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XMAD-Bench Reproducibility - Master Project Record</w:t>
      </w:r>
    </w:p>
    <w:p>
      <w:pPr>
        <w:spacing w:after="30"/>
      </w:pPr>
      <w:r>
        <w:rPr>
          <w:color w:val="555555"/>
          <w:sz w:val="20"/>
          <w:szCs w:val="20"/>
        </w:rPr>
        <w:t xml:space="preserve">Paper-02 Reproducibility | Shaden | University of Aberdeen</w:t>
      </w:r>
    </w:p>
    <w:p>
      <w:pPr>
        <w:spacing w:after="200"/>
      </w:pPr>
      <w:r>
        <w:rPr>
          <w:i/>
          <w:iCs/>
          <w:color w:val="777777"/>
          <w:sz w:val="19"/>
          <w:szCs w:val="19"/>
        </w:rPr>
        <w:t xml:space="preserve">Master record of the whole effort to date: status, work log, environment, code changes, results, models, the GitHub handoff, GPU options, findings, and a full index of every artifact. Updated July 2026.</w:t>
      </w:r>
    </w:p>
    <w:p>
      <w:pPr>
        <w:pStyle w:val="Heading1"/>
      </w:pPr>
      <w:r>
        <w:t xml:space="preserve">1. Overview and objective</w:t>
      </w:r>
    </w:p>
    <w:p>
      <w:pPr>
        <w:spacing w:after="110" w:before="0"/>
      </w:pPr>
      <w:r>
        <w:rPr>
          <w:sz w:val="21"/>
          <w:szCs w:val="21"/>
        </w:rPr>
        <w:t xml:space="preserve">Reproduce the audio-deepfake detection results of XMAD-Bench (Ciobanu et al., arXiv:2506.00462) - starting with the paper's own data and metrics, then (per supervisor Raja's guidance) extending to cross-dataset testing and stricter evaluation. XMAD-Bench is a 668.8-hour, 7-language benchmark whose headline claim is a large gap between in-domain (~100%) and cross-domain (often near chance) detector performance.</w:t>
      </w:r>
    </w:p>
    <w:p>
      <w:pPr>
        <w:pStyle w:val="Heading1"/>
      </w:pPr>
      <w:r>
        <w:t xml:space="preserve">2. Status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Environment (Mac)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venv, torch 2.12, MPS working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Code fixes to run 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 fixes; documented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German / ResNet-18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Reproduced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 runs, matches paper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German / ResNet-50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 progress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running on Mac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wav2vec2 + Whisper+MLP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Built + tested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packaged; to push then run on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GitHub 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Live (public)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Shaden-Saad/xmad-bench-repro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Full sweep on GPU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Handed to Yuejun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 lang x 4 (soon 6) models x 3 runs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Cross-dataset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Design stage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Raja's next methodological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Dialect / real-world 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Parked (later)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keep in mind per Raja</w:t>
            </w:r>
          </w:p>
        </w:tc>
      </w:tr>
    </w:tbl>
    <w:p>
      <w:pPr>
        <w:pStyle w:val="Heading1"/>
      </w:pPr>
      <w:r>
        <w:t xml:space="preserve">3. Chronological work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Confirmed the paper's code + data are public; cloned repo, pinned commit 17332923.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Python environment on the Mac (venv, not conda - Anaconda servers were network-blocked); torch 2.12, Apple MPS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Found the released code does not run as-is; diagnosed and fixed four issues (Section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Downloaded German data (Google Drive), confirmed layout, ran a smoke test, then three full 20-epoch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Reproduced German/ResNet-18; recorded results, timing, deviations in the tracker +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Started German/ResNet-50 (3 runs) on the Mac.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Prepared a GitHub repo with the fixed code + helper scripts; pushed (branch reproduction).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Wrote a server migration guide + scripts; handed the full sweep to Yuejun to run on the GPU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Researched external GPU options and cost (brief).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and tested the two missing detectors (wav2vec2, Whisper+MLP); packaged for the repo.</w:t>
      </w:r>
    </w:p>
    <w:p>
      <w:pPr>
        <w:pStyle w:val="Heading1"/>
      </w:pPr>
      <w:r>
        <w:t xml:space="preserve">4. Environment</w:t>
      </w:r>
    </w:p>
    <w:p>
      <w:pPr>
        <w:spacing w:after="110" w:before="0"/>
      </w:pPr>
      <w:r>
        <w:rPr>
          <w:sz w:val="21"/>
          <w:szCs w:val="21"/>
        </w:rPr>
        <w:t xml:space="preserve">Local (Mac): repo at ~/xmad-repro/xmad-bench; Python venv at ~/xmad-env (re-activate each terminal with source ~/xmad-env/bin/activate); torch 2.12.1, torchvision 0.27.1, transformers 5.13.0, plus librosa/pedalboard/soundfile/pandas/scikit-learn/tensorboard/tqdm. torchaudio NOT required for detection. Apple MPS used for acceleration.</w:t>
      </w:r>
    </w:p>
    <w:p>
      <w:pPr>
        <w:spacing w:after="110" w:before="0"/>
      </w:pPr>
      <w:r>
        <w:rPr>
          <w:sz w:val="21"/>
          <w:szCs w:val="21"/>
        </w:rPr>
        <w:t xml:space="preserve">Server: same recipe with a CUDA PyTorch build; batch sizes restored to the paper's values. Code and scripts delivered via the public GitHub repo.</w:t>
      </w:r>
    </w:p>
    <w:p>
      <w:pPr>
        <w:pStyle w:val="Heading1"/>
      </w:pPr>
      <w:r>
        <w:t xml:space="preserve">5. Code changes (all documented)</w:t>
      </w:r>
    </w:p>
    <w:p>
      <w:pPr>
        <w:pStyle w:val="Heading2"/>
      </w:pPr>
      <w:r>
        <w:t xml:space="preserve">5.1 Four compatibility fixes (needed to run the released code)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Import collision: a root-level utils.py (needs torchaudio) shadowed detection/utils/. Fixed by making detection self-contained and running from detection/ with only that on PYTHONPATH. Result: torchaudio not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torch.load default: PyTorch &gt;= 2.6 defaults weights_only=True and rejected the checkpoints; added weights_only=False in trainer.py.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DataLoader workers: num_workers 10 -&gt; 2 on the laptop (no effect on results).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Apple GPU (MPS) support (Mac only): device selection extended to MPS; inputs cast to float32 before moving to device. Not used on the CUDA server.</w:t>
      </w:r>
    </w:p>
    <w:p>
      <w:pPr>
        <w:spacing w:after="110" w:before="0"/>
      </w:pPr>
      <w:r>
        <w:rPr>
          <w:i/>
          <w:iCs/>
          <w:sz w:val="19"/>
          <w:szCs w:val="19"/>
        </w:rPr>
        <w:t xml:space="preserve">None change the method. That the released code does not run out-of-the-box is itself a reproducibility finding.</w:t>
      </w:r>
    </w:p>
    <w:p>
      <w:pPr>
        <w:pStyle w:val="Heading2"/>
      </w:pPr>
      <w:r>
        <w:t xml:space="preserve">5.2 Two detectors added (to complete Table 3)</w:t>
      </w:r>
    </w:p>
    <w:p>
      <w:pPr>
        <w:spacing w:after="110" w:before="0"/>
      </w:pPr>
      <w:r>
        <w:rPr>
          <w:sz w:val="21"/>
          <w:szCs w:val="21"/>
        </w:rPr>
        <w:t xml:space="preserve">wav2vec 2.0 - pretrained encoder + linear head, fine-tuned end-to-end on raw waveforms (temporal mean-pool). Whisper+MLP - frozen Whisper encoder + global average pooling + trainable shallow MLP. New file detection/ssl_models.py; framework patched to add a raw-waveform / Whisper-feature path. Both tested end-to-end (forward+backward; Whisper encoder confirmed frozen). Checkpoint assumption (paper does not name them): wav2vec2 -&gt; facebook/wav2vec2-xls-r-300m; whisper -&gt; openai/whisper-large-v3 (configurable).</w:t>
      </w:r>
    </w:p>
    <w:p>
      <w:pPr>
        <w:pStyle w:val="Heading1"/>
      </w:pPr>
      <w:r>
        <w:t xml:space="preserve">6. Results so far</w:t>
      </w:r>
    </w:p>
    <w:p>
      <w:pPr>
        <w:spacing w:after="110" w:before="0"/>
      </w:pPr>
      <w:r>
        <w:rPr>
          <w:sz w:val="21"/>
          <w:szCs w:val="21"/>
        </w:rPr>
        <w:t xml:space="preserve">German / ResNet-18 - three runs, 20 epochs, full data (Mac, MPS, batch 64):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Paper (reported)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This reproduction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In-domain 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99.73% +/- 0.30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In-domain 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0.10% +/- 0.13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Cross-domain 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90.3% +/- 6.1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96.99% +/- 1.73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Cross-domain 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99.5% +/- 0.3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99.68% +/- 0.27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Cross-domain 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3.65% +/- 1.5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2.43% +/- 1.30</w:t>
            </w:r>
          </w:p>
        </w:tc>
      </w:tr>
    </w:tbl>
    <w:p>
      <w:pPr>
        <w:spacing w:after="110" w:before="0"/>
      </w:pPr>
      <w:r>
        <w:rPr>
          <w:b/>
          <w:bCs/>
          <w:sz w:val="21"/>
          <w:szCs w:val="21"/>
        </w:rPr>
        <w:t xml:space="preserve">Verdict: reproduced. </w:t>
      </w:r>
      <w:r>
        <w:rPr>
          <w:sz w:val="21"/>
          <w:szCs w:val="21"/>
        </w:rPr>
        <w:t xml:space="preserve">In-domain matches; all cross-domain metrics within the paper's reported range. The in-domain -&gt; cross-domain gap is confirmed. Per-run duration ~33 min. ResNet-50 (3 runs) is running; results to be added.</w:t>
      </w:r>
    </w:p>
    <w:p>
      <w:pPr>
        <w:pStyle w:val="Heading1"/>
      </w:pPr>
      <w:r>
        <w:t xml:space="preserve">7. GitHub repository and server handoff</w:t>
      </w:r>
    </w:p>
    <w:p>
      <w:pPr>
        <w:spacing w:after="110" w:before="0"/>
      </w:pPr>
      <w:r>
        <w:rPr>
          <w:sz w:val="21"/>
          <w:szCs w:val="21"/>
        </w:rPr>
        <w:t xml:space="preserve">Public repo: https://github.com/Shaden-Saad/xmad-bench-repro (branch reproduction). Contains the fixed code, the two new models (once add_ssl_models.sh is applied and pushed), and all helper scripts under repro_tools/. Yuejun runs the full sweep on the GPU server following repro_tools/server/HANDOVER_FOR_YUEJUN.md and returns results_full_sweep.csv. Dataset (~80 GB) is downloaded directly onto the server from the paper's Google Drive link.</w:t>
      </w:r>
    </w:p>
    <w:p>
      <w:pPr>
        <w:pStyle w:val="Heading1"/>
      </w:pPr>
      <w:r>
        <w:t xml:space="preserve">8. External GPU options (summary)</w:t>
      </w:r>
    </w:p>
    <w:p>
      <w:pPr>
        <w:spacing w:after="110" w:before="0"/>
      </w:pPr>
      <w:r>
        <w:rPr>
          <w:sz w:val="21"/>
          <w:szCs w:val="21"/>
        </w:rPr>
        <w:t xml:space="preserve">Full sweep is ~50-110 GPU-hours. Indicative cost: ~$35-80 on Vast.ai, ~$60-155 on RunPod (A100 80GB), ~$100-220 on Lambda; free on Kaggle (30 GPU-h/week, slower) over a few weeks. Recommendation: check institutional HPC first; otherwise a short paid A100 rental. Full detail in External_GPU_Options_Brief.docx.</w:t>
      </w:r>
    </w:p>
    <w:p>
      <w:pPr>
        <w:pStyle w:val="Heading1"/>
      </w:pPr>
      <w:r>
        <w:t xml:space="preserve">9. Key reproducibility findings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The released code does not run as-is - three code/environment issues (plus a Mac-specific one) block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Only 4 of the 6 Table-3 detectors are in the released code; wav2vec2 and Whisper+MLP had to be reimplemented.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No random seed is set -&gt; results vary; reproduce the 3-run mean +/- SD, not exact numbers.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Metrics are emitted as fractions but reported as percentages (x100 to compare).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The paper does not name exact SSL checkpoints or its training hardware - documented ambiguities.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Despite all this, German/ResNet-18 reproduced cleanly within the paper's reported variation.</w:t>
      </w:r>
    </w:p>
    <w:p>
      <w:pPr>
        <w:pStyle w:val="Heading1"/>
      </w:pPr>
      <w:r>
        <w:t xml:space="preserve">10. Deviations (disclosed)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Batch size 64 on the Mac (paper 200 for ResNet-18); restored to 200 on the server.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Hardware: Apple MPS on the Mac vs an unspecified NVIDIA GPU in the paper.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Newer libraries (Python 3.13, torch 2.12) - repo pins none.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SSL checkpoints chosen by us (documented) as the paper does not specify them.</w:t>
      </w:r>
    </w:p>
    <w:p>
      <w:pPr>
        <w:pStyle w:val="Heading1"/>
      </w:pPr>
      <w:r>
        <w:t xml:space="preserve">11. Artifact index</w:t>
      </w:r>
    </w:p>
    <w:p>
      <w:pPr>
        <w:spacing w:after="110" w:before="0"/>
      </w:pPr>
      <w:r>
        <w:rPr>
          <w:i/>
          <w:iCs/>
          <w:sz w:val="19"/>
          <w:szCs w:val="19"/>
        </w:rPr>
        <w:t xml:space="preserve">All under Paper-02_Reproducibility/. Local (Mac) items noted separately.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File / folder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XMAD-Bench_repro/XMAD-Bench_Reproducibility_Log.docx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Full chronological German reproduction log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XMAD-Bench_repro/XMAD-Bench_Reproducibility_Protocol.docx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two-step reproducibility protocol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XMAD-Bench_repro/External_GPU_Options_Brief.docx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GPU options + cost brief (for Raja)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XMAD-Bench_repro/ADDING_SSL_MODELS.md + add_ssl_models.sh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wav2vec2/Whisper additions + apply script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XMAD-Bench_repro/Cross-Dataset_Testing_Design(_Arabic).docx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Cross-dataset testing design (Raja's next step)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env/ (5 files)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Setup script, dependency lock, Step-A 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stepB/CODE_FIXES_APPLIED.md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Exact before/after of all code fixes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stepB/make_configs.py, run_stepB.py, preflight_check.py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Config generator, sweep runner, data checker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stepB/configs/ (32 files)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Ready configs: 7 langs x 4 models + cross-lingual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stepB/XMAD-Bench_Reported_vs_Reproduced.xlsx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Tracker: paper vs reproduced (German/ResNet-18 filled)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server/ (guide + 4 scripts + handoff message)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Server migration + Yuejun handover + run scripts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NEXT_STEPS.md (project root)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Working checklist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Local on Mac (not in OneDrive)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~/xmad-repro/xmad-bench, ~/xmad-env, ~/de_full_r*.log, detection/experiments/</w:t>
            </w:r>
          </w:p>
        </w:tc>
      </w:tr>
    </w:tbl>
    <w:p>
      <w:pPr>
        <w:pStyle w:val="Heading1"/>
      </w:pPr>
      <w:r>
        <w:t xml:space="preserve">12. Next steps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Finish German model axis on the Mac (ResNet-50 running; then confirm the 2 new SSL models with a quick test).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Push the two new models; Yuejun runs the full 7 x 6 x 3 sweep on the GPU server; return results_full_sweep.csv for tabulation.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Cross-dataset testing (Raja): train on one dataset, evaluate on a different one (e.g. ASVspoof &lt;-&gt; XMAD-Bench).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Later (keep in mind): dialect testing (AFAD-MSA / ArFake) and stricter real-world security metrics.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2026-07-09T13:36:31.239Z</dcterms:created>
  <dcterms:modified xsi:type="dcterms:W3CDTF">2026-07-09T13:36:31.246Z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