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627742925"/>
        <w:docPartObj>
          <w:docPartGallery w:val="Cover Pages"/>
          <w:docPartUnique/>
        </w:docPartObj>
      </w:sdtPr>
      <w:sdtEndPr>
        <w:rPr>
          <w:rFonts w:ascii="Times New Roman" w:eastAsiaTheme="minorHAnsi" w:hAnsi="Times New Roman" w:cs="Times New Roman"/>
          <w:color w:val="auto"/>
          <w:spacing w:val="-4"/>
          <w:sz w:val="24"/>
          <w:szCs w:val="24"/>
          <w:lang w:val="en-GB"/>
        </w:rPr>
      </w:sdtEndPr>
      <w:sdtContent>
        <w:p w:rsidR="00020EC6" w:rsidRDefault="00020EC6">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24ECE2CBAE2243A8B90AA49D7CDB79F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20EC6" w:rsidRDefault="00020EC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RWDA #1</w:t>
              </w:r>
            </w:p>
          </w:sdtContent>
        </w:sdt>
        <w:sdt>
          <w:sdtPr>
            <w:rPr>
              <w:color w:val="4472C4" w:themeColor="accent1"/>
              <w:sz w:val="28"/>
              <w:szCs w:val="28"/>
            </w:rPr>
            <w:alias w:val="Subtitle"/>
            <w:tag w:val=""/>
            <w:id w:val="328029620"/>
            <w:placeholder>
              <w:docPart w:val="998A6F1917F74CC0A75DD5D830615F8C"/>
            </w:placeholder>
            <w:dataBinding w:prefixMappings="xmlns:ns0='http://purl.org/dc/elements/1.1/' xmlns:ns1='http://schemas.openxmlformats.org/package/2006/metadata/core-properties' " w:xpath="/ns1:coreProperties[1]/ns0:subject[1]" w:storeItemID="{6C3C8BC8-F283-45AE-878A-BAB7291924A1}"/>
            <w:text/>
          </w:sdtPr>
          <w:sdtContent>
            <w:p w:rsidR="00020EC6" w:rsidRDefault="00020EC6">
              <w:pPr>
                <w:pStyle w:val="NoSpacing"/>
                <w:jc w:val="center"/>
                <w:rPr>
                  <w:color w:val="4472C4" w:themeColor="accent1"/>
                  <w:sz w:val="28"/>
                  <w:szCs w:val="28"/>
                </w:rPr>
              </w:pPr>
              <w:r>
                <w:rPr>
                  <w:color w:val="4472C4" w:themeColor="accent1"/>
                  <w:sz w:val="28"/>
                  <w:szCs w:val="28"/>
                </w:rPr>
                <w:t>By: Shadi Afara</w:t>
              </w:r>
            </w:p>
          </w:sdtContent>
        </w:sdt>
        <w:p w:rsidR="00020EC6" w:rsidRDefault="00020EC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9-17T00:00:00Z">
                                    <w:dateFormat w:val="MMMM d, yyyy"/>
                                    <w:lid w:val="en-US"/>
                                    <w:storeMappedDataAs w:val="dateTime"/>
                                    <w:calendar w:val="gregorian"/>
                                  </w:date>
                                </w:sdtPr>
                                <w:sdtContent>
                                  <w:p w:rsidR="00020EC6" w:rsidRDefault="00020EC6">
                                    <w:pPr>
                                      <w:pStyle w:val="NoSpacing"/>
                                      <w:spacing w:after="40"/>
                                      <w:jc w:val="center"/>
                                      <w:rPr>
                                        <w:caps/>
                                        <w:color w:val="4472C4" w:themeColor="accent1"/>
                                        <w:sz w:val="28"/>
                                        <w:szCs w:val="28"/>
                                      </w:rPr>
                                    </w:pPr>
                                    <w:r>
                                      <w:rPr>
                                        <w:caps/>
                                        <w:color w:val="4472C4" w:themeColor="accent1"/>
                                        <w:sz w:val="28"/>
                                        <w:szCs w:val="28"/>
                                      </w:rPr>
                                      <w:t>September 17, 2018</w:t>
                                    </w:r>
                                  </w:p>
                                </w:sdtContent>
                              </w:sdt>
                              <w:p w:rsidR="00020EC6" w:rsidRDefault="00020EC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shadi3r@gmail.com</w:t>
                                    </w:r>
                                  </w:sdtContent>
                                </w:sdt>
                              </w:p>
                              <w:p w:rsidR="00020EC6" w:rsidRDefault="00020EC6">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214 275 234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9-17T00:00:00Z">
                              <w:dateFormat w:val="MMMM d, yyyy"/>
                              <w:lid w:val="en-US"/>
                              <w:storeMappedDataAs w:val="dateTime"/>
                              <w:calendar w:val="gregorian"/>
                            </w:date>
                          </w:sdtPr>
                          <w:sdtContent>
                            <w:p w:rsidR="00020EC6" w:rsidRDefault="00020EC6">
                              <w:pPr>
                                <w:pStyle w:val="NoSpacing"/>
                                <w:spacing w:after="40"/>
                                <w:jc w:val="center"/>
                                <w:rPr>
                                  <w:caps/>
                                  <w:color w:val="4472C4" w:themeColor="accent1"/>
                                  <w:sz w:val="28"/>
                                  <w:szCs w:val="28"/>
                                </w:rPr>
                              </w:pPr>
                              <w:r>
                                <w:rPr>
                                  <w:caps/>
                                  <w:color w:val="4472C4" w:themeColor="accent1"/>
                                  <w:sz w:val="28"/>
                                  <w:szCs w:val="28"/>
                                </w:rPr>
                                <w:t>September 17, 2018</w:t>
                              </w:r>
                            </w:p>
                          </w:sdtContent>
                        </w:sdt>
                        <w:p w:rsidR="00020EC6" w:rsidRDefault="00020EC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shadi3r@gmail.com</w:t>
                              </w:r>
                            </w:sdtContent>
                          </w:sdt>
                        </w:p>
                        <w:p w:rsidR="00020EC6" w:rsidRDefault="00020EC6">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214 275 234</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20EC6" w:rsidRDefault="00020EC6">
          <w:pPr>
            <w:rPr>
              <w:rFonts w:cs="Times New Roman"/>
              <w:spacing w:val="-4"/>
              <w:szCs w:val="24"/>
              <w:lang w:val="en-GB"/>
            </w:rPr>
          </w:pPr>
          <w:r>
            <w:rPr>
              <w:rFonts w:cs="Times New Roman"/>
              <w:spacing w:val="-4"/>
              <w:szCs w:val="24"/>
              <w:lang w:val="en-GB"/>
            </w:rPr>
            <w:br w:type="page"/>
          </w:r>
        </w:p>
      </w:sdtContent>
    </w:sdt>
    <w:p w:rsidR="009831CC" w:rsidRDefault="009831CC"/>
    <w:p w:rsidR="0012664E" w:rsidRPr="0012664E" w:rsidRDefault="0012664E">
      <w:pPr>
        <w:rPr>
          <w:b/>
        </w:rPr>
      </w:pPr>
      <w:r w:rsidRPr="0012664E">
        <w:rPr>
          <w:b/>
          <w:highlight w:val="yellow"/>
        </w:rPr>
        <w:t>Task #1:</w:t>
      </w:r>
    </w:p>
    <w:p w:rsidR="0012664E" w:rsidRDefault="005C52C6" w:rsidP="00A75163">
      <w:pPr>
        <w:spacing w:after="0"/>
        <w:jc w:val="center"/>
      </w:pPr>
      <w:r>
        <w:rPr>
          <w:b/>
          <w:i/>
          <w:u w:val="single"/>
        </w:rPr>
        <w:t>Note</w:t>
      </w:r>
      <w:r w:rsidR="00231A90" w:rsidRPr="005C52C6">
        <w:rPr>
          <w:i/>
          <w:u w:val="single"/>
        </w:rPr>
        <w:t>:</w:t>
      </w:r>
      <w:r w:rsidR="00231A90">
        <w:t xml:space="preserve"> Please find the instructions to </w:t>
      </w:r>
      <w:r w:rsidR="00812C89">
        <w:t xml:space="preserve">the assignment I chose to analyze in the separate </w:t>
      </w:r>
      <w:r w:rsidR="005A0600">
        <w:t>attached on the last page of this assignment</w:t>
      </w:r>
      <w:r w:rsidR="00A75163">
        <w:t xml:space="preserve"> labelled “</w:t>
      </w:r>
      <w:r w:rsidR="00A75163" w:rsidRPr="00A75163">
        <w:t>Social Science 1520 9.0 A - first Assignment”</w:t>
      </w:r>
      <w:r w:rsidR="005A0600" w:rsidRPr="00A75163">
        <w:t>.</w:t>
      </w:r>
      <w:r w:rsidR="005A0600">
        <w:t xml:space="preserve"> </w:t>
      </w:r>
    </w:p>
    <w:p w:rsidR="00A75163" w:rsidRPr="00A75163" w:rsidRDefault="00A75163" w:rsidP="00A75163">
      <w:pPr>
        <w:spacing w:after="0"/>
        <w:jc w:val="center"/>
        <w:rPr>
          <w:b/>
        </w:rPr>
      </w:pPr>
    </w:p>
    <w:p w:rsidR="00D10ECC" w:rsidRDefault="00575A1C" w:rsidP="005D7401">
      <w:pPr>
        <w:ind w:firstLine="720"/>
      </w:pPr>
      <w:r>
        <w:t xml:space="preserve">Based on the questions provided in the assignment, I believe that </w:t>
      </w:r>
      <w:r w:rsidR="00A4786C">
        <w:t xml:space="preserve">activities required to complete the tasks at hand fall under </w:t>
      </w:r>
      <w:r w:rsidR="00836250">
        <w:t>more than one “Facet of Research”. Specifically, I am referring to the “</w:t>
      </w:r>
      <w:r w:rsidR="00ED613B">
        <w:t>f</w:t>
      </w:r>
      <w:r w:rsidR="00836250">
        <w:t xml:space="preserve">acets” labelled “Embark </w:t>
      </w:r>
      <w:r w:rsidR="00536041">
        <w:t xml:space="preserve">&amp; Clarify”, and “Analyse &amp; Synthesise”. </w:t>
      </w:r>
      <w:r w:rsidR="00ED613B">
        <w:t>I have chosen these “facets”</w:t>
      </w:r>
      <w:r w:rsidR="007D4FFD">
        <w:t xml:space="preserve"> because the questions posed in the assignment </w:t>
      </w:r>
      <w:r w:rsidR="00660713">
        <w:t>proposed in the manner of a ‘why question’ then followed by a ‘how question’</w:t>
      </w:r>
      <w:r w:rsidR="00FB5F8A">
        <w:t xml:space="preserve">. With that in mind, I believe that the “Embark &amp; Clarify”, and “Analyse &amp; Synthesise” “facets” are the </w:t>
      </w:r>
      <w:r w:rsidR="008A7091">
        <w:t xml:space="preserve">two methodologies that can provide a clear and </w:t>
      </w:r>
      <w:r w:rsidR="002C608A">
        <w:t>straight forward response to such questions.</w:t>
      </w:r>
      <w:r w:rsidR="00ED613B">
        <w:t xml:space="preserve"> </w:t>
      </w:r>
      <w:r w:rsidR="00115FEE">
        <w:t>Associated with each “facet”</w:t>
      </w:r>
      <w:r w:rsidR="00464F56">
        <w:t xml:space="preserve"> are colu</w:t>
      </w:r>
      <w:r w:rsidR="00115FEE">
        <w:t>m</w:t>
      </w:r>
      <w:r w:rsidR="00464F56">
        <w:t>ns describing various</w:t>
      </w:r>
      <w:r w:rsidR="00F1687D">
        <w:t xml:space="preserve"> levels of</w:t>
      </w:r>
      <w:r w:rsidR="00464F56">
        <w:t xml:space="preserve"> research </w:t>
      </w:r>
      <w:r w:rsidR="00ED613B">
        <w:t>a</w:t>
      </w:r>
      <w:r w:rsidR="00F1687D">
        <w:t>utonomy</w:t>
      </w:r>
      <w:r w:rsidR="00464F56">
        <w:t xml:space="preserve"> that may be used to </w:t>
      </w:r>
      <w:r w:rsidR="00A16DEA">
        <w:t xml:space="preserve">complete an assigned task. For both “facets” I mentioned earlier, I will be focusing on the “Scaffolded Research” column. </w:t>
      </w:r>
      <w:r w:rsidR="001A1DC4">
        <w:t>“Scaffolded Research”</w:t>
      </w:r>
      <w:r w:rsidR="00481F8F">
        <w:t xml:space="preserve"> under “Embark &amp; Clarify”</w:t>
      </w:r>
      <w:r w:rsidR="00D10ECC">
        <w:t xml:space="preserve"> states:</w:t>
      </w:r>
    </w:p>
    <w:p w:rsidR="005C52C6" w:rsidRDefault="00D10ECC">
      <w:pPr>
        <w:rPr>
          <w:rFonts w:ascii="Arial" w:hAnsi="Arial" w:cs="Arial"/>
          <w:sz w:val="22"/>
          <w:lang w:val="en-GB"/>
        </w:rPr>
      </w:pPr>
      <w:r>
        <w:rPr>
          <w:rFonts w:ascii="Arial" w:hAnsi="Arial" w:cs="Arial"/>
          <w:sz w:val="22"/>
          <w:lang w:val="en-GB"/>
        </w:rPr>
        <w:t>“Students respond to broad tasks/ questions given. Choose from a range of provided approaches or structures to clarify requirements, questions, expectations and ethical, cultural, social and team issues.”</w:t>
      </w:r>
    </w:p>
    <w:p w:rsidR="00D10ECC" w:rsidRDefault="002E2784">
      <w:r>
        <w:t xml:space="preserve">This fits perfectly with the ‘why question’ I mentioned earlier. </w:t>
      </w:r>
      <w:r w:rsidR="00BE2CE8">
        <w:t xml:space="preserve">The assignment does not ask for </w:t>
      </w:r>
      <w:r w:rsidR="001B1C69">
        <w:t>what happened but mainly to clarify requirements, expectations</w:t>
      </w:r>
      <w:r w:rsidR="009A1780">
        <w:t xml:space="preserve"> and ethical reasoning. The “Scaffolded Research</w:t>
      </w:r>
      <w:r w:rsidR="00D97443">
        <w:t xml:space="preserve">” column </w:t>
      </w:r>
      <w:r w:rsidR="009A1780">
        <w:t>under “</w:t>
      </w:r>
      <w:r w:rsidR="00D97443">
        <w:t>Analyse &amp; Synthesise</w:t>
      </w:r>
      <w:r w:rsidR="009A1780">
        <w:t xml:space="preserve">” </w:t>
      </w:r>
      <w:r w:rsidR="00D97443">
        <w:t xml:space="preserve">which </w:t>
      </w:r>
      <w:r w:rsidR="009A1780">
        <w:t>states:</w:t>
      </w:r>
    </w:p>
    <w:p w:rsidR="00D97443" w:rsidRDefault="00D97443" w:rsidP="00D97443">
      <w:pPr>
        <w:pStyle w:val="BodyText"/>
        <w:spacing w:line="0" w:lineRule="atLeast"/>
        <w:ind w:right="-113"/>
        <w:rPr>
          <w:rFonts w:ascii="Arial" w:hAnsi="Arial" w:cs="Arial"/>
          <w:color w:val="auto"/>
          <w:spacing w:val="-4"/>
          <w:sz w:val="22"/>
          <w:lang w:val="en-GB"/>
        </w:rPr>
      </w:pPr>
      <w:r>
        <w:rPr>
          <w:rFonts w:ascii="Arial" w:hAnsi="Arial" w:cs="Arial"/>
          <w:color w:val="auto"/>
          <w:spacing w:val="-4"/>
          <w:sz w:val="22"/>
          <w:lang w:val="en-GB"/>
        </w:rPr>
        <w:t xml:space="preserve">“Students analyse trends or themes in information/data and synthesise to fully integrate component parts in structures that are appropriate to task. </w:t>
      </w:r>
    </w:p>
    <w:p w:rsidR="00D97443" w:rsidRDefault="00D97443" w:rsidP="00D97443">
      <w:pPr>
        <w:rPr>
          <w:rFonts w:ascii="Arial" w:hAnsi="Arial" w:cs="Arial"/>
          <w:i/>
          <w:spacing w:val="-4"/>
          <w:sz w:val="22"/>
          <w:lang w:val="en-GB"/>
        </w:rPr>
      </w:pPr>
      <w:r>
        <w:rPr>
          <w:rFonts w:ascii="Arial" w:hAnsi="Arial" w:cs="Arial"/>
          <w:spacing w:val="-4"/>
          <w:sz w:val="22"/>
          <w:lang w:val="en-GB"/>
        </w:rPr>
        <w:t>*</w:t>
      </w:r>
      <w:r>
        <w:rPr>
          <w:rFonts w:ascii="Arial" w:hAnsi="Arial" w:cs="Arial"/>
          <w:i/>
          <w:spacing w:val="-4"/>
          <w:sz w:val="22"/>
          <w:lang w:val="en-GB"/>
        </w:rPr>
        <w:t>Ask rigorous, researchable questions based on new understandings*.”</w:t>
      </w:r>
    </w:p>
    <w:p w:rsidR="00D97443" w:rsidRDefault="00675D65" w:rsidP="00D97443">
      <w:r w:rsidRPr="00675D65">
        <w:rPr>
          <w:rFonts w:cs="Times New Roman"/>
          <w:spacing w:val="-4"/>
          <w:szCs w:val="24"/>
          <w:lang w:val="en-GB"/>
        </w:rPr>
        <w:t>c</w:t>
      </w:r>
      <w:r w:rsidR="00D97443" w:rsidRPr="00675D65">
        <w:rPr>
          <w:rFonts w:cs="Times New Roman"/>
          <w:spacing w:val="-4"/>
          <w:szCs w:val="24"/>
          <w:lang w:val="en-GB"/>
        </w:rPr>
        <w:t xml:space="preserve">omes into play </w:t>
      </w:r>
      <w:r>
        <w:rPr>
          <w:rFonts w:cs="Times New Roman"/>
          <w:spacing w:val="-4"/>
          <w:szCs w:val="24"/>
          <w:lang w:val="en-GB"/>
        </w:rPr>
        <w:t xml:space="preserve">when the ‘how question’ is posed in the assignment. </w:t>
      </w:r>
      <w:r w:rsidR="00CF6B4C">
        <w:rPr>
          <w:rFonts w:cs="Times New Roman"/>
          <w:spacing w:val="-4"/>
          <w:szCs w:val="24"/>
          <w:lang w:val="en-GB"/>
        </w:rPr>
        <w:t>It asks</w:t>
      </w:r>
      <w:r w:rsidR="00FE5605">
        <w:rPr>
          <w:rFonts w:cs="Times New Roman"/>
          <w:spacing w:val="-4"/>
          <w:szCs w:val="24"/>
          <w:lang w:val="en-GB"/>
        </w:rPr>
        <w:t xml:space="preserve"> the student to use the information they gathered in the </w:t>
      </w:r>
      <w:r w:rsidR="00CF6B4C">
        <w:rPr>
          <w:rFonts w:cs="Times New Roman"/>
          <w:spacing w:val="-4"/>
          <w:szCs w:val="24"/>
          <w:lang w:val="en-GB"/>
        </w:rPr>
        <w:t>‘why’</w:t>
      </w:r>
      <w:r w:rsidR="00424938">
        <w:rPr>
          <w:rFonts w:cs="Times New Roman"/>
          <w:spacing w:val="-4"/>
          <w:szCs w:val="24"/>
          <w:lang w:val="en-GB"/>
        </w:rPr>
        <w:t xml:space="preserve"> phase of the assignment, </w:t>
      </w:r>
      <w:r w:rsidR="00042FE0">
        <w:rPr>
          <w:rFonts w:cs="Times New Roman"/>
          <w:spacing w:val="-4"/>
          <w:szCs w:val="24"/>
          <w:lang w:val="en-GB"/>
        </w:rPr>
        <w:t>to “</w:t>
      </w:r>
      <w:r w:rsidR="00042FE0">
        <w:t>analyse &amp; synthesise”</w:t>
      </w:r>
      <w:r w:rsidR="00424938">
        <w:t xml:space="preserve"> it, to then </w:t>
      </w:r>
      <w:r w:rsidR="003C6B77">
        <w:t>answer,</w:t>
      </w:r>
      <w:r w:rsidR="00424938">
        <w:t xml:space="preserve"> “How it was done” and “What does it mean?”</w:t>
      </w:r>
    </w:p>
    <w:p w:rsidR="00520E2E" w:rsidRPr="006203A1" w:rsidRDefault="001A1255" w:rsidP="00520E2E">
      <w:pPr>
        <w:ind w:left="360"/>
      </w:pPr>
      <w:sdt>
        <w:sdtPr>
          <w:rPr>
            <w:rFonts w:ascii="MS Gothic" w:eastAsia="MS Gothic" w:hAnsi="MS Gothic"/>
          </w:rPr>
          <w:id w:val="1954900488"/>
          <w14:checkbox>
            <w14:checked w14:val="1"/>
            <w14:checkedState w14:val="2612" w14:font="MS Gothic"/>
            <w14:uncheckedState w14:val="2610" w14:font="MS Gothic"/>
          </w14:checkbox>
        </w:sdtPr>
        <w:sdtEndPr/>
        <w:sdtContent>
          <w:r w:rsidR="00520E2E">
            <w:rPr>
              <w:rFonts w:ascii="MS Gothic" w:eastAsia="MS Gothic" w:hAnsi="MS Gothic" w:hint="eastAsia"/>
            </w:rPr>
            <w:t>☒</w:t>
          </w:r>
        </w:sdtContent>
      </w:sdt>
      <w:r w:rsidR="00520E2E" w:rsidRPr="006203A1">
        <w:t>Have you answered all the assignment tasks?</w:t>
      </w:r>
    </w:p>
    <w:p w:rsidR="00520E2E" w:rsidRDefault="001A1255" w:rsidP="00520E2E">
      <w:pPr>
        <w:ind w:left="360"/>
      </w:pPr>
      <w:sdt>
        <w:sdtPr>
          <w:rPr>
            <w:rFonts w:ascii="MS Gothic" w:eastAsia="MS Gothic" w:hAnsi="MS Gothic"/>
          </w:rPr>
          <w:id w:val="469022138"/>
          <w14:checkbox>
            <w14:checked w14:val="1"/>
            <w14:checkedState w14:val="2612" w14:font="MS Gothic"/>
            <w14:uncheckedState w14:val="2610" w14:font="MS Gothic"/>
          </w14:checkbox>
        </w:sdtPr>
        <w:sdtEndPr/>
        <w:sdtContent>
          <w:r w:rsidR="00520E2E">
            <w:rPr>
              <w:rFonts w:ascii="MS Gothic" w:eastAsia="MS Gothic" w:hAnsi="MS Gothic" w:hint="eastAsia"/>
            </w:rPr>
            <w:t>☒</w:t>
          </w:r>
        </w:sdtContent>
      </w:sdt>
      <w:r w:rsidR="00520E2E">
        <w:t>Did you respond to the instructions for each part accurately and thoughtfully?</w:t>
      </w:r>
    </w:p>
    <w:p w:rsidR="00520E2E" w:rsidRDefault="001A1255" w:rsidP="00520E2E">
      <w:pPr>
        <w:ind w:left="360"/>
      </w:pPr>
      <w:sdt>
        <w:sdtPr>
          <w:rPr>
            <w:rFonts w:ascii="MS Gothic" w:eastAsia="MS Gothic" w:hAnsi="MS Gothic"/>
          </w:rPr>
          <w:id w:val="-672729378"/>
          <w14:checkbox>
            <w14:checked w14:val="1"/>
            <w14:checkedState w14:val="2612" w14:font="MS Gothic"/>
            <w14:uncheckedState w14:val="2610" w14:font="MS Gothic"/>
          </w14:checkbox>
        </w:sdtPr>
        <w:sdtEndPr/>
        <w:sdtContent>
          <w:r w:rsidR="00520E2E">
            <w:rPr>
              <w:rFonts w:ascii="MS Gothic" w:eastAsia="MS Gothic" w:hAnsi="MS Gothic" w:hint="eastAsia"/>
            </w:rPr>
            <w:t>☒</w:t>
          </w:r>
        </w:sdtContent>
      </w:sdt>
      <w:r w:rsidR="00520E2E">
        <w:t xml:space="preserve">Was your answer organized and presented effectively? </w:t>
      </w:r>
    </w:p>
    <w:p w:rsidR="00520E2E" w:rsidRDefault="001A1255" w:rsidP="00520E2E">
      <w:pPr>
        <w:ind w:left="360"/>
      </w:pPr>
      <w:sdt>
        <w:sdtPr>
          <w:rPr>
            <w:rFonts w:ascii="MS Gothic" w:eastAsia="MS Gothic" w:hAnsi="MS Gothic"/>
          </w:rPr>
          <w:id w:val="590364544"/>
          <w14:checkbox>
            <w14:checked w14:val="1"/>
            <w14:checkedState w14:val="2612" w14:font="MS Gothic"/>
            <w14:uncheckedState w14:val="2610" w14:font="MS Gothic"/>
          </w14:checkbox>
        </w:sdtPr>
        <w:sdtEndPr/>
        <w:sdtContent>
          <w:r w:rsidR="00520E2E">
            <w:rPr>
              <w:rFonts w:ascii="MS Gothic" w:eastAsia="MS Gothic" w:hAnsi="MS Gothic" w:hint="eastAsia"/>
            </w:rPr>
            <w:t>☒</w:t>
          </w:r>
        </w:sdtContent>
      </w:sdt>
      <w:r w:rsidR="00520E2E">
        <w:t>Was your answer expressed clearly for an intelligent, interested reader?</w:t>
      </w:r>
    </w:p>
    <w:p w:rsidR="00520E2E" w:rsidRDefault="001A1255" w:rsidP="00520E2E">
      <w:pPr>
        <w:ind w:left="360"/>
      </w:pPr>
      <w:sdt>
        <w:sdtPr>
          <w:rPr>
            <w:rFonts w:ascii="MS Gothic" w:eastAsia="MS Gothic" w:hAnsi="MS Gothic"/>
          </w:rPr>
          <w:id w:val="535398852"/>
          <w14:checkbox>
            <w14:checked w14:val="1"/>
            <w14:checkedState w14:val="2612" w14:font="MS Gothic"/>
            <w14:uncheckedState w14:val="2610" w14:font="MS Gothic"/>
          </w14:checkbox>
        </w:sdtPr>
        <w:sdtEndPr/>
        <w:sdtContent>
          <w:r w:rsidR="00520E2E">
            <w:rPr>
              <w:rFonts w:ascii="MS Gothic" w:eastAsia="MS Gothic" w:hAnsi="MS Gothic" w:hint="eastAsia"/>
            </w:rPr>
            <w:t>☒</w:t>
          </w:r>
        </w:sdtContent>
      </w:sdt>
      <w:r w:rsidR="00520E2E">
        <w:t xml:space="preserve">Did you check for and correct spelling / correct words, and make sure that your sentences made sense? </w:t>
      </w:r>
    </w:p>
    <w:p w:rsidR="00520E2E" w:rsidRDefault="00520E2E" w:rsidP="00D97443"/>
    <w:p w:rsidR="003C6B77" w:rsidRDefault="003C6B77" w:rsidP="00D97443"/>
    <w:p w:rsidR="003C6B77" w:rsidRDefault="003C6B77" w:rsidP="00D97443">
      <w:pPr>
        <w:rPr>
          <w:b/>
        </w:rPr>
      </w:pPr>
      <w:r w:rsidRPr="003C6B77">
        <w:rPr>
          <w:b/>
          <w:highlight w:val="yellow"/>
        </w:rPr>
        <w:lastRenderedPageBreak/>
        <w:t>Task #2:</w:t>
      </w:r>
    </w:p>
    <w:p w:rsidR="003C6B77" w:rsidRPr="005E1966" w:rsidRDefault="005E1966" w:rsidP="00D97443">
      <w:r w:rsidRPr="00270670">
        <w:rPr>
          <w:b/>
          <w:i/>
          <w:u w:val="single"/>
        </w:rPr>
        <w:t>Job Posting:</w:t>
      </w:r>
      <w:r>
        <w:t xml:space="preserve"> </w:t>
      </w:r>
      <w:hyperlink r:id="rId9" w:history="1">
        <w:r w:rsidRPr="00270670">
          <w:rPr>
            <w:rStyle w:val="Hyperlink"/>
          </w:rPr>
          <w:t>https://www.monster.ca/jobs/search/?q=IT&amp;where=Ontario&amp;jobid=196784463</w:t>
        </w:r>
      </w:hyperlink>
    </w:p>
    <w:p w:rsidR="003C6B77" w:rsidRDefault="00653EA1" w:rsidP="00C21BE6">
      <w:pPr>
        <w:ind w:firstLine="720"/>
      </w:pPr>
      <w:r>
        <w:t>Finding a position</w:t>
      </w:r>
      <w:r w:rsidR="0017002B">
        <w:t xml:space="preserve"> where writing-related skills were </w:t>
      </w:r>
      <w:r w:rsidR="003C57E4">
        <w:t>essential</w:t>
      </w:r>
      <w:r w:rsidR="001B7F6D">
        <w:t xml:space="preserve"> was quite difficult, a</w:t>
      </w:r>
      <w:r w:rsidR="0017002B">
        <w:t>s technical fields are heavily Math and Science focused</w:t>
      </w:r>
      <w:r w:rsidR="001B7F6D">
        <w:t>. However, researc</w:t>
      </w:r>
      <w:r w:rsidR="00395CF5">
        <w:t xml:space="preserve">h analysis skills are a widely recognized </w:t>
      </w:r>
      <w:r w:rsidR="003C57E4">
        <w:t xml:space="preserve">as highly desirable in most fields and IT is no exception. </w:t>
      </w:r>
      <w:r w:rsidR="005D7401">
        <w:t>The job posting above is to a “</w:t>
      </w:r>
      <w:r w:rsidR="005D7401" w:rsidRPr="005D7401">
        <w:t>IT Security Analyst</w:t>
      </w:r>
      <w:r w:rsidR="005D7401">
        <w:t xml:space="preserve">” position at a company called </w:t>
      </w:r>
      <w:proofErr w:type="gramStart"/>
      <w:r w:rsidR="005D7401">
        <w:t>T.E.S.</w:t>
      </w:r>
      <w:r w:rsidR="00F75847">
        <w:t>.</w:t>
      </w:r>
      <w:proofErr w:type="gramEnd"/>
      <w:r w:rsidR="00C21BE6">
        <w:t xml:space="preserve"> Under the sub-heading labelled “the candidate will:” it </w:t>
      </w:r>
      <w:r w:rsidR="00F75847">
        <w:t>states,</w:t>
      </w:r>
      <w:r w:rsidR="00C21BE6">
        <w:t xml:space="preserve"> “Analyze and assess vulnerabilities and provide recommendations”</w:t>
      </w:r>
      <w:r w:rsidR="003B3A49">
        <w:t xml:space="preserve">, and “Extract and analyze reports and logs.” This falls under the “research facet” called “Analyse &amp; Synthesise” because </w:t>
      </w:r>
      <w:r w:rsidR="003F4BF9">
        <w:t>the employee will use the data/information extracted from the logs and re</w:t>
      </w:r>
      <w:r w:rsidR="00781984">
        <w:t xml:space="preserve">ports to determine what it means </w:t>
      </w:r>
      <w:r w:rsidR="003F4BF9">
        <w:t>and what actions/task</w:t>
      </w:r>
      <w:r w:rsidR="00781984">
        <w:t xml:space="preserve">s should be undertaken in response to the research outcome. </w:t>
      </w:r>
      <w:r w:rsidR="0048130E">
        <w:t xml:space="preserve">Looking at other job postings, I was surprised to see how </w:t>
      </w:r>
      <w:r w:rsidR="001012E5">
        <w:t xml:space="preserve">underrepresented writing skills were throughout my search. In </w:t>
      </w:r>
      <w:r w:rsidR="00246143">
        <w:t>most (if not all)</w:t>
      </w:r>
      <w:r w:rsidR="001012E5">
        <w:t xml:space="preserve"> cases, the written </w:t>
      </w:r>
      <w:r w:rsidR="00246143">
        <w:t xml:space="preserve">requirements fell under “proficient in MS Office” and that was it. I knew </w:t>
      </w:r>
      <w:r w:rsidR="00A94D3B">
        <w:t xml:space="preserve">research positions are common throughout STEM, but I </w:t>
      </w:r>
      <w:r w:rsidR="00270693">
        <w:t xml:space="preserve">was shocked to see how far written skills have fallen between the cracks of other competencies. </w:t>
      </w:r>
      <w:r w:rsidR="003F67C4">
        <w:t>Even looking at the “Anal</w:t>
      </w:r>
      <w:r w:rsidR="00E55334">
        <w:t xml:space="preserve">yst” position I linked earlier, only two of the thirteen </w:t>
      </w:r>
      <w:r w:rsidR="00774EE2">
        <w:t xml:space="preserve">bullet points had to do with some level or research, while the rest had some level of monitoring or programming associated with them. </w:t>
      </w:r>
      <w:r w:rsidR="00E0031B">
        <w:t>Though I fulfill a lot of what is being asked of the applicant, I would be very interested to see what a similar application may look like ten years from now.</w:t>
      </w:r>
    </w:p>
    <w:p w:rsidR="00520E2E" w:rsidRPr="006203A1" w:rsidRDefault="001A1255" w:rsidP="00520E2E">
      <w:pPr>
        <w:ind w:left="360"/>
      </w:pPr>
      <w:sdt>
        <w:sdtPr>
          <w:rPr>
            <w:rFonts w:ascii="MS Gothic" w:eastAsia="MS Gothic" w:hAnsi="MS Gothic"/>
          </w:rPr>
          <w:id w:val="-1254122347"/>
          <w14:checkbox>
            <w14:checked w14:val="1"/>
            <w14:checkedState w14:val="2612" w14:font="MS Gothic"/>
            <w14:uncheckedState w14:val="2610" w14:font="MS Gothic"/>
          </w14:checkbox>
        </w:sdtPr>
        <w:sdtEndPr/>
        <w:sdtContent>
          <w:r w:rsidR="00520E2E">
            <w:rPr>
              <w:rFonts w:ascii="MS Gothic" w:eastAsia="MS Gothic" w:hAnsi="MS Gothic" w:hint="eastAsia"/>
            </w:rPr>
            <w:t>☒</w:t>
          </w:r>
        </w:sdtContent>
      </w:sdt>
      <w:r w:rsidR="00520E2E" w:rsidRPr="006203A1">
        <w:t>Have you answered all the assignment tasks?</w:t>
      </w:r>
    </w:p>
    <w:p w:rsidR="00520E2E" w:rsidRDefault="001A1255" w:rsidP="00520E2E">
      <w:pPr>
        <w:ind w:left="360"/>
      </w:pPr>
      <w:sdt>
        <w:sdtPr>
          <w:rPr>
            <w:rFonts w:ascii="MS Gothic" w:eastAsia="MS Gothic" w:hAnsi="MS Gothic"/>
          </w:rPr>
          <w:id w:val="1476174906"/>
          <w14:checkbox>
            <w14:checked w14:val="1"/>
            <w14:checkedState w14:val="2612" w14:font="MS Gothic"/>
            <w14:uncheckedState w14:val="2610" w14:font="MS Gothic"/>
          </w14:checkbox>
        </w:sdtPr>
        <w:sdtEndPr/>
        <w:sdtContent>
          <w:r w:rsidR="00520E2E">
            <w:rPr>
              <w:rFonts w:ascii="MS Gothic" w:eastAsia="MS Gothic" w:hAnsi="MS Gothic" w:hint="eastAsia"/>
            </w:rPr>
            <w:t>☒</w:t>
          </w:r>
        </w:sdtContent>
      </w:sdt>
      <w:r w:rsidR="00520E2E">
        <w:t>Did you respond to the instructions for each part accurately and thoughtfully?</w:t>
      </w:r>
    </w:p>
    <w:p w:rsidR="00520E2E" w:rsidRDefault="001A1255" w:rsidP="00520E2E">
      <w:pPr>
        <w:ind w:left="360"/>
      </w:pPr>
      <w:sdt>
        <w:sdtPr>
          <w:rPr>
            <w:rFonts w:ascii="MS Gothic" w:eastAsia="MS Gothic" w:hAnsi="MS Gothic"/>
          </w:rPr>
          <w:id w:val="-1617592373"/>
          <w14:checkbox>
            <w14:checked w14:val="1"/>
            <w14:checkedState w14:val="2612" w14:font="MS Gothic"/>
            <w14:uncheckedState w14:val="2610" w14:font="MS Gothic"/>
          </w14:checkbox>
        </w:sdtPr>
        <w:sdtEndPr/>
        <w:sdtContent>
          <w:r w:rsidR="00520E2E">
            <w:rPr>
              <w:rFonts w:ascii="MS Gothic" w:eastAsia="MS Gothic" w:hAnsi="MS Gothic" w:hint="eastAsia"/>
            </w:rPr>
            <w:t>☒</w:t>
          </w:r>
        </w:sdtContent>
      </w:sdt>
      <w:r w:rsidR="00520E2E">
        <w:t xml:space="preserve">Was your answer organized and presented effectively? </w:t>
      </w:r>
    </w:p>
    <w:p w:rsidR="00520E2E" w:rsidRDefault="001A1255" w:rsidP="00520E2E">
      <w:pPr>
        <w:ind w:left="360"/>
      </w:pPr>
      <w:sdt>
        <w:sdtPr>
          <w:rPr>
            <w:rFonts w:ascii="MS Gothic" w:eastAsia="MS Gothic" w:hAnsi="MS Gothic"/>
          </w:rPr>
          <w:id w:val="-221141316"/>
          <w14:checkbox>
            <w14:checked w14:val="1"/>
            <w14:checkedState w14:val="2612" w14:font="MS Gothic"/>
            <w14:uncheckedState w14:val="2610" w14:font="MS Gothic"/>
          </w14:checkbox>
        </w:sdtPr>
        <w:sdtEndPr/>
        <w:sdtContent>
          <w:r w:rsidR="00520E2E">
            <w:rPr>
              <w:rFonts w:ascii="MS Gothic" w:eastAsia="MS Gothic" w:hAnsi="MS Gothic" w:hint="eastAsia"/>
            </w:rPr>
            <w:t>☒</w:t>
          </w:r>
        </w:sdtContent>
      </w:sdt>
      <w:r w:rsidR="00520E2E">
        <w:t>Was your answer expressed clearly for an intelligent, interested reader?</w:t>
      </w:r>
    </w:p>
    <w:p w:rsidR="00520E2E" w:rsidRDefault="001A1255" w:rsidP="00520E2E">
      <w:pPr>
        <w:ind w:left="360"/>
      </w:pPr>
      <w:sdt>
        <w:sdtPr>
          <w:rPr>
            <w:rFonts w:ascii="MS Gothic" w:eastAsia="MS Gothic" w:hAnsi="MS Gothic"/>
          </w:rPr>
          <w:id w:val="-633099388"/>
          <w14:checkbox>
            <w14:checked w14:val="1"/>
            <w14:checkedState w14:val="2612" w14:font="MS Gothic"/>
            <w14:uncheckedState w14:val="2610" w14:font="MS Gothic"/>
          </w14:checkbox>
        </w:sdtPr>
        <w:sdtEndPr/>
        <w:sdtContent>
          <w:r w:rsidR="00520E2E">
            <w:rPr>
              <w:rFonts w:ascii="MS Gothic" w:eastAsia="MS Gothic" w:hAnsi="MS Gothic" w:hint="eastAsia"/>
            </w:rPr>
            <w:t>☒</w:t>
          </w:r>
        </w:sdtContent>
      </w:sdt>
      <w:r w:rsidR="00520E2E">
        <w:t xml:space="preserve">Did you check for and correct spelling / correct words, and make sure that your sentences made sense? </w:t>
      </w:r>
    </w:p>
    <w:p w:rsidR="00520E2E" w:rsidRDefault="00520E2E" w:rsidP="00C21BE6">
      <w:pPr>
        <w:ind w:firstLine="720"/>
      </w:pPr>
    </w:p>
    <w:p w:rsidR="00C03ACF" w:rsidRDefault="00C03ACF" w:rsidP="00C03ACF"/>
    <w:p w:rsidR="00C03ACF" w:rsidRDefault="00C03ACF" w:rsidP="00C03ACF">
      <w:pPr>
        <w:rPr>
          <w:b/>
        </w:rPr>
      </w:pPr>
      <w:r w:rsidRPr="00C03ACF">
        <w:rPr>
          <w:b/>
          <w:highlight w:val="yellow"/>
        </w:rPr>
        <w:t>Task #3:</w:t>
      </w:r>
    </w:p>
    <w:p w:rsidR="00C03ACF" w:rsidRDefault="006271A6" w:rsidP="00161DE1">
      <w:pPr>
        <w:ind w:firstLine="720"/>
      </w:pPr>
      <w:r>
        <w:t xml:space="preserve">As I mentioned before, writing skills are </w:t>
      </w:r>
      <w:r w:rsidR="003211BE">
        <w:t xml:space="preserve">highly under represented </w:t>
      </w:r>
      <w:r w:rsidR="0065600F">
        <w:t xml:space="preserve">in STEM </w:t>
      </w:r>
      <w:r w:rsidR="003211BE">
        <w:t>job postings</w:t>
      </w:r>
      <w:r w:rsidR="0065600F">
        <w:t xml:space="preserve">. However, as the majority </w:t>
      </w:r>
      <w:r w:rsidR="008052C4">
        <w:t xml:space="preserve">consider “proficient in MS Office” as writing skills, I believe I am quite capable of </w:t>
      </w:r>
      <w:r w:rsidR="001C688A">
        <w:t xml:space="preserve">fulfilling this requirement. </w:t>
      </w:r>
      <w:r w:rsidR="00FE10B4">
        <w:t xml:space="preserve">In terms of research, </w:t>
      </w:r>
      <w:r w:rsidR="00DE7464">
        <w:t xml:space="preserve">the job posting mentioned being able to “Analyze and assess vulnerabilities and provide recommendations”, and “Extract and analyze reports and logs.” Though I have done similar work </w:t>
      </w:r>
      <w:r w:rsidR="00532E21">
        <w:t>to these requirements during my time at school, I believe I can enhance my capabilities by working towards IT analyst certifications such as</w:t>
      </w:r>
      <w:r w:rsidR="00F214BF">
        <w:t xml:space="preserve"> a CCBA, ECBA, or a CBAP.</w:t>
      </w:r>
      <w:r w:rsidR="00324A43">
        <w:t xml:space="preserve"> I chose to work toward fulfilling these </w:t>
      </w:r>
      <w:r w:rsidR="00324A43">
        <w:lastRenderedPageBreak/>
        <w:t xml:space="preserve">requirements because not only </w:t>
      </w:r>
      <w:r w:rsidR="004F233D">
        <w:t>would</w:t>
      </w:r>
      <w:r w:rsidR="00324A43">
        <w:t xml:space="preserve"> they</w:t>
      </w:r>
      <w:r w:rsidR="004F233D">
        <w:t xml:space="preserve"> fulfill the requirements for the job I posted above, they would al</w:t>
      </w:r>
      <w:r w:rsidR="00D56131">
        <w:t xml:space="preserve">so open plenty </w:t>
      </w:r>
      <w:r w:rsidR="00520E2E">
        <w:t xml:space="preserve">of doors for me in my professional future. </w:t>
      </w:r>
    </w:p>
    <w:p w:rsidR="00161DE1" w:rsidRPr="006203A1" w:rsidRDefault="001A1255" w:rsidP="00161DE1">
      <w:pPr>
        <w:ind w:left="360"/>
      </w:pPr>
      <w:sdt>
        <w:sdtPr>
          <w:rPr>
            <w:rFonts w:ascii="MS Gothic" w:eastAsia="MS Gothic" w:hAnsi="MS Gothic"/>
          </w:rPr>
          <w:id w:val="353243928"/>
          <w14:checkbox>
            <w14:checked w14:val="1"/>
            <w14:checkedState w14:val="2612" w14:font="MS Gothic"/>
            <w14:uncheckedState w14:val="2610" w14:font="MS Gothic"/>
          </w14:checkbox>
        </w:sdtPr>
        <w:sdtEndPr/>
        <w:sdtContent>
          <w:r w:rsidR="00161DE1">
            <w:rPr>
              <w:rFonts w:ascii="MS Gothic" w:eastAsia="MS Gothic" w:hAnsi="MS Gothic" w:hint="eastAsia"/>
            </w:rPr>
            <w:t>☒</w:t>
          </w:r>
        </w:sdtContent>
      </w:sdt>
      <w:r w:rsidR="00161DE1" w:rsidRPr="006203A1">
        <w:t>Have you answered all the assignment tasks?</w:t>
      </w:r>
    </w:p>
    <w:p w:rsidR="00161DE1" w:rsidRDefault="001A1255" w:rsidP="00161DE1">
      <w:pPr>
        <w:ind w:left="360"/>
      </w:pPr>
      <w:sdt>
        <w:sdtPr>
          <w:rPr>
            <w:rFonts w:ascii="MS Gothic" w:eastAsia="MS Gothic" w:hAnsi="MS Gothic"/>
          </w:rPr>
          <w:id w:val="-705713035"/>
          <w14:checkbox>
            <w14:checked w14:val="1"/>
            <w14:checkedState w14:val="2612" w14:font="MS Gothic"/>
            <w14:uncheckedState w14:val="2610" w14:font="MS Gothic"/>
          </w14:checkbox>
        </w:sdtPr>
        <w:sdtEndPr/>
        <w:sdtContent>
          <w:r w:rsidR="00161DE1">
            <w:rPr>
              <w:rFonts w:ascii="MS Gothic" w:eastAsia="MS Gothic" w:hAnsi="MS Gothic" w:hint="eastAsia"/>
            </w:rPr>
            <w:t>☒</w:t>
          </w:r>
        </w:sdtContent>
      </w:sdt>
      <w:r w:rsidR="00161DE1">
        <w:t>Did you respond to the instructions for each part accurately and thoughtfully?</w:t>
      </w:r>
    </w:p>
    <w:p w:rsidR="00161DE1" w:rsidRDefault="001A1255" w:rsidP="00161DE1">
      <w:pPr>
        <w:ind w:left="360"/>
      </w:pPr>
      <w:sdt>
        <w:sdtPr>
          <w:rPr>
            <w:rFonts w:ascii="MS Gothic" w:eastAsia="MS Gothic" w:hAnsi="MS Gothic"/>
          </w:rPr>
          <w:id w:val="1938862124"/>
          <w14:checkbox>
            <w14:checked w14:val="1"/>
            <w14:checkedState w14:val="2612" w14:font="MS Gothic"/>
            <w14:uncheckedState w14:val="2610" w14:font="MS Gothic"/>
          </w14:checkbox>
        </w:sdtPr>
        <w:sdtEndPr/>
        <w:sdtContent>
          <w:r w:rsidR="00161DE1">
            <w:rPr>
              <w:rFonts w:ascii="MS Gothic" w:eastAsia="MS Gothic" w:hAnsi="MS Gothic" w:hint="eastAsia"/>
            </w:rPr>
            <w:t>☒</w:t>
          </w:r>
        </w:sdtContent>
      </w:sdt>
      <w:r w:rsidR="00161DE1">
        <w:t xml:space="preserve">Was your answer organized and presented effectively? </w:t>
      </w:r>
    </w:p>
    <w:p w:rsidR="00161DE1" w:rsidRDefault="001A1255" w:rsidP="00161DE1">
      <w:pPr>
        <w:ind w:left="360"/>
      </w:pPr>
      <w:sdt>
        <w:sdtPr>
          <w:rPr>
            <w:rFonts w:ascii="MS Gothic" w:eastAsia="MS Gothic" w:hAnsi="MS Gothic"/>
          </w:rPr>
          <w:id w:val="-395284394"/>
          <w14:checkbox>
            <w14:checked w14:val="1"/>
            <w14:checkedState w14:val="2612" w14:font="MS Gothic"/>
            <w14:uncheckedState w14:val="2610" w14:font="MS Gothic"/>
          </w14:checkbox>
        </w:sdtPr>
        <w:sdtEndPr/>
        <w:sdtContent>
          <w:r w:rsidR="00161DE1">
            <w:rPr>
              <w:rFonts w:ascii="MS Gothic" w:eastAsia="MS Gothic" w:hAnsi="MS Gothic" w:hint="eastAsia"/>
            </w:rPr>
            <w:t>☒</w:t>
          </w:r>
        </w:sdtContent>
      </w:sdt>
      <w:r w:rsidR="00161DE1">
        <w:t>Was your answer expressed clearly for an intelligent, interested reader?</w:t>
      </w:r>
    </w:p>
    <w:p w:rsidR="00161DE1" w:rsidRDefault="001A1255" w:rsidP="00161DE1">
      <w:pPr>
        <w:ind w:left="360"/>
      </w:pPr>
      <w:sdt>
        <w:sdtPr>
          <w:rPr>
            <w:rFonts w:ascii="MS Gothic" w:eastAsia="MS Gothic" w:hAnsi="MS Gothic"/>
          </w:rPr>
          <w:id w:val="-521018689"/>
          <w14:checkbox>
            <w14:checked w14:val="1"/>
            <w14:checkedState w14:val="2612" w14:font="MS Gothic"/>
            <w14:uncheckedState w14:val="2610" w14:font="MS Gothic"/>
          </w14:checkbox>
        </w:sdtPr>
        <w:sdtEndPr/>
        <w:sdtContent>
          <w:r w:rsidR="00161DE1">
            <w:rPr>
              <w:rFonts w:ascii="MS Gothic" w:eastAsia="MS Gothic" w:hAnsi="MS Gothic" w:hint="eastAsia"/>
            </w:rPr>
            <w:t>☒</w:t>
          </w:r>
        </w:sdtContent>
      </w:sdt>
      <w:r w:rsidR="00161DE1">
        <w:t xml:space="preserve">Did you check for and correct spelling / correct words, and make sure that your sentences made sense? </w:t>
      </w:r>
    </w:p>
    <w:p w:rsidR="00161DE1" w:rsidRDefault="00161DE1" w:rsidP="00161DE1"/>
    <w:p w:rsidR="00520E2E" w:rsidRPr="00161DE1" w:rsidRDefault="00161DE1" w:rsidP="00C03ACF">
      <w:pPr>
        <w:rPr>
          <w:b/>
        </w:rPr>
      </w:pPr>
      <w:r w:rsidRPr="00161DE1">
        <w:rPr>
          <w:b/>
          <w:highlight w:val="yellow"/>
        </w:rPr>
        <w:t>Task #4:</w:t>
      </w:r>
    </w:p>
    <w:p w:rsidR="00161DE1" w:rsidRPr="006203A1" w:rsidRDefault="001A1255" w:rsidP="00161DE1">
      <w:pPr>
        <w:ind w:left="360"/>
      </w:pPr>
      <w:sdt>
        <w:sdtPr>
          <w:rPr>
            <w:rFonts w:ascii="MS Gothic" w:eastAsia="MS Gothic" w:hAnsi="MS Gothic"/>
          </w:rPr>
          <w:id w:val="-1448069971"/>
          <w14:checkbox>
            <w14:checked w14:val="1"/>
            <w14:checkedState w14:val="2612" w14:font="MS Gothic"/>
            <w14:uncheckedState w14:val="2610" w14:font="MS Gothic"/>
          </w14:checkbox>
        </w:sdtPr>
        <w:sdtEndPr/>
        <w:sdtContent>
          <w:r w:rsidR="00161DE1">
            <w:rPr>
              <w:rFonts w:ascii="MS Gothic" w:eastAsia="MS Gothic" w:hAnsi="MS Gothic" w:hint="eastAsia"/>
            </w:rPr>
            <w:t>☒</w:t>
          </w:r>
        </w:sdtContent>
      </w:sdt>
      <w:r w:rsidR="00161DE1" w:rsidRPr="006203A1">
        <w:t>Have you answered all the assignment tasks?</w:t>
      </w:r>
    </w:p>
    <w:p w:rsidR="00161DE1" w:rsidRDefault="001A1255" w:rsidP="00161DE1">
      <w:pPr>
        <w:ind w:left="360"/>
      </w:pPr>
      <w:sdt>
        <w:sdtPr>
          <w:rPr>
            <w:rFonts w:ascii="MS Gothic" w:eastAsia="MS Gothic" w:hAnsi="MS Gothic"/>
          </w:rPr>
          <w:id w:val="419309053"/>
          <w14:checkbox>
            <w14:checked w14:val="1"/>
            <w14:checkedState w14:val="2612" w14:font="MS Gothic"/>
            <w14:uncheckedState w14:val="2610" w14:font="MS Gothic"/>
          </w14:checkbox>
        </w:sdtPr>
        <w:sdtEndPr/>
        <w:sdtContent>
          <w:r w:rsidR="00161DE1">
            <w:rPr>
              <w:rFonts w:ascii="MS Gothic" w:eastAsia="MS Gothic" w:hAnsi="MS Gothic" w:hint="eastAsia"/>
            </w:rPr>
            <w:t>☒</w:t>
          </w:r>
        </w:sdtContent>
      </w:sdt>
      <w:r w:rsidR="00161DE1">
        <w:t>Did you respond to the instructions for each part accurately and thoughtfully?</w:t>
      </w:r>
    </w:p>
    <w:p w:rsidR="00161DE1" w:rsidRDefault="001A1255" w:rsidP="00161DE1">
      <w:pPr>
        <w:ind w:left="360"/>
      </w:pPr>
      <w:sdt>
        <w:sdtPr>
          <w:rPr>
            <w:rFonts w:ascii="MS Gothic" w:eastAsia="MS Gothic" w:hAnsi="MS Gothic"/>
          </w:rPr>
          <w:id w:val="-1172794618"/>
          <w14:checkbox>
            <w14:checked w14:val="1"/>
            <w14:checkedState w14:val="2612" w14:font="MS Gothic"/>
            <w14:uncheckedState w14:val="2610" w14:font="MS Gothic"/>
          </w14:checkbox>
        </w:sdtPr>
        <w:sdtEndPr/>
        <w:sdtContent>
          <w:r w:rsidR="00161DE1">
            <w:rPr>
              <w:rFonts w:ascii="MS Gothic" w:eastAsia="MS Gothic" w:hAnsi="MS Gothic" w:hint="eastAsia"/>
            </w:rPr>
            <w:t>☒</w:t>
          </w:r>
        </w:sdtContent>
      </w:sdt>
      <w:r w:rsidR="00161DE1">
        <w:t xml:space="preserve">Was your answer organized and presented effectively? </w:t>
      </w:r>
    </w:p>
    <w:p w:rsidR="00161DE1" w:rsidRDefault="001A1255" w:rsidP="00161DE1">
      <w:pPr>
        <w:ind w:left="360"/>
      </w:pPr>
      <w:sdt>
        <w:sdtPr>
          <w:rPr>
            <w:rFonts w:ascii="MS Gothic" w:eastAsia="MS Gothic" w:hAnsi="MS Gothic"/>
          </w:rPr>
          <w:id w:val="-1336760372"/>
          <w14:checkbox>
            <w14:checked w14:val="1"/>
            <w14:checkedState w14:val="2612" w14:font="MS Gothic"/>
            <w14:uncheckedState w14:val="2610" w14:font="MS Gothic"/>
          </w14:checkbox>
        </w:sdtPr>
        <w:sdtEndPr/>
        <w:sdtContent>
          <w:r w:rsidR="00161DE1">
            <w:rPr>
              <w:rFonts w:ascii="MS Gothic" w:eastAsia="MS Gothic" w:hAnsi="MS Gothic" w:hint="eastAsia"/>
            </w:rPr>
            <w:t>☒</w:t>
          </w:r>
        </w:sdtContent>
      </w:sdt>
      <w:r w:rsidR="00161DE1">
        <w:t>Was your answer expressed clearly for an intelligent, interested reader?</w:t>
      </w:r>
    </w:p>
    <w:p w:rsidR="00161DE1" w:rsidRDefault="001A1255" w:rsidP="00161DE1">
      <w:pPr>
        <w:ind w:left="360"/>
      </w:pPr>
      <w:sdt>
        <w:sdtPr>
          <w:rPr>
            <w:rFonts w:ascii="MS Gothic" w:eastAsia="MS Gothic" w:hAnsi="MS Gothic"/>
          </w:rPr>
          <w:id w:val="-1728525495"/>
          <w14:checkbox>
            <w14:checked w14:val="1"/>
            <w14:checkedState w14:val="2612" w14:font="MS Gothic"/>
            <w14:uncheckedState w14:val="2610" w14:font="MS Gothic"/>
          </w14:checkbox>
        </w:sdtPr>
        <w:sdtEndPr/>
        <w:sdtContent>
          <w:r w:rsidR="00161DE1">
            <w:rPr>
              <w:rFonts w:ascii="MS Gothic" w:eastAsia="MS Gothic" w:hAnsi="MS Gothic" w:hint="eastAsia"/>
            </w:rPr>
            <w:t>☒</w:t>
          </w:r>
        </w:sdtContent>
      </w:sdt>
      <w:r w:rsidR="00161DE1">
        <w:t xml:space="preserve">Did you check for and correct spelling / correct words, and make sure that your sentences made sense? </w:t>
      </w:r>
    </w:p>
    <w:p w:rsidR="00C03ACF" w:rsidRPr="00C21BE6" w:rsidRDefault="00C03ACF" w:rsidP="00C03ACF"/>
    <w:p w:rsidR="003C6B77" w:rsidRDefault="003B3A49" w:rsidP="00D97443">
      <w:pPr>
        <w:rPr>
          <w:rFonts w:cs="Times New Roman"/>
          <w:spacing w:val="-4"/>
          <w:szCs w:val="24"/>
          <w:lang w:val="en-GB"/>
        </w:rPr>
      </w:pPr>
      <w:r>
        <w:rPr>
          <w:rFonts w:cs="Times New Roman"/>
          <w:spacing w:val="-4"/>
          <w:szCs w:val="24"/>
          <w:lang w:val="en-GB"/>
        </w:rPr>
        <w:t xml:space="preserve"> </w:t>
      </w:r>
    </w:p>
    <w:p w:rsidR="00A75163" w:rsidRDefault="00A75163" w:rsidP="00D97443">
      <w:pPr>
        <w:rPr>
          <w:rFonts w:cs="Times New Roman"/>
          <w:spacing w:val="-4"/>
          <w:szCs w:val="24"/>
          <w:lang w:val="en-GB"/>
        </w:rPr>
      </w:pPr>
    </w:p>
    <w:p w:rsidR="00A75163" w:rsidRDefault="00A75163" w:rsidP="00D97443">
      <w:pPr>
        <w:rPr>
          <w:rFonts w:cs="Times New Roman"/>
          <w:spacing w:val="-4"/>
          <w:szCs w:val="24"/>
          <w:lang w:val="en-GB"/>
        </w:rPr>
      </w:pPr>
    </w:p>
    <w:p w:rsidR="00A75163" w:rsidRDefault="00A75163" w:rsidP="00D97443">
      <w:pPr>
        <w:rPr>
          <w:rFonts w:cs="Times New Roman"/>
          <w:spacing w:val="-4"/>
          <w:szCs w:val="24"/>
          <w:lang w:val="en-GB"/>
        </w:rPr>
      </w:pPr>
    </w:p>
    <w:p w:rsidR="00A75163" w:rsidRDefault="00A75163" w:rsidP="00D97443">
      <w:pPr>
        <w:rPr>
          <w:rFonts w:cs="Times New Roman"/>
          <w:spacing w:val="-4"/>
          <w:szCs w:val="24"/>
          <w:lang w:val="en-GB"/>
        </w:rPr>
      </w:pPr>
    </w:p>
    <w:p w:rsidR="00A75163" w:rsidRDefault="00A75163" w:rsidP="00D97443">
      <w:pPr>
        <w:rPr>
          <w:rFonts w:cs="Times New Roman"/>
          <w:spacing w:val="-4"/>
          <w:szCs w:val="24"/>
          <w:lang w:val="en-GB"/>
        </w:rPr>
      </w:pPr>
    </w:p>
    <w:p w:rsidR="00A75163" w:rsidRDefault="00A75163" w:rsidP="00D97443">
      <w:pPr>
        <w:rPr>
          <w:rFonts w:cs="Times New Roman"/>
          <w:spacing w:val="-4"/>
          <w:szCs w:val="24"/>
          <w:lang w:val="en-GB"/>
        </w:rPr>
      </w:pPr>
    </w:p>
    <w:p w:rsidR="00A75163" w:rsidRDefault="00A75163" w:rsidP="00D97443">
      <w:pPr>
        <w:rPr>
          <w:rFonts w:cs="Times New Roman"/>
          <w:spacing w:val="-4"/>
          <w:szCs w:val="24"/>
          <w:lang w:val="en-GB"/>
        </w:rPr>
      </w:pPr>
    </w:p>
    <w:p w:rsidR="00A75163" w:rsidRDefault="00A75163" w:rsidP="00D97443">
      <w:pPr>
        <w:rPr>
          <w:rFonts w:cs="Times New Roman"/>
          <w:spacing w:val="-4"/>
          <w:szCs w:val="24"/>
          <w:lang w:val="en-GB"/>
        </w:rPr>
      </w:pPr>
    </w:p>
    <w:p w:rsidR="00A75163" w:rsidRDefault="00A75163" w:rsidP="00D97443">
      <w:pPr>
        <w:rPr>
          <w:rFonts w:cs="Times New Roman"/>
          <w:spacing w:val="-4"/>
          <w:szCs w:val="24"/>
          <w:lang w:val="en-GB"/>
        </w:rPr>
      </w:pPr>
    </w:p>
    <w:p w:rsidR="00A75163" w:rsidRDefault="00A75163" w:rsidP="00D97443">
      <w:pPr>
        <w:rPr>
          <w:rFonts w:cs="Times New Roman"/>
          <w:spacing w:val="-4"/>
          <w:szCs w:val="24"/>
          <w:lang w:val="en-GB"/>
        </w:rPr>
      </w:pPr>
    </w:p>
    <w:p w:rsidR="00A75163" w:rsidRPr="00814551" w:rsidRDefault="00A75163" w:rsidP="00A75163">
      <w:pPr>
        <w:spacing w:after="0"/>
        <w:jc w:val="center"/>
        <w:rPr>
          <w:b/>
        </w:rPr>
      </w:pPr>
      <w:r w:rsidRPr="00814551">
        <w:rPr>
          <w:b/>
        </w:rPr>
        <w:lastRenderedPageBreak/>
        <w:t>Social Science 1520 9.0 A</w:t>
      </w:r>
    </w:p>
    <w:p w:rsidR="00A75163" w:rsidRPr="00814551" w:rsidRDefault="00A75163" w:rsidP="00A75163">
      <w:pPr>
        <w:spacing w:after="0"/>
        <w:jc w:val="center"/>
        <w:rPr>
          <w:b/>
        </w:rPr>
      </w:pPr>
      <w:r w:rsidRPr="00814551">
        <w:rPr>
          <w:b/>
        </w:rPr>
        <w:t>Markets and Democracy</w:t>
      </w:r>
    </w:p>
    <w:p w:rsidR="00A75163" w:rsidRPr="00814551" w:rsidRDefault="00A75163" w:rsidP="00A75163">
      <w:pPr>
        <w:spacing w:after="0"/>
        <w:jc w:val="center"/>
        <w:rPr>
          <w:b/>
        </w:rPr>
      </w:pPr>
      <w:r w:rsidRPr="00814551">
        <w:rPr>
          <w:b/>
        </w:rPr>
        <w:t>Fall/Winter 201</w:t>
      </w:r>
      <w:r>
        <w:rPr>
          <w:b/>
        </w:rPr>
        <w:t>6</w:t>
      </w:r>
      <w:r w:rsidRPr="00814551">
        <w:rPr>
          <w:b/>
        </w:rPr>
        <w:t>-1</w:t>
      </w:r>
      <w:r>
        <w:rPr>
          <w:b/>
        </w:rPr>
        <w:t>7</w:t>
      </w:r>
    </w:p>
    <w:p w:rsidR="00A75163" w:rsidRPr="00814551" w:rsidRDefault="00A75163" w:rsidP="00A75163">
      <w:pPr>
        <w:spacing w:after="0"/>
        <w:jc w:val="center"/>
        <w:rPr>
          <w:b/>
        </w:rPr>
      </w:pPr>
      <w:r w:rsidRPr="00814551">
        <w:rPr>
          <w:b/>
        </w:rPr>
        <w:t>First Assignment</w:t>
      </w:r>
    </w:p>
    <w:p w:rsidR="00A75163" w:rsidRDefault="00A75163" w:rsidP="00A75163">
      <w:pPr>
        <w:rPr>
          <w:b/>
        </w:rPr>
      </w:pPr>
    </w:p>
    <w:p w:rsidR="00A75163" w:rsidRPr="00F758F7" w:rsidRDefault="00A75163" w:rsidP="00A75163">
      <w:pPr>
        <w:rPr>
          <w:b/>
        </w:rPr>
      </w:pPr>
      <w:r w:rsidRPr="00F758F7">
        <w:rPr>
          <w:b/>
        </w:rPr>
        <w:t>Goals</w:t>
      </w:r>
    </w:p>
    <w:p w:rsidR="00A75163" w:rsidRDefault="00A75163" w:rsidP="00A75163">
      <w:r>
        <w:t xml:space="preserve">The goal of this assignment is to write an essay of approximately 750-1000 words (3-4 pages, typed double-spaced, </w:t>
      </w:r>
      <w:proofErr w:type="gramStart"/>
      <w:r>
        <w:t>12 point</w:t>
      </w:r>
      <w:proofErr w:type="gramEnd"/>
      <w:r>
        <w:t xml:space="preserve"> font) on the topic given below, using course readings. The purpose of the assignment is to explain the central ideas as clearly as possible in your own words.</w:t>
      </w:r>
    </w:p>
    <w:p w:rsidR="00A75163" w:rsidRPr="00F758F7" w:rsidRDefault="00A75163" w:rsidP="00A75163">
      <w:pPr>
        <w:rPr>
          <w:b/>
        </w:rPr>
      </w:pPr>
      <w:r w:rsidRPr="00F758F7">
        <w:rPr>
          <w:b/>
        </w:rPr>
        <w:t>The Assignment</w:t>
      </w:r>
    </w:p>
    <w:p w:rsidR="00A75163" w:rsidRDefault="00A75163" w:rsidP="00A75163">
      <w:r>
        <w:t xml:space="preserve">The annual produce of the land and labour of any nation can be increased in its value by no other means, but by increasing either the number of its productive labourers, or the productive powers of those labourers who had before been employed. The number of its productive labourers, it is evident, can never be much increased, but in consequence of an increase of capital, or of the funds destined for maintaining them. The productive powers of the same number of labourers cannot be increased, but in consequence either of some addition and improvement to those machines and instruments which facilitate and abridge labour, or of more proper division and distribution of employment. In either case, an additional capital is almost always required. It is by means of an additional capital only, that the undertaker of any work can either provide his workmen with better </w:t>
      </w:r>
      <w:proofErr w:type="gramStart"/>
      <w:r>
        <w:t xml:space="preserve">machinery, </w:t>
      </w:r>
      <w:bookmarkStart w:id="0" w:name="_GoBack"/>
      <w:bookmarkEnd w:id="0"/>
      <w:r>
        <w:t>or</w:t>
      </w:r>
      <w:proofErr w:type="gramEnd"/>
      <w:r>
        <w:t xml:space="preserve"> make a more proper distribution of employment among them. When the work to be done consists of </w:t>
      </w:r>
      <w:proofErr w:type="gramStart"/>
      <w:r>
        <w:t>a number of</w:t>
      </w:r>
      <w:proofErr w:type="gramEnd"/>
      <w:r>
        <w:t xml:space="preserve"> parts, to keep every man constantly employed in one way, requires a much greater capital than where every man is occasionally employed in every different part of the work. (</w:t>
      </w:r>
      <w:r w:rsidRPr="00814551">
        <w:rPr>
          <w:i/>
        </w:rPr>
        <w:t xml:space="preserve">The Wealth of </w:t>
      </w:r>
      <w:r>
        <w:rPr>
          <w:i/>
        </w:rPr>
        <w:t>N</w:t>
      </w:r>
      <w:r w:rsidRPr="00814551">
        <w:rPr>
          <w:i/>
        </w:rPr>
        <w:t>ations</w:t>
      </w:r>
      <w:r>
        <w:t>, Book 2, chapter 3)</w:t>
      </w:r>
    </w:p>
    <w:p w:rsidR="00A75163" w:rsidRDefault="00A75163" w:rsidP="00A75163">
      <w:r>
        <w:t xml:space="preserve">This passage from </w:t>
      </w:r>
      <w:r w:rsidRPr="00814551">
        <w:rPr>
          <w:i/>
        </w:rPr>
        <w:t xml:space="preserve">The Wealth of </w:t>
      </w:r>
      <w:r>
        <w:rPr>
          <w:i/>
        </w:rPr>
        <w:t>N</w:t>
      </w:r>
      <w:r w:rsidRPr="00814551">
        <w:rPr>
          <w:i/>
        </w:rPr>
        <w:t>ations</w:t>
      </w:r>
      <w:r>
        <w:t xml:space="preserve"> summarizes Smith’s theory of economic growth. Explain it in your own words, making sure to refer to the significance of both the division of labour and capital accumulation.</w:t>
      </w:r>
    </w:p>
    <w:p w:rsidR="00A75163" w:rsidRDefault="00A75163" w:rsidP="00A75163">
      <w:r>
        <w:t>Why did Smith believe that national wealth could be increased by following the “natural” propensities of human nature? How could this process of economic growth lead to “that universal opulence which extends itself to the lowest ranks of the people”?</w:t>
      </w:r>
    </w:p>
    <w:p w:rsidR="00A75163" w:rsidRDefault="00A75163" w:rsidP="00A75163">
      <w:r w:rsidRPr="00F758F7">
        <w:rPr>
          <w:b/>
        </w:rPr>
        <w:t>Due:</w:t>
      </w:r>
      <w:r>
        <w:t xml:space="preserve"> The week of Monday October 31 (in your tutorial)</w:t>
      </w:r>
    </w:p>
    <w:p w:rsidR="00A75163" w:rsidRDefault="00A75163" w:rsidP="00A75163">
      <w:r w:rsidRPr="00F758F7">
        <w:rPr>
          <w:b/>
        </w:rPr>
        <w:t>Weight:</w:t>
      </w:r>
      <w:r>
        <w:t xml:space="preserve"> 10% of final grade</w:t>
      </w:r>
    </w:p>
    <w:p w:rsidR="00A75163" w:rsidRDefault="00A75163" w:rsidP="00A75163">
      <w:r w:rsidRPr="00F758F7">
        <w:rPr>
          <w:b/>
        </w:rPr>
        <w:t>Format:</w:t>
      </w:r>
      <w:r>
        <w:t xml:space="preserve"> APA or MLA only (no endnotes or footnotes)</w:t>
      </w:r>
    </w:p>
    <w:p w:rsidR="00A75163" w:rsidRDefault="00A75163" w:rsidP="00A75163">
      <w:r w:rsidRPr="00F758F7">
        <w:rPr>
          <w:b/>
        </w:rPr>
        <w:t>Penalties for lateness:</w:t>
      </w:r>
      <w:r>
        <w:t xml:space="preserve"> 1% per day for the first week overdue, 2% per day after that. Any valid excuse for lateness must be brought to the attention of your tutorial leader and will need to be documented.</w:t>
      </w:r>
    </w:p>
    <w:p w:rsidR="00A75163" w:rsidRPr="00675D65" w:rsidRDefault="00A75163" w:rsidP="00D97443">
      <w:pPr>
        <w:rPr>
          <w:rFonts w:cs="Times New Roman"/>
          <w:spacing w:val="-4"/>
          <w:szCs w:val="24"/>
          <w:lang w:val="en-GB"/>
        </w:rPr>
      </w:pPr>
    </w:p>
    <w:sectPr w:rsidR="00A75163" w:rsidRPr="00675D65" w:rsidSect="00020EC6">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1255" w:rsidRDefault="001A1255" w:rsidP="00251074">
      <w:pPr>
        <w:spacing w:after="0" w:line="240" w:lineRule="auto"/>
      </w:pPr>
      <w:r>
        <w:separator/>
      </w:r>
    </w:p>
  </w:endnote>
  <w:endnote w:type="continuationSeparator" w:id="0">
    <w:p w:rsidR="001A1255" w:rsidRDefault="001A1255" w:rsidP="00251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1255" w:rsidRDefault="001A1255" w:rsidP="00251074">
      <w:pPr>
        <w:spacing w:after="0" w:line="240" w:lineRule="auto"/>
      </w:pPr>
      <w:r>
        <w:separator/>
      </w:r>
    </w:p>
  </w:footnote>
  <w:footnote w:type="continuationSeparator" w:id="0">
    <w:p w:rsidR="001A1255" w:rsidRDefault="001A1255" w:rsidP="00251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074" w:rsidRDefault="00251074" w:rsidP="00251074">
    <w:pPr>
      <w:pStyle w:val="Header"/>
      <w:jc w:val="center"/>
    </w:pPr>
    <w:r>
      <w:fldChar w:fldCharType="begin"/>
    </w:r>
    <w:r>
      <w:instrText xml:space="preserve"> DATE \@ "dddd, MMMM d, yyyy" </w:instrText>
    </w:r>
    <w:r>
      <w:fldChar w:fldCharType="separate"/>
    </w:r>
    <w:r w:rsidR="005A0600">
      <w:rPr>
        <w:noProof/>
      </w:rPr>
      <w:t>Monday, September 17, 2018</w:t>
    </w:r>
    <w:r>
      <w:fldChar w:fldCharType="end"/>
    </w:r>
    <w:r>
      <w:tab/>
    </w:r>
    <w:r>
      <w:tab/>
      <w:t>Afara</w:t>
    </w:r>
    <w:sdt>
      <w:sdtPr>
        <w:id w:val="10750865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251074" w:rsidRDefault="00E419E2" w:rsidP="00251074">
    <w:pPr>
      <w:pStyle w:val="Header"/>
      <w:jc w:val="center"/>
    </w:pPr>
    <w:r>
      <w:t>WRIT 3988</w:t>
    </w:r>
  </w:p>
  <w:p w:rsidR="00E419E2" w:rsidRDefault="00E419E2" w:rsidP="00251074">
    <w:pPr>
      <w:pStyle w:val="Header"/>
      <w:jc w:val="center"/>
    </w:pPr>
    <w:r>
      <w:t>RWDA #1 - By: Shadi Afara, 214 275 234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074"/>
    <w:rsid w:val="00020EC6"/>
    <w:rsid w:val="00041A47"/>
    <w:rsid w:val="00042FE0"/>
    <w:rsid w:val="001012E5"/>
    <w:rsid w:val="00115FEE"/>
    <w:rsid w:val="0012664E"/>
    <w:rsid w:val="00161DE1"/>
    <w:rsid w:val="0017002B"/>
    <w:rsid w:val="001A1255"/>
    <w:rsid w:val="001A1DC4"/>
    <w:rsid w:val="001B1C69"/>
    <w:rsid w:val="001B3CCD"/>
    <w:rsid w:val="001B7F6D"/>
    <w:rsid w:val="001C688A"/>
    <w:rsid w:val="00231A90"/>
    <w:rsid w:val="00246143"/>
    <w:rsid w:val="00251074"/>
    <w:rsid w:val="00270670"/>
    <w:rsid w:val="00270693"/>
    <w:rsid w:val="002C608A"/>
    <w:rsid w:val="002E2784"/>
    <w:rsid w:val="002F0DB2"/>
    <w:rsid w:val="00313260"/>
    <w:rsid w:val="003211BE"/>
    <w:rsid w:val="00324A43"/>
    <w:rsid w:val="00395CF5"/>
    <w:rsid w:val="003B3A49"/>
    <w:rsid w:val="003C57E4"/>
    <w:rsid w:val="003C6B77"/>
    <w:rsid w:val="003F4BF9"/>
    <w:rsid w:val="003F67C4"/>
    <w:rsid w:val="00424938"/>
    <w:rsid w:val="00464F56"/>
    <w:rsid w:val="0048130E"/>
    <w:rsid w:val="00481F8F"/>
    <w:rsid w:val="004F233D"/>
    <w:rsid w:val="00520E2E"/>
    <w:rsid w:val="00532E21"/>
    <w:rsid w:val="00536041"/>
    <w:rsid w:val="00575A1C"/>
    <w:rsid w:val="005A0600"/>
    <w:rsid w:val="005C52C6"/>
    <w:rsid w:val="005D7401"/>
    <w:rsid w:val="005E1966"/>
    <w:rsid w:val="006271A6"/>
    <w:rsid w:val="00653EA1"/>
    <w:rsid w:val="0065600F"/>
    <w:rsid w:val="00660713"/>
    <w:rsid w:val="00675D65"/>
    <w:rsid w:val="00774EE2"/>
    <w:rsid w:val="00781984"/>
    <w:rsid w:val="007C66F9"/>
    <w:rsid w:val="007D4FFD"/>
    <w:rsid w:val="008052C4"/>
    <w:rsid w:val="00812C89"/>
    <w:rsid w:val="00836250"/>
    <w:rsid w:val="008A7091"/>
    <w:rsid w:val="009831CC"/>
    <w:rsid w:val="009A1780"/>
    <w:rsid w:val="00A16DEA"/>
    <w:rsid w:val="00A25569"/>
    <w:rsid w:val="00A4786C"/>
    <w:rsid w:val="00A75163"/>
    <w:rsid w:val="00A94D3B"/>
    <w:rsid w:val="00BE2CE8"/>
    <w:rsid w:val="00BF77D0"/>
    <w:rsid w:val="00C03ACF"/>
    <w:rsid w:val="00C21BE6"/>
    <w:rsid w:val="00CF6B4C"/>
    <w:rsid w:val="00D10ECC"/>
    <w:rsid w:val="00D31D11"/>
    <w:rsid w:val="00D56131"/>
    <w:rsid w:val="00D97443"/>
    <w:rsid w:val="00DE7464"/>
    <w:rsid w:val="00E0031B"/>
    <w:rsid w:val="00E419E2"/>
    <w:rsid w:val="00E55334"/>
    <w:rsid w:val="00E62630"/>
    <w:rsid w:val="00ED613B"/>
    <w:rsid w:val="00F1687D"/>
    <w:rsid w:val="00F214BF"/>
    <w:rsid w:val="00F75847"/>
    <w:rsid w:val="00FB5F8A"/>
    <w:rsid w:val="00FE10B4"/>
    <w:rsid w:val="00FE56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198B4"/>
  <w15:chartTrackingRefBased/>
  <w15:docId w15:val="{176DF80A-2A67-442F-9DC3-FBD4A4B65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0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074"/>
  </w:style>
  <w:style w:type="paragraph" w:styleId="Footer">
    <w:name w:val="footer"/>
    <w:basedOn w:val="Normal"/>
    <w:link w:val="FooterChar"/>
    <w:uiPriority w:val="99"/>
    <w:unhideWhenUsed/>
    <w:rsid w:val="00251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074"/>
  </w:style>
  <w:style w:type="paragraph" w:styleId="BodyText">
    <w:name w:val="Body Text"/>
    <w:basedOn w:val="Normal"/>
    <w:link w:val="BodyTextChar"/>
    <w:semiHidden/>
    <w:unhideWhenUsed/>
    <w:rsid w:val="00D97443"/>
    <w:pPr>
      <w:autoSpaceDE w:val="0"/>
      <w:autoSpaceDN w:val="0"/>
      <w:adjustRightInd w:val="0"/>
      <w:spacing w:after="0" w:line="260" w:lineRule="atLeast"/>
    </w:pPr>
    <w:rPr>
      <w:rFonts w:ascii="Gill Sans MT" w:eastAsia="Times New Roman" w:hAnsi="Gill Sans MT" w:cs="Times New Roman"/>
      <w:color w:val="000000"/>
      <w:szCs w:val="24"/>
      <w:lang w:val="en-US"/>
    </w:rPr>
  </w:style>
  <w:style w:type="character" w:customStyle="1" w:styleId="BodyTextChar">
    <w:name w:val="Body Text Char"/>
    <w:basedOn w:val="DefaultParagraphFont"/>
    <w:link w:val="BodyText"/>
    <w:semiHidden/>
    <w:rsid w:val="00D97443"/>
    <w:rPr>
      <w:rFonts w:ascii="Gill Sans MT" w:eastAsia="Times New Roman" w:hAnsi="Gill Sans MT" w:cs="Times New Roman"/>
      <w:color w:val="000000"/>
      <w:szCs w:val="24"/>
      <w:lang w:val="en-US"/>
    </w:rPr>
  </w:style>
  <w:style w:type="character" w:styleId="Hyperlink">
    <w:name w:val="Hyperlink"/>
    <w:basedOn w:val="DefaultParagraphFont"/>
    <w:uiPriority w:val="99"/>
    <w:unhideWhenUsed/>
    <w:rsid w:val="00270670"/>
    <w:rPr>
      <w:color w:val="0563C1" w:themeColor="hyperlink"/>
      <w:u w:val="single"/>
    </w:rPr>
  </w:style>
  <w:style w:type="character" w:styleId="UnresolvedMention">
    <w:name w:val="Unresolved Mention"/>
    <w:basedOn w:val="DefaultParagraphFont"/>
    <w:uiPriority w:val="99"/>
    <w:semiHidden/>
    <w:unhideWhenUsed/>
    <w:rsid w:val="00270670"/>
    <w:rPr>
      <w:color w:val="808080"/>
      <w:shd w:val="clear" w:color="auto" w:fill="E6E6E6"/>
    </w:rPr>
  </w:style>
  <w:style w:type="character" w:styleId="FollowedHyperlink">
    <w:name w:val="FollowedHyperlink"/>
    <w:basedOn w:val="DefaultParagraphFont"/>
    <w:uiPriority w:val="99"/>
    <w:semiHidden/>
    <w:unhideWhenUsed/>
    <w:rsid w:val="00270670"/>
    <w:rPr>
      <w:color w:val="954F72" w:themeColor="followedHyperlink"/>
      <w:u w:val="single"/>
    </w:rPr>
  </w:style>
  <w:style w:type="paragraph" w:styleId="NoSpacing">
    <w:name w:val="No Spacing"/>
    <w:link w:val="NoSpacingChar"/>
    <w:uiPriority w:val="1"/>
    <w:qFormat/>
    <w:rsid w:val="00020EC6"/>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020EC6"/>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289669">
      <w:bodyDiv w:val="1"/>
      <w:marLeft w:val="0"/>
      <w:marRight w:val="0"/>
      <w:marTop w:val="0"/>
      <w:marBottom w:val="0"/>
      <w:divBdr>
        <w:top w:val="none" w:sz="0" w:space="0" w:color="auto"/>
        <w:left w:val="none" w:sz="0" w:space="0" w:color="auto"/>
        <w:bottom w:val="none" w:sz="0" w:space="0" w:color="auto"/>
        <w:right w:val="none" w:sz="0" w:space="0" w:color="auto"/>
      </w:divBdr>
    </w:div>
    <w:div w:id="1106537970">
      <w:bodyDiv w:val="1"/>
      <w:marLeft w:val="0"/>
      <w:marRight w:val="0"/>
      <w:marTop w:val="0"/>
      <w:marBottom w:val="0"/>
      <w:divBdr>
        <w:top w:val="none" w:sz="0" w:space="0" w:color="auto"/>
        <w:left w:val="none" w:sz="0" w:space="0" w:color="auto"/>
        <w:bottom w:val="none" w:sz="0" w:space="0" w:color="auto"/>
        <w:right w:val="none" w:sz="0" w:space="0" w:color="auto"/>
      </w:divBdr>
    </w:div>
    <w:div w:id="213066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onster.ca/jobs/search/?q=IT&amp;where=Ontario&amp;jobid=19678446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ECE2CBAE2243A8B90AA49D7CDB79F3"/>
        <w:category>
          <w:name w:val="General"/>
          <w:gallery w:val="placeholder"/>
        </w:category>
        <w:types>
          <w:type w:val="bbPlcHdr"/>
        </w:types>
        <w:behaviors>
          <w:behavior w:val="content"/>
        </w:behaviors>
        <w:guid w:val="{63D2139B-9C98-4C51-9E79-CF067156CEE5}"/>
      </w:docPartPr>
      <w:docPartBody>
        <w:p w:rsidR="00000000" w:rsidRDefault="000F4D53" w:rsidP="000F4D53">
          <w:pPr>
            <w:pStyle w:val="24ECE2CBAE2243A8B90AA49D7CDB79F3"/>
          </w:pPr>
          <w:r>
            <w:rPr>
              <w:rFonts w:asciiTheme="majorHAnsi" w:eastAsiaTheme="majorEastAsia" w:hAnsiTheme="majorHAnsi" w:cstheme="majorBidi"/>
              <w:caps/>
              <w:color w:val="4472C4" w:themeColor="accent1"/>
              <w:sz w:val="80"/>
              <w:szCs w:val="80"/>
            </w:rPr>
            <w:t>[Document title]</w:t>
          </w:r>
        </w:p>
      </w:docPartBody>
    </w:docPart>
    <w:docPart>
      <w:docPartPr>
        <w:name w:val="998A6F1917F74CC0A75DD5D830615F8C"/>
        <w:category>
          <w:name w:val="General"/>
          <w:gallery w:val="placeholder"/>
        </w:category>
        <w:types>
          <w:type w:val="bbPlcHdr"/>
        </w:types>
        <w:behaviors>
          <w:behavior w:val="content"/>
        </w:behaviors>
        <w:guid w:val="{15049A3C-BA4E-47F7-965F-F9AD4DB42409}"/>
      </w:docPartPr>
      <w:docPartBody>
        <w:p w:rsidR="00000000" w:rsidRDefault="000F4D53" w:rsidP="000F4D53">
          <w:pPr>
            <w:pStyle w:val="998A6F1917F74CC0A75DD5D830615F8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D53"/>
    <w:rsid w:val="000F4D53"/>
    <w:rsid w:val="00FE64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ECE2CBAE2243A8B90AA49D7CDB79F3">
    <w:name w:val="24ECE2CBAE2243A8B90AA49D7CDB79F3"/>
    <w:rsid w:val="000F4D53"/>
  </w:style>
  <w:style w:type="paragraph" w:customStyle="1" w:styleId="998A6F1917F74CC0A75DD5D830615F8C">
    <w:name w:val="998A6F1917F74CC0A75DD5D830615F8C"/>
    <w:rsid w:val="000F4D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2018-09-17T00:00:00</PublishDate>
  <Abstract/>
  <CompanyAddress>214 275 234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shadi3r@gmail.com</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RWDA #1</dc:title>
  <dc:subject>By: Shadi Afara</dc:subject>
  <dc:creator>Shadi Afara</dc:creator>
  <cp:keywords/>
  <dc:description/>
  <cp:lastModifiedBy>Shadi Afara</cp:lastModifiedBy>
  <cp:revision>8</cp:revision>
  <dcterms:created xsi:type="dcterms:W3CDTF">2018-09-15T17:02:00Z</dcterms:created>
  <dcterms:modified xsi:type="dcterms:W3CDTF">2018-09-17T13:32:00Z</dcterms:modified>
</cp:coreProperties>
</file>