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341C69" w14:textId="77777777" w:rsidR="009C702C" w:rsidRDefault="00093CBC">
      <w:pPr>
        <w:spacing w:line="240" w:lineRule="auto"/>
        <w:jc w:val="left"/>
        <w:rPr>
          <w:b/>
          <w:smallCaps/>
          <w:sz w:val="28"/>
          <w:szCs w:val="28"/>
        </w:rPr>
      </w:pPr>
      <w:r>
        <w:rPr>
          <w:noProof/>
        </w:rPr>
        <w:drawing>
          <wp:anchor distT="114300" distB="114300" distL="114300" distR="114300" simplePos="0" relativeHeight="251658240" behindDoc="0" locked="0" layoutInCell="1" hidden="0" allowOverlap="1" wp14:anchorId="17835B18" wp14:editId="338DAC05">
            <wp:simplePos x="0" y="0"/>
            <wp:positionH relativeFrom="column">
              <wp:posOffset>5715000</wp:posOffset>
            </wp:positionH>
            <wp:positionV relativeFrom="paragraph">
              <wp:posOffset>19050</wp:posOffset>
            </wp:positionV>
            <wp:extent cx="722003" cy="116404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22003" cy="1164045"/>
                    </a:xfrm>
                    <a:prstGeom prst="rect">
                      <a:avLst/>
                    </a:prstGeom>
                    <a:ln/>
                  </pic:spPr>
                </pic:pic>
              </a:graphicData>
            </a:graphic>
          </wp:anchor>
        </w:drawing>
      </w:r>
    </w:p>
    <w:p w14:paraId="6832AEF3" w14:textId="77777777" w:rsidR="009C702C" w:rsidRDefault="009C702C">
      <w:pPr>
        <w:spacing w:line="240" w:lineRule="auto"/>
        <w:jc w:val="center"/>
        <w:rPr>
          <w:b/>
          <w:smallCaps/>
          <w:sz w:val="28"/>
          <w:szCs w:val="28"/>
        </w:rPr>
      </w:pPr>
    </w:p>
    <w:p w14:paraId="7B6E9310" w14:textId="77777777" w:rsidR="009C702C" w:rsidRDefault="00093CBC" w:rsidP="002376EE">
      <w:pPr>
        <w:spacing w:after="60"/>
        <w:ind w:firstLine="720"/>
        <w:jc w:val="right"/>
        <w:rPr>
          <w:sz w:val="28"/>
          <w:szCs w:val="28"/>
        </w:rPr>
      </w:pPr>
      <w:r>
        <w:rPr>
          <w:sz w:val="28"/>
          <w:szCs w:val="28"/>
        </w:rPr>
        <w:t>Universidad Autónoma de Yucatán</w:t>
      </w:r>
    </w:p>
    <w:p w14:paraId="5C0CD781" w14:textId="77777777" w:rsidR="009C702C" w:rsidRDefault="00093CBC" w:rsidP="002376EE">
      <w:pPr>
        <w:ind w:firstLine="720"/>
        <w:jc w:val="right"/>
      </w:pPr>
      <w:r>
        <w:t>Facultad de Matemáticas</w:t>
      </w:r>
    </w:p>
    <w:p w14:paraId="73B45217" w14:textId="77777777" w:rsidR="009C702C" w:rsidRDefault="009C702C">
      <w:pPr>
        <w:spacing w:line="240" w:lineRule="auto"/>
        <w:jc w:val="center"/>
        <w:rPr>
          <w:b/>
          <w:smallCaps/>
          <w:sz w:val="52"/>
          <w:szCs w:val="52"/>
        </w:rPr>
      </w:pPr>
    </w:p>
    <w:p w14:paraId="67BE4193" w14:textId="77777777" w:rsidR="009C702C" w:rsidRDefault="009C702C"/>
    <w:p w14:paraId="08E6A31C" w14:textId="77777777" w:rsidR="009C702C" w:rsidRDefault="009C702C"/>
    <w:p w14:paraId="130C2292" w14:textId="588FFE07" w:rsidR="009C702C" w:rsidRDefault="00093CBC">
      <w:pPr>
        <w:pStyle w:val="Ttulo"/>
        <w:jc w:val="center"/>
        <w:rPr>
          <w:rFonts w:ascii="Arial" w:eastAsia="Arial" w:hAnsi="Arial" w:cs="Arial"/>
        </w:rPr>
      </w:pPr>
      <w:bookmarkStart w:id="0" w:name="_hw9i5684iq3b" w:colFirst="0" w:colLast="0"/>
      <w:bookmarkEnd w:id="0"/>
      <w:r>
        <w:rPr>
          <w:rFonts w:ascii="Arial" w:eastAsia="Arial" w:hAnsi="Arial" w:cs="Arial"/>
        </w:rPr>
        <w:t xml:space="preserve">Software </w:t>
      </w:r>
      <w:proofErr w:type="spellStart"/>
      <w:r>
        <w:rPr>
          <w:rFonts w:ascii="Arial" w:eastAsia="Arial" w:hAnsi="Arial" w:cs="Arial"/>
        </w:rPr>
        <w:t>Requirements</w:t>
      </w:r>
      <w:proofErr w:type="spellEnd"/>
      <w:r>
        <w:rPr>
          <w:rFonts w:ascii="Arial" w:eastAsia="Arial" w:hAnsi="Arial" w:cs="Arial"/>
        </w:rPr>
        <w:t xml:space="preserve"> </w:t>
      </w:r>
      <w:proofErr w:type="spellStart"/>
      <w:r>
        <w:rPr>
          <w:rFonts w:ascii="Arial" w:eastAsia="Arial" w:hAnsi="Arial" w:cs="Arial"/>
        </w:rPr>
        <w:t>Specification</w:t>
      </w:r>
      <w:proofErr w:type="spellEnd"/>
    </w:p>
    <w:p w14:paraId="271132C1" w14:textId="77777777" w:rsidR="00C97ACC" w:rsidRPr="00C97ACC" w:rsidRDefault="00C97ACC" w:rsidP="00C97ACC">
      <w:pPr>
        <w:jc w:val="center"/>
        <w:rPr>
          <w:rFonts w:ascii="Arial" w:eastAsia="Arial" w:hAnsi="Arial" w:cs="Arial"/>
          <w:b/>
          <w:bCs/>
          <w:i/>
          <w:iCs/>
          <w:sz w:val="48"/>
          <w:szCs w:val="48"/>
        </w:rPr>
      </w:pPr>
      <w:r w:rsidRPr="00C97ACC">
        <w:rPr>
          <w:rFonts w:ascii="Arial" w:eastAsia="Arial" w:hAnsi="Arial" w:cs="Arial"/>
          <w:b/>
          <w:bCs/>
          <w:i/>
          <w:iCs/>
          <w:sz w:val="48"/>
          <w:szCs w:val="48"/>
        </w:rPr>
        <w:t>“</w:t>
      </w:r>
      <w:proofErr w:type="spellStart"/>
      <w:r w:rsidRPr="00C97ACC">
        <w:rPr>
          <w:rFonts w:ascii="Arial" w:eastAsia="Arial" w:hAnsi="Arial" w:cs="Arial"/>
          <w:b/>
          <w:bCs/>
          <w:i/>
          <w:iCs/>
          <w:sz w:val="48"/>
          <w:szCs w:val="48"/>
        </w:rPr>
        <w:t>Bloodate</w:t>
      </w:r>
      <w:proofErr w:type="spellEnd"/>
      <w:r w:rsidRPr="00C97ACC">
        <w:rPr>
          <w:rFonts w:ascii="Arial" w:eastAsia="Arial" w:hAnsi="Arial" w:cs="Arial"/>
          <w:b/>
          <w:bCs/>
          <w:i/>
          <w:iCs/>
          <w:sz w:val="48"/>
          <w:szCs w:val="48"/>
        </w:rPr>
        <w:t>”</w:t>
      </w:r>
    </w:p>
    <w:p w14:paraId="5396F3C2" w14:textId="77777777" w:rsidR="009C702C" w:rsidRDefault="009C702C"/>
    <w:p w14:paraId="61124692" w14:textId="3F60EB84" w:rsidR="009C702C" w:rsidRDefault="00C97ACC">
      <w:pPr>
        <w:spacing w:before="320"/>
        <w:ind w:firstLine="0"/>
        <w:jc w:val="center"/>
        <w:rPr>
          <w:sz w:val="28"/>
          <w:szCs w:val="28"/>
        </w:rPr>
      </w:pPr>
      <w:r>
        <w:rPr>
          <w:sz w:val="28"/>
          <w:szCs w:val="28"/>
        </w:rPr>
        <w:t>Interacción Humano Computadora</w:t>
      </w:r>
    </w:p>
    <w:p w14:paraId="152A3ADD" w14:textId="283293ED" w:rsidR="009C702C" w:rsidRDefault="002376EE">
      <w:pPr>
        <w:jc w:val="center"/>
      </w:pPr>
      <w:r>
        <w:t>Profesor</w:t>
      </w:r>
      <w:r w:rsidR="00093CBC">
        <w:t xml:space="preserve">: </w:t>
      </w:r>
      <w:r>
        <w:t>Víctor Hugo Menéndez Domínguez</w:t>
      </w:r>
    </w:p>
    <w:p w14:paraId="1020F260" w14:textId="77777777" w:rsidR="009C702C" w:rsidRDefault="009C702C">
      <w:pPr>
        <w:jc w:val="center"/>
      </w:pPr>
    </w:p>
    <w:p w14:paraId="04EE00AA" w14:textId="5D548430" w:rsidR="009C702C" w:rsidRDefault="002376EE">
      <w:pPr>
        <w:ind w:firstLine="0"/>
        <w:jc w:val="center"/>
      </w:pPr>
      <w:r>
        <w:t>Semestre</w:t>
      </w:r>
      <w:r w:rsidR="00093CBC">
        <w:t xml:space="preserve">: </w:t>
      </w:r>
      <w:r>
        <w:rPr>
          <w:i/>
        </w:rPr>
        <w:t>Marzo</w:t>
      </w:r>
      <w:r w:rsidR="00093CBC">
        <w:rPr>
          <w:i/>
        </w:rPr>
        <w:t xml:space="preserve"> </w:t>
      </w:r>
      <w:r w:rsidR="00093CBC">
        <w:t xml:space="preserve">- </w:t>
      </w:r>
      <w:r>
        <w:rPr>
          <w:i/>
        </w:rPr>
        <w:t>Julio</w:t>
      </w:r>
      <w:r w:rsidR="00093CBC">
        <w:rPr>
          <w:i/>
        </w:rPr>
        <w:t xml:space="preserve"> </w:t>
      </w:r>
      <w:r w:rsidR="00093CBC">
        <w:t>202</w:t>
      </w:r>
      <w:r>
        <w:t>1</w:t>
      </w:r>
    </w:p>
    <w:p w14:paraId="399C1DF3" w14:textId="77777777" w:rsidR="009C702C" w:rsidRDefault="009C702C"/>
    <w:p w14:paraId="3535C2DA" w14:textId="77777777" w:rsidR="009C702C" w:rsidRDefault="009C702C"/>
    <w:p w14:paraId="6A80FB49" w14:textId="164066EE" w:rsidR="009C702C" w:rsidRDefault="00093CBC">
      <w:pPr>
        <w:jc w:val="center"/>
      </w:pPr>
      <w:r>
        <w:tab/>
      </w:r>
      <w:r w:rsidR="002376EE">
        <w:t>Autores</w:t>
      </w:r>
      <w:r>
        <w:t>:</w:t>
      </w:r>
    </w:p>
    <w:p w14:paraId="3FB97FB8" w14:textId="77777777" w:rsidR="002376EE" w:rsidRDefault="002376EE">
      <w:pPr>
        <w:jc w:val="center"/>
      </w:pPr>
    </w:p>
    <w:p w14:paraId="71351468" w14:textId="69996D12" w:rsidR="009C702C" w:rsidRPr="002376EE" w:rsidRDefault="00CA0470" w:rsidP="002376EE">
      <w:pPr>
        <w:jc w:val="center"/>
        <w:rPr>
          <w:sz w:val="24"/>
          <w:szCs w:val="24"/>
        </w:rPr>
      </w:pPr>
      <w:r>
        <w:rPr>
          <w:sz w:val="24"/>
          <w:szCs w:val="24"/>
        </w:rPr>
        <w:t xml:space="preserve">Carlos Chan </w:t>
      </w:r>
      <w:proofErr w:type="spellStart"/>
      <w:r>
        <w:rPr>
          <w:sz w:val="24"/>
          <w:szCs w:val="24"/>
        </w:rPr>
        <w:t>Gongora</w:t>
      </w:r>
      <w:proofErr w:type="spellEnd"/>
    </w:p>
    <w:p w14:paraId="13A563A2" w14:textId="089F94CE" w:rsidR="002376EE" w:rsidRPr="002376EE" w:rsidRDefault="00CA0470" w:rsidP="002376EE">
      <w:pPr>
        <w:jc w:val="center"/>
        <w:rPr>
          <w:sz w:val="24"/>
          <w:szCs w:val="24"/>
        </w:rPr>
      </w:pPr>
      <w:r>
        <w:rPr>
          <w:sz w:val="24"/>
          <w:szCs w:val="24"/>
        </w:rPr>
        <w:t>Jorge Guerrero Orozco</w:t>
      </w:r>
    </w:p>
    <w:p w14:paraId="05D06272" w14:textId="4849660D" w:rsidR="002376EE" w:rsidRPr="002376EE" w:rsidRDefault="00CA0470" w:rsidP="002376EE">
      <w:pPr>
        <w:jc w:val="center"/>
        <w:rPr>
          <w:sz w:val="24"/>
          <w:szCs w:val="24"/>
        </w:rPr>
      </w:pPr>
      <w:r>
        <w:rPr>
          <w:sz w:val="24"/>
          <w:szCs w:val="24"/>
        </w:rPr>
        <w:t>Juan Durán Matos</w:t>
      </w:r>
    </w:p>
    <w:p w14:paraId="7A336352" w14:textId="6827D4E5" w:rsidR="002376EE" w:rsidRPr="002376EE" w:rsidRDefault="00CA0470" w:rsidP="002376EE">
      <w:pPr>
        <w:jc w:val="center"/>
        <w:rPr>
          <w:sz w:val="24"/>
          <w:szCs w:val="24"/>
        </w:rPr>
      </w:pPr>
      <w:r>
        <w:rPr>
          <w:sz w:val="24"/>
          <w:szCs w:val="24"/>
        </w:rPr>
        <w:t>Pedro Euan Chan</w:t>
      </w:r>
    </w:p>
    <w:p w14:paraId="451B10FF" w14:textId="77777777" w:rsidR="009C702C" w:rsidRDefault="009C702C">
      <w:pPr>
        <w:jc w:val="left"/>
      </w:pPr>
    </w:p>
    <w:p w14:paraId="44FFDC2D" w14:textId="77777777" w:rsidR="00340373" w:rsidRDefault="00340373">
      <w:pPr>
        <w:jc w:val="left"/>
      </w:pPr>
    </w:p>
    <w:p w14:paraId="1142A967" w14:textId="77777777" w:rsidR="00340373" w:rsidRDefault="00340373">
      <w:pPr>
        <w:jc w:val="left"/>
      </w:pPr>
    </w:p>
    <w:p w14:paraId="00048609" w14:textId="77777777" w:rsidR="00340373" w:rsidRDefault="00340373">
      <w:pPr>
        <w:jc w:val="left"/>
      </w:pPr>
    </w:p>
    <w:p w14:paraId="58F74986" w14:textId="77777777" w:rsidR="00340373" w:rsidRDefault="00340373">
      <w:pPr>
        <w:jc w:val="left"/>
      </w:pPr>
    </w:p>
    <w:p w14:paraId="3F9D3744" w14:textId="77777777" w:rsidR="00340373" w:rsidRDefault="00340373">
      <w:pPr>
        <w:jc w:val="left"/>
      </w:pPr>
    </w:p>
    <w:p w14:paraId="6D0A0004" w14:textId="77777777" w:rsidR="00340373" w:rsidRDefault="00340373">
      <w:pPr>
        <w:jc w:val="left"/>
      </w:pPr>
    </w:p>
    <w:p w14:paraId="7145039C" w14:textId="77777777" w:rsidR="00340373" w:rsidRDefault="00340373">
      <w:pPr>
        <w:jc w:val="left"/>
      </w:pPr>
    </w:p>
    <w:p w14:paraId="7873F316" w14:textId="77777777" w:rsidR="00340373" w:rsidRDefault="00340373">
      <w:pPr>
        <w:jc w:val="left"/>
      </w:pPr>
    </w:p>
    <w:p w14:paraId="7AF32BD0" w14:textId="6EE2789E" w:rsidR="00340373" w:rsidRDefault="00340373" w:rsidP="00340373">
      <w:pPr>
        <w:jc w:val="center"/>
        <w:sectPr w:rsidR="00340373">
          <w:pgSz w:w="12240" w:h="15840"/>
          <w:pgMar w:top="1133" w:right="1133" w:bottom="1133" w:left="1133" w:header="720" w:footer="720" w:gutter="0"/>
          <w:pgNumType w:start="1"/>
          <w:cols w:space="720"/>
        </w:sectPr>
      </w:pPr>
      <w:r>
        <w:t>Versión: 0.1</w:t>
      </w:r>
    </w:p>
    <w:p w14:paraId="5DE4C84A" w14:textId="0FD4B74C" w:rsidR="009C702C" w:rsidRDefault="002376EE" w:rsidP="00F71105">
      <w:pPr>
        <w:pStyle w:val="Ttulo"/>
        <w:tabs>
          <w:tab w:val="left" w:pos="4065"/>
        </w:tabs>
        <w:rPr>
          <w:rFonts w:ascii="Arial" w:eastAsia="Arial" w:hAnsi="Arial" w:cs="Arial"/>
          <w:sz w:val="36"/>
          <w:szCs w:val="36"/>
        </w:rPr>
      </w:pPr>
      <w:bookmarkStart w:id="1" w:name="_2n8egw33k5sz" w:colFirst="0" w:colLast="0"/>
      <w:bookmarkEnd w:id="1"/>
      <w:r>
        <w:rPr>
          <w:rFonts w:ascii="Arial" w:eastAsia="Arial" w:hAnsi="Arial" w:cs="Arial"/>
          <w:sz w:val="36"/>
          <w:szCs w:val="36"/>
        </w:rPr>
        <w:lastRenderedPageBreak/>
        <w:t>Tabla de contenidos</w:t>
      </w:r>
      <w:r w:rsidR="00F71105">
        <w:rPr>
          <w:rFonts w:ascii="Arial" w:eastAsia="Arial" w:hAnsi="Arial" w:cs="Arial"/>
          <w:sz w:val="36"/>
          <w:szCs w:val="36"/>
        </w:rPr>
        <w:tab/>
      </w:r>
    </w:p>
    <w:sdt>
      <w:sdtPr>
        <w:id w:val="-884322583"/>
        <w:docPartObj>
          <w:docPartGallery w:val="Table of Contents"/>
          <w:docPartUnique/>
        </w:docPartObj>
      </w:sdtPr>
      <w:sdtEndPr/>
      <w:sdtContent>
        <w:p w14:paraId="3E497256" w14:textId="7C24A58D" w:rsidR="00CE1385" w:rsidRDefault="00093CBC">
          <w:pPr>
            <w:pStyle w:val="TDC1"/>
            <w:tabs>
              <w:tab w:val="right" w:pos="9964"/>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73262794" w:history="1">
            <w:r w:rsidR="00CE1385" w:rsidRPr="00FC7B09">
              <w:rPr>
                <w:rStyle w:val="Hipervnculo"/>
                <w:noProof/>
              </w:rPr>
              <w:t>1 Introducción</w:t>
            </w:r>
            <w:r w:rsidR="00CE1385">
              <w:rPr>
                <w:noProof/>
                <w:webHidden/>
              </w:rPr>
              <w:tab/>
            </w:r>
            <w:r w:rsidR="00CE1385">
              <w:rPr>
                <w:noProof/>
                <w:webHidden/>
              </w:rPr>
              <w:fldChar w:fldCharType="begin"/>
            </w:r>
            <w:r w:rsidR="00CE1385">
              <w:rPr>
                <w:noProof/>
                <w:webHidden/>
              </w:rPr>
              <w:instrText xml:space="preserve"> PAGEREF _Toc73262794 \h </w:instrText>
            </w:r>
            <w:r w:rsidR="00CE1385">
              <w:rPr>
                <w:noProof/>
                <w:webHidden/>
              </w:rPr>
            </w:r>
            <w:r w:rsidR="00CE1385">
              <w:rPr>
                <w:noProof/>
                <w:webHidden/>
              </w:rPr>
              <w:fldChar w:fldCharType="separate"/>
            </w:r>
            <w:r w:rsidR="00CE1385">
              <w:rPr>
                <w:noProof/>
                <w:webHidden/>
              </w:rPr>
              <w:t>3</w:t>
            </w:r>
            <w:r w:rsidR="00CE1385">
              <w:rPr>
                <w:noProof/>
                <w:webHidden/>
              </w:rPr>
              <w:fldChar w:fldCharType="end"/>
            </w:r>
          </w:hyperlink>
        </w:p>
        <w:p w14:paraId="22B41028" w14:textId="576EB104" w:rsidR="00CE1385" w:rsidRDefault="00BD24F5">
          <w:pPr>
            <w:pStyle w:val="TDC2"/>
            <w:tabs>
              <w:tab w:val="left" w:pos="880"/>
              <w:tab w:val="right" w:pos="9964"/>
            </w:tabs>
            <w:rPr>
              <w:rFonts w:asciiTheme="minorHAnsi" w:eastAsiaTheme="minorEastAsia" w:hAnsiTheme="minorHAnsi" w:cstheme="minorBidi"/>
              <w:noProof/>
              <w:lang w:val="es-MX"/>
            </w:rPr>
          </w:pPr>
          <w:hyperlink w:anchor="_Toc73262795" w:history="1">
            <w:r w:rsidR="00CE1385" w:rsidRPr="00FC7B09">
              <w:rPr>
                <w:rStyle w:val="Hipervnculo"/>
                <w:noProof/>
              </w:rPr>
              <w:t>1.1</w:t>
            </w:r>
            <w:r w:rsidR="00CE1385">
              <w:rPr>
                <w:rFonts w:asciiTheme="minorHAnsi" w:eastAsiaTheme="minorEastAsia" w:hAnsiTheme="minorHAnsi" w:cstheme="minorBidi"/>
                <w:noProof/>
                <w:lang w:val="es-MX"/>
              </w:rPr>
              <w:tab/>
            </w:r>
            <w:r w:rsidR="00CE1385" w:rsidRPr="00FC7B09">
              <w:rPr>
                <w:rStyle w:val="Hipervnculo"/>
                <w:noProof/>
              </w:rPr>
              <w:t>Alcance</w:t>
            </w:r>
            <w:r w:rsidR="00CE1385">
              <w:rPr>
                <w:noProof/>
                <w:webHidden/>
              </w:rPr>
              <w:tab/>
            </w:r>
            <w:r w:rsidR="00CE1385">
              <w:rPr>
                <w:noProof/>
                <w:webHidden/>
              </w:rPr>
              <w:fldChar w:fldCharType="begin"/>
            </w:r>
            <w:r w:rsidR="00CE1385">
              <w:rPr>
                <w:noProof/>
                <w:webHidden/>
              </w:rPr>
              <w:instrText xml:space="preserve"> PAGEREF _Toc73262795 \h </w:instrText>
            </w:r>
            <w:r w:rsidR="00CE1385">
              <w:rPr>
                <w:noProof/>
                <w:webHidden/>
              </w:rPr>
            </w:r>
            <w:r w:rsidR="00CE1385">
              <w:rPr>
                <w:noProof/>
                <w:webHidden/>
              </w:rPr>
              <w:fldChar w:fldCharType="separate"/>
            </w:r>
            <w:r w:rsidR="00CE1385">
              <w:rPr>
                <w:noProof/>
                <w:webHidden/>
              </w:rPr>
              <w:t>3</w:t>
            </w:r>
            <w:r w:rsidR="00CE1385">
              <w:rPr>
                <w:noProof/>
                <w:webHidden/>
              </w:rPr>
              <w:fldChar w:fldCharType="end"/>
            </w:r>
          </w:hyperlink>
        </w:p>
        <w:p w14:paraId="70DC89DF" w14:textId="55FB0306" w:rsidR="00CE1385" w:rsidRDefault="00BD24F5">
          <w:pPr>
            <w:pStyle w:val="TDC3"/>
            <w:tabs>
              <w:tab w:val="right" w:pos="9964"/>
            </w:tabs>
            <w:rPr>
              <w:rFonts w:asciiTheme="minorHAnsi" w:eastAsiaTheme="minorEastAsia" w:hAnsiTheme="minorHAnsi" w:cstheme="minorBidi"/>
              <w:noProof/>
              <w:lang w:val="es-MX"/>
            </w:rPr>
          </w:pPr>
          <w:hyperlink w:anchor="_Toc73262796" w:history="1">
            <w:r w:rsidR="00CE1385" w:rsidRPr="00FC7B09">
              <w:rPr>
                <w:rStyle w:val="Hipervnculo"/>
                <w:noProof/>
              </w:rPr>
              <w:t>1.1.1 Propósito</w:t>
            </w:r>
            <w:r w:rsidR="00CE1385">
              <w:rPr>
                <w:noProof/>
                <w:webHidden/>
              </w:rPr>
              <w:tab/>
            </w:r>
            <w:r w:rsidR="00CE1385">
              <w:rPr>
                <w:noProof/>
                <w:webHidden/>
              </w:rPr>
              <w:fldChar w:fldCharType="begin"/>
            </w:r>
            <w:r w:rsidR="00CE1385">
              <w:rPr>
                <w:noProof/>
                <w:webHidden/>
              </w:rPr>
              <w:instrText xml:space="preserve"> PAGEREF _Toc73262796 \h </w:instrText>
            </w:r>
            <w:r w:rsidR="00CE1385">
              <w:rPr>
                <w:noProof/>
                <w:webHidden/>
              </w:rPr>
            </w:r>
            <w:r w:rsidR="00CE1385">
              <w:rPr>
                <w:noProof/>
                <w:webHidden/>
              </w:rPr>
              <w:fldChar w:fldCharType="separate"/>
            </w:r>
            <w:r w:rsidR="00CE1385">
              <w:rPr>
                <w:noProof/>
                <w:webHidden/>
              </w:rPr>
              <w:t>3</w:t>
            </w:r>
            <w:r w:rsidR="00CE1385">
              <w:rPr>
                <w:noProof/>
                <w:webHidden/>
              </w:rPr>
              <w:fldChar w:fldCharType="end"/>
            </w:r>
          </w:hyperlink>
        </w:p>
        <w:p w14:paraId="57A22AD1" w14:textId="4849F9B1" w:rsidR="00CE1385" w:rsidRDefault="00BD24F5">
          <w:pPr>
            <w:pStyle w:val="TDC3"/>
            <w:tabs>
              <w:tab w:val="right" w:pos="9964"/>
            </w:tabs>
            <w:rPr>
              <w:rFonts w:asciiTheme="minorHAnsi" w:eastAsiaTheme="minorEastAsia" w:hAnsiTheme="minorHAnsi" w:cstheme="minorBidi"/>
              <w:noProof/>
              <w:lang w:val="es-MX"/>
            </w:rPr>
          </w:pPr>
          <w:hyperlink w:anchor="_Toc73262797" w:history="1">
            <w:r w:rsidR="00CE1385" w:rsidRPr="00FC7B09">
              <w:rPr>
                <w:rStyle w:val="Hipervnculo"/>
                <w:noProof/>
              </w:rPr>
              <w:t>1.1.2 Justificación</w:t>
            </w:r>
            <w:r w:rsidR="00CE1385">
              <w:rPr>
                <w:noProof/>
                <w:webHidden/>
              </w:rPr>
              <w:tab/>
            </w:r>
            <w:r w:rsidR="00CE1385">
              <w:rPr>
                <w:noProof/>
                <w:webHidden/>
              </w:rPr>
              <w:fldChar w:fldCharType="begin"/>
            </w:r>
            <w:r w:rsidR="00CE1385">
              <w:rPr>
                <w:noProof/>
                <w:webHidden/>
              </w:rPr>
              <w:instrText xml:space="preserve"> PAGEREF _Toc73262797 \h </w:instrText>
            </w:r>
            <w:r w:rsidR="00CE1385">
              <w:rPr>
                <w:noProof/>
                <w:webHidden/>
              </w:rPr>
            </w:r>
            <w:r w:rsidR="00CE1385">
              <w:rPr>
                <w:noProof/>
                <w:webHidden/>
              </w:rPr>
              <w:fldChar w:fldCharType="separate"/>
            </w:r>
            <w:r w:rsidR="00CE1385">
              <w:rPr>
                <w:noProof/>
                <w:webHidden/>
              </w:rPr>
              <w:t>3</w:t>
            </w:r>
            <w:r w:rsidR="00CE1385">
              <w:rPr>
                <w:noProof/>
                <w:webHidden/>
              </w:rPr>
              <w:fldChar w:fldCharType="end"/>
            </w:r>
          </w:hyperlink>
        </w:p>
        <w:p w14:paraId="0351890B" w14:textId="69CB36A2" w:rsidR="00CE1385" w:rsidRDefault="00BD24F5">
          <w:pPr>
            <w:pStyle w:val="TDC3"/>
            <w:tabs>
              <w:tab w:val="right" w:pos="9964"/>
            </w:tabs>
            <w:rPr>
              <w:rFonts w:asciiTheme="minorHAnsi" w:eastAsiaTheme="minorEastAsia" w:hAnsiTheme="minorHAnsi" w:cstheme="minorBidi"/>
              <w:noProof/>
              <w:lang w:val="es-MX"/>
            </w:rPr>
          </w:pPr>
          <w:hyperlink w:anchor="_Toc73262798" w:history="1">
            <w:r w:rsidR="00CE1385" w:rsidRPr="00FC7B09">
              <w:rPr>
                <w:rStyle w:val="Hipervnculo"/>
                <w:noProof/>
              </w:rPr>
              <w:t>1.1.2 Producto propuesto</w:t>
            </w:r>
            <w:r w:rsidR="00CE1385">
              <w:rPr>
                <w:noProof/>
                <w:webHidden/>
              </w:rPr>
              <w:tab/>
            </w:r>
            <w:r w:rsidR="00CE1385">
              <w:rPr>
                <w:noProof/>
                <w:webHidden/>
              </w:rPr>
              <w:fldChar w:fldCharType="begin"/>
            </w:r>
            <w:r w:rsidR="00CE1385">
              <w:rPr>
                <w:noProof/>
                <w:webHidden/>
              </w:rPr>
              <w:instrText xml:space="preserve"> PAGEREF _Toc73262798 \h </w:instrText>
            </w:r>
            <w:r w:rsidR="00CE1385">
              <w:rPr>
                <w:noProof/>
                <w:webHidden/>
              </w:rPr>
            </w:r>
            <w:r w:rsidR="00CE1385">
              <w:rPr>
                <w:noProof/>
                <w:webHidden/>
              </w:rPr>
              <w:fldChar w:fldCharType="separate"/>
            </w:r>
            <w:r w:rsidR="00CE1385">
              <w:rPr>
                <w:noProof/>
                <w:webHidden/>
              </w:rPr>
              <w:t>4</w:t>
            </w:r>
            <w:r w:rsidR="00CE1385">
              <w:rPr>
                <w:noProof/>
                <w:webHidden/>
              </w:rPr>
              <w:fldChar w:fldCharType="end"/>
            </w:r>
          </w:hyperlink>
        </w:p>
        <w:p w14:paraId="6A031ACC" w14:textId="273B5ECF" w:rsidR="00CE1385" w:rsidRDefault="00BD24F5">
          <w:pPr>
            <w:pStyle w:val="TDC4"/>
            <w:tabs>
              <w:tab w:val="right" w:pos="9964"/>
            </w:tabs>
            <w:rPr>
              <w:rFonts w:asciiTheme="minorHAnsi" w:eastAsiaTheme="minorEastAsia" w:hAnsiTheme="minorHAnsi" w:cstheme="minorBidi"/>
              <w:noProof/>
              <w:lang w:val="es-MX"/>
            </w:rPr>
          </w:pPr>
          <w:hyperlink w:anchor="_Toc73262799" w:history="1">
            <w:r w:rsidR="00CE1385" w:rsidRPr="00FC7B09">
              <w:rPr>
                <w:rStyle w:val="Hipervnculo"/>
                <w:noProof/>
              </w:rPr>
              <w:t>1.1.2.1 Funcionalidades del producto</w:t>
            </w:r>
            <w:r w:rsidR="00CE1385">
              <w:rPr>
                <w:noProof/>
                <w:webHidden/>
              </w:rPr>
              <w:tab/>
            </w:r>
            <w:r w:rsidR="00CE1385">
              <w:rPr>
                <w:noProof/>
                <w:webHidden/>
              </w:rPr>
              <w:fldChar w:fldCharType="begin"/>
            </w:r>
            <w:r w:rsidR="00CE1385">
              <w:rPr>
                <w:noProof/>
                <w:webHidden/>
              </w:rPr>
              <w:instrText xml:space="preserve"> PAGEREF _Toc73262799 \h </w:instrText>
            </w:r>
            <w:r w:rsidR="00CE1385">
              <w:rPr>
                <w:noProof/>
                <w:webHidden/>
              </w:rPr>
            </w:r>
            <w:r w:rsidR="00CE1385">
              <w:rPr>
                <w:noProof/>
                <w:webHidden/>
              </w:rPr>
              <w:fldChar w:fldCharType="separate"/>
            </w:r>
            <w:r w:rsidR="00CE1385">
              <w:rPr>
                <w:noProof/>
                <w:webHidden/>
              </w:rPr>
              <w:t>4</w:t>
            </w:r>
            <w:r w:rsidR="00CE1385">
              <w:rPr>
                <w:noProof/>
                <w:webHidden/>
              </w:rPr>
              <w:fldChar w:fldCharType="end"/>
            </w:r>
          </w:hyperlink>
        </w:p>
        <w:p w14:paraId="1427FFF9" w14:textId="2ABEFAF9" w:rsidR="00CE1385" w:rsidRDefault="00BD24F5">
          <w:pPr>
            <w:pStyle w:val="TDC4"/>
            <w:tabs>
              <w:tab w:val="right" w:pos="9964"/>
            </w:tabs>
            <w:rPr>
              <w:rFonts w:asciiTheme="minorHAnsi" w:eastAsiaTheme="minorEastAsia" w:hAnsiTheme="minorHAnsi" w:cstheme="minorBidi"/>
              <w:noProof/>
              <w:lang w:val="es-MX"/>
            </w:rPr>
          </w:pPr>
          <w:hyperlink w:anchor="_Toc73262800" w:history="1">
            <w:r w:rsidR="00CE1385" w:rsidRPr="00FC7B09">
              <w:rPr>
                <w:rStyle w:val="Hipervnculo"/>
                <w:noProof/>
              </w:rPr>
              <w:t>1.1.2.2 Beneficios</w:t>
            </w:r>
            <w:r w:rsidR="00CE1385">
              <w:rPr>
                <w:noProof/>
                <w:webHidden/>
              </w:rPr>
              <w:tab/>
            </w:r>
            <w:r w:rsidR="00CE1385">
              <w:rPr>
                <w:noProof/>
                <w:webHidden/>
              </w:rPr>
              <w:fldChar w:fldCharType="begin"/>
            </w:r>
            <w:r w:rsidR="00CE1385">
              <w:rPr>
                <w:noProof/>
                <w:webHidden/>
              </w:rPr>
              <w:instrText xml:space="preserve"> PAGEREF _Toc73262800 \h </w:instrText>
            </w:r>
            <w:r w:rsidR="00CE1385">
              <w:rPr>
                <w:noProof/>
                <w:webHidden/>
              </w:rPr>
            </w:r>
            <w:r w:rsidR="00CE1385">
              <w:rPr>
                <w:noProof/>
                <w:webHidden/>
              </w:rPr>
              <w:fldChar w:fldCharType="separate"/>
            </w:r>
            <w:r w:rsidR="00CE1385">
              <w:rPr>
                <w:noProof/>
                <w:webHidden/>
              </w:rPr>
              <w:t>5</w:t>
            </w:r>
            <w:r w:rsidR="00CE1385">
              <w:rPr>
                <w:noProof/>
                <w:webHidden/>
              </w:rPr>
              <w:fldChar w:fldCharType="end"/>
            </w:r>
          </w:hyperlink>
        </w:p>
        <w:p w14:paraId="5D93A13D" w14:textId="3BA6208B" w:rsidR="00CE1385" w:rsidRDefault="00BD24F5">
          <w:pPr>
            <w:pStyle w:val="TDC3"/>
            <w:tabs>
              <w:tab w:val="right" w:pos="9964"/>
            </w:tabs>
            <w:rPr>
              <w:rFonts w:asciiTheme="minorHAnsi" w:eastAsiaTheme="minorEastAsia" w:hAnsiTheme="minorHAnsi" w:cstheme="minorBidi"/>
              <w:noProof/>
              <w:lang w:val="es-MX"/>
            </w:rPr>
          </w:pPr>
          <w:hyperlink w:anchor="_Toc73262801" w:history="1">
            <w:r w:rsidR="00CE1385" w:rsidRPr="00FC7B09">
              <w:rPr>
                <w:rStyle w:val="Hipervnculo"/>
                <w:noProof/>
              </w:rPr>
              <w:t>1.1.3 Usuarios</w:t>
            </w:r>
            <w:r w:rsidR="00CE1385">
              <w:rPr>
                <w:noProof/>
                <w:webHidden/>
              </w:rPr>
              <w:tab/>
            </w:r>
            <w:r w:rsidR="00CE1385">
              <w:rPr>
                <w:noProof/>
                <w:webHidden/>
              </w:rPr>
              <w:fldChar w:fldCharType="begin"/>
            </w:r>
            <w:r w:rsidR="00CE1385">
              <w:rPr>
                <w:noProof/>
                <w:webHidden/>
              </w:rPr>
              <w:instrText xml:space="preserve"> PAGEREF _Toc73262801 \h </w:instrText>
            </w:r>
            <w:r w:rsidR="00CE1385">
              <w:rPr>
                <w:noProof/>
                <w:webHidden/>
              </w:rPr>
            </w:r>
            <w:r w:rsidR="00CE1385">
              <w:rPr>
                <w:noProof/>
                <w:webHidden/>
              </w:rPr>
              <w:fldChar w:fldCharType="separate"/>
            </w:r>
            <w:r w:rsidR="00CE1385">
              <w:rPr>
                <w:noProof/>
                <w:webHidden/>
              </w:rPr>
              <w:t>5</w:t>
            </w:r>
            <w:r w:rsidR="00CE1385">
              <w:rPr>
                <w:noProof/>
                <w:webHidden/>
              </w:rPr>
              <w:fldChar w:fldCharType="end"/>
            </w:r>
          </w:hyperlink>
        </w:p>
        <w:p w14:paraId="039D7A54" w14:textId="44B72529" w:rsidR="00CE1385" w:rsidRDefault="00BD24F5">
          <w:pPr>
            <w:pStyle w:val="TDC3"/>
            <w:tabs>
              <w:tab w:val="right" w:pos="9964"/>
            </w:tabs>
            <w:rPr>
              <w:rFonts w:asciiTheme="minorHAnsi" w:eastAsiaTheme="minorEastAsia" w:hAnsiTheme="minorHAnsi" w:cstheme="minorBidi"/>
              <w:noProof/>
              <w:lang w:val="es-MX"/>
            </w:rPr>
          </w:pPr>
          <w:hyperlink w:anchor="_Toc73262802" w:history="1">
            <w:r w:rsidR="00CE1385" w:rsidRPr="00FC7B09">
              <w:rPr>
                <w:rStyle w:val="Hipervnculo"/>
                <w:noProof/>
              </w:rPr>
              <w:t>1.1.4 Consideraciones clave</w:t>
            </w:r>
            <w:r w:rsidR="00CE1385">
              <w:rPr>
                <w:noProof/>
                <w:webHidden/>
              </w:rPr>
              <w:tab/>
            </w:r>
            <w:r w:rsidR="00CE1385">
              <w:rPr>
                <w:noProof/>
                <w:webHidden/>
              </w:rPr>
              <w:fldChar w:fldCharType="begin"/>
            </w:r>
            <w:r w:rsidR="00CE1385">
              <w:rPr>
                <w:noProof/>
                <w:webHidden/>
              </w:rPr>
              <w:instrText xml:space="preserve"> PAGEREF _Toc73262802 \h </w:instrText>
            </w:r>
            <w:r w:rsidR="00CE1385">
              <w:rPr>
                <w:noProof/>
                <w:webHidden/>
              </w:rPr>
            </w:r>
            <w:r w:rsidR="00CE1385">
              <w:rPr>
                <w:noProof/>
                <w:webHidden/>
              </w:rPr>
              <w:fldChar w:fldCharType="separate"/>
            </w:r>
            <w:r w:rsidR="00CE1385">
              <w:rPr>
                <w:noProof/>
                <w:webHidden/>
              </w:rPr>
              <w:t>5</w:t>
            </w:r>
            <w:r w:rsidR="00CE1385">
              <w:rPr>
                <w:noProof/>
                <w:webHidden/>
              </w:rPr>
              <w:fldChar w:fldCharType="end"/>
            </w:r>
          </w:hyperlink>
        </w:p>
        <w:p w14:paraId="4B6AA1D6" w14:textId="48B67C33" w:rsidR="00CE1385" w:rsidRDefault="00BD24F5">
          <w:pPr>
            <w:pStyle w:val="TDC2"/>
            <w:tabs>
              <w:tab w:val="right" w:pos="9964"/>
            </w:tabs>
            <w:rPr>
              <w:rFonts w:asciiTheme="minorHAnsi" w:eastAsiaTheme="minorEastAsia" w:hAnsiTheme="minorHAnsi" w:cstheme="minorBidi"/>
              <w:noProof/>
              <w:lang w:val="es-MX"/>
            </w:rPr>
          </w:pPr>
          <w:hyperlink w:anchor="_Toc73262803" w:history="1">
            <w:r w:rsidR="00CE1385" w:rsidRPr="00FC7B09">
              <w:rPr>
                <w:rStyle w:val="Hipervnculo"/>
                <w:noProof/>
              </w:rPr>
              <w:t>1.2 Definiciones y acrónimos</w:t>
            </w:r>
            <w:r w:rsidR="00CE1385">
              <w:rPr>
                <w:noProof/>
                <w:webHidden/>
              </w:rPr>
              <w:tab/>
            </w:r>
            <w:r w:rsidR="00CE1385">
              <w:rPr>
                <w:noProof/>
                <w:webHidden/>
              </w:rPr>
              <w:fldChar w:fldCharType="begin"/>
            </w:r>
            <w:r w:rsidR="00CE1385">
              <w:rPr>
                <w:noProof/>
                <w:webHidden/>
              </w:rPr>
              <w:instrText xml:space="preserve"> PAGEREF _Toc73262803 \h </w:instrText>
            </w:r>
            <w:r w:rsidR="00CE1385">
              <w:rPr>
                <w:noProof/>
                <w:webHidden/>
              </w:rPr>
            </w:r>
            <w:r w:rsidR="00CE1385">
              <w:rPr>
                <w:noProof/>
                <w:webHidden/>
              </w:rPr>
              <w:fldChar w:fldCharType="separate"/>
            </w:r>
            <w:r w:rsidR="00CE1385">
              <w:rPr>
                <w:noProof/>
                <w:webHidden/>
              </w:rPr>
              <w:t>5</w:t>
            </w:r>
            <w:r w:rsidR="00CE1385">
              <w:rPr>
                <w:noProof/>
                <w:webHidden/>
              </w:rPr>
              <w:fldChar w:fldCharType="end"/>
            </w:r>
          </w:hyperlink>
        </w:p>
        <w:p w14:paraId="54CF66DB" w14:textId="6D2698B8" w:rsidR="00CE1385" w:rsidRDefault="00BD24F5">
          <w:pPr>
            <w:pStyle w:val="TDC2"/>
            <w:tabs>
              <w:tab w:val="right" w:pos="9964"/>
            </w:tabs>
            <w:rPr>
              <w:rFonts w:asciiTheme="minorHAnsi" w:eastAsiaTheme="minorEastAsia" w:hAnsiTheme="minorHAnsi" w:cstheme="minorBidi"/>
              <w:noProof/>
              <w:lang w:val="es-MX"/>
            </w:rPr>
          </w:pPr>
          <w:hyperlink w:anchor="_Toc73262804" w:history="1">
            <w:r w:rsidR="00CE1385" w:rsidRPr="00FC7B09">
              <w:rPr>
                <w:rStyle w:val="Hipervnculo"/>
                <w:noProof/>
              </w:rPr>
              <w:t>1.3 Interfaz de usuario</w:t>
            </w:r>
            <w:r w:rsidR="00CE1385">
              <w:rPr>
                <w:noProof/>
                <w:webHidden/>
              </w:rPr>
              <w:tab/>
            </w:r>
            <w:r w:rsidR="00CE1385">
              <w:rPr>
                <w:noProof/>
                <w:webHidden/>
              </w:rPr>
              <w:fldChar w:fldCharType="begin"/>
            </w:r>
            <w:r w:rsidR="00CE1385">
              <w:rPr>
                <w:noProof/>
                <w:webHidden/>
              </w:rPr>
              <w:instrText xml:space="preserve"> PAGEREF _Toc73262804 \h </w:instrText>
            </w:r>
            <w:r w:rsidR="00CE1385">
              <w:rPr>
                <w:noProof/>
                <w:webHidden/>
              </w:rPr>
            </w:r>
            <w:r w:rsidR="00CE1385">
              <w:rPr>
                <w:noProof/>
                <w:webHidden/>
              </w:rPr>
              <w:fldChar w:fldCharType="separate"/>
            </w:r>
            <w:r w:rsidR="00CE1385">
              <w:rPr>
                <w:noProof/>
                <w:webHidden/>
              </w:rPr>
              <w:t>5</w:t>
            </w:r>
            <w:r w:rsidR="00CE1385">
              <w:rPr>
                <w:noProof/>
                <w:webHidden/>
              </w:rPr>
              <w:fldChar w:fldCharType="end"/>
            </w:r>
          </w:hyperlink>
        </w:p>
        <w:p w14:paraId="33A9D0C7" w14:textId="2D708F57" w:rsidR="00CE1385" w:rsidRDefault="00BD24F5">
          <w:pPr>
            <w:pStyle w:val="TDC3"/>
            <w:tabs>
              <w:tab w:val="right" w:pos="9964"/>
            </w:tabs>
            <w:rPr>
              <w:rFonts w:asciiTheme="minorHAnsi" w:eastAsiaTheme="minorEastAsia" w:hAnsiTheme="minorHAnsi" w:cstheme="minorBidi"/>
              <w:noProof/>
              <w:lang w:val="es-MX"/>
            </w:rPr>
          </w:pPr>
          <w:hyperlink w:anchor="_Toc73262805" w:history="1">
            <w:r w:rsidR="00CE1385" w:rsidRPr="00FC7B09">
              <w:rPr>
                <w:rStyle w:val="Hipervnculo"/>
                <w:noProof/>
              </w:rPr>
              <w:t>1.3.1 High-level design</w:t>
            </w:r>
            <w:r w:rsidR="00CE1385">
              <w:rPr>
                <w:noProof/>
                <w:webHidden/>
              </w:rPr>
              <w:tab/>
            </w:r>
            <w:r w:rsidR="00CE1385">
              <w:rPr>
                <w:noProof/>
                <w:webHidden/>
              </w:rPr>
              <w:fldChar w:fldCharType="begin"/>
            </w:r>
            <w:r w:rsidR="00CE1385">
              <w:rPr>
                <w:noProof/>
                <w:webHidden/>
              </w:rPr>
              <w:instrText xml:space="preserve"> PAGEREF _Toc73262805 \h </w:instrText>
            </w:r>
            <w:r w:rsidR="00CE1385">
              <w:rPr>
                <w:noProof/>
                <w:webHidden/>
              </w:rPr>
            </w:r>
            <w:r w:rsidR="00CE1385">
              <w:rPr>
                <w:noProof/>
                <w:webHidden/>
              </w:rPr>
              <w:fldChar w:fldCharType="separate"/>
            </w:r>
            <w:r w:rsidR="00CE1385">
              <w:rPr>
                <w:noProof/>
                <w:webHidden/>
              </w:rPr>
              <w:t>5</w:t>
            </w:r>
            <w:r w:rsidR="00CE1385">
              <w:rPr>
                <w:noProof/>
                <w:webHidden/>
              </w:rPr>
              <w:fldChar w:fldCharType="end"/>
            </w:r>
          </w:hyperlink>
        </w:p>
        <w:p w14:paraId="14BB2761" w14:textId="3F2AC562" w:rsidR="00CE1385" w:rsidRDefault="00BD24F5">
          <w:pPr>
            <w:pStyle w:val="TDC3"/>
            <w:tabs>
              <w:tab w:val="right" w:pos="9964"/>
            </w:tabs>
            <w:rPr>
              <w:rFonts w:asciiTheme="minorHAnsi" w:eastAsiaTheme="minorEastAsia" w:hAnsiTheme="minorHAnsi" w:cstheme="minorBidi"/>
              <w:noProof/>
              <w:lang w:val="es-MX"/>
            </w:rPr>
          </w:pPr>
          <w:hyperlink w:anchor="_Toc73262806" w:history="1">
            <w:r w:rsidR="00CE1385" w:rsidRPr="00FC7B09">
              <w:rPr>
                <w:rStyle w:val="Hipervnculo"/>
                <w:noProof/>
              </w:rPr>
              <w:t>1.3.2 Guías de diseño</w:t>
            </w:r>
            <w:r w:rsidR="00CE1385">
              <w:rPr>
                <w:noProof/>
                <w:webHidden/>
              </w:rPr>
              <w:tab/>
            </w:r>
            <w:r w:rsidR="00CE1385">
              <w:rPr>
                <w:noProof/>
                <w:webHidden/>
              </w:rPr>
              <w:fldChar w:fldCharType="begin"/>
            </w:r>
            <w:r w:rsidR="00CE1385">
              <w:rPr>
                <w:noProof/>
                <w:webHidden/>
              </w:rPr>
              <w:instrText xml:space="preserve"> PAGEREF _Toc73262806 \h </w:instrText>
            </w:r>
            <w:r w:rsidR="00CE1385">
              <w:rPr>
                <w:noProof/>
                <w:webHidden/>
              </w:rPr>
            </w:r>
            <w:r w:rsidR="00CE1385">
              <w:rPr>
                <w:noProof/>
                <w:webHidden/>
              </w:rPr>
              <w:fldChar w:fldCharType="separate"/>
            </w:r>
            <w:r w:rsidR="00CE1385">
              <w:rPr>
                <w:noProof/>
                <w:webHidden/>
              </w:rPr>
              <w:t>5</w:t>
            </w:r>
            <w:r w:rsidR="00CE1385">
              <w:rPr>
                <w:noProof/>
                <w:webHidden/>
              </w:rPr>
              <w:fldChar w:fldCharType="end"/>
            </w:r>
          </w:hyperlink>
        </w:p>
        <w:p w14:paraId="6AE279D8" w14:textId="2E807BDE" w:rsidR="00CE1385" w:rsidRDefault="00BD24F5">
          <w:pPr>
            <w:pStyle w:val="TDC4"/>
            <w:tabs>
              <w:tab w:val="right" w:pos="9964"/>
            </w:tabs>
            <w:rPr>
              <w:rFonts w:asciiTheme="minorHAnsi" w:eastAsiaTheme="minorEastAsia" w:hAnsiTheme="minorHAnsi" w:cstheme="minorBidi"/>
              <w:noProof/>
              <w:lang w:val="es-MX"/>
            </w:rPr>
          </w:pPr>
          <w:hyperlink w:anchor="_Toc73262807" w:history="1">
            <w:r w:rsidR="00CE1385" w:rsidRPr="00FC7B09">
              <w:rPr>
                <w:rStyle w:val="Hipervnculo"/>
                <w:noProof/>
              </w:rPr>
              <w:t>1.3.2.1 Layout</w:t>
            </w:r>
            <w:r w:rsidR="00CE1385">
              <w:rPr>
                <w:noProof/>
                <w:webHidden/>
              </w:rPr>
              <w:tab/>
            </w:r>
            <w:r w:rsidR="00CE1385">
              <w:rPr>
                <w:noProof/>
                <w:webHidden/>
              </w:rPr>
              <w:fldChar w:fldCharType="begin"/>
            </w:r>
            <w:r w:rsidR="00CE1385">
              <w:rPr>
                <w:noProof/>
                <w:webHidden/>
              </w:rPr>
              <w:instrText xml:space="preserve"> PAGEREF _Toc73262807 \h </w:instrText>
            </w:r>
            <w:r w:rsidR="00CE1385">
              <w:rPr>
                <w:noProof/>
                <w:webHidden/>
              </w:rPr>
            </w:r>
            <w:r w:rsidR="00CE1385">
              <w:rPr>
                <w:noProof/>
                <w:webHidden/>
              </w:rPr>
              <w:fldChar w:fldCharType="separate"/>
            </w:r>
            <w:r w:rsidR="00CE1385">
              <w:rPr>
                <w:noProof/>
                <w:webHidden/>
              </w:rPr>
              <w:t>5</w:t>
            </w:r>
            <w:r w:rsidR="00CE1385">
              <w:rPr>
                <w:noProof/>
                <w:webHidden/>
              </w:rPr>
              <w:fldChar w:fldCharType="end"/>
            </w:r>
          </w:hyperlink>
        </w:p>
        <w:p w14:paraId="0D6949DC" w14:textId="18CEED98" w:rsidR="00CE1385" w:rsidRDefault="00BD24F5">
          <w:pPr>
            <w:pStyle w:val="TDC4"/>
            <w:tabs>
              <w:tab w:val="right" w:pos="9964"/>
            </w:tabs>
            <w:rPr>
              <w:rFonts w:asciiTheme="minorHAnsi" w:eastAsiaTheme="minorEastAsia" w:hAnsiTheme="minorHAnsi" w:cstheme="minorBidi"/>
              <w:noProof/>
              <w:lang w:val="es-MX"/>
            </w:rPr>
          </w:pPr>
          <w:hyperlink w:anchor="_Toc73262808" w:history="1">
            <w:r w:rsidR="00CE1385" w:rsidRPr="00FC7B09">
              <w:rPr>
                <w:rStyle w:val="Hipervnculo"/>
                <w:noProof/>
              </w:rPr>
              <w:t>1.3.2.6 Paleta de colores</w:t>
            </w:r>
            <w:r w:rsidR="00CE1385">
              <w:rPr>
                <w:noProof/>
                <w:webHidden/>
              </w:rPr>
              <w:tab/>
            </w:r>
            <w:r w:rsidR="00CE1385">
              <w:rPr>
                <w:noProof/>
                <w:webHidden/>
              </w:rPr>
              <w:fldChar w:fldCharType="begin"/>
            </w:r>
            <w:r w:rsidR="00CE1385">
              <w:rPr>
                <w:noProof/>
                <w:webHidden/>
              </w:rPr>
              <w:instrText xml:space="preserve"> PAGEREF _Toc73262808 \h </w:instrText>
            </w:r>
            <w:r w:rsidR="00CE1385">
              <w:rPr>
                <w:noProof/>
                <w:webHidden/>
              </w:rPr>
            </w:r>
            <w:r w:rsidR="00CE1385">
              <w:rPr>
                <w:noProof/>
                <w:webHidden/>
              </w:rPr>
              <w:fldChar w:fldCharType="separate"/>
            </w:r>
            <w:r w:rsidR="00CE1385">
              <w:rPr>
                <w:noProof/>
                <w:webHidden/>
              </w:rPr>
              <w:t>6</w:t>
            </w:r>
            <w:r w:rsidR="00CE1385">
              <w:rPr>
                <w:noProof/>
                <w:webHidden/>
              </w:rPr>
              <w:fldChar w:fldCharType="end"/>
            </w:r>
          </w:hyperlink>
        </w:p>
        <w:p w14:paraId="1B43301A" w14:textId="377E2749" w:rsidR="00CE1385" w:rsidRDefault="00BD24F5">
          <w:pPr>
            <w:pStyle w:val="TDC4"/>
            <w:tabs>
              <w:tab w:val="right" w:pos="9964"/>
            </w:tabs>
            <w:rPr>
              <w:rFonts w:asciiTheme="minorHAnsi" w:eastAsiaTheme="minorEastAsia" w:hAnsiTheme="minorHAnsi" w:cstheme="minorBidi"/>
              <w:noProof/>
              <w:lang w:val="es-MX"/>
            </w:rPr>
          </w:pPr>
          <w:hyperlink w:anchor="_Toc73262809" w:history="1">
            <w:r w:rsidR="00CE1385" w:rsidRPr="00FC7B09">
              <w:rPr>
                <w:rStyle w:val="Hipervnculo"/>
                <w:noProof/>
              </w:rPr>
              <w:t>1.3.2.8 Tipografía</w:t>
            </w:r>
            <w:r w:rsidR="00CE1385">
              <w:rPr>
                <w:noProof/>
                <w:webHidden/>
              </w:rPr>
              <w:tab/>
            </w:r>
            <w:r w:rsidR="00CE1385">
              <w:rPr>
                <w:noProof/>
                <w:webHidden/>
              </w:rPr>
              <w:fldChar w:fldCharType="begin"/>
            </w:r>
            <w:r w:rsidR="00CE1385">
              <w:rPr>
                <w:noProof/>
                <w:webHidden/>
              </w:rPr>
              <w:instrText xml:space="preserve"> PAGEREF _Toc73262809 \h </w:instrText>
            </w:r>
            <w:r w:rsidR="00CE1385">
              <w:rPr>
                <w:noProof/>
                <w:webHidden/>
              </w:rPr>
            </w:r>
            <w:r w:rsidR="00CE1385">
              <w:rPr>
                <w:noProof/>
                <w:webHidden/>
              </w:rPr>
              <w:fldChar w:fldCharType="separate"/>
            </w:r>
            <w:r w:rsidR="00CE1385">
              <w:rPr>
                <w:noProof/>
                <w:webHidden/>
              </w:rPr>
              <w:t>6</w:t>
            </w:r>
            <w:r w:rsidR="00CE1385">
              <w:rPr>
                <w:noProof/>
                <w:webHidden/>
              </w:rPr>
              <w:fldChar w:fldCharType="end"/>
            </w:r>
          </w:hyperlink>
        </w:p>
        <w:p w14:paraId="7B990B3E" w14:textId="1EB6DB99" w:rsidR="00CE1385" w:rsidRDefault="00BD24F5">
          <w:pPr>
            <w:pStyle w:val="TDC4"/>
            <w:tabs>
              <w:tab w:val="right" w:pos="9964"/>
            </w:tabs>
            <w:rPr>
              <w:rFonts w:asciiTheme="minorHAnsi" w:eastAsiaTheme="minorEastAsia" w:hAnsiTheme="minorHAnsi" w:cstheme="minorBidi"/>
              <w:noProof/>
              <w:lang w:val="es-MX"/>
            </w:rPr>
          </w:pPr>
          <w:hyperlink w:anchor="_Toc73262810" w:history="1">
            <w:r w:rsidR="00CE1385" w:rsidRPr="00FC7B09">
              <w:rPr>
                <w:rStyle w:val="Hipervnculo"/>
                <w:noProof/>
              </w:rPr>
              <w:t>1.3.2.9 Iconografía</w:t>
            </w:r>
            <w:r w:rsidR="00CE1385">
              <w:rPr>
                <w:noProof/>
                <w:webHidden/>
              </w:rPr>
              <w:tab/>
            </w:r>
            <w:r w:rsidR="00CE1385">
              <w:rPr>
                <w:noProof/>
                <w:webHidden/>
              </w:rPr>
              <w:fldChar w:fldCharType="begin"/>
            </w:r>
            <w:r w:rsidR="00CE1385">
              <w:rPr>
                <w:noProof/>
                <w:webHidden/>
              </w:rPr>
              <w:instrText xml:space="preserve"> PAGEREF _Toc73262810 \h </w:instrText>
            </w:r>
            <w:r w:rsidR="00CE1385">
              <w:rPr>
                <w:noProof/>
                <w:webHidden/>
              </w:rPr>
            </w:r>
            <w:r w:rsidR="00CE1385">
              <w:rPr>
                <w:noProof/>
                <w:webHidden/>
              </w:rPr>
              <w:fldChar w:fldCharType="separate"/>
            </w:r>
            <w:r w:rsidR="00CE1385">
              <w:rPr>
                <w:noProof/>
                <w:webHidden/>
              </w:rPr>
              <w:t>6</w:t>
            </w:r>
            <w:r w:rsidR="00CE1385">
              <w:rPr>
                <w:noProof/>
                <w:webHidden/>
              </w:rPr>
              <w:fldChar w:fldCharType="end"/>
            </w:r>
          </w:hyperlink>
        </w:p>
        <w:p w14:paraId="39513366" w14:textId="40F6F229" w:rsidR="00CE1385" w:rsidRDefault="00BD24F5">
          <w:pPr>
            <w:pStyle w:val="TDC1"/>
            <w:tabs>
              <w:tab w:val="right" w:pos="9964"/>
            </w:tabs>
            <w:rPr>
              <w:rFonts w:asciiTheme="minorHAnsi" w:eastAsiaTheme="minorEastAsia" w:hAnsiTheme="minorHAnsi" w:cstheme="minorBidi"/>
              <w:noProof/>
              <w:lang w:val="es-MX"/>
            </w:rPr>
          </w:pPr>
          <w:hyperlink w:anchor="_Toc73262811" w:history="1">
            <w:r w:rsidR="00CE1385" w:rsidRPr="00FC7B09">
              <w:rPr>
                <w:rStyle w:val="Hipervnculo"/>
                <w:noProof/>
              </w:rPr>
              <w:t>2 Requerimientos funcionales</w:t>
            </w:r>
            <w:r w:rsidR="00CE1385">
              <w:rPr>
                <w:noProof/>
                <w:webHidden/>
              </w:rPr>
              <w:tab/>
            </w:r>
            <w:r w:rsidR="00CE1385">
              <w:rPr>
                <w:noProof/>
                <w:webHidden/>
              </w:rPr>
              <w:fldChar w:fldCharType="begin"/>
            </w:r>
            <w:r w:rsidR="00CE1385">
              <w:rPr>
                <w:noProof/>
                <w:webHidden/>
              </w:rPr>
              <w:instrText xml:space="preserve"> PAGEREF _Toc73262811 \h </w:instrText>
            </w:r>
            <w:r w:rsidR="00CE1385">
              <w:rPr>
                <w:noProof/>
                <w:webHidden/>
              </w:rPr>
            </w:r>
            <w:r w:rsidR="00CE1385">
              <w:rPr>
                <w:noProof/>
                <w:webHidden/>
              </w:rPr>
              <w:fldChar w:fldCharType="separate"/>
            </w:r>
            <w:r w:rsidR="00CE1385">
              <w:rPr>
                <w:noProof/>
                <w:webHidden/>
              </w:rPr>
              <w:t>7</w:t>
            </w:r>
            <w:r w:rsidR="00CE1385">
              <w:rPr>
                <w:noProof/>
                <w:webHidden/>
              </w:rPr>
              <w:fldChar w:fldCharType="end"/>
            </w:r>
          </w:hyperlink>
        </w:p>
        <w:p w14:paraId="7B2D9CDA" w14:textId="1AB72700" w:rsidR="00CE1385" w:rsidRDefault="00BD24F5">
          <w:pPr>
            <w:pStyle w:val="TDC2"/>
            <w:tabs>
              <w:tab w:val="right" w:pos="9964"/>
            </w:tabs>
            <w:rPr>
              <w:rFonts w:asciiTheme="minorHAnsi" w:eastAsiaTheme="minorEastAsia" w:hAnsiTheme="minorHAnsi" w:cstheme="minorBidi"/>
              <w:noProof/>
              <w:lang w:val="es-MX"/>
            </w:rPr>
          </w:pPr>
          <w:hyperlink w:anchor="_Toc73262812" w:history="1">
            <w:r w:rsidR="00CE1385" w:rsidRPr="00FC7B09">
              <w:rPr>
                <w:rStyle w:val="Hipervnculo"/>
                <w:noProof/>
              </w:rPr>
              <w:t>2.1 Funcionalidad 1</w:t>
            </w:r>
            <w:r w:rsidR="00CE1385">
              <w:rPr>
                <w:noProof/>
                <w:webHidden/>
              </w:rPr>
              <w:tab/>
            </w:r>
            <w:r w:rsidR="00CE1385">
              <w:rPr>
                <w:noProof/>
                <w:webHidden/>
              </w:rPr>
              <w:fldChar w:fldCharType="begin"/>
            </w:r>
            <w:r w:rsidR="00CE1385">
              <w:rPr>
                <w:noProof/>
                <w:webHidden/>
              </w:rPr>
              <w:instrText xml:space="preserve"> PAGEREF _Toc73262812 \h </w:instrText>
            </w:r>
            <w:r w:rsidR="00CE1385">
              <w:rPr>
                <w:noProof/>
                <w:webHidden/>
              </w:rPr>
            </w:r>
            <w:r w:rsidR="00CE1385">
              <w:rPr>
                <w:noProof/>
                <w:webHidden/>
              </w:rPr>
              <w:fldChar w:fldCharType="separate"/>
            </w:r>
            <w:r w:rsidR="00CE1385">
              <w:rPr>
                <w:noProof/>
                <w:webHidden/>
              </w:rPr>
              <w:t>7</w:t>
            </w:r>
            <w:r w:rsidR="00CE1385">
              <w:rPr>
                <w:noProof/>
                <w:webHidden/>
              </w:rPr>
              <w:fldChar w:fldCharType="end"/>
            </w:r>
          </w:hyperlink>
        </w:p>
        <w:p w14:paraId="1FE75E5E" w14:textId="5229FA88" w:rsidR="00CE1385" w:rsidRDefault="00BD24F5">
          <w:pPr>
            <w:pStyle w:val="TDC1"/>
            <w:tabs>
              <w:tab w:val="right" w:pos="9964"/>
            </w:tabs>
            <w:rPr>
              <w:rFonts w:asciiTheme="minorHAnsi" w:eastAsiaTheme="minorEastAsia" w:hAnsiTheme="minorHAnsi" w:cstheme="minorBidi"/>
              <w:noProof/>
              <w:lang w:val="es-MX"/>
            </w:rPr>
          </w:pPr>
          <w:hyperlink w:anchor="_Toc73262813" w:history="1">
            <w:r w:rsidR="00CE1385" w:rsidRPr="00FC7B09">
              <w:rPr>
                <w:rStyle w:val="Hipervnculo"/>
                <w:noProof/>
              </w:rPr>
              <w:t>3 Priorización de los requerimientos funcionales</w:t>
            </w:r>
            <w:r w:rsidR="00CE1385">
              <w:rPr>
                <w:noProof/>
                <w:webHidden/>
              </w:rPr>
              <w:tab/>
            </w:r>
            <w:r w:rsidR="00CE1385">
              <w:rPr>
                <w:noProof/>
                <w:webHidden/>
              </w:rPr>
              <w:fldChar w:fldCharType="begin"/>
            </w:r>
            <w:r w:rsidR="00CE1385">
              <w:rPr>
                <w:noProof/>
                <w:webHidden/>
              </w:rPr>
              <w:instrText xml:space="preserve"> PAGEREF _Toc73262813 \h </w:instrText>
            </w:r>
            <w:r w:rsidR="00CE1385">
              <w:rPr>
                <w:noProof/>
                <w:webHidden/>
              </w:rPr>
            </w:r>
            <w:r w:rsidR="00CE1385">
              <w:rPr>
                <w:noProof/>
                <w:webHidden/>
              </w:rPr>
              <w:fldChar w:fldCharType="separate"/>
            </w:r>
            <w:r w:rsidR="00CE1385">
              <w:rPr>
                <w:noProof/>
                <w:webHidden/>
              </w:rPr>
              <w:t>8</w:t>
            </w:r>
            <w:r w:rsidR="00CE1385">
              <w:rPr>
                <w:noProof/>
                <w:webHidden/>
              </w:rPr>
              <w:fldChar w:fldCharType="end"/>
            </w:r>
          </w:hyperlink>
        </w:p>
        <w:p w14:paraId="0A1C09B4" w14:textId="412E9D84" w:rsidR="00CE1385" w:rsidRDefault="00BD24F5">
          <w:pPr>
            <w:pStyle w:val="TDC2"/>
            <w:tabs>
              <w:tab w:val="right" w:pos="9964"/>
            </w:tabs>
            <w:rPr>
              <w:rFonts w:asciiTheme="minorHAnsi" w:eastAsiaTheme="minorEastAsia" w:hAnsiTheme="minorHAnsi" w:cstheme="minorBidi"/>
              <w:noProof/>
              <w:lang w:val="es-MX"/>
            </w:rPr>
          </w:pPr>
          <w:hyperlink w:anchor="_Toc73262814" w:history="1">
            <w:r w:rsidR="00CE1385" w:rsidRPr="00FC7B09">
              <w:rPr>
                <w:rStyle w:val="Hipervnculo"/>
                <w:noProof/>
              </w:rPr>
              <w:t>3.1 Estructura y criterios</w:t>
            </w:r>
            <w:r w:rsidR="00CE1385">
              <w:rPr>
                <w:noProof/>
                <w:webHidden/>
              </w:rPr>
              <w:tab/>
            </w:r>
            <w:r w:rsidR="00CE1385">
              <w:rPr>
                <w:noProof/>
                <w:webHidden/>
              </w:rPr>
              <w:fldChar w:fldCharType="begin"/>
            </w:r>
            <w:r w:rsidR="00CE1385">
              <w:rPr>
                <w:noProof/>
                <w:webHidden/>
              </w:rPr>
              <w:instrText xml:space="preserve"> PAGEREF _Toc73262814 \h </w:instrText>
            </w:r>
            <w:r w:rsidR="00CE1385">
              <w:rPr>
                <w:noProof/>
                <w:webHidden/>
              </w:rPr>
            </w:r>
            <w:r w:rsidR="00CE1385">
              <w:rPr>
                <w:noProof/>
                <w:webHidden/>
              </w:rPr>
              <w:fldChar w:fldCharType="separate"/>
            </w:r>
            <w:r w:rsidR="00CE1385">
              <w:rPr>
                <w:noProof/>
                <w:webHidden/>
              </w:rPr>
              <w:t>8</w:t>
            </w:r>
            <w:r w:rsidR="00CE1385">
              <w:rPr>
                <w:noProof/>
                <w:webHidden/>
              </w:rPr>
              <w:fldChar w:fldCharType="end"/>
            </w:r>
          </w:hyperlink>
        </w:p>
        <w:p w14:paraId="70ACF1CA" w14:textId="31FC3996" w:rsidR="00CE1385" w:rsidRDefault="00BD24F5">
          <w:pPr>
            <w:pStyle w:val="TDC2"/>
            <w:tabs>
              <w:tab w:val="right" w:pos="9964"/>
            </w:tabs>
            <w:rPr>
              <w:rFonts w:asciiTheme="minorHAnsi" w:eastAsiaTheme="minorEastAsia" w:hAnsiTheme="minorHAnsi" w:cstheme="minorBidi"/>
              <w:noProof/>
              <w:lang w:val="es-MX"/>
            </w:rPr>
          </w:pPr>
          <w:hyperlink w:anchor="_Toc73262815" w:history="1">
            <w:r w:rsidR="00CE1385" w:rsidRPr="00FC7B09">
              <w:rPr>
                <w:rStyle w:val="Hipervnculo"/>
                <w:noProof/>
              </w:rPr>
              <w:t>3.2 Priorización</w:t>
            </w:r>
            <w:r w:rsidR="00CE1385">
              <w:rPr>
                <w:noProof/>
                <w:webHidden/>
              </w:rPr>
              <w:tab/>
            </w:r>
            <w:r w:rsidR="00CE1385">
              <w:rPr>
                <w:noProof/>
                <w:webHidden/>
              </w:rPr>
              <w:fldChar w:fldCharType="begin"/>
            </w:r>
            <w:r w:rsidR="00CE1385">
              <w:rPr>
                <w:noProof/>
                <w:webHidden/>
              </w:rPr>
              <w:instrText xml:space="preserve"> PAGEREF _Toc73262815 \h </w:instrText>
            </w:r>
            <w:r w:rsidR="00CE1385">
              <w:rPr>
                <w:noProof/>
                <w:webHidden/>
              </w:rPr>
            </w:r>
            <w:r w:rsidR="00CE1385">
              <w:rPr>
                <w:noProof/>
                <w:webHidden/>
              </w:rPr>
              <w:fldChar w:fldCharType="separate"/>
            </w:r>
            <w:r w:rsidR="00CE1385">
              <w:rPr>
                <w:noProof/>
                <w:webHidden/>
              </w:rPr>
              <w:t>8</w:t>
            </w:r>
            <w:r w:rsidR="00CE1385">
              <w:rPr>
                <w:noProof/>
                <w:webHidden/>
              </w:rPr>
              <w:fldChar w:fldCharType="end"/>
            </w:r>
          </w:hyperlink>
        </w:p>
        <w:p w14:paraId="35C4C373" w14:textId="5643CE95" w:rsidR="00CE1385" w:rsidRDefault="00BD24F5">
          <w:pPr>
            <w:pStyle w:val="TDC1"/>
            <w:tabs>
              <w:tab w:val="right" w:pos="9964"/>
            </w:tabs>
            <w:rPr>
              <w:rFonts w:asciiTheme="minorHAnsi" w:eastAsiaTheme="minorEastAsia" w:hAnsiTheme="minorHAnsi" w:cstheme="minorBidi"/>
              <w:noProof/>
              <w:lang w:val="es-MX"/>
            </w:rPr>
          </w:pPr>
          <w:hyperlink w:anchor="_Toc73262816" w:history="1">
            <w:r w:rsidR="00CE1385" w:rsidRPr="00FC7B09">
              <w:rPr>
                <w:rStyle w:val="Hipervnculo"/>
                <w:noProof/>
              </w:rPr>
              <w:t>4 Requirements performance</w:t>
            </w:r>
            <w:r w:rsidR="00CE1385">
              <w:rPr>
                <w:noProof/>
                <w:webHidden/>
              </w:rPr>
              <w:tab/>
            </w:r>
            <w:r w:rsidR="00CE1385">
              <w:rPr>
                <w:noProof/>
                <w:webHidden/>
              </w:rPr>
              <w:fldChar w:fldCharType="begin"/>
            </w:r>
            <w:r w:rsidR="00CE1385">
              <w:rPr>
                <w:noProof/>
                <w:webHidden/>
              </w:rPr>
              <w:instrText xml:space="preserve"> PAGEREF _Toc73262816 \h </w:instrText>
            </w:r>
            <w:r w:rsidR="00CE1385">
              <w:rPr>
                <w:noProof/>
                <w:webHidden/>
              </w:rPr>
            </w:r>
            <w:r w:rsidR="00CE1385">
              <w:rPr>
                <w:noProof/>
                <w:webHidden/>
              </w:rPr>
              <w:fldChar w:fldCharType="separate"/>
            </w:r>
            <w:r w:rsidR="00CE1385">
              <w:rPr>
                <w:noProof/>
                <w:webHidden/>
              </w:rPr>
              <w:t>9</w:t>
            </w:r>
            <w:r w:rsidR="00CE1385">
              <w:rPr>
                <w:noProof/>
                <w:webHidden/>
              </w:rPr>
              <w:fldChar w:fldCharType="end"/>
            </w:r>
          </w:hyperlink>
        </w:p>
        <w:p w14:paraId="588AF05D" w14:textId="6F791A8D" w:rsidR="00CE1385" w:rsidRDefault="00BD24F5">
          <w:pPr>
            <w:pStyle w:val="TDC2"/>
            <w:tabs>
              <w:tab w:val="right" w:pos="9964"/>
            </w:tabs>
            <w:rPr>
              <w:rFonts w:asciiTheme="minorHAnsi" w:eastAsiaTheme="minorEastAsia" w:hAnsiTheme="minorHAnsi" w:cstheme="minorBidi"/>
              <w:noProof/>
              <w:lang w:val="es-MX"/>
            </w:rPr>
          </w:pPr>
          <w:hyperlink w:anchor="_Toc73262817" w:history="1">
            <w:r w:rsidR="00CE1385" w:rsidRPr="00FC7B09">
              <w:rPr>
                <w:rStyle w:val="Hipervnculo"/>
                <w:noProof/>
              </w:rPr>
              <w:t>4.1 Requerimientos no funcionales</w:t>
            </w:r>
            <w:r w:rsidR="00CE1385">
              <w:rPr>
                <w:noProof/>
                <w:webHidden/>
              </w:rPr>
              <w:tab/>
            </w:r>
            <w:r w:rsidR="00CE1385">
              <w:rPr>
                <w:noProof/>
                <w:webHidden/>
              </w:rPr>
              <w:fldChar w:fldCharType="begin"/>
            </w:r>
            <w:r w:rsidR="00CE1385">
              <w:rPr>
                <w:noProof/>
                <w:webHidden/>
              </w:rPr>
              <w:instrText xml:space="preserve"> PAGEREF _Toc73262817 \h </w:instrText>
            </w:r>
            <w:r w:rsidR="00CE1385">
              <w:rPr>
                <w:noProof/>
                <w:webHidden/>
              </w:rPr>
            </w:r>
            <w:r w:rsidR="00CE1385">
              <w:rPr>
                <w:noProof/>
                <w:webHidden/>
              </w:rPr>
              <w:fldChar w:fldCharType="separate"/>
            </w:r>
            <w:r w:rsidR="00CE1385">
              <w:rPr>
                <w:noProof/>
                <w:webHidden/>
              </w:rPr>
              <w:t>9</w:t>
            </w:r>
            <w:r w:rsidR="00CE1385">
              <w:rPr>
                <w:noProof/>
                <w:webHidden/>
              </w:rPr>
              <w:fldChar w:fldCharType="end"/>
            </w:r>
          </w:hyperlink>
        </w:p>
        <w:p w14:paraId="6533F49A" w14:textId="52ACE89A" w:rsidR="00CE1385" w:rsidRDefault="00BD24F5">
          <w:pPr>
            <w:pStyle w:val="TDC2"/>
            <w:tabs>
              <w:tab w:val="right" w:pos="9964"/>
            </w:tabs>
            <w:rPr>
              <w:rFonts w:asciiTheme="minorHAnsi" w:eastAsiaTheme="minorEastAsia" w:hAnsiTheme="minorHAnsi" w:cstheme="minorBidi"/>
              <w:noProof/>
              <w:lang w:val="es-MX"/>
            </w:rPr>
          </w:pPr>
          <w:hyperlink w:anchor="_Toc73262818" w:history="1">
            <w:r w:rsidR="00CE1385" w:rsidRPr="00FC7B09">
              <w:rPr>
                <w:rStyle w:val="Hipervnculo"/>
                <w:noProof/>
              </w:rPr>
              <w:t>4.2 Atributos del sistema</w:t>
            </w:r>
            <w:r w:rsidR="00CE1385">
              <w:rPr>
                <w:noProof/>
                <w:webHidden/>
              </w:rPr>
              <w:tab/>
            </w:r>
            <w:r w:rsidR="00CE1385">
              <w:rPr>
                <w:noProof/>
                <w:webHidden/>
              </w:rPr>
              <w:fldChar w:fldCharType="begin"/>
            </w:r>
            <w:r w:rsidR="00CE1385">
              <w:rPr>
                <w:noProof/>
                <w:webHidden/>
              </w:rPr>
              <w:instrText xml:space="preserve"> PAGEREF _Toc73262818 \h </w:instrText>
            </w:r>
            <w:r w:rsidR="00CE1385">
              <w:rPr>
                <w:noProof/>
                <w:webHidden/>
              </w:rPr>
            </w:r>
            <w:r w:rsidR="00CE1385">
              <w:rPr>
                <w:noProof/>
                <w:webHidden/>
              </w:rPr>
              <w:fldChar w:fldCharType="separate"/>
            </w:r>
            <w:r w:rsidR="00CE1385">
              <w:rPr>
                <w:noProof/>
                <w:webHidden/>
              </w:rPr>
              <w:t>9</w:t>
            </w:r>
            <w:r w:rsidR="00CE1385">
              <w:rPr>
                <w:noProof/>
                <w:webHidden/>
              </w:rPr>
              <w:fldChar w:fldCharType="end"/>
            </w:r>
          </w:hyperlink>
        </w:p>
        <w:p w14:paraId="153BA977" w14:textId="31A979CD" w:rsidR="00CE1385" w:rsidRDefault="00BD24F5">
          <w:pPr>
            <w:pStyle w:val="TDC3"/>
            <w:tabs>
              <w:tab w:val="right" w:pos="9964"/>
            </w:tabs>
            <w:rPr>
              <w:rFonts w:asciiTheme="minorHAnsi" w:eastAsiaTheme="minorEastAsia" w:hAnsiTheme="minorHAnsi" w:cstheme="minorBidi"/>
              <w:noProof/>
              <w:lang w:val="es-MX"/>
            </w:rPr>
          </w:pPr>
          <w:hyperlink w:anchor="_Toc73262819" w:history="1">
            <w:r w:rsidR="00CE1385" w:rsidRPr="00FC7B09">
              <w:rPr>
                <w:rStyle w:val="Hipervnculo"/>
                <w:noProof/>
              </w:rPr>
              <w:t>4.2.1 Atributo 1</w:t>
            </w:r>
            <w:r w:rsidR="00CE1385">
              <w:rPr>
                <w:noProof/>
                <w:webHidden/>
              </w:rPr>
              <w:tab/>
            </w:r>
            <w:r w:rsidR="00CE1385">
              <w:rPr>
                <w:noProof/>
                <w:webHidden/>
              </w:rPr>
              <w:fldChar w:fldCharType="begin"/>
            </w:r>
            <w:r w:rsidR="00CE1385">
              <w:rPr>
                <w:noProof/>
                <w:webHidden/>
              </w:rPr>
              <w:instrText xml:space="preserve"> PAGEREF _Toc73262819 \h </w:instrText>
            </w:r>
            <w:r w:rsidR="00CE1385">
              <w:rPr>
                <w:noProof/>
                <w:webHidden/>
              </w:rPr>
            </w:r>
            <w:r w:rsidR="00CE1385">
              <w:rPr>
                <w:noProof/>
                <w:webHidden/>
              </w:rPr>
              <w:fldChar w:fldCharType="separate"/>
            </w:r>
            <w:r w:rsidR="00CE1385">
              <w:rPr>
                <w:noProof/>
                <w:webHidden/>
              </w:rPr>
              <w:t>9</w:t>
            </w:r>
            <w:r w:rsidR="00CE1385">
              <w:rPr>
                <w:noProof/>
                <w:webHidden/>
              </w:rPr>
              <w:fldChar w:fldCharType="end"/>
            </w:r>
          </w:hyperlink>
        </w:p>
        <w:p w14:paraId="7CE0A1F9" w14:textId="2CE0F4D3" w:rsidR="009C702C" w:rsidRDefault="00093CBC">
          <w:pPr>
            <w:tabs>
              <w:tab w:val="right" w:pos="9972"/>
            </w:tabs>
            <w:spacing w:before="60" w:after="80" w:line="240" w:lineRule="auto"/>
            <w:ind w:left="1080" w:firstLine="0"/>
            <w:rPr>
              <w:color w:val="000000"/>
            </w:rPr>
          </w:pPr>
          <w:r>
            <w:fldChar w:fldCharType="end"/>
          </w:r>
        </w:p>
      </w:sdtContent>
    </w:sdt>
    <w:p w14:paraId="50B2D9F2" w14:textId="77777777" w:rsidR="009C702C" w:rsidRDefault="009C702C">
      <w:pPr>
        <w:sectPr w:rsidR="009C702C">
          <w:pgSz w:w="12240" w:h="15840"/>
          <w:pgMar w:top="1133" w:right="1133" w:bottom="1133" w:left="1133" w:header="720" w:footer="720" w:gutter="0"/>
          <w:cols w:space="720"/>
        </w:sectPr>
      </w:pPr>
    </w:p>
    <w:p w14:paraId="786008EE" w14:textId="7EBFAEFB" w:rsidR="009C702C" w:rsidRDefault="00093CBC">
      <w:pPr>
        <w:pStyle w:val="Ttulo1"/>
      </w:pPr>
      <w:bookmarkStart w:id="2" w:name="_Toc73262794"/>
      <w:r>
        <w:lastRenderedPageBreak/>
        <w:t>1 Introduc</w:t>
      </w:r>
      <w:r w:rsidR="002376EE">
        <w:t>ción</w:t>
      </w:r>
      <w:bookmarkEnd w:id="2"/>
    </w:p>
    <w:p w14:paraId="17438182" w14:textId="0F0E2D86" w:rsidR="009C702C" w:rsidRDefault="000808A0">
      <w:r>
        <w:t>Este documento tiene como propósito presentar los requerimientos del proyecto final de la asignatura Interacción Humano Computadora. Debido a la naturaleza del proyecto se ha optado por emplear esta plantilla, la cual elimina secciones que no son relevantes para este tipo de proyecto</w:t>
      </w:r>
      <w:r w:rsidR="00BD24F5">
        <w:t xml:space="preserve"> y agrega otras secciones relacionadas con el diseño del sistema. Entre las secciones eliminadas comunes de otros ERS se encuentran</w:t>
      </w:r>
      <w:r>
        <w:t xml:space="preserve"> las secciones de interfaces de hardware y software o limitaciones de memoria</w:t>
      </w:r>
      <w:r w:rsidR="00BD24F5">
        <w:t xml:space="preserve"> y entre los puntos agregados se encuentran puntos acerca de la interfaz de usuario, paleta de colores y tipografías entre otros.</w:t>
      </w:r>
    </w:p>
    <w:p w14:paraId="13CC1333" w14:textId="2FFCBB53" w:rsidR="009C702C" w:rsidRDefault="002376EE" w:rsidP="00B54D9A">
      <w:pPr>
        <w:pStyle w:val="Ttulo2"/>
        <w:numPr>
          <w:ilvl w:val="1"/>
          <w:numId w:val="31"/>
        </w:numPr>
      </w:pPr>
      <w:bookmarkStart w:id="3" w:name="_Toc73262795"/>
      <w:r>
        <w:t>Alcance</w:t>
      </w:r>
      <w:bookmarkEnd w:id="3"/>
    </w:p>
    <w:p w14:paraId="17A9655B" w14:textId="2E45EA54" w:rsidR="00B54D9A" w:rsidRDefault="00B54D9A" w:rsidP="00B54D9A">
      <w:pPr>
        <w:pStyle w:val="Ttulo3"/>
      </w:pPr>
      <w:bookmarkStart w:id="4" w:name="_Toc73262796"/>
      <w:r>
        <w:t>1.1.1 Propósito</w:t>
      </w:r>
      <w:bookmarkEnd w:id="4"/>
    </w:p>
    <w:p w14:paraId="0136D7AD" w14:textId="4C5C0ED4" w:rsidR="00B54D9A" w:rsidRDefault="00B54D9A" w:rsidP="00B54D9A">
      <w:r w:rsidRPr="00B54D9A">
        <w:t>Construir una aplicación que permita divulgar y facilitar el proceso de donación de sangre por medio de realización de citas, ubicación de centros de donación y creación de solicitudes de donación.</w:t>
      </w:r>
    </w:p>
    <w:p w14:paraId="48977AE5" w14:textId="702720F7" w:rsidR="00B54D9A" w:rsidRDefault="00B54D9A" w:rsidP="00B54D9A">
      <w:pPr>
        <w:pStyle w:val="Ttulo3"/>
      </w:pPr>
      <w:bookmarkStart w:id="5" w:name="_Toc73262797"/>
      <w:r>
        <w:t>1.1.2 Justificación</w:t>
      </w:r>
      <w:bookmarkEnd w:id="5"/>
    </w:p>
    <w:p w14:paraId="54149013" w14:textId="4E3BDEE9" w:rsidR="00B54D9A" w:rsidRPr="00B54D9A" w:rsidRDefault="00B54D9A" w:rsidP="00F900BA">
      <w:r w:rsidRPr="00B54D9A">
        <w:t>La donación de sangre es un asunto serio que en México no se le da la importancia que debería, a continuación, se explica más a detalle los principales problemas que han sido identificados:</w:t>
      </w:r>
    </w:p>
    <w:p w14:paraId="33E8152D" w14:textId="47F48F2F" w:rsidR="00B54D9A" w:rsidRPr="00F900BA" w:rsidRDefault="00B54D9A" w:rsidP="00F900BA">
      <w:pPr>
        <w:pStyle w:val="Prrafodelista"/>
        <w:numPr>
          <w:ilvl w:val="0"/>
          <w:numId w:val="34"/>
        </w:numPr>
        <w:rPr>
          <w:b/>
        </w:rPr>
      </w:pPr>
      <w:r w:rsidRPr="00F900BA">
        <w:rPr>
          <w:b/>
        </w:rPr>
        <w:t>México, uno de los países de América Latina con menos donaciones de sangre</w:t>
      </w:r>
    </w:p>
    <w:p w14:paraId="079BB1D2" w14:textId="178BC79D" w:rsidR="00B54D9A" w:rsidRDefault="00B54D9A" w:rsidP="00F900BA">
      <w:pPr>
        <w:pStyle w:val="Prrafodelista"/>
        <w:ind w:left="706"/>
      </w:pPr>
      <w:r w:rsidRPr="00B54D9A">
        <w:t>La donación de sangre es una pieza fundamental en los sistemas de salud de los países. La Organización Mundial de la Salud (OMS), recomienda que cada país debe lograr 5 millones de donaciones anuales, las cuales deberían ser de manera voluntaria. Sin embargo, México no ha logrado acercarse a estas cifras, en 2017 sólo se lograron 1 millón 700 mil.</w:t>
      </w:r>
    </w:p>
    <w:p w14:paraId="68758B21" w14:textId="77777777" w:rsidR="00F900BA" w:rsidRPr="000808A0" w:rsidRDefault="00F900BA" w:rsidP="00F900BA">
      <w:pPr>
        <w:pStyle w:val="Prrafodelista"/>
        <w:ind w:left="706"/>
      </w:pPr>
    </w:p>
    <w:p w14:paraId="71C8CB30" w14:textId="22B67F3C" w:rsidR="00B54D9A" w:rsidRPr="00F900BA" w:rsidRDefault="00B54D9A" w:rsidP="00F900BA">
      <w:pPr>
        <w:pStyle w:val="Prrafodelista"/>
        <w:numPr>
          <w:ilvl w:val="0"/>
          <w:numId w:val="34"/>
        </w:numPr>
        <w:rPr>
          <w:b/>
        </w:rPr>
      </w:pPr>
      <w:r w:rsidRPr="00F900BA">
        <w:rPr>
          <w:b/>
        </w:rPr>
        <w:t>Falta de donadores altruistas</w:t>
      </w:r>
    </w:p>
    <w:p w14:paraId="34CAF6ED" w14:textId="00675A91" w:rsidR="00B54D9A" w:rsidRDefault="00B54D9A" w:rsidP="00F900BA">
      <w:pPr>
        <w:pStyle w:val="Prrafodelista"/>
        <w:ind w:left="706"/>
      </w:pPr>
      <w:r w:rsidRPr="00B54D9A">
        <w:t>Según datos del Centro Nacional de la Transfusión Sanguínea, en México sólo 3.8% del total de donaciones se obtienen de manera altruista, por lo que más del 95% corresponden a las de reposición, mismas que son solicitadas a los familiares de las personas que serán intervenidas en alguno de los hospitales públicos del país.</w:t>
      </w:r>
    </w:p>
    <w:p w14:paraId="180A1D88" w14:textId="77777777" w:rsidR="00F900BA" w:rsidRPr="000808A0" w:rsidRDefault="00F900BA" w:rsidP="00F900BA">
      <w:pPr>
        <w:pStyle w:val="Prrafodelista"/>
        <w:ind w:left="706"/>
      </w:pPr>
    </w:p>
    <w:p w14:paraId="5A5F32AB" w14:textId="2D358DC3" w:rsidR="00B54D9A" w:rsidRPr="00F900BA" w:rsidRDefault="00B54D9A" w:rsidP="00F900BA">
      <w:pPr>
        <w:pStyle w:val="Prrafodelista"/>
        <w:numPr>
          <w:ilvl w:val="0"/>
          <w:numId w:val="34"/>
        </w:numPr>
        <w:rPr>
          <w:b/>
        </w:rPr>
      </w:pPr>
      <w:r w:rsidRPr="00F900BA">
        <w:rPr>
          <w:b/>
        </w:rPr>
        <w:t>Ignorancia, miedo y desconfianza</w:t>
      </w:r>
    </w:p>
    <w:p w14:paraId="76E83FAB" w14:textId="77777777" w:rsidR="00B54D9A" w:rsidRPr="00F900BA" w:rsidRDefault="00B54D9A" w:rsidP="00F900BA">
      <w:pPr>
        <w:pStyle w:val="Prrafodelista"/>
        <w:ind w:left="706"/>
        <w:rPr>
          <w:b/>
        </w:rPr>
      </w:pPr>
      <w:r w:rsidRPr="00B54D9A">
        <w:t xml:space="preserve">La página gabinete.mx realizo una investigación que incluyo una entrevista a más de 700 personas. A la pregunta “¿qué tanto cree que los mexicanos acuden a donar de manera voluntaria?”, 79.6% consideró que muy poco o nada. Los principales motivos por los que se cree que los mexicanos no acuden de manera voluntaria son: miedo o desconfianza (22.0%), falta de cultura (21.0%) y desinterés (16.2%). </w:t>
      </w:r>
    </w:p>
    <w:p w14:paraId="37E3F063" w14:textId="336DE52B" w:rsidR="00B54D9A" w:rsidRPr="00F900BA" w:rsidRDefault="00B54D9A" w:rsidP="00F900BA">
      <w:pPr>
        <w:pStyle w:val="Prrafodelista"/>
        <w:ind w:left="706"/>
        <w:rPr>
          <w:b/>
        </w:rPr>
      </w:pPr>
      <w:r w:rsidRPr="00B54D9A">
        <w:t xml:space="preserve">Los mexicanos no donan sangre debido a que ni siquiera han pensado en la posibilidad de hacerlo ya que no son conscientes de la importancia de las donaciones de sangre. De igual manera, aquellas personas que conocen sobre el proceso de donación de sangre, pero se resisten a donar suele ser debido que tienen miedo o desconfianza debido a los falsos mitos que hay sobre la donación de sangre como lo es el contagiarse de VIH u otras enfermedades y el subir de peso. </w:t>
      </w:r>
    </w:p>
    <w:p w14:paraId="19FD659C" w14:textId="292FD3FC" w:rsidR="00A95C4D" w:rsidRDefault="00A95C4D" w:rsidP="00A95C4D"/>
    <w:p w14:paraId="2AE43ADF" w14:textId="10B34C10" w:rsidR="00A95C4D" w:rsidRDefault="00A95C4D" w:rsidP="00A95C4D"/>
    <w:p w14:paraId="4979CD7D" w14:textId="60CD1FC8" w:rsidR="00A95C4D" w:rsidRDefault="00A95C4D" w:rsidP="00A95C4D"/>
    <w:p w14:paraId="384920A9" w14:textId="3C005FEE" w:rsidR="00A95C4D" w:rsidRDefault="00A95C4D" w:rsidP="00A95C4D"/>
    <w:p w14:paraId="756CF517" w14:textId="70036611" w:rsidR="000808A0" w:rsidRDefault="000808A0" w:rsidP="00A95C4D"/>
    <w:p w14:paraId="4D6F9DF9" w14:textId="77777777" w:rsidR="000808A0" w:rsidRPr="00A95C4D" w:rsidRDefault="000808A0" w:rsidP="00A95C4D"/>
    <w:p w14:paraId="17093D22" w14:textId="7938D3D5" w:rsidR="009C702C" w:rsidRDefault="00093CBC">
      <w:pPr>
        <w:pStyle w:val="Ttulo3"/>
      </w:pPr>
      <w:bookmarkStart w:id="6" w:name="_Toc73262798"/>
      <w:r>
        <w:t>1.1.</w:t>
      </w:r>
      <w:r w:rsidR="00B54D9A">
        <w:t>2</w:t>
      </w:r>
      <w:r>
        <w:t xml:space="preserve"> </w:t>
      </w:r>
      <w:r w:rsidR="002376EE">
        <w:t>Producto propuesto</w:t>
      </w:r>
      <w:bookmarkEnd w:id="6"/>
    </w:p>
    <w:p w14:paraId="4DE92BE5" w14:textId="5AEFF077" w:rsidR="00780C47" w:rsidRDefault="000808A0" w:rsidP="00780C47">
      <w:r>
        <w:t>El producto propuesto a elaborar consiste de una aplicación móvil de donación de sangre.</w:t>
      </w:r>
    </w:p>
    <w:p w14:paraId="2EA24E5D" w14:textId="2C9B0107" w:rsidR="00A95C4D" w:rsidRPr="00CE1385" w:rsidRDefault="00A95C4D" w:rsidP="00CE1385">
      <w:pPr>
        <w:pStyle w:val="Ttulo4"/>
      </w:pPr>
      <w:bookmarkStart w:id="7" w:name="_Toc73262799"/>
      <w:r w:rsidRPr="00CE1385">
        <w:t>1.1.2.1 Funcionalidades del producto</w:t>
      </w:r>
      <w:bookmarkEnd w:id="7"/>
    </w:p>
    <w:p w14:paraId="40046753" w14:textId="31E12DDF" w:rsidR="00A95C4D" w:rsidRPr="00EE58E6" w:rsidRDefault="00A95C4D" w:rsidP="00EE58E6">
      <w:pPr>
        <w:rPr>
          <w:lang w:val="es-MX"/>
        </w:rPr>
      </w:pPr>
      <w:r w:rsidRPr="00EE58E6">
        <w:rPr>
          <w:lang w:val="es-MX"/>
        </w:rPr>
        <w:t>Las funcionalidades con las que contara la aplicación serán las siguientes:</w:t>
      </w:r>
    </w:p>
    <w:p w14:paraId="26A9819B" w14:textId="77777777" w:rsidR="00A95C4D" w:rsidRPr="00A95C4D" w:rsidRDefault="00A95C4D" w:rsidP="00EE58E6">
      <w:pPr>
        <w:rPr>
          <w:lang w:val="es-MX"/>
        </w:rPr>
      </w:pPr>
    </w:p>
    <w:p w14:paraId="03FCB3F2" w14:textId="77777777" w:rsidR="00A95C4D" w:rsidRPr="00EE58E6" w:rsidRDefault="00A95C4D" w:rsidP="00EE58E6">
      <w:pPr>
        <w:rPr>
          <w:b/>
          <w:bCs/>
          <w:lang w:val="es-MX"/>
        </w:rPr>
      </w:pPr>
      <w:r w:rsidRPr="00EE58E6">
        <w:rPr>
          <w:b/>
          <w:bCs/>
          <w:lang w:val="es-MX"/>
        </w:rPr>
        <w:t>Sección informativa</w:t>
      </w:r>
    </w:p>
    <w:p w14:paraId="109007C2" w14:textId="77777777" w:rsidR="00A95C4D" w:rsidRPr="00EE58E6" w:rsidRDefault="00A95C4D" w:rsidP="00EE58E6">
      <w:pPr>
        <w:pStyle w:val="Prrafodelista"/>
        <w:numPr>
          <w:ilvl w:val="0"/>
          <w:numId w:val="34"/>
        </w:numPr>
        <w:rPr>
          <w:lang w:val="es-MX"/>
        </w:rPr>
      </w:pPr>
      <w:r w:rsidRPr="00EE58E6">
        <w:rPr>
          <w:b/>
          <w:bCs/>
          <w:lang w:val="es-MX"/>
        </w:rPr>
        <w:t>Información del proceso de donación</w:t>
      </w:r>
    </w:p>
    <w:p w14:paraId="008663D7" w14:textId="77777777" w:rsidR="00A95C4D" w:rsidRPr="00EE58E6" w:rsidRDefault="00A95C4D" w:rsidP="00EE58E6">
      <w:pPr>
        <w:pStyle w:val="Prrafodelista"/>
        <w:ind w:left="706"/>
        <w:rPr>
          <w:lang w:val="es-MX"/>
        </w:rPr>
      </w:pPr>
      <w:r w:rsidRPr="00EE58E6">
        <w:rPr>
          <w:lang w:val="es-MX"/>
        </w:rPr>
        <w:t>La aplicación permitirá consultar una sección informativa acerca del proceso de donación de sangre, sus beneficios y falsos mitos.</w:t>
      </w:r>
    </w:p>
    <w:p w14:paraId="3EB0D1B9" w14:textId="77777777" w:rsidR="00A95C4D" w:rsidRPr="00A95C4D" w:rsidRDefault="00A95C4D" w:rsidP="00EE58E6">
      <w:pPr>
        <w:rPr>
          <w:lang w:val="es-MX"/>
        </w:rPr>
      </w:pPr>
    </w:p>
    <w:p w14:paraId="206A7CE7" w14:textId="77777777" w:rsidR="00A95C4D" w:rsidRPr="00EE58E6" w:rsidRDefault="00A95C4D" w:rsidP="00EE58E6">
      <w:pPr>
        <w:rPr>
          <w:b/>
          <w:bCs/>
          <w:lang w:val="es-MX"/>
        </w:rPr>
      </w:pPr>
      <w:r w:rsidRPr="00EE58E6">
        <w:rPr>
          <w:b/>
          <w:bCs/>
          <w:lang w:val="es-MX"/>
        </w:rPr>
        <w:t>Realizar donaciones de sangre</w:t>
      </w:r>
    </w:p>
    <w:p w14:paraId="30466EEE" w14:textId="77777777" w:rsidR="00A95C4D" w:rsidRPr="00EE58E6" w:rsidRDefault="00A95C4D" w:rsidP="00EE58E6">
      <w:pPr>
        <w:pStyle w:val="Prrafodelista"/>
        <w:numPr>
          <w:ilvl w:val="0"/>
          <w:numId w:val="34"/>
        </w:numPr>
        <w:rPr>
          <w:b/>
          <w:bCs/>
          <w:lang w:val="es-MX"/>
        </w:rPr>
      </w:pPr>
      <w:r w:rsidRPr="00EE58E6">
        <w:rPr>
          <w:b/>
          <w:bCs/>
          <w:lang w:val="es-MX"/>
        </w:rPr>
        <w:t>Agendar citas generales</w:t>
      </w:r>
    </w:p>
    <w:p w14:paraId="191A5F1B" w14:textId="77777777" w:rsidR="00A95C4D" w:rsidRPr="00EE58E6" w:rsidRDefault="00A95C4D" w:rsidP="00EE58E6">
      <w:pPr>
        <w:pStyle w:val="Prrafodelista"/>
        <w:ind w:left="706"/>
        <w:rPr>
          <w:lang w:val="es-MX"/>
        </w:rPr>
      </w:pPr>
      <w:r w:rsidRPr="00EE58E6">
        <w:rPr>
          <w:lang w:val="es-MX"/>
        </w:rPr>
        <w:t>La aplicación permitirá agendar una cita en el hospital y horario de preferencia del usuario para realizar una donación de sangre.</w:t>
      </w:r>
    </w:p>
    <w:p w14:paraId="23BF3C98" w14:textId="77777777" w:rsidR="00A95C4D" w:rsidRPr="00A95C4D" w:rsidRDefault="00A95C4D" w:rsidP="00EE58E6">
      <w:pPr>
        <w:rPr>
          <w:lang w:val="es-MX"/>
        </w:rPr>
      </w:pPr>
    </w:p>
    <w:p w14:paraId="7A844604" w14:textId="77777777" w:rsidR="00A95C4D" w:rsidRPr="00EE58E6" w:rsidRDefault="00A95C4D" w:rsidP="00EE58E6">
      <w:pPr>
        <w:pStyle w:val="Prrafodelista"/>
        <w:numPr>
          <w:ilvl w:val="0"/>
          <w:numId w:val="34"/>
        </w:numPr>
        <w:rPr>
          <w:lang w:val="es-MX"/>
        </w:rPr>
      </w:pPr>
      <w:r w:rsidRPr="00EE58E6">
        <w:rPr>
          <w:b/>
          <w:bCs/>
          <w:lang w:val="es-MX"/>
        </w:rPr>
        <w:t>Solicitar donadores</w:t>
      </w:r>
    </w:p>
    <w:p w14:paraId="3F7F0D80" w14:textId="77777777" w:rsidR="00A95C4D" w:rsidRPr="00EE58E6" w:rsidRDefault="00A95C4D" w:rsidP="00EE58E6">
      <w:pPr>
        <w:pStyle w:val="Prrafodelista"/>
        <w:ind w:left="706"/>
        <w:rPr>
          <w:lang w:val="es-MX"/>
        </w:rPr>
      </w:pPr>
      <w:r w:rsidRPr="00EE58E6">
        <w:rPr>
          <w:lang w:val="es-MX"/>
        </w:rPr>
        <w:t>La aplicación permitirá crear solicitudes de donantes para personas que lo necesiten.</w:t>
      </w:r>
    </w:p>
    <w:p w14:paraId="0835BFB2" w14:textId="77777777" w:rsidR="00A95C4D" w:rsidRPr="00A95C4D" w:rsidRDefault="00A95C4D" w:rsidP="00EE58E6">
      <w:pPr>
        <w:rPr>
          <w:lang w:val="es-MX"/>
        </w:rPr>
      </w:pPr>
    </w:p>
    <w:p w14:paraId="1107BB20" w14:textId="77777777" w:rsidR="00A95C4D" w:rsidRPr="00EE58E6" w:rsidRDefault="00A95C4D" w:rsidP="00EE58E6">
      <w:pPr>
        <w:pStyle w:val="Prrafodelista"/>
        <w:numPr>
          <w:ilvl w:val="0"/>
          <w:numId w:val="34"/>
        </w:numPr>
        <w:rPr>
          <w:b/>
          <w:bCs/>
          <w:lang w:val="es-MX"/>
        </w:rPr>
      </w:pPr>
      <w:r w:rsidRPr="00EE58E6">
        <w:rPr>
          <w:b/>
          <w:bCs/>
          <w:lang w:val="es-MX"/>
        </w:rPr>
        <w:t>Consultar solicitudes de donadores</w:t>
      </w:r>
    </w:p>
    <w:p w14:paraId="70A27B96" w14:textId="77777777" w:rsidR="00A95C4D" w:rsidRPr="00EE58E6" w:rsidRDefault="00A95C4D" w:rsidP="00EE58E6">
      <w:pPr>
        <w:pStyle w:val="Prrafodelista"/>
        <w:ind w:left="706"/>
        <w:rPr>
          <w:lang w:val="es-MX"/>
        </w:rPr>
      </w:pPr>
      <w:r w:rsidRPr="00EE58E6">
        <w:rPr>
          <w:lang w:val="es-MX"/>
        </w:rPr>
        <w:t>La aplicación permitirá consultar las solicitudes de donantes creadas por los usuarios de la aplicación.</w:t>
      </w:r>
    </w:p>
    <w:p w14:paraId="246C15D7" w14:textId="77777777" w:rsidR="00A95C4D" w:rsidRPr="00A95C4D" w:rsidRDefault="00A95C4D" w:rsidP="00EE58E6">
      <w:pPr>
        <w:rPr>
          <w:lang w:val="es-MX"/>
        </w:rPr>
      </w:pPr>
    </w:p>
    <w:p w14:paraId="618EA5C1" w14:textId="77777777" w:rsidR="00A95C4D" w:rsidRPr="00EE58E6" w:rsidRDefault="00A95C4D" w:rsidP="00EE58E6">
      <w:pPr>
        <w:pStyle w:val="Prrafodelista"/>
        <w:numPr>
          <w:ilvl w:val="0"/>
          <w:numId w:val="34"/>
        </w:numPr>
        <w:rPr>
          <w:lang w:val="es-MX"/>
        </w:rPr>
      </w:pPr>
      <w:r w:rsidRPr="00EE58E6">
        <w:rPr>
          <w:b/>
          <w:bCs/>
          <w:lang w:val="es-MX"/>
        </w:rPr>
        <w:t>Agendar citas especificas</w:t>
      </w:r>
    </w:p>
    <w:p w14:paraId="3879D659" w14:textId="77777777" w:rsidR="00A95C4D" w:rsidRPr="00EE58E6" w:rsidRDefault="00A95C4D" w:rsidP="00EE58E6">
      <w:pPr>
        <w:pStyle w:val="Prrafodelista"/>
        <w:ind w:left="706"/>
        <w:rPr>
          <w:lang w:val="es-MX"/>
        </w:rPr>
      </w:pPr>
      <w:r w:rsidRPr="00EE58E6">
        <w:rPr>
          <w:lang w:val="es-MX"/>
        </w:rPr>
        <w:t>La aplicación permitirá agendar citas para las solicitudes de donadores creadas por los usuarios.</w:t>
      </w:r>
    </w:p>
    <w:p w14:paraId="3520EA20" w14:textId="77777777" w:rsidR="00A95C4D" w:rsidRPr="00A95C4D" w:rsidRDefault="00A95C4D" w:rsidP="00EE58E6">
      <w:pPr>
        <w:rPr>
          <w:lang w:val="es-MX"/>
        </w:rPr>
      </w:pPr>
    </w:p>
    <w:p w14:paraId="4AC2A6A4" w14:textId="77777777" w:rsidR="00A95C4D" w:rsidRPr="00EE58E6" w:rsidRDefault="00A95C4D" w:rsidP="00EE58E6">
      <w:pPr>
        <w:pStyle w:val="Prrafodelista"/>
        <w:numPr>
          <w:ilvl w:val="0"/>
          <w:numId w:val="34"/>
        </w:numPr>
        <w:rPr>
          <w:lang w:val="es-MX"/>
        </w:rPr>
      </w:pPr>
      <w:r w:rsidRPr="00EE58E6">
        <w:rPr>
          <w:b/>
          <w:bCs/>
          <w:lang w:val="es-MX"/>
        </w:rPr>
        <w:t>Cancelación de citas</w:t>
      </w:r>
    </w:p>
    <w:p w14:paraId="287FB354" w14:textId="68DDF85D" w:rsidR="00A95C4D" w:rsidRPr="00EE58E6" w:rsidRDefault="00A95C4D" w:rsidP="00EE58E6">
      <w:pPr>
        <w:pStyle w:val="Prrafodelista"/>
        <w:ind w:left="706"/>
        <w:rPr>
          <w:lang w:val="es-MX"/>
        </w:rPr>
      </w:pPr>
      <w:r w:rsidRPr="00EE58E6">
        <w:rPr>
          <w:lang w:val="es-MX"/>
        </w:rPr>
        <w:t>La aplicación permitirá cancelar las citas agendadas.</w:t>
      </w:r>
    </w:p>
    <w:p w14:paraId="268DFF86" w14:textId="77777777" w:rsidR="00A95C4D" w:rsidRPr="00A95C4D" w:rsidRDefault="00A95C4D" w:rsidP="00EE58E6">
      <w:pPr>
        <w:rPr>
          <w:lang w:val="es-MX"/>
        </w:rPr>
      </w:pPr>
    </w:p>
    <w:p w14:paraId="460F5783" w14:textId="77777777" w:rsidR="00A95C4D" w:rsidRPr="00EE58E6" w:rsidRDefault="00A95C4D" w:rsidP="00EE58E6">
      <w:pPr>
        <w:rPr>
          <w:b/>
          <w:bCs/>
          <w:lang w:val="es-MX"/>
        </w:rPr>
      </w:pPr>
      <w:r w:rsidRPr="00EE58E6">
        <w:rPr>
          <w:b/>
          <w:bCs/>
          <w:lang w:val="es-MX"/>
        </w:rPr>
        <w:t>Registros históricos</w:t>
      </w:r>
    </w:p>
    <w:p w14:paraId="559D06B1" w14:textId="77777777" w:rsidR="00A95C4D" w:rsidRPr="00EE58E6" w:rsidRDefault="00A95C4D" w:rsidP="00EE58E6">
      <w:pPr>
        <w:pStyle w:val="Prrafodelista"/>
        <w:numPr>
          <w:ilvl w:val="0"/>
          <w:numId w:val="34"/>
        </w:numPr>
        <w:rPr>
          <w:lang w:val="es-MX"/>
          <w:rPrChange w:id="8" w:author="CARLOS JOSUE CHAN GONGORA" w:date="2021-05-19T11:37:00Z">
            <w:rPr>
              <w:rFonts w:asciiTheme="minorHAnsi" w:hAnsiTheme="minorHAnsi" w:cstheme="minorBidi"/>
              <w:b/>
              <w:bCs/>
              <w:sz w:val="22"/>
              <w:szCs w:val="22"/>
              <w:lang w:val="es-MX"/>
            </w:rPr>
          </w:rPrChange>
        </w:rPr>
      </w:pPr>
      <w:r w:rsidRPr="00EE58E6">
        <w:rPr>
          <w:b/>
          <w:bCs/>
          <w:lang w:val="es-MX"/>
        </w:rPr>
        <w:t>Historial de donaciones</w:t>
      </w:r>
    </w:p>
    <w:p w14:paraId="0416A6CC" w14:textId="77777777" w:rsidR="00A95C4D" w:rsidRPr="00EE58E6" w:rsidRDefault="00A95C4D" w:rsidP="00EE58E6">
      <w:pPr>
        <w:pStyle w:val="Prrafodelista"/>
        <w:ind w:left="706"/>
        <w:rPr>
          <w:lang w:val="es-MX"/>
        </w:rPr>
      </w:pPr>
      <w:r w:rsidRPr="00EE58E6">
        <w:rPr>
          <w:lang w:val="es-MX"/>
        </w:rPr>
        <w:t>La aplicación guardara un historial de las donaciones realizadas por el usuario.</w:t>
      </w:r>
    </w:p>
    <w:p w14:paraId="74098233" w14:textId="77777777" w:rsidR="00A95C4D" w:rsidRPr="00A95C4D" w:rsidRDefault="00A95C4D" w:rsidP="00EE58E6">
      <w:pPr>
        <w:rPr>
          <w:lang w:val="es-MX"/>
        </w:rPr>
      </w:pPr>
    </w:p>
    <w:p w14:paraId="2BD4D12B" w14:textId="77777777" w:rsidR="00A95C4D" w:rsidRPr="00EE58E6" w:rsidRDefault="00A95C4D" w:rsidP="00EE58E6">
      <w:pPr>
        <w:pStyle w:val="Prrafodelista"/>
        <w:numPr>
          <w:ilvl w:val="0"/>
          <w:numId w:val="34"/>
        </w:numPr>
        <w:rPr>
          <w:b/>
          <w:bCs/>
          <w:lang w:val="es-MX"/>
        </w:rPr>
      </w:pPr>
      <w:r w:rsidRPr="00EE58E6">
        <w:rPr>
          <w:b/>
          <w:bCs/>
          <w:lang w:val="es-MX"/>
        </w:rPr>
        <w:t>Consulta de historial</w:t>
      </w:r>
    </w:p>
    <w:p w14:paraId="0ED84B8D" w14:textId="52A62A24" w:rsidR="000808A0" w:rsidRDefault="00A95C4D" w:rsidP="00EE58E6">
      <w:pPr>
        <w:pStyle w:val="Prrafodelista"/>
        <w:ind w:left="706"/>
        <w:rPr>
          <w:lang w:val="es-MX"/>
        </w:rPr>
      </w:pPr>
      <w:r w:rsidRPr="00EE58E6">
        <w:rPr>
          <w:lang w:val="es-MX"/>
        </w:rPr>
        <w:t>La aplicación permitirá consultar el historial de donaciones.</w:t>
      </w:r>
    </w:p>
    <w:p w14:paraId="4BAB869C" w14:textId="0E57FF38" w:rsidR="00EE58E6" w:rsidRDefault="00EE58E6" w:rsidP="00EE58E6">
      <w:pPr>
        <w:pStyle w:val="Prrafodelista"/>
        <w:ind w:left="706"/>
        <w:rPr>
          <w:lang w:val="es-MX"/>
        </w:rPr>
      </w:pPr>
    </w:p>
    <w:p w14:paraId="60E6B413" w14:textId="0D97279B" w:rsidR="00EE58E6" w:rsidRDefault="00EE58E6" w:rsidP="00EE58E6">
      <w:pPr>
        <w:pStyle w:val="Prrafodelista"/>
        <w:ind w:left="706"/>
        <w:rPr>
          <w:lang w:val="es-MX"/>
        </w:rPr>
      </w:pPr>
    </w:p>
    <w:p w14:paraId="7AD70B98" w14:textId="26E4BF74" w:rsidR="00EE58E6" w:rsidRDefault="00EE58E6" w:rsidP="00EE58E6">
      <w:pPr>
        <w:pStyle w:val="Prrafodelista"/>
        <w:ind w:left="706"/>
        <w:rPr>
          <w:lang w:val="es-MX"/>
        </w:rPr>
      </w:pPr>
    </w:p>
    <w:p w14:paraId="30919B16" w14:textId="5CF75B94" w:rsidR="00EE58E6" w:rsidRDefault="00EE58E6" w:rsidP="00EE58E6">
      <w:pPr>
        <w:pStyle w:val="Prrafodelista"/>
        <w:ind w:left="706"/>
        <w:rPr>
          <w:lang w:val="es-MX"/>
        </w:rPr>
      </w:pPr>
    </w:p>
    <w:p w14:paraId="18812CA3" w14:textId="2E9A23F6" w:rsidR="00EE58E6" w:rsidRDefault="00EE58E6" w:rsidP="00EE58E6">
      <w:pPr>
        <w:pStyle w:val="Prrafodelista"/>
        <w:ind w:left="706"/>
        <w:rPr>
          <w:lang w:val="es-MX"/>
        </w:rPr>
      </w:pPr>
    </w:p>
    <w:p w14:paraId="6A62576D" w14:textId="77777777" w:rsidR="00EE58E6" w:rsidRPr="00EE58E6" w:rsidRDefault="00EE58E6" w:rsidP="00EE58E6">
      <w:pPr>
        <w:pStyle w:val="Prrafodelista"/>
        <w:ind w:left="706"/>
        <w:rPr>
          <w:b/>
          <w:bCs/>
          <w:lang w:val="es-MX"/>
        </w:rPr>
      </w:pPr>
    </w:p>
    <w:p w14:paraId="79B43C88" w14:textId="1283399A" w:rsidR="000808A0" w:rsidRDefault="000808A0" w:rsidP="000808A0">
      <w:pPr>
        <w:ind w:firstLine="0"/>
      </w:pPr>
    </w:p>
    <w:p w14:paraId="1D9F3B5F" w14:textId="31AF72F0" w:rsidR="000808A0" w:rsidRDefault="000808A0" w:rsidP="00CE1385">
      <w:pPr>
        <w:pStyle w:val="Ttulo4"/>
      </w:pPr>
      <w:bookmarkStart w:id="9" w:name="_Toc73262800"/>
      <w:r>
        <w:lastRenderedPageBreak/>
        <w:t>1.1.2.2 Beneficios</w:t>
      </w:r>
      <w:bookmarkEnd w:id="9"/>
    </w:p>
    <w:p w14:paraId="4B7105E8" w14:textId="772D413A" w:rsidR="000808A0" w:rsidRDefault="000808A0" w:rsidP="00444EF9">
      <w:r>
        <w:t>Los beneficios que se obtendrán por el desarrollo del proyecto serán los siguientes:</w:t>
      </w:r>
    </w:p>
    <w:p w14:paraId="49FC6F1F" w14:textId="77777777" w:rsidR="000808A0" w:rsidRPr="000808A0" w:rsidRDefault="000808A0" w:rsidP="000808A0">
      <w:pPr>
        <w:pStyle w:val="Prrafodelista"/>
        <w:numPr>
          <w:ilvl w:val="0"/>
          <w:numId w:val="33"/>
        </w:numPr>
        <w:rPr>
          <w:b/>
          <w:bCs/>
        </w:rPr>
      </w:pPr>
      <w:r w:rsidRPr="000808A0">
        <w:rPr>
          <w:b/>
          <w:bCs/>
        </w:rPr>
        <w:t>Concientización del proceso de donación de sangre</w:t>
      </w:r>
    </w:p>
    <w:p w14:paraId="348F1F10" w14:textId="07017484" w:rsidR="000808A0" w:rsidRDefault="000808A0" w:rsidP="00420F27">
      <w:pPr>
        <w:pStyle w:val="Prrafodelista"/>
      </w:pPr>
      <w:r>
        <w:t>La aplicación dará a conocer como es el proceso de donación de sangre y ayudara a que las personas tengan más confianza en el mismo y que dejen de creer en los falsos mitos que hay sobre la donación de sangre.</w:t>
      </w:r>
    </w:p>
    <w:p w14:paraId="4379E4C3" w14:textId="77777777" w:rsidR="000808A0" w:rsidRDefault="000808A0" w:rsidP="000808A0"/>
    <w:p w14:paraId="718DE8A0" w14:textId="77777777" w:rsidR="000808A0" w:rsidRPr="000808A0" w:rsidRDefault="000808A0" w:rsidP="000808A0">
      <w:pPr>
        <w:pStyle w:val="Prrafodelista"/>
        <w:numPr>
          <w:ilvl w:val="0"/>
          <w:numId w:val="33"/>
        </w:numPr>
        <w:rPr>
          <w:b/>
          <w:bCs/>
        </w:rPr>
      </w:pPr>
      <w:r w:rsidRPr="000808A0">
        <w:rPr>
          <w:b/>
          <w:bCs/>
        </w:rPr>
        <w:t>Aumento de donadores altruistas</w:t>
      </w:r>
    </w:p>
    <w:p w14:paraId="6C222EC5" w14:textId="77777777" w:rsidR="000808A0" w:rsidRDefault="000808A0" w:rsidP="000808A0">
      <w:pPr>
        <w:pStyle w:val="Prrafodelista"/>
      </w:pPr>
      <w:r>
        <w:t>La aplicación además de la información sobre el proceso de donación de sangre facilitara la creación de citas para realizar donaciones lo cual hará que personas interesadas sientan confianza y decidan realizar una donación debido a las facilidades que proveerá la aplicación.</w:t>
      </w:r>
    </w:p>
    <w:p w14:paraId="76692417" w14:textId="77777777" w:rsidR="000808A0" w:rsidRDefault="000808A0" w:rsidP="000808A0"/>
    <w:p w14:paraId="3A9A6F2E" w14:textId="77777777" w:rsidR="000808A0" w:rsidRPr="000808A0" w:rsidRDefault="000808A0" w:rsidP="000808A0">
      <w:pPr>
        <w:pStyle w:val="Prrafodelista"/>
        <w:numPr>
          <w:ilvl w:val="0"/>
          <w:numId w:val="33"/>
        </w:numPr>
        <w:rPr>
          <w:b/>
          <w:bCs/>
        </w:rPr>
      </w:pPr>
      <w:r w:rsidRPr="000808A0">
        <w:rPr>
          <w:b/>
          <w:bCs/>
        </w:rPr>
        <w:t>Conectar donadores altruistas con personas que los necesitan</w:t>
      </w:r>
    </w:p>
    <w:p w14:paraId="51A8160B" w14:textId="3649DB97" w:rsidR="000808A0" w:rsidRDefault="000808A0" w:rsidP="000808A0">
      <w:pPr>
        <w:pStyle w:val="Prrafodelista"/>
      </w:pPr>
      <w:r>
        <w:t>La aplicación permitirá que personas que se encuentren en necesidad de una donación puedan ponerse en contacto con personas altruistas que quieran ayudarlas de manera directa.</w:t>
      </w:r>
    </w:p>
    <w:p w14:paraId="4A7A0606" w14:textId="77777777" w:rsidR="000808A0" w:rsidRPr="000808A0" w:rsidRDefault="000808A0" w:rsidP="000808A0">
      <w:pPr>
        <w:pStyle w:val="Prrafodelista"/>
      </w:pPr>
    </w:p>
    <w:p w14:paraId="3E5C6767" w14:textId="43AAC9F8" w:rsidR="0001135F" w:rsidRDefault="0001135F" w:rsidP="0001135F">
      <w:pPr>
        <w:pStyle w:val="Ttulo3"/>
      </w:pPr>
      <w:bookmarkStart w:id="10" w:name="_Toc73262801"/>
      <w:r>
        <w:t>1.1.3 Usuarios</w:t>
      </w:r>
      <w:bookmarkEnd w:id="10"/>
    </w:p>
    <w:p w14:paraId="79504E95" w14:textId="03BEEBA8" w:rsidR="0001135F" w:rsidRPr="0001135F" w:rsidRDefault="0001135F" w:rsidP="000A2DA1">
      <w:r>
        <w:t>Los perfiles, personas y escenarios de los distintos tipos de usuarios del sistema se encuentran en el documento anexo llamado “Anexo-Modelado de usuarios.docx”.</w:t>
      </w:r>
    </w:p>
    <w:p w14:paraId="38629823" w14:textId="308BABF3" w:rsidR="000808A0" w:rsidRDefault="000808A0" w:rsidP="000808A0">
      <w:pPr>
        <w:pStyle w:val="Ttulo3"/>
      </w:pPr>
      <w:bookmarkStart w:id="11" w:name="_Toc73262802"/>
      <w:r>
        <w:t>1.1.</w:t>
      </w:r>
      <w:r w:rsidR="0001135F">
        <w:t>4</w:t>
      </w:r>
      <w:r>
        <w:t xml:space="preserve"> Consideraciones clave</w:t>
      </w:r>
      <w:bookmarkEnd w:id="11"/>
    </w:p>
    <w:p w14:paraId="39733F05" w14:textId="6A526AC4" w:rsidR="000808A0" w:rsidRPr="00780C47" w:rsidRDefault="0001135F" w:rsidP="000808A0">
      <w:r>
        <w:t>El proyecto descrito en este documento de especificación de requerimientos se trata de un proyecto escolar, por lo que no se planea construir el software funcional, sin embargo, si se requiere construir el software una consideración clave a tener en cuenta es que se necesitara que una organización como el gobierno provea de una manera de conectarse a los hospitales de todo México para poder agendar citas de donación de sangre.</w:t>
      </w:r>
    </w:p>
    <w:p w14:paraId="15458786" w14:textId="77777777" w:rsidR="000808A0" w:rsidRDefault="000808A0" w:rsidP="000808A0">
      <w:pPr>
        <w:pStyle w:val="Ttulo2"/>
      </w:pPr>
      <w:bookmarkStart w:id="12" w:name="_Toc73262803"/>
      <w:r>
        <w:t>1.2 Definiciones y acrónimos</w:t>
      </w:r>
      <w:bookmarkEnd w:id="12"/>
    </w:p>
    <w:tbl>
      <w:tblPr>
        <w:tblStyle w:val="a0"/>
        <w:tblW w:w="1002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6495"/>
      </w:tblGrid>
      <w:tr w:rsidR="000808A0" w14:paraId="069D5849" w14:textId="77777777" w:rsidTr="00ED3579">
        <w:tc>
          <w:tcPr>
            <w:tcW w:w="3525" w:type="dxa"/>
            <w:shd w:val="clear" w:color="auto" w:fill="F3F3F3"/>
            <w:tcMar>
              <w:top w:w="100" w:type="dxa"/>
              <w:left w:w="100" w:type="dxa"/>
              <w:bottom w:w="100" w:type="dxa"/>
              <w:right w:w="100" w:type="dxa"/>
            </w:tcMar>
          </w:tcPr>
          <w:p w14:paraId="276CD7F4" w14:textId="77777777" w:rsidR="000808A0" w:rsidRDefault="000808A0" w:rsidP="00ED3579">
            <w:pPr>
              <w:widowControl w:val="0"/>
              <w:pBdr>
                <w:top w:val="nil"/>
                <w:left w:val="nil"/>
                <w:bottom w:val="nil"/>
                <w:right w:val="nil"/>
                <w:between w:val="nil"/>
              </w:pBdr>
              <w:spacing w:line="240" w:lineRule="auto"/>
              <w:ind w:firstLine="0"/>
              <w:jc w:val="center"/>
              <w:rPr>
                <w:b/>
              </w:rPr>
            </w:pPr>
            <w:r>
              <w:rPr>
                <w:b/>
              </w:rPr>
              <w:t>Concepto o acrónimo</w:t>
            </w:r>
          </w:p>
        </w:tc>
        <w:tc>
          <w:tcPr>
            <w:tcW w:w="6495" w:type="dxa"/>
            <w:shd w:val="clear" w:color="auto" w:fill="F3F3F3"/>
            <w:tcMar>
              <w:top w:w="100" w:type="dxa"/>
              <w:left w:w="100" w:type="dxa"/>
              <w:bottom w:w="100" w:type="dxa"/>
              <w:right w:w="100" w:type="dxa"/>
            </w:tcMar>
          </w:tcPr>
          <w:p w14:paraId="15A56EEE" w14:textId="77777777" w:rsidR="000808A0" w:rsidRDefault="000808A0" w:rsidP="00ED3579">
            <w:pPr>
              <w:widowControl w:val="0"/>
              <w:pBdr>
                <w:top w:val="nil"/>
                <w:left w:val="nil"/>
                <w:bottom w:val="nil"/>
                <w:right w:val="nil"/>
                <w:between w:val="nil"/>
              </w:pBdr>
              <w:spacing w:line="240" w:lineRule="auto"/>
              <w:ind w:firstLine="0"/>
              <w:jc w:val="center"/>
              <w:rPr>
                <w:b/>
              </w:rPr>
            </w:pPr>
            <w:r>
              <w:rPr>
                <w:b/>
              </w:rPr>
              <w:t>Definición</w:t>
            </w:r>
          </w:p>
        </w:tc>
      </w:tr>
      <w:tr w:rsidR="000808A0" w14:paraId="0EED8B0D" w14:textId="77777777" w:rsidTr="00ED3579">
        <w:tc>
          <w:tcPr>
            <w:tcW w:w="3525" w:type="dxa"/>
            <w:shd w:val="clear" w:color="auto" w:fill="auto"/>
            <w:tcMar>
              <w:top w:w="100" w:type="dxa"/>
              <w:left w:w="100" w:type="dxa"/>
              <w:bottom w:w="100" w:type="dxa"/>
              <w:right w:w="100" w:type="dxa"/>
            </w:tcMar>
          </w:tcPr>
          <w:p w14:paraId="5D50A85B" w14:textId="77777777" w:rsidR="000808A0" w:rsidRDefault="000808A0" w:rsidP="00ED3579">
            <w:pPr>
              <w:widowControl w:val="0"/>
              <w:pBdr>
                <w:top w:val="nil"/>
                <w:left w:val="nil"/>
                <w:bottom w:val="nil"/>
                <w:right w:val="nil"/>
                <w:between w:val="nil"/>
              </w:pBdr>
              <w:spacing w:line="240" w:lineRule="auto"/>
              <w:ind w:firstLine="0"/>
              <w:jc w:val="left"/>
            </w:pPr>
          </w:p>
        </w:tc>
        <w:tc>
          <w:tcPr>
            <w:tcW w:w="6495" w:type="dxa"/>
            <w:shd w:val="clear" w:color="auto" w:fill="auto"/>
            <w:tcMar>
              <w:top w:w="100" w:type="dxa"/>
              <w:left w:w="100" w:type="dxa"/>
              <w:bottom w:w="100" w:type="dxa"/>
              <w:right w:w="100" w:type="dxa"/>
            </w:tcMar>
          </w:tcPr>
          <w:p w14:paraId="7A57A1F7" w14:textId="77777777" w:rsidR="000808A0" w:rsidRDefault="000808A0" w:rsidP="00ED3579">
            <w:pPr>
              <w:widowControl w:val="0"/>
              <w:spacing w:line="240" w:lineRule="auto"/>
              <w:ind w:firstLine="0"/>
            </w:pPr>
          </w:p>
        </w:tc>
      </w:tr>
    </w:tbl>
    <w:p w14:paraId="49FC3130" w14:textId="77777777" w:rsidR="000808A0" w:rsidRDefault="000808A0" w:rsidP="000808A0">
      <w:pPr>
        <w:pStyle w:val="Ttulo2"/>
      </w:pPr>
      <w:bookmarkStart w:id="13" w:name="_Toc73262804"/>
      <w:r>
        <w:t>1.3 Interfaz de usuario</w:t>
      </w:r>
      <w:bookmarkEnd w:id="13"/>
    </w:p>
    <w:p w14:paraId="6AF7D281" w14:textId="77777777" w:rsidR="000808A0" w:rsidRDefault="000808A0" w:rsidP="000808A0">
      <w:pPr>
        <w:pStyle w:val="Ttulo3"/>
      </w:pPr>
      <w:bookmarkStart w:id="14" w:name="_Toc73262805"/>
      <w:r>
        <w:t>1.3.1 High-</w:t>
      </w:r>
      <w:proofErr w:type="spellStart"/>
      <w:r>
        <w:t>level</w:t>
      </w:r>
      <w:proofErr w:type="spellEnd"/>
      <w:r>
        <w:t xml:space="preserve"> </w:t>
      </w:r>
      <w:proofErr w:type="spellStart"/>
      <w:r>
        <w:t>design</w:t>
      </w:r>
      <w:bookmarkEnd w:id="14"/>
      <w:proofErr w:type="spellEnd"/>
    </w:p>
    <w:p w14:paraId="4053976C" w14:textId="77777777" w:rsidR="000808A0" w:rsidRDefault="000808A0" w:rsidP="000808A0">
      <w:r>
        <w:t>&lt;Descripción del diseño a alto nivel de la interfaz de usuario, está puede estar acompañada por un diagrama de las distintas pantallas del sistema y sus funcionalidades&gt;</w:t>
      </w:r>
    </w:p>
    <w:p w14:paraId="61E4EE1D" w14:textId="77777777" w:rsidR="000808A0" w:rsidRDefault="000808A0" w:rsidP="000808A0">
      <w:pPr>
        <w:pStyle w:val="Ttulo3"/>
      </w:pPr>
      <w:bookmarkStart w:id="15" w:name="_Toc73262806"/>
      <w:r>
        <w:t>1.3.2 Guías de diseño</w:t>
      </w:r>
      <w:bookmarkEnd w:id="15"/>
    </w:p>
    <w:p w14:paraId="268FAD3F" w14:textId="77777777" w:rsidR="000808A0" w:rsidRDefault="000808A0" w:rsidP="00CE1385">
      <w:pPr>
        <w:pStyle w:val="Ttulo4"/>
      </w:pPr>
      <w:bookmarkStart w:id="16" w:name="_Toc73262807"/>
      <w:r>
        <w:t xml:space="preserve">1.3.2.1 </w:t>
      </w:r>
      <w:proofErr w:type="spellStart"/>
      <w:r>
        <w:t>Layout</w:t>
      </w:r>
      <w:bookmarkEnd w:id="16"/>
      <w:proofErr w:type="spellEnd"/>
      <w:r>
        <w:t xml:space="preserve"> </w:t>
      </w:r>
    </w:p>
    <w:p w14:paraId="70F61423" w14:textId="77777777" w:rsidR="000808A0" w:rsidRPr="003A6364" w:rsidRDefault="000808A0" w:rsidP="000808A0">
      <w:r>
        <w:t xml:space="preserve">&lt;Se anotan las consideraciones que se deberán tener en cuenta al construir la interfaz de usuario, puede incluir notas sobre </w:t>
      </w:r>
      <w:proofErr w:type="spellStart"/>
      <w:r>
        <w:t>grid</w:t>
      </w:r>
      <w:proofErr w:type="spellEnd"/>
      <w:r>
        <w:t xml:space="preserve">, columnas, </w:t>
      </w:r>
      <w:proofErr w:type="spellStart"/>
      <w:r>
        <w:t>padding</w:t>
      </w:r>
      <w:proofErr w:type="spellEnd"/>
      <w:r>
        <w:t xml:space="preserve">, </w:t>
      </w:r>
      <w:proofErr w:type="spellStart"/>
      <w:r>
        <w:t>gutters</w:t>
      </w:r>
      <w:proofErr w:type="spellEnd"/>
      <w:r>
        <w:t xml:space="preserve">, </w:t>
      </w:r>
      <w:proofErr w:type="spellStart"/>
      <w:r>
        <w:t>margin</w:t>
      </w:r>
      <w:proofErr w:type="spellEnd"/>
      <w:r>
        <w:t xml:space="preserve"> y todo lo relacionado al posicionamiento de la interfaz de usuario&gt;</w:t>
      </w:r>
    </w:p>
    <w:p w14:paraId="2B6F8325" w14:textId="77777777" w:rsidR="000808A0" w:rsidRDefault="000808A0" w:rsidP="00CE1385">
      <w:pPr>
        <w:pStyle w:val="Ttulo4"/>
      </w:pPr>
      <w:bookmarkStart w:id="17" w:name="_Toc73262808"/>
      <w:r>
        <w:lastRenderedPageBreak/>
        <w:t>1.3.2.6 Paleta de colores</w:t>
      </w:r>
      <w:bookmarkEnd w:id="17"/>
    </w:p>
    <w:p w14:paraId="7006E2CD" w14:textId="77777777" w:rsidR="000808A0" w:rsidRPr="00C06B28" w:rsidRDefault="000808A0" w:rsidP="000808A0">
      <w:r>
        <w:t>&lt;Se anota la paleta de colores a emplear por el sistema y el uso que se le pretende dar a cada color&gt;</w:t>
      </w:r>
    </w:p>
    <w:p w14:paraId="5337D3CC" w14:textId="77777777" w:rsidR="000808A0" w:rsidRDefault="000808A0" w:rsidP="00CE1385">
      <w:pPr>
        <w:pStyle w:val="Ttulo4"/>
      </w:pPr>
      <w:bookmarkStart w:id="18" w:name="_Toc73262809"/>
      <w:r>
        <w:t>1.3.2.8 Tipografía</w:t>
      </w:r>
      <w:bookmarkStart w:id="19" w:name="_78gf613zt8ko" w:colFirst="0" w:colLast="0"/>
      <w:bookmarkEnd w:id="18"/>
      <w:bookmarkEnd w:id="19"/>
    </w:p>
    <w:p w14:paraId="1FC526BB" w14:textId="77777777" w:rsidR="000808A0" w:rsidRPr="00C06B28" w:rsidRDefault="000808A0" w:rsidP="000808A0">
      <w:r>
        <w:t>&lt;Se anota las distintas tipografías que empleara el sistema, sus tamaños y en que situaciones se usaran&gt;</w:t>
      </w:r>
    </w:p>
    <w:p w14:paraId="696BA3CE" w14:textId="77777777" w:rsidR="000808A0" w:rsidRDefault="000808A0" w:rsidP="00CE1385">
      <w:pPr>
        <w:pStyle w:val="Ttulo4"/>
      </w:pPr>
      <w:bookmarkStart w:id="20" w:name="_Toc73262810"/>
      <w:r>
        <w:t>1.3.2.9 Iconografía</w:t>
      </w:r>
      <w:bookmarkEnd w:id="20"/>
    </w:p>
    <w:p w14:paraId="617807CD" w14:textId="77777777" w:rsidR="000808A0" w:rsidRDefault="000808A0" w:rsidP="000808A0">
      <w:pPr>
        <w:ind w:firstLine="0"/>
        <w:sectPr w:rsidR="000808A0">
          <w:pgSz w:w="12240" w:h="15840"/>
          <w:pgMar w:top="1133" w:right="1133" w:bottom="1133" w:left="1133" w:header="720" w:footer="720" w:gutter="0"/>
          <w:cols w:space="720"/>
        </w:sectPr>
      </w:pPr>
      <w:r>
        <w:t>&lt;Se anota todo lo relacionado a los iconos que se usaran en el sistema, tamaños y como se usaran&gt;</w:t>
      </w:r>
    </w:p>
    <w:p w14:paraId="372DD1D4" w14:textId="374F46CA" w:rsidR="009C702C" w:rsidRDefault="00093CBC">
      <w:pPr>
        <w:pStyle w:val="Ttulo1"/>
      </w:pPr>
      <w:bookmarkStart w:id="21" w:name="_Toc73262811"/>
      <w:r>
        <w:lastRenderedPageBreak/>
        <w:t xml:space="preserve">2 </w:t>
      </w:r>
      <w:r w:rsidR="00B4662E">
        <w:t>Requerimientos funcionales</w:t>
      </w:r>
      <w:bookmarkEnd w:id="21"/>
    </w:p>
    <w:p w14:paraId="775B8474" w14:textId="6D3C1367" w:rsidR="00C06B28" w:rsidRPr="00C06B28" w:rsidRDefault="00C06B28" w:rsidP="00C06B28">
      <w:r>
        <w:t>&lt;Se anotan los requerimientos funcionales del sistema, pudiendo dividirse en funcionalidades donde cada funcionalidad tiene un subconjunto de requisitos&gt;</w:t>
      </w:r>
    </w:p>
    <w:p w14:paraId="0BF0D6EF" w14:textId="690B687F" w:rsidR="009C702C" w:rsidRDefault="00093CBC">
      <w:pPr>
        <w:pStyle w:val="Ttulo2"/>
        <w:jc w:val="left"/>
      </w:pPr>
      <w:bookmarkStart w:id="22" w:name="_Toc73262812"/>
      <w:r>
        <w:t>2.</w:t>
      </w:r>
      <w:r w:rsidR="00B4662E">
        <w:t>1</w:t>
      </w:r>
      <w:r>
        <w:t xml:space="preserve"> </w:t>
      </w:r>
      <w:r w:rsidR="00B4662E">
        <w:t>Funcionalidad 1</w:t>
      </w:r>
      <w:bookmarkEnd w:id="22"/>
    </w:p>
    <w:p w14:paraId="728E5334" w14:textId="77777777" w:rsidR="009C702C" w:rsidRDefault="009C702C">
      <w:pPr>
        <w:ind w:firstLine="0"/>
      </w:pPr>
    </w:p>
    <w:p w14:paraId="50136308" w14:textId="2A7C0310" w:rsidR="005E1963" w:rsidRDefault="005E1963">
      <w:pPr>
        <w:ind w:firstLine="0"/>
        <w:sectPr w:rsidR="005E1963">
          <w:pgSz w:w="12240" w:h="15840"/>
          <w:pgMar w:top="1133" w:right="1133" w:bottom="1133" w:left="1133" w:header="720" w:footer="720" w:gutter="0"/>
          <w:cols w:space="720"/>
        </w:sectPr>
      </w:pPr>
    </w:p>
    <w:p w14:paraId="12CB08D8" w14:textId="028724E6" w:rsidR="009C702C" w:rsidRDefault="00093CBC">
      <w:pPr>
        <w:pStyle w:val="Ttulo1"/>
      </w:pPr>
      <w:bookmarkStart w:id="23" w:name="_Toc73262813"/>
      <w:r>
        <w:lastRenderedPageBreak/>
        <w:t xml:space="preserve">3 </w:t>
      </w:r>
      <w:r w:rsidR="00B4662E">
        <w:t>Priorización de los requerimientos funcionales</w:t>
      </w:r>
      <w:bookmarkEnd w:id="23"/>
    </w:p>
    <w:p w14:paraId="121EFF44" w14:textId="591ADC4A" w:rsidR="009C702C" w:rsidRDefault="00093CBC">
      <w:pPr>
        <w:pStyle w:val="Ttulo2"/>
      </w:pPr>
      <w:bookmarkStart w:id="24" w:name="_Toc73262814"/>
      <w:r>
        <w:t xml:space="preserve">3.1 </w:t>
      </w:r>
      <w:r w:rsidR="00B4662E">
        <w:t>Estructura y criterios</w:t>
      </w:r>
      <w:bookmarkEnd w:id="24"/>
    </w:p>
    <w:p w14:paraId="7681DA05" w14:textId="7CEF3FE0" w:rsidR="005E1963" w:rsidRPr="005E1963" w:rsidRDefault="005E1963" w:rsidP="005E1963">
      <w:r>
        <w:t>&lt;Se anota la estructura y los criterios que se emplearan para priorizar los requerimientos funcionales listados en la sección anterior&gt;</w:t>
      </w:r>
    </w:p>
    <w:p w14:paraId="6B4FE157" w14:textId="67DCB8AA" w:rsidR="009C702C" w:rsidRDefault="00093CBC">
      <w:pPr>
        <w:pStyle w:val="Ttulo2"/>
      </w:pPr>
      <w:bookmarkStart w:id="25" w:name="_Toc73262815"/>
      <w:r>
        <w:t>3.2 Prio</w:t>
      </w:r>
      <w:r w:rsidR="00FB5A9F">
        <w:t>rización</w:t>
      </w:r>
      <w:bookmarkEnd w:id="25"/>
    </w:p>
    <w:tbl>
      <w:tblPr>
        <w:tblStyle w:val="a2"/>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7"/>
        <w:gridCol w:w="4987"/>
      </w:tblGrid>
      <w:tr w:rsidR="009C702C" w14:paraId="642FB0E4" w14:textId="77777777">
        <w:tc>
          <w:tcPr>
            <w:tcW w:w="4987" w:type="dxa"/>
            <w:tcBorders>
              <w:bottom w:val="single" w:sz="12" w:space="0" w:color="000000"/>
            </w:tcBorders>
            <w:shd w:val="clear" w:color="auto" w:fill="F3F3F3"/>
            <w:tcMar>
              <w:top w:w="100" w:type="dxa"/>
              <w:left w:w="100" w:type="dxa"/>
              <w:bottom w:w="100" w:type="dxa"/>
              <w:right w:w="100" w:type="dxa"/>
            </w:tcMar>
          </w:tcPr>
          <w:p w14:paraId="7284A589" w14:textId="3890955A" w:rsidR="009C702C" w:rsidRDefault="00FB5A9F">
            <w:pPr>
              <w:widowControl w:val="0"/>
              <w:pBdr>
                <w:top w:val="nil"/>
                <w:left w:val="nil"/>
                <w:bottom w:val="nil"/>
                <w:right w:val="nil"/>
                <w:between w:val="nil"/>
              </w:pBdr>
              <w:spacing w:line="240" w:lineRule="auto"/>
              <w:ind w:firstLine="0"/>
              <w:jc w:val="center"/>
              <w:rPr>
                <w:b/>
              </w:rPr>
            </w:pPr>
            <w:r>
              <w:rPr>
                <w:b/>
              </w:rPr>
              <w:t>Funcionalidad</w:t>
            </w:r>
          </w:p>
        </w:tc>
        <w:tc>
          <w:tcPr>
            <w:tcW w:w="4987" w:type="dxa"/>
            <w:tcBorders>
              <w:bottom w:val="single" w:sz="12" w:space="0" w:color="000000"/>
            </w:tcBorders>
            <w:shd w:val="clear" w:color="auto" w:fill="F3F3F3"/>
            <w:tcMar>
              <w:top w:w="100" w:type="dxa"/>
              <w:left w:w="100" w:type="dxa"/>
              <w:bottom w:w="100" w:type="dxa"/>
              <w:right w:w="100" w:type="dxa"/>
            </w:tcMar>
          </w:tcPr>
          <w:p w14:paraId="65CF7E5D" w14:textId="0C962794" w:rsidR="009C702C" w:rsidRDefault="00FB5A9F">
            <w:pPr>
              <w:widowControl w:val="0"/>
              <w:pBdr>
                <w:top w:val="nil"/>
                <w:left w:val="nil"/>
                <w:bottom w:val="nil"/>
                <w:right w:val="nil"/>
                <w:between w:val="nil"/>
              </w:pBdr>
              <w:spacing w:line="240" w:lineRule="auto"/>
              <w:ind w:firstLine="0"/>
              <w:jc w:val="center"/>
              <w:rPr>
                <w:b/>
              </w:rPr>
            </w:pPr>
            <w:r>
              <w:rPr>
                <w:b/>
              </w:rPr>
              <w:t>Prioridad</w:t>
            </w:r>
          </w:p>
        </w:tc>
      </w:tr>
      <w:tr w:rsidR="009C702C" w14:paraId="5AF97697" w14:textId="77777777">
        <w:tc>
          <w:tcPr>
            <w:tcW w:w="4987" w:type="dxa"/>
            <w:shd w:val="clear" w:color="auto" w:fill="auto"/>
            <w:tcMar>
              <w:top w:w="100" w:type="dxa"/>
              <w:left w:w="100" w:type="dxa"/>
              <w:bottom w:w="100" w:type="dxa"/>
              <w:right w:w="100" w:type="dxa"/>
            </w:tcMar>
          </w:tcPr>
          <w:p w14:paraId="0C8B23C2" w14:textId="672FC809" w:rsidR="009C702C" w:rsidRDefault="009C702C">
            <w:pPr>
              <w:widowControl w:val="0"/>
              <w:pBdr>
                <w:top w:val="nil"/>
                <w:left w:val="nil"/>
                <w:bottom w:val="nil"/>
                <w:right w:val="nil"/>
                <w:between w:val="nil"/>
              </w:pBdr>
              <w:spacing w:line="240" w:lineRule="auto"/>
              <w:ind w:firstLine="0"/>
              <w:jc w:val="left"/>
            </w:pPr>
          </w:p>
        </w:tc>
        <w:tc>
          <w:tcPr>
            <w:tcW w:w="4987" w:type="dxa"/>
            <w:shd w:val="clear" w:color="auto" w:fill="auto"/>
            <w:tcMar>
              <w:top w:w="100" w:type="dxa"/>
              <w:left w:w="100" w:type="dxa"/>
              <w:bottom w:w="100" w:type="dxa"/>
              <w:right w:w="100" w:type="dxa"/>
            </w:tcMar>
          </w:tcPr>
          <w:p w14:paraId="50E77828" w14:textId="77791322" w:rsidR="009C702C" w:rsidRDefault="009C702C">
            <w:pPr>
              <w:widowControl w:val="0"/>
              <w:pBdr>
                <w:top w:val="nil"/>
                <w:left w:val="nil"/>
                <w:bottom w:val="nil"/>
                <w:right w:val="nil"/>
                <w:between w:val="nil"/>
              </w:pBdr>
              <w:spacing w:line="240" w:lineRule="auto"/>
              <w:ind w:firstLine="0"/>
              <w:jc w:val="left"/>
            </w:pPr>
          </w:p>
        </w:tc>
      </w:tr>
    </w:tbl>
    <w:p w14:paraId="740F9A42" w14:textId="77777777" w:rsidR="009C702C" w:rsidRDefault="009C702C">
      <w:pPr>
        <w:sectPr w:rsidR="009C702C">
          <w:pgSz w:w="12240" w:h="15840"/>
          <w:pgMar w:top="1133" w:right="1133" w:bottom="1133" w:left="1133" w:header="720" w:footer="720" w:gutter="0"/>
          <w:cols w:space="720"/>
        </w:sectPr>
      </w:pPr>
    </w:p>
    <w:p w14:paraId="159DCF23" w14:textId="77777777" w:rsidR="009C702C" w:rsidRDefault="00093CBC">
      <w:pPr>
        <w:pStyle w:val="Ttulo1"/>
      </w:pPr>
      <w:bookmarkStart w:id="26" w:name="_Toc73262816"/>
      <w:r>
        <w:lastRenderedPageBreak/>
        <w:t xml:space="preserve">4 </w:t>
      </w:r>
      <w:proofErr w:type="spellStart"/>
      <w:r>
        <w:t>Requirements</w:t>
      </w:r>
      <w:proofErr w:type="spellEnd"/>
      <w:r>
        <w:t xml:space="preserve"> performance</w:t>
      </w:r>
      <w:bookmarkEnd w:id="26"/>
    </w:p>
    <w:p w14:paraId="6220409D" w14:textId="3B4F71FA" w:rsidR="009C702C" w:rsidRDefault="00093CBC">
      <w:pPr>
        <w:pStyle w:val="Ttulo2"/>
      </w:pPr>
      <w:bookmarkStart w:id="27" w:name="_Toc73262817"/>
      <w:r>
        <w:t xml:space="preserve">4.1 </w:t>
      </w:r>
      <w:r w:rsidR="00FB5A9F">
        <w:t>Requerimientos no funcionales</w:t>
      </w:r>
      <w:bookmarkEnd w:id="27"/>
    </w:p>
    <w:p w14:paraId="71D46992" w14:textId="05875BA2" w:rsidR="00093CBC" w:rsidRPr="00093CBC" w:rsidRDefault="00093CBC" w:rsidP="00093CBC">
      <w:r>
        <w:t>&lt;Se anotan los requerimientos no funcionales del sistema&gt;</w:t>
      </w:r>
    </w:p>
    <w:p w14:paraId="79C15153" w14:textId="34D302CF" w:rsidR="009C702C" w:rsidRDefault="00093CBC">
      <w:pPr>
        <w:pStyle w:val="Ttulo2"/>
      </w:pPr>
      <w:bookmarkStart w:id="28" w:name="_Toc73262818"/>
      <w:r>
        <w:t xml:space="preserve">4.2 </w:t>
      </w:r>
      <w:r w:rsidR="00FB5A9F">
        <w:t>Atributos del sistema</w:t>
      </w:r>
      <w:bookmarkEnd w:id="28"/>
    </w:p>
    <w:p w14:paraId="1E1F9871" w14:textId="12311FE8" w:rsidR="00093CBC" w:rsidRPr="00093CBC" w:rsidRDefault="00093CBC" w:rsidP="00093CBC">
      <w:r>
        <w:t xml:space="preserve">&lt;Se anotan atributos de calidad con los que el sistema contara y se define que significa cada atributo. </w:t>
      </w:r>
    </w:p>
    <w:p w14:paraId="0859E7C6" w14:textId="1B9883A6" w:rsidR="009C702C" w:rsidRDefault="00093CBC">
      <w:pPr>
        <w:pStyle w:val="Ttulo3"/>
      </w:pPr>
      <w:bookmarkStart w:id="29" w:name="_Toc73262819"/>
      <w:r>
        <w:t>4.2.1 Atributo 1</w:t>
      </w:r>
      <w:bookmarkEnd w:id="29"/>
    </w:p>
    <w:p w14:paraId="30891F52" w14:textId="671593E2" w:rsidR="009C702C" w:rsidRDefault="00093CBC" w:rsidP="00093CBC">
      <w:pPr>
        <w:ind w:firstLine="0"/>
      </w:pPr>
      <w:r>
        <w:t>&lt;Descripción&gt;</w:t>
      </w:r>
    </w:p>
    <w:sectPr w:rsidR="009C702C">
      <w:pgSz w:w="12240" w:h="15840"/>
      <w:pgMar w:top="1133" w:right="1133" w:bottom="113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A3C"/>
    <w:multiLevelType w:val="multilevel"/>
    <w:tmpl w:val="A9F0D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8E47E8"/>
    <w:multiLevelType w:val="multilevel"/>
    <w:tmpl w:val="92B6C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771AA"/>
    <w:multiLevelType w:val="multilevel"/>
    <w:tmpl w:val="A6466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F5784D"/>
    <w:multiLevelType w:val="multilevel"/>
    <w:tmpl w:val="ECCAC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AB7B7B"/>
    <w:multiLevelType w:val="multilevel"/>
    <w:tmpl w:val="072EF03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B81D68"/>
    <w:multiLevelType w:val="multilevel"/>
    <w:tmpl w:val="C03EAF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5A92C62"/>
    <w:multiLevelType w:val="multilevel"/>
    <w:tmpl w:val="C68C642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BB6A8C"/>
    <w:multiLevelType w:val="multilevel"/>
    <w:tmpl w:val="7A4EA05C"/>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B7812"/>
    <w:multiLevelType w:val="multilevel"/>
    <w:tmpl w:val="598EF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661AAC"/>
    <w:multiLevelType w:val="multilevel"/>
    <w:tmpl w:val="BA34FB2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2A3019"/>
    <w:multiLevelType w:val="multilevel"/>
    <w:tmpl w:val="BE00B9A4"/>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197F65"/>
    <w:multiLevelType w:val="multilevel"/>
    <w:tmpl w:val="52305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9B0562"/>
    <w:multiLevelType w:val="multilevel"/>
    <w:tmpl w:val="42AE7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F17977"/>
    <w:multiLevelType w:val="multilevel"/>
    <w:tmpl w:val="561E4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AF60AD"/>
    <w:multiLevelType w:val="multilevel"/>
    <w:tmpl w:val="2E96B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B545E91"/>
    <w:multiLevelType w:val="multilevel"/>
    <w:tmpl w:val="3E64E29A"/>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872151"/>
    <w:multiLevelType w:val="multilevel"/>
    <w:tmpl w:val="BDF62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E70979"/>
    <w:multiLevelType w:val="multilevel"/>
    <w:tmpl w:val="3C2CB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A645038"/>
    <w:multiLevelType w:val="multilevel"/>
    <w:tmpl w:val="6AACD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6A6572"/>
    <w:multiLevelType w:val="multilevel"/>
    <w:tmpl w:val="1C184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7447A0"/>
    <w:multiLevelType w:val="hybridMultilevel"/>
    <w:tmpl w:val="CE8C8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5BB4FE8"/>
    <w:multiLevelType w:val="multilevel"/>
    <w:tmpl w:val="7F625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3E748D"/>
    <w:multiLevelType w:val="multilevel"/>
    <w:tmpl w:val="2DAA4FAC"/>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636A0F"/>
    <w:multiLevelType w:val="multilevel"/>
    <w:tmpl w:val="11B49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D204FD"/>
    <w:multiLevelType w:val="multilevel"/>
    <w:tmpl w:val="FE4C4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5B7880"/>
    <w:multiLevelType w:val="multilevel"/>
    <w:tmpl w:val="13227634"/>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D996619"/>
    <w:multiLevelType w:val="multilevel"/>
    <w:tmpl w:val="4C96B00E"/>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0E72E2"/>
    <w:multiLevelType w:val="multilevel"/>
    <w:tmpl w:val="51A6C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3656DA"/>
    <w:multiLevelType w:val="multilevel"/>
    <w:tmpl w:val="44BEC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922787"/>
    <w:multiLevelType w:val="hybridMultilevel"/>
    <w:tmpl w:val="67C2168E"/>
    <w:lvl w:ilvl="0" w:tplc="080A0001">
      <w:start w:val="1"/>
      <w:numFmt w:val="bullet"/>
      <w:lvlText w:val=""/>
      <w:lvlJc w:val="left"/>
      <w:pPr>
        <w:ind w:left="706" w:hanging="360"/>
      </w:pPr>
      <w:rPr>
        <w:rFonts w:ascii="Symbol" w:hAnsi="Symbol" w:hint="default"/>
      </w:rPr>
    </w:lvl>
    <w:lvl w:ilvl="1" w:tplc="080A0003" w:tentative="1">
      <w:start w:val="1"/>
      <w:numFmt w:val="bullet"/>
      <w:lvlText w:val="o"/>
      <w:lvlJc w:val="left"/>
      <w:pPr>
        <w:ind w:left="1426" w:hanging="360"/>
      </w:pPr>
      <w:rPr>
        <w:rFonts w:ascii="Courier New" w:hAnsi="Courier New" w:cs="Courier New" w:hint="default"/>
      </w:rPr>
    </w:lvl>
    <w:lvl w:ilvl="2" w:tplc="080A0005" w:tentative="1">
      <w:start w:val="1"/>
      <w:numFmt w:val="bullet"/>
      <w:lvlText w:val=""/>
      <w:lvlJc w:val="left"/>
      <w:pPr>
        <w:ind w:left="2146" w:hanging="360"/>
      </w:pPr>
      <w:rPr>
        <w:rFonts w:ascii="Wingdings" w:hAnsi="Wingdings" w:hint="default"/>
      </w:rPr>
    </w:lvl>
    <w:lvl w:ilvl="3" w:tplc="080A0001" w:tentative="1">
      <w:start w:val="1"/>
      <w:numFmt w:val="bullet"/>
      <w:lvlText w:val=""/>
      <w:lvlJc w:val="left"/>
      <w:pPr>
        <w:ind w:left="2866" w:hanging="360"/>
      </w:pPr>
      <w:rPr>
        <w:rFonts w:ascii="Symbol" w:hAnsi="Symbol" w:hint="default"/>
      </w:rPr>
    </w:lvl>
    <w:lvl w:ilvl="4" w:tplc="080A0003" w:tentative="1">
      <w:start w:val="1"/>
      <w:numFmt w:val="bullet"/>
      <w:lvlText w:val="o"/>
      <w:lvlJc w:val="left"/>
      <w:pPr>
        <w:ind w:left="3586" w:hanging="360"/>
      </w:pPr>
      <w:rPr>
        <w:rFonts w:ascii="Courier New" w:hAnsi="Courier New" w:cs="Courier New" w:hint="default"/>
      </w:rPr>
    </w:lvl>
    <w:lvl w:ilvl="5" w:tplc="080A0005" w:tentative="1">
      <w:start w:val="1"/>
      <w:numFmt w:val="bullet"/>
      <w:lvlText w:val=""/>
      <w:lvlJc w:val="left"/>
      <w:pPr>
        <w:ind w:left="4306" w:hanging="360"/>
      </w:pPr>
      <w:rPr>
        <w:rFonts w:ascii="Wingdings" w:hAnsi="Wingdings" w:hint="default"/>
      </w:rPr>
    </w:lvl>
    <w:lvl w:ilvl="6" w:tplc="080A0001" w:tentative="1">
      <w:start w:val="1"/>
      <w:numFmt w:val="bullet"/>
      <w:lvlText w:val=""/>
      <w:lvlJc w:val="left"/>
      <w:pPr>
        <w:ind w:left="5026" w:hanging="360"/>
      </w:pPr>
      <w:rPr>
        <w:rFonts w:ascii="Symbol" w:hAnsi="Symbol" w:hint="default"/>
      </w:rPr>
    </w:lvl>
    <w:lvl w:ilvl="7" w:tplc="080A0003" w:tentative="1">
      <w:start w:val="1"/>
      <w:numFmt w:val="bullet"/>
      <w:lvlText w:val="o"/>
      <w:lvlJc w:val="left"/>
      <w:pPr>
        <w:ind w:left="5746" w:hanging="360"/>
      </w:pPr>
      <w:rPr>
        <w:rFonts w:ascii="Courier New" w:hAnsi="Courier New" w:cs="Courier New" w:hint="default"/>
      </w:rPr>
    </w:lvl>
    <w:lvl w:ilvl="8" w:tplc="080A0005" w:tentative="1">
      <w:start w:val="1"/>
      <w:numFmt w:val="bullet"/>
      <w:lvlText w:val=""/>
      <w:lvlJc w:val="left"/>
      <w:pPr>
        <w:ind w:left="6466" w:hanging="360"/>
      </w:pPr>
      <w:rPr>
        <w:rFonts w:ascii="Wingdings" w:hAnsi="Wingdings" w:hint="default"/>
      </w:rPr>
    </w:lvl>
  </w:abstractNum>
  <w:abstractNum w:abstractNumId="30" w15:restartNumberingAfterBreak="0">
    <w:nsid w:val="76BB3A4D"/>
    <w:multiLevelType w:val="multilevel"/>
    <w:tmpl w:val="9412D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81B6DB4"/>
    <w:multiLevelType w:val="multilevel"/>
    <w:tmpl w:val="B0542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A8B70EF"/>
    <w:multiLevelType w:val="hybridMultilevel"/>
    <w:tmpl w:val="84066E16"/>
    <w:lvl w:ilvl="0" w:tplc="080A0001">
      <w:start w:val="1"/>
      <w:numFmt w:val="bullet"/>
      <w:lvlText w:val=""/>
      <w:lvlJc w:val="left"/>
      <w:pPr>
        <w:ind w:left="706" w:hanging="360"/>
      </w:pPr>
      <w:rPr>
        <w:rFonts w:ascii="Symbol" w:hAnsi="Symbol" w:hint="default"/>
      </w:rPr>
    </w:lvl>
    <w:lvl w:ilvl="1" w:tplc="080A0003" w:tentative="1">
      <w:start w:val="1"/>
      <w:numFmt w:val="bullet"/>
      <w:lvlText w:val="o"/>
      <w:lvlJc w:val="left"/>
      <w:pPr>
        <w:ind w:left="1426" w:hanging="360"/>
      </w:pPr>
      <w:rPr>
        <w:rFonts w:ascii="Courier New" w:hAnsi="Courier New" w:cs="Courier New" w:hint="default"/>
      </w:rPr>
    </w:lvl>
    <w:lvl w:ilvl="2" w:tplc="080A0005" w:tentative="1">
      <w:start w:val="1"/>
      <w:numFmt w:val="bullet"/>
      <w:lvlText w:val=""/>
      <w:lvlJc w:val="left"/>
      <w:pPr>
        <w:ind w:left="2146" w:hanging="360"/>
      </w:pPr>
      <w:rPr>
        <w:rFonts w:ascii="Wingdings" w:hAnsi="Wingdings" w:hint="default"/>
      </w:rPr>
    </w:lvl>
    <w:lvl w:ilvl="3" w:tplc="080A0001" w:tentative="1">
      <w:start w:val="1"/>
      <w:numFmt w:val="bullet"/>
      <w:lvlText w:val=""/>
      <w:lvlJc w:val="left"/>
      <w:pPr>
        <w:ind w:left="2866" w:hanging="360"/>
      </w:pPr>
      <w:rPr>
        <w:rFonts w:ascii="Symbol" w:hAnsi="Symbol" w:hint="default"/>
      </w:rPr>
    </w:lvl>
    <w:lvl w:ilvl="4" w:tplc="080A0003" w:tentative="1">
      <w:start w:val="1"/>
      <w:numFmt w:val="bullet"/>
      <w:lvlText w:val="o"/>
      <w:lvlJc w:val="left"/>
      <w:pPr>
        <w:ind w:left="3586" w:hanging="360"/>
      </w:pPr>
      <w:rPr>
        <w:rFonts w:ascii="Courier New" w:hAnsi="Courier New" w:cs="Courier New" w:hint="default"/>
      </w:rPr>
    </w:lvl>
    <w:lvl w:ilvl="5" w:tplc="080A0005" w:tentative="1">
      <w:start w:val="1"/>
      <w:numFmt w:val="bullet"/>
      <w:lvlText w:val=""/>
      <w:lvlJc w:val="left"/>
      <w:pPr>
        <w:ind w:left="4306" w:hanging="360"/>
      </w:pPr>
      <w:rPr>
        <w:rFonts w:ascii="Wingdings" w:hAnsi="Wingdings" w:hint="default"/>
      </w:rPr>
    </w:lvl>
    <w:lvl w:ilvl="6" w:tplc="080A0001" w:tentative="1">
      <w:start w:val="1"/>
      <w:numFmt w:val="bullet"/>
      <w:lvlText w:val=""/>
      <w:lvlJc w:val="left"/>
      <w:pPr>
        <w:ind w:left="5026" w:hanging="360"/>
      </w:pPr>
      <w:rPr>
        <w:rFonts w:ascii="Symbol" w:hAnsi="Symbol" w:hint="default"/>
      </w:rPr>
    </w:lvl>
    <w:lvl w:ilvl="7" w:tplc="080A0003" w:tentative="1">
      <w:start w:val="1"/>
      <w:numFmt w:val="bullet"/>
      <w:lvlText w:val="o"/>
      <w:lvlJc w:val="left"/>
      <w:pPr>
        <w:ind w:left="5746" w:hanging="360"/>
      </w:pPr>
      <w:rPr>
        <w:rFonts w:ascii="Courier New" w:hAnsi="Courier New" w:cs="Courier New" w:hint="default"/>
      </w:rPr>
    </w:lvl>
    <w:lvl w:ilvl="8" w:tplc="080A0005" w:tentative="1">
      <w:start w:val="1"/>
      <w:numFmt w:val="bullet"/>
      <w:lvlText w:val=""/>
      <w:lvlJc w:val="left"/>
      <w:pPr>
        <w:ind w:left="6466" w:hanging="360"/>
      </w:pPr>
      <w:rPr>
        <w:rFonts w:ascii="Wingdings" w:hAnsi="Wingdings" w:hint="default"/>
      </w:rPr>
    </w:lvl>
  </w:abstractNum>
  <w:abstractNum w:abstractNumId="33" w15:restartNumberingAfterBreak="0">
    <w:nsid w:val="7FD1587E"/>
    <w:multiLevelType w:val="multilevel"/>
    <w:tmpl w:val="30C8E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5"/>
  </w:num>
  <w:num w:numId="3">
    <w:abstractNumId w:val="10"/>
  </w:num>
  <w:num w:numId="4">
    <w:abstractNumId w:val="15"/>
  </w:num>
  <w:num w:numId="5">
    <w:abstractNumId w:val="28"/>
  </w:num>
  <w:num w:numId="6">
    <w:abstractNumId w:val="23"/>
  </w:num>
  <w:num w:numId="7">
    <w:abstractNumId w:val="24"/>
  </w:num>
  <w:num w:numId="8">
    <w:abstractNumId w:val="13"/>
  </w:num>
  <w:num w:numId="9">
    <w:abstractNumId w:val="3"/>
  </w:num>
  <w:num w:numId="10">
    <w:abstractNumId w:val="12"/>
  </w:num>
  <w:num w:numId="11">
    <w:abstractNumId w:val="30"/>
  </w:num>
  <w:num w:numId="12">
    <w:abstractNumId w:val="11"/>
  </w:num>
  <w:num w:numId="13">
    <w:abstractNumId w:val="7"/>
  </w:num>
  <w:num w:numId="14">
    <w:abstractNumId w:val="16"/>
  </w:num>
  <w:num w:numId="15">
    <w:abstractNumId w:val="31"/>
  </w:num>
  <w:num w:numId="16">
    <w:abstractNumId w:val="17"/>
  </w:num>
  <w:num w:numId="17">
    <w:abstractNumId w:val="0"/>
  </w:num>
  <w:num w:numId="18">
    <w:abstractNumId w:val="27"/>
  </w:num>
  <w:num w:numId="19">
    <w:abstractNumId w:val="6"/>
  </w:num>
  <w:num w:numId="20">
    <w:abstractNumId w:val="9"/>
  </w:num>
  <w:num w:numId="21">
    <w:abstractNumId w:val="21"/>
  </w:num>
  <w:num w:numId="22">
    <w:abstractNumId w:val="1"/>
  </w:num>
  <w:num w:numId="23">
    <w:abstractNumId w:val="25"/>
  </w:num>
  <w:num w:numId="24">
    <w:abstractNumId w:val="8"/>
  </w:num>
  <w:num w:numId="25">
    <w:abstractNumId w:val="26"/>
  </w:num>
  <w:num w:numId="26">
    <w:abstractNumId w:val="22"/>
  </w:num>
  <w:num w:numId="27">
    <w:abstractNumId w:val="33"/>
  </w:num>
  <w:num w:numId="28">
    <w:abstractNumId w:val="2"/>
  </w:num>
  <w:num w:numId="29">
    <w:abstractNumId w:val="19"/>
  </w:num>
  <w:num w:numId="30">
    <w:abstractNumId w:val="18"/>
  </w:num>
  <w:num w:numId="31">
    <w:abstractNumId w:val="4"/>
  </w:num>
  <w:num w:numId="32">
    <w:abstractNumId w:val="32"/>
  </w:num>
  <w:num w:numId="33">
    <w:abstractNumId w:val="20"/>
  </w:num>
  <w:num w:numId="34">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JOSUE CHAN GONGORA">
    <w15:presenceInfo w15:providerId="None" w15:userId="CARLOS JOSUE CHAN GONG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2C"/>
    <w:rsid w:val="0001135F"/>
    <w:rsid w:val="000808A0"/>
    <w:rsid w:val="00093CBC"/>
    <w:rsid w:val="000A2DA1"/>
    <w:rsid w:val="00133771"/>
    <w:rsid w:val="001D40DE"/>
    <w:rsid w:val="002376EE"/>
    <w:rsid w:val="0026634E"/>
    <w:rsid w:val="00340373"/>
    <w:rsid w:val="003A6364"/>
    <w:rsid w:val="00420F27"/>
    <w:rsid w:val="00444EF9"/>
    <w:rsid w:val="005E1963"/>
    <w:rsid w:val="00780C47"/>
    <w:rsid w:val="00884B88"/>
    <w:rsid w:val="009644F3"/>
    <w:rsid w:val="009C702C"/>
    <w:rsid w:val="00A95C4D"/>
    <w:rsid w:val="00B4662E"/>
    <w:rsid w:val="00B54D9A"/>
    <w:rsid w:val="00BD24F5"/>
    <w:rsid w:val="00C06B28"/>
    <w:rsid w:val="00C97ACC"/>
    <w:rsid w:val="00CA0470"/>
    <w:rsid w:val="00CE1385"/>
    <w:rsid w:val="00EE58E6"/>
    <w:rsid w:val="00F71105"/>
    <w:rsid w:val="00F900BA"/>
    <w:rsid w:val="00FB5A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4174"/>
  <w15:docId w15:val="{B6885FE2-DAB6-4EDF-81F8-CADB1EE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419" w:eastAsia="es-MX" w:bidi="ar-SA"/>
      </w:rPr>
    </w:rPrDefault>
    <w:pPrDefault>
      <w:pPr>
        <w:spacing w:line="276" w:lineRule="auto"/>
        <w:ind w:hanging="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60" w:after="120"/>
      <w:outlineLvl w:val="0"/>
    </w:pPr>
    <w:rPr>
      <w:rFonts w:ascii="Arial" w:eastAsia="Arial" w:hAnsi="Arial" w:cs="Arial"/>
      <w:b/>
      <w:smallCaps/>
      <w:sz w:val="36"/>
      <w:szCs w:val="36"/>
    </w:rPr>
  </w:style>
  <w:style w:type="paragraph" w:styleId="Ttulo2">
    <w:name w:val="heading 2"/>
    <w:basedOn w:val="Normal"/>
    <w:next w:val="Normal"/>
    <w:uiPriority w:val="9"/>
    <w:unhideWhenUsed/>
    <w:qFormat/>
    <w:pPr>
      <w:keepNext/>
      <w:keepLines/>
      <w:spacing w:before="200" w:after="100"/>
      <w:ind w:firstLine="0"/>
      <w:outlineLvl w:val="1"/>
    </w:pPr>
    <w:rPr>
      <w:rFonts w:ascii="Arial" w:eastAsia="Arial" w:hAnsi="Arial" w:cs="Arial"/>
      <w:b/>
      <w:sz w:val="28"/>
      <w:szCs w:val="28"/>
    </w:rPr>
  </w:style>
  <w:style w:type="paragraph" w:styleId="Ttulo3">
    <w:name w:val="heading 3"/>
    <w:basedOn w:val="Normal"/>
    <w:next w:val="Normal"/>
    <w:uiPriority w:val="9"/>
    <w:unhideWhenUsed/>
    <w:qFormat/>
    <w:pPr>
      <w:keepNext/>
      <w:keepLines/>
      <w:spacing w:before="160" w:after="80"/>
      <w:outlineLvl w:val="2"/>
    </w:pPr>
    <w:rPr>
      <w:rFonts w:ascii="Arial" w:eastAsia="Arial" w:hAnsi="Arial" w:cs="Arial"/>
      <w:b/>
      <w:sz w:val="24"/>
      <w:szCs w:val="24"/>
    </w:rPr>
  </w:style>
  <w:style w:type="paragraph" w:styleId="Ttulo4">
    <w:name w:val="heading 4"/>
    <w:basedOn w:val="Ttulo3"/>
    <w:next w:val="Normal"/>
    <w:uiPriority w:val="9"/>
    <w:unhideWhenUsed/>
    <w:qFormat/>
    <w:rsid w:val="00CE1385"/>
    <w:pPr>
      <w:outlineLvl w:val="3"/>
    </w:pPr>
  </w:style>
  <w:style w:type="paragraph" w:styleId="Ttulo5">
    <w:name w:val="heading 5"/>
    <w:basedOn w:val="Normal"/>
    <w:next w:val="Normal"/>
    <w:uiPriority w:val="9"/>
    <w:unhideWhenUsed/>
    <w:qFormat/>
    <w:pPr>
      <w:keepNext/>
      <w:keepLines/>
      <w:spacing w:before="100" w:after="120"/>
      <w:outlineLvl w:val="4"/>
    </w:pPr>
    <w:rPr>
      <w:rFonts w:ascii="Arial" w:eastAsia="Arial" w:hAnsi="Arial" w:cs="Arial"/>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300" w:after="240" w:line="240" w:lineRule="auto"/>
      <w:ind w:firstLine="0"/>
      <w:jc w:val="left"/>
    </w:pPr>
    <w:rPr>
      <w:b/>
      <w:smallCaps/>
      <w:sz w:val="48"/>
      <w:szCs w:val="48"/>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133771"/>
    <w:pPr>
      <w:spacing w:after="100"/>
    </w:pPr>
  </w:style>
  <w:style w:type="paragraph" w:styleId="TDC2">
    <w:name w:val="toc 2"/>
    <w:basedOn w:val="Normal"/>
    <w:next w:val="Normal"/>
    <w:autoRedefine/>
    <w:uiPriority w:val="39"/>
    <w:unhideWhenUsed/>
    <w:rsid w:val="00133771"/>
    <w:pPr>
      <w:spacing w:after="100"/>
      <w:ind w:left="220"/>
    </w:pPr>
  </w:style>
  <w:style w:type="paragraph" w:styleId="TDC3">
    <w:name w:val="toc 3"/>
    <w:basedOn w:val="Normal"/>
    <w:next w:val="Normal"/>
    <w:autoRedefine/>
    <w:uiPriority w:val="39"/>
    <w:unhideWhenUsed/>
    <w:rsid w:val="00133771"/>
    <w:pPr>
      <w:spacing w:after="100"/>
      <w:ind w:left="440"/>
    </w:pPr>
  </w:style>
  <w:style w:type="paragraph" w:styleId="TDC4">
    <w:name w:val="toc 4"/>
    <w:basedOn w:val="Normal"/>
    <w:next w:val="Normal"/>
    <w:autoRedefine/>
    <w:uiPriority w:val="39"/>
    <w:unhideWhenUsed/>
    <w:rsid w:val="00133771"/>
    <w:pPr>
      <w:spacing w:after="100"/>
      <w:ind w:left="660"/>
    </w:pPr>
  </w:style>
  <w:style w:type="character" w:styleId="Hipervnculo">
    <w:name w:val="Hyperlink"/>
    <w:basedOn w:val="Fuentedeprrafopredeter"/>
    <w:uiPriority w:val="99"/>
    <w:unhideWhenUsed/>
    <w:rsid w:val="00133771"/>
    <w:rPr>
      <w:color w:val="0000FF" w:themeColor="hyperlink"/>
      <w:u w:val="single"/>
    </w:rPr>
  </w:style>
  <w:style w:type="paragraph" w:styleId="Prrafodelista">
    <w:name w:val="List Paragraph"/>
    <w:basedOn w:val="Normal"/>
    <w:uiPriority w:val="34"/>
    <w:qFormat/>
    <w:rsid w:val="00A95C4D"/>
    <w:pPr>
      <w:autoSpaceDE w:val="0"/>
      <w:autoSpaceDN w:val="0"/>
      <w:spacing w:before="120" w:line="240" w:lineRule="auto"/>
      <w:ind w:left="720" w:firstLine="0"/>
      <w:contextualSpacing/>
    </w:pPr>
    <w:rPr>
      <w:sz w:val="24"/>
      <w:szCs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1516</Words>
  <Characters>8339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JOSUE CHAN GONGORA</cp:lastModifiedBy>
  <cp:revision>27</cp:revision>
  <dcterms:created xsi:type="dcterms:W3CDTF">2021-05-25T21:29:00Z</dcterms:created>
  <dcterms:modified xsi:type="dcterms:W3CDTF">2021-05-30T15:37:00Z</dcterms:modified>
</cp:coreProperties>
</file>