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extend your advanced curriculum, I have developed Lessons A-5 through A-10 for each of the 10 paths. These lessons maintain the institutional-grade strategic depth required for the advanced tier, focusing on global market integration, complex legal structures, and high-level risk management.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1: English Advanced Curriculum (Paths 1–10)</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1: Foundations of Money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A1-5: Asymmetric Information and Market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money management is predicated on identifying "information gaps" where the market has fundamentally mispriced an asset. While the "Efficient Market Hypothesis" suggests that all known information is already reflected in prices, asymmetric information occurs when one party in a transaction possesses significantly better data or specialized industry insight than the 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Professional investors often seek "Alternative Data"—such as real-time supply chain congestion or proprietary sector analytics—to gain an edge before the public recognizes a trend. The goal is to move from being a "market taker" to a "market maker," using information as a powerful lever to enter positions at a significant discount and generate superior, non-correlated returns.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one "insider metric" in your specific industry that the general public typically ignores and track its trend over the next quarter.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A1-6: The Triffin Dilemma and Global Reserve Currencies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Triffin Dilemma explains the inherent conflict between domestic economic objectives and international requirements for countries whose currencies serve as global reserves. For the US Dollar to function as the world's primary reserve currency, the US must run constant trade deficits to provide global liquidity, which leads to systemic, unpayable debt levels over long horizons.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strategists recognize that while the Dollar is the current "Safe Haven," the scale of global debt creates a long-term risk of a "monetary reset" or significant systemic devaluation. To hedge against this, you must build a basket of "Sovereign Assets"—such as physical gold in neutral jurisdictions or decentralized digital assets—that exist outside the traditional banking system and are not dependent on the credit of any single nation-state.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"BRICS+" expansion impact on the petrodollar and map how a 20% global shift away from USD would affect your current portfolio.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A1-7: Modern Monetary Theory (MMT) and Inflationary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Modern Monetary Theory (MMT) suggests that a government that prints its own currency cannot "run out of money" and can spend freely until inflation becomes a problem. At the advanced level, understanding MMT is crucial because it governs how governments respond to crises—typically by printing money to fund social or infrastructure projects, which directly impacts asset valuations.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When MMT principles are applied, the risk shifts from "default risk" to "inflation risk." Advanced thinkers protect themselves by owning "Inflation-Linked Bonds" or "Hard Assets" that have a finite supply. This ensures that as the government expands the money supply to fund its obligations, the nominal value of your assets rises in tandem, preserving your real wealth in a debased currency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which of your assets are "debt-like" (lose value with inflation) and which are "equity-like" (benefit from inflation).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A1-8: The Velocity of Capital and Opportunity Cost at Scale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advanced finance, the velocity of capital refers to how quickly you can move wealth from a low-growth environment to a high-alpha opportunity without incurring significant friction costs. High-net-worth individuals don't just "buy and hold" forever; they constantly audit their "Internal Rate of Return" (IRR) across all holdings to ensure no capital is being wasted in underperforming sectors.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Opportunity cost at this scale is measured in millions. If you have capital tied up in a 4% yield real estate project while a 15% private equity deal is available, the "friction" of exiting the real estate—legal fees, taxes, and time—must be calculated against the long-term gain. Master strategists maintain "Liquidity Ladders" to ensure they always have access to capital for the next big move without disrupting their core holdings.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Calculate the IRR for your lowest-performing asset and determine the "Exit Friction" cost required to move that capital into a higher-growth venture.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A1-9: Behavioral Finance and Institutional Herding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mastery requires recognizing that markets are not purely mathematical, but psychological. Behavioral finance studies how cognitive biases—such as "Loss Aversion" or "Recency Bias"—drive institutional investors to "herd" into the same crowded trades, creating massive bubbles and subsequent crashes.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 advanced strategist remains a "Contrarian" when market sentiment reaches extremes. By using "Sentiment Analysis" and "Volatility Indices" (like the VIX), you can identify when the market is over-leveraged and fearful. This allows you to provide liquidity when others are panicking and to take profits when the general public is most exuberant, effectively capturing the "Emotional Premium" left on the table by less disciplined investors.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Review the current "Fear &amp; Greed Index" and identify one asset class you are currently avoiding because of "bad news"—then evaluate if it is fundamentally undervalued.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A1-10: Game Theory in Financial Negotiations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the pinnacle of money management, every major transaction—whether a business merger or a large-scale real estate acquisition—is a game of strategy. Game Theory provides a framework for predicting the moves of other players (banks, partners, or competitors) to ensure you achieve the "Nash Equilibrium," where you maximize your gain regardless of others'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Understanding concepts like "Asymmetric Payoffs" and "First-Mover Advantage" allows you to structure deals where your downside is capped but your upside is unlimited. In advanced negotiations, you don't just seek a "fair price"; you seek to structure the "rules of the game" (contracts, options, and contingencies) so that you remain in control of the capital regardless of the economic outcome.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Recall a recent financial negotiation; identify if you had the "First-Mover Advantage" or if you were reacting to the other party's strategy.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2: Budgeting &amp; Money Management</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A2-5: Matching Liabilities and Duration Hedging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budgeting involves "Liability Matching," a strategy used by institutional pension funds to ensure that the cash flow from assets exactly matches future payment obligations. If you have a major liability coming due in 10 years—such as a large tax bill or a business buyout—you must ensure the "duration" of your investments aligns with that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Duration hedging prevents you from being forced to sell assets during a market dip just to meet a deadline. By using "Zero-Coupon Bonds" or "Fixed-Income Strips," you can "lock in" the exact amount of cash needed for the future today. This removes market timing risk from your budget and ensures that your most critical future milestones are mathematically guaranteed.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a major liability due in 5+ years and select a fixed-income instrument that matures exactly during that period to "match" it.</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A2-6: Zero-Base Budgeting for Corporations and SMEs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the advanced business owner, budgeting moves from "incremental" (adding to last year's numbers) to "Zero-Base Budgeting" (ZBB). In ZBB, every single expense must be justified from scratch every year, as if the business were starting today. This eliminates the "fat" and inefficiencies that naturally accumulate in established companies.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process requires deep "Operational Auditing." You must analyze the ROI of every software subscription, every employee role, and every marketing channel. While time-consuming, ZBB ensures that your business capital is always flowing toward the highest-growth activities, preventing the "Institutional Inertia" that eventually destroys even the most successful firms.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Perform a "Zero-Base" audit on one department or category of your business; if you started it today, would you still spend that money?</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A2-7: Hedging Your Cost of Living with Foreign Exchange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your future major expenses are in foreign currency—such as sending children to university in the UK or USA—your budget is at the mercy of exchange rates. A sudden 20% move in a currency pair could cost you tens of thousands in extra tuition. Advanced budgeting involves "currency matching" your assets to your future liabilities.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strategy involves holding a portion of your wealth in the specific currency of your future expense. By buying GBP or USD denominated bonds or property now, you effectively "lock in" the cost of that future education today. You remove the "Exchange Rate Risk" from your life, ensuring that your family's future remains stable regardless of what happens to your local currency.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List your top three future "Life Milestone" expenses and calculate your exchange rate exposure for each.</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A2-8: Tax-Loss Harvesting and Portfolio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an advanced budget, taxes are a variable cost that can be actively managed. "Tax-Loss Harvesting" is the strategic act of selling an investment that is currently at a loss to "offset" the capital gains taxes you owe on your winning investments. This allows you to lower your effective tax rate while maintaining your desired risk 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realizing losses at the end of a fiscal year, you can reduce your total tax bill to near zero, effectively keeping more capital in your "Wealth Flow" for reinvestment. You can then immediately buy a similar asset to maintain your market exposure. This turns a temporary market downturn into a permanent tax advantage, significantly accelerating the compounding effect of your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Review your current portfolio for any "underwater" positions and calculate the potential tax savings if you realized those losses today.</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A2-9: Capital Gains Deferral and Like-Kind Exchanges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real estate and asset management utilize "Deferral Strategies" to prevent the erosion of capital. In many jurisdictions, mechanisms like the "1031 Exchange" (or similar local tax-deferral laws) allow you to sell a property and reinvest the proceeds into a new one without paying capital gains tax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allows you to "roll" your equity into larger and more productive assets over time, using the government's tax money as an interest-free loan to fund your growth. Mastering these legal loops is the difference between owning a single apartment and building a multi-national property empire. You only pay the tax at the very end of the cycle—or never, if the assets are passed down through a stepped-up basis in a 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if your local jurisdiction allows for "tax-deferred exchanges" or "reinvestment reliefs" when selling a business or property asset.</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A2-10: Predictive Analytics and Cash Flow Forecasting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step in advanced budgeting is moving from "historical" reporting to "predictive" analytics. Using sophisticated software or AI-driven models (like Rasmalak AI), you can simulate various economic scenarios—such as a 10% interest rate hike or a 30% drop in commodity prices—to see how they impact your future solvency.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Cash flow forecasting allows you to anticipate "Capital Crunches" months before they happen, giving you the time to secure credit lines or liquidate non-core assets under favorable conditions. By managing your wealth based on the "Future Value of Cash Flow" rather than past spending, you ensure that you are always positioned to capture opportunities that others are too stressed to see.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Create a "Stress Scenario" forecast for your household or business: if your primary income dropped by 40% for 6 months, how would your cash flow hold up?</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3: Saving &amp; Emergency Planning</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A3-5: Precious Metals and Hard-Asset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Digital numbers in a bank account are essentially promises; physical gold is an unencumbered asset. Advanced saving includes a dedicated allocation to physical precious metals stored completely outside the banking system. Gold acts as "Global Money" with no counterparty risk—it doesn't rely on a bank's solvency or a government's ability to maintain its currency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key to this strategy is professional storage in high-security, insured vaults located in politically stable, "neutral" jurisdictions like Switzerland or Singapore. This is your "Ultimate Reserve." While it may not pay a dividend, it serves as the final insurance policy against the total collapse of the digital financial world or extreme geopolitical instability.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Calculate a 5% allocation of your net worth to physical gold and research private, non-bank vaulting services in a major global financial hub.</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A3-6: Multi-Jurisdictional Liquidity and Sovereign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Holding all your savings in a single country exposes you to "Sovereign Risk"—the danger that a government might freeze accounts, implement capital controls, or devalue the local currency overnight. Advanced strategists use Multi-Jurisdictional Liquidity, spreading their cash equivalents across different legal systems and currencies (e.g., USD in the UAE, EUR in Luxembourg, SGD in Singapore).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diversifying your "liquidity geography," you ensure that a local political or economic crisis doesn't paralyze your family's ability to function. This level of planning provides a "Global Safety Net" that is immune to the failures or policy shifts of any single nation-state, granting you absolute mobility and security in a volatile world.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one offshore jurisdiction with a strong legal tradition where you could legally open a secondary liquidity account.</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A3-7: Captive Insurance and Risk Retention Groups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saving involves moving from being an insurance consumer to a risk manager. This is achieved by creating a formal "Self-Insurance" structure or a "Captive" fund. Instead of paying high premiums to a third party for predictable or manageable risks (like appliance maintenance or minor professional errors), you set aside those premiums in a dedicated, tax-advantaged account.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no loss occurs, you keep the profit and the investment growth of those funds, rather than giving them to an insurance company. Over decades, these "Risk Retention" funds can grow into a massive asset class of their own, effectively insuring your life through your own accumulated capital. This represents the ultimate level of financial independence and wealth retention.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Analyze your total insurance premiums from the last 5 years versus the actual claims you made; calculate if a "Self-Insurance" fund would have yielded a profit.</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A3-8: Dynamic Hedging of Liquid 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Standard saving is static; advanced liquidity management is dynamic. If you hold large cash reserves in anticipation of a market crash, you are exposed to "Inflation Decay." Advanced users use "Dynamic Hedging"—buying low-cost put options on the market or using currency futures—to protect the purchasing power of their cash while they wait.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allows you to maintain a high cash position (offensive liquidity) while being protected from a sudden surge in inflation or a massive currency devaluation. You effectively "insure" your cash reserves. This ensuring that when the opportunity to buy finally arrives, your "dry powder" still has its full explosive power to acquire assets at generational lows.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cost of a "Protective Put" on a broad market ETF as a way to hedge your cash position during high-volatility periods.</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A3-9: The Philosophy of the "Permanent Portfolio"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advanced saver often adopts the "Permanent Portfolio" strategy: a four-way split between Stocks, Bonds, Gold, and Cash. This structure is designed to survive any economic environment—Inflation, Deflation, Growth, or Recession—without the need for constant market timing. When one asset crashes, another in the portfolio is mathematically positioned to rise.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maintaining this balance, you remove the emotional stress of "Saving." The portfolio rebalances itself automatically: you sell what is expensive (the winners) to buy what is "on sale" (the losers). This ensures your capital is always flowing toward value, providing a safe, consistent compounding machine that requires minimal intervention but offers maximum resilience.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Simulate a "Permanent Portfolio" allocation (25% each) for your current savings and see how it would have performed during the 2008 or 2020 market crashes.</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A3-10: Family Trust Liquidity and Spendthrift Provisions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level of advanced saving is protecting the capital from the next generation's mistakes. By placing your long-term savings into a Trust with "Spendthrift Provisions," you ensure that the capital is preserved for family needs (education, healthcare) but cannot be seized by creditors or wasted on impulsive consumption by heirs.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creates a "Family Bank" that saves money across generations. Instead of heirs inheriting a lump sum and spending it, they "borrow" from the trust at low rates to start businesses or buy homes. This structure ensures that the family's "Emergency Fund" becomes a perpetual engine of wealth, supporting the lineage for centuries rather than being exhausted in a single lifetime.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Consult with a trust lawyer to understand how a "Spendthrift Clause" can protect your family's accumulated savings from future legal or personal risks.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4: Debt &amp; Credit</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A4-2: Credit Default Swaps and Hedging Debt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a volatile global economy, even "fixed" debt has hidden risks, such as sudden currency collapses or changes in macro-regulation. Advanced credit management involves "Hedging." This might include using Interest Rate Swaps to turn a variable-rate loan into a fixed one if you expect rates to rise, or using Currency Forwards to protect a loan denominated in a foreign currency.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Mastering these tools ensures that your debt remains a controlled tool for growth rather than a fluctuating liability that could bankrupt you during a macro-economic shift. For example, if you have a business loan in USD but earn in a local currency, a currency hedge ensures that a 20% devaluation doesn't increase your debt burden by 20% overnight.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If you have any variable-rate debt, calculate how much your monthly payment would increase if interest rates rose by 3% this year.</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A4-3: Arbitrage: Borrowing to Earn at Institutional Rates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Arbitrage is the practice of taking advantage of an interest rate difference between two markets. In advanced finance, this involves taking a low-interest loan (e.g., 3% from a Lombard credit) and investing that money in a guaranteed or high-probability asset that pays more (e.g., 6% from corporate bonds or real estate yield). The 3% difference is your pure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a sophisticated move that requires high discipline. When done correctly, you are essentially using the bank's money to build your wealth for free. It is the pinnacle of "Using Other People's Money" (OPM). By maintaining a spread where your "Return on Capital" is higher than your "Cost of Debt," you accelerate your journey to financial freedom exponentially.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Look at the interest rate of a low-cost Lombard loan and compare it to the current yield of a low-risk dividend fund or government bond.</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A4-4: Mezzanine Debt and Convertible Notes for Scaling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When scaling a major business or a large real estate project, you may utilize "Mezzanine Debt"—a hybrid of debt and equity that sits "in the middle" of the capital stack. If the business fails, the lender can convert the debt into an ownership stake. It is more expensive than a bank loan but cheaper than giving away pure equity to an early investor.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users use these notes to bridge the gap between their own capital and a traditional bank loan. This allows for massive projects to be completed without the founder losing total control. Understanding where your debt sits in the "Capital Stack" hierarchy of repayment is essential for protecting your equity while using heavy leverage to build an empire.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"Convertible Notes" and identify how they could be used to fund your next stage of growth without immediate equity dilution.</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A4-5: Non-Recourse Debt and Asset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investors prioritize "Non-Recourse Debt," especially in real estate. In a non-recourse loan, the lender's only "recourse" in the event of a default is to seize the asset itself (the building), not your personal bank accounts or other properties. This effectively "walls off" the risk of a specific project from your total net worth.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While non-recourse loans often carry slightly higher interest rates, they provide the ultimate level of asset protection. If a project fails due to market conditions, you can "walk away" without losing your entire family's wealth. It is a fundamental strategy for managing the "Tail Risk" of high-leverage investments and ensuring that one bad deal doesn't destroy a lifetime of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Check the "Recourse" clause in your current mortgage or business loan documents to see if you are personally liable for the full balance.</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A4-6: Tax Arbitrage with Debt (The "Buy, Borrow, Die"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ultra-wealthy use debt to avoid taxes. The strategy is simple: Buy assets that appreciate (like stocks or real estate), Borrow against them to fund your lifestyle (Lombard credits), and hold them until you Die. Because you never sell the asset, you never trigger a capital gains tax event. The loan proceeds are "tax-free" cash.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When you pass away, the assets are often passed to heirs with a "Step-up in Basis," effectively erasing the tax liability forever. This allows you to live a high-consumption lifestyle while your net worth continues to grow untouched by the tax man. It is the most advanced application of credit, turning a liability (the loan) into a sophisticated tax-shielding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Calculate how much capital gains tax you would save if you borrowed 20% against your stock portfolio for expenses instead of selling the shares.</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A4-7: Credit Insurance and Sovereign Risk Hedging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the global level, you must consider the creditworthiness of entire nations. Advanced credit management involves "Credit Default Swaps" (CDS)—an insurance-like product that pays out if a government or a large corporation defaults on its debt. If you hold significant assets in a country with rising political instability, a CDS acts as a "Short" against that country's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provides a hedge for your local business or property holdings. If the country goes into a debt crisis, the CDS payout offsets the loss in value of your local assets. This is "Institutional-Grade" risk management that allows global investors to operate in "Emerging Markets" with the same security as in developed 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Look up the "CDS Spread" for your country; a rising spread indicates that global markets are becoming more fearful of a local sovereign default.</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A4-8: Venture Debt and Non-Dilutive Financing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high-growth startups and tech companies, "Venture Debt" is a specialized tool used alongside equity rounds. Unlike VC funding, venture debt does not require you to give up significant ownership. It is used to extend the "runway" of the company between funding rounds or to fund specific growth initiatives like a marketing surge.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Intermediate-advanced founders use venture debt to maintain a larger ownership stake for themselves. By using debt to reach the next "Valuation Milestone," they can raise equity later at a much higher price. It is a strategic balancing act: using credit to "buy back" your own future equity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"Venture Debt" providers in the MENA region and identify the "Warrant" requirements they typically ask for in exchange for the loan.</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A4-9: Restructuring and Distressed Debt 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mastery includes knowing how to profit when others default. "Distressed Debt" involves buying the loans of companies in financial trouble at a massive discount (e.g., 40 cents on the dollar). You then use your legal and financial expertise to "Restructure" the company, either getting paid back in full or taking ownership of the assets through bankruptcy.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"Loan-to-Own" strategy. It requires deep legal knowledge of bankruptcy law and high-level negotiation skills. It is one of the most profitable sectors of finance, as it allows you to acquire prime assets—factories, hotels, or brands—for a fraction of their true replacement cost during economic downturns.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one publicly traded company in your region that is currently "in technical default" (trading well below its book value) and analyze its debt structure.</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A4-10: Cross-Border Credit Syndication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level of credit management is "Syndication." When a project is too large for one bank, a group of banks (a syndicate) shares the loan. For an advanced SME or developer, being able to organize a syndicated loan across different countries allows you to access much larger pools of capital and lower interest rates.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involves managing relationships with multiple international private banks. By "shopping" your credit profile across different jurisdictions, you can find the lowest "Cost of Capital" globally. It marks the transition from being a local borrower to a global player who uses the world's financial interconnectedness as a strategic advantage.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a recent "Syndicated Loan" deal in the MENA region (e.g., a major solar project or airline expansion) and identify the "Lead Arranger" bank.</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5: Investing Fundamentals</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A5-2: Options Strategies for Hedging and Income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investors use Derivatives, specifically Options, to manage risk and generate extra yield on their existing holdings. A "Covered Call" involves selling the right for someone else to buy your stocks at a higher price; you collect an immediate "premium" (cash). This provides a steady income stream even if the market stays flat or moves sideways.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Alternatively, a "Protective Put" acts like an insurance policy; you pay a small fee for the right to sell your stocks at a specific price even if the market crashes. Mastering these tools allows you to remain "Long" on the market while being protected from short-term "Tail Risks." You effectively "insure" your portfolio against a crash, allowing you to stay invested when others are panic-selling.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"Greeks" (Delta, Theta, Gamma) and calculate how much a 10% market drop would impact your portfolio if you held a protective put.</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A5-3: Private Equity and Venture Capital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highest historical returns are often found in private markets before a company ever goes public. Advanced investors seek access to Private Equity (PE) and Venture Capital (VC), buying ownership in early-stage companies or distressed firms. While these are highly illiquid and carry more risk, the potential for a 10x or 100x return (a "Unicorn" exit) is what builds dynastic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level of investing requires "Accredited Investor" status and a very long time horizon—often 7 to 10 years. By investing in the "engines of the future" (AI, biotech, fintech), you diversify away from the public stock market and participate in the primary wealth creation stage of the global economy, moving from a consumer of products to an owner of the systems that create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"Angel Investing" groups in your region and identify the minimum capital requirement for a first-tier private investment.</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A5-4: Global Macro-Trading and Geopolitical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Global Macro is an investment strategy that bases its holdings on the overall economic and political views of various countries. Advanced macro-traders analyze interest rate differentials, trade balances, and geopolitical stability to place massive bets on currencies, commodities, or entire national indices. This is the realm of the institutional "Hedge Fund"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anticipating tectonic shifts in global power—such as a US election result or a sudden change in China's growth policy—you can position your wealth to benefit from large-scale volatility. It requires a deep understanding of history and economics. When done correctly, global macro strategy allows you to profit from the "chaos" of the world by being on the right side of history's largest financial trends.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one major geopolitical event happening this year (e.g., a trade summit or election) and predict its impact on two asset classes (e.g., Oil and the Euro).</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A5-5: Quantitative Analysis and Algorithmic Investing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the advanced level, "gut feeling" is replaced by "Back-Testing" and data models. Quantitative Analysis (Quant) involves using mathematical models to find patterns in price and volume that the human eye cannot see. Advanced investors use algorithms to execute trades at high speeds or to rebalance their portfolios based on complex "Risk-Parity"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approach removes human emotion from investing—the fear and greed that lead to poor decision-making. By building or using "Rule-Based" systems, you ensure that your capital is deployed with scientific precision. Even if you aren't a programmer, understanding "Factor Investing" (Value, Momentum, Quality) allows you to build a portfolio that outperforms the standard index over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Look up a "Factor-Based" ETF (e.g., MSCI World Quality Index) and compare its 10-year performance to a standard S&amp;P 500 index.</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A5-6: Real Estate Syndication and Fund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real estate investing moves beyond owning individual apartments to "Syndication"—pooling capital with other high-net-worth individuals to acquire massive commercial assets like hospitals, malls, or logistics hubs. This allows you to access institutional-grade deals that are "Off-Market" and invisible to the general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a syndication, you may act as a "Limited Partner" (passive) or a "General Partner" (active). Understanding the fee structures (carried interest, acquisition fees) is essential for maximizing your return. This level of investing provides massive tax depreciation benefits and high-yield cash flow, while the management of the property is handled by professional operators.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"Waterfall Structure" of a typical real estate syndication to understand how profits are distributed between the manager and the investors.</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A5-7: Fixed-Income Arbitrage and Yield Curve Plays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investors look at the "Yield Curve"—the difference in interest rates between short-term and long-term bonds. An "Inverted Yield Curve" often predicts a recession. Master strategists use this information to position their cash. They might use "Fixed-Income Arbitrage" to profit from small price discrepancies between different types of bonds.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involves using leverage to amplify the returns of very low-risk instruments. It requires sophisticated knowledge of interest rate movements and bond "Duration." By understanding the bond market (which is much larger than the stock market), you gain the ultimate "Early Warning System" for the global economy, allowing you to protect your equities long before a crash happens.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Look up the current "10-Year vs 2-Year Treasury Spread"; if the number is negative, research what that has historically meant for the stock market.</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A5-8: Alternative Assets: Art, Rare Coins, and Wine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Once a core portfolio is established, advanced investors diversify into "Alternative Assets" that have zero correlation to the stock market. This includes fine art, rare collectibles, and high-end commodities. These assets often serve as a "Store of Value" that appreciates during periods of extreme inflation or social unrest.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However, these markets are highly "Illiquid" and require expert appraisal. They are not for speculation but for "Wealth Preservation." Owning a piece of history that cannot be "printed" or "deleted" provides a psychological and financial anchor for a multi-generational estate. They represent the "Hardest" of hard assets, often outperforming stocks over multi-decade horizons.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one "Alternative Asset" class you are interested in and research the "Compound Annual Growth Rate" (CAGR) of that market over the last 20 years.</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A5-9: Risk Parity and the "All-Weather"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Most people diversify by "Dollar Amount"; advanced investors diversify by "Risk Amount." Risk Parity involves balancing your portfolio so that each asset class contributes the same amount of risk. Because stocks are more volatile than bonds, a Risk Parity portfolio might hold more bonds—but use leverage to make those bonds provide stock-like returns.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the core of Ray Dalio’s "All-Weather" strategy. It is designed to perform well in all four economic seasons: rising inflation, falling inflation, rising growth, and falling growth. It provides the highest "Risk-Adjusted Return," ensuring that you never experience the massive "Drawdowns" (losses) that can set a financial plan back by a decade.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"Bridgewater All-Weather" portfolio allocation and compare its volatility to a standard 60/40 stocks-bonds portfolio.</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A5-10: Impact Investing and ESG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stage of investing is "Impact Investing"—using your capital to solve global problems while still making a profit. Advanced investors integrate Environmental, Social, and Governance (ESG) factors into their analysis, recognizing that companies with poor ethics are also at high risk of legal and regulatory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investing in renewable energy, sustainable agriculture, or educational technology, you align your wealth with the "Long-Term Trends" of humanity. This isn't charity; it is "Strategic Capital." Companies that solve the world's biggest problems are the ones that will receive the most government support and consumer loyalty over the next 50 years, ensuring both ethical and financial 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Find the "ESG Score" of the largest company in your portfolio and identify if they have any significant "Sustainability Risks" (e.g., carbon taxes or labor issues).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6: Insurance Literacy</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A6-2: Reinsurance and Parametric Insurance for Global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the advanced level, you look at how the insurance industry itself manages risk through "Reinsurance." More importantly for high-stakes projects, "Parametric Insurance" is a modern tool that pays out a pre-defined amount based on a specific "Trigger"—such as a specific earthquake magnitude or a drop in hotel occupancy—rather than an assessment of actual damage.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provides immediate liquidity without the months of legal waiting and adjusting typical of standard claims. For a business in the MENA region, parametric insurance can protect against "Climate Risk" or "Geopolitical Tourism Drops." It is "High-Speed Risk Management" for the global elite, ensuring that your business has the cash it needs the moment a disaster occurs, bypassing the bureaucracy of traditional insurance.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"Parametric Insurance" providers in the MENA region and see if there is a specific trigger relevant to your industry (e.g., flight cancellations or rainfall).</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A6-3: Captive Insurance for Multi-National Assets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ultra-high-net-worth individuals or large SMEs, standard insurance is often too restrictive or expensive. Advanced strategy involves setting up a "Captive Insurance Company"—your own licensed insurance company that insures your other businesses. This allows you to customize the coverage exactly to your needs and keep the underwriting profits that would otherwise go to an external insurer.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Captives are often housed in tax-efficient jurisdictions and can provide a powerful way to manage global risks across different countries. It turns "Insurance Expense" into "Corporate Wealth." By managing your own risk pool, you can significantly lower your total cost of risk and create a new profit center within your family or business empire. It is the gold standard of corporate financial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"Minimum Capital Requirements" for setting up a captive insurance entity in a global hub like the UAE (ADGM/DIFC) or Bermuda.</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A6-4: Advanced Estate Tax Insurance and Irrevocable Trusts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many jurisdictions, "Death Taxes" or "Inheritance Taxes" can take up to 40% of a large estate. Advanced planning uses life insurance placed inside an "Irrevocable Life Insurance Trust" (ILIT) to pay these taxes. This ensures that your heirs don't have to sell the family business or prime real estate just to pay the government.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using the insurance payout to "liquify" the tax bill, the estate remains intact for the next generation. This is a crucial step in "Generational Wealth Preservation." Even in regions without direct inheritance tax, these structures can be used to manage "Zakat" obligations on massive portfolios or to ensure that specific heirs are taken care of without disrupting the primary business holdings.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Consult with a trust lawyer and estimate the potential "liquidity crunch" your heirs would face if they had to pay all inheritance or Zakat obligations within 6 months.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A6-5: Professional Indemnity for Board Directors (D&amp;O)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you sit on the board of a company or an NGO, you face "Personal Liability" for the company's mistakes. "Directors &amp; Officers" (D&amp;O) insurance protects your personal assets from lawsuits filed by shareholders, employees, or regulators. Advanced professionals never accept a board seat without ensuring a robust D&amp;O policy is in place.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insurance covers legal defense costs and settlements. In an increasingly litigious global environment, D&amp;O is essential for protecting your "Human Capital" and your reputation. It allows you to make bold corporate decisions without the fear that a single lawsuit could bankrupt your entire family.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If you are a director, request a copy of the company's D&amp;O policy and check the "Side A" coverage, which specifically protects your personal assets when the company cannot indemnify you.</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A6-6: Political Risk Insurance (PRI) for Foreign Direct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global investors use Political Risk Insurance (PRI) when investing in emerging markets. PRI protects against losses caused by "Expropriation" (government seizure), "Political Violence," or "Inconvertibility" (when a government prevents you from changing local currency back into USD). It is the ultimate shield for the global nomad capitalist.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paying a PRI premium, you turn a "High-Risk" country into a "Low-Risk" investment. This allows you to capture the high returns of developing economies while having the backing of global institutions like the MIGA (World Bank). It ensures that your wealth is not at the mercy of a single regime change or a sudden shift in local politics.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"Multilateral Investment Guarantee Agency" (MIGA) and see which countries in the MENA region currently have the highest PRI coverage.</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A6-7: Ransom and Kidnap (K&amp;R) Insurance for Global Executives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ultra-high-net-worth families and global executives operating in volatile regions, Kidnap and Ransom (K&amp;R) insurance is a standard requirement. Beyond just paying the ransom, this insurance provides access to specialized "Crisis Management Teams" who handle negotiations and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It is about "Duty of Care." Advanced planning recognizes that your physical security is the foundation of your financial security. Having a K&amp;R policy in place ensures that your family has professional support during the most stressful imaginable scenarios, preventing a personal tragedy from becoming a total financial ruin.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Review your travel insurance policy to see if it has a "Crisis Management" extension for high-risk zones.</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A6-8: Cyber Liability and Digital Asset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As wealth moves online, "Cyber Risk" becomes a top-tier threat. Cyber Liability insurance protects your business (and often your family office) from the costs of data breaches, ransomware attacks, and social engineering fraud. Advanced users recognize that a single hacked email can lead to a million-dollar fraudulent wire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insurance covers the cost of forensic investigators, legal notifications, and even the lost income during a system outage. In the age of AI and deepfakes, cyber insurance is the necessary "Firewall" for your digital net worth, ensuring that your automated financial systems are as protected as your physical property.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Perform a "Digital Audit" of your business; check if your current insurance covers "Social Engineering" fraud (where an employee is tricked into sending money).</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A6-9: Credit Insurance for SME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SME managers use "Trade Credit Insurance" to protect their accounts receivable. If a major customer goes bankrupt and cannot pay their invoice, the insurance company pays you instead. This allows you to offer "Open Credit" terms to customers—making you more competitive—without taking on the risk of their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It effectively turns your "Invoices" into "Cash." By insuring your receivables, you can also get better financing from banks, as they view your insured invoices as high-quality collateral. It is a powerful tool for scaling a business globally without fearing the "Chain Reaction" of a customer's bankruptcy.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your largest customer and calculate what percentage of your annual profit would vanish if they failed to pay their current outstanding balance.</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A6-10: Art and Specie Insurance for High-Value Collections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the advanced collector, standard home insurance is insufficient for fine art, jewelry, or rare cars. "Art and Specie" insurance provides "Agreed Value" coverage, meaning you are paid the full appraised value regardless of market fluctuations. It also covers unique risks like "Loss of Value" after a partial repair.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insurance follows the collection globally—whether it is on loan to a museum or in a private vault. It ensures that your "Alternative Assets" are preserved for the next generation. By professionalizing the protection of your collectibles, you turn a hobby into a stable, insured component of your multi-generational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If you own high-value items, ensure you have an appraisal that is less than 3 years old, as insurance companies often reject claims based on outdated valuations.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7: Taxes &amp; Legal Basics</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A7-2: Sovereign Wealth and Citizenship by Investment (CBI)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the ultra-wealthy, a passport is not just a travel document; it is a vital financial tool. Citizenship by Investment (CBI) or Residency by Investment (RBI) programs allow you to gain legal status in a second (or third) country in exchange for a significant economic contribution. This provides a "Plan B" for your wealth and your personhood.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It is the ultimate insurance policy against domestic political instability or sudden, aggressive changes in tax law. From a legal perspective, it allows you to access different tax treaties, banking systems, and travel freedoms that your primary citizenship might restrict. In a world of increasing "Political Risk," diversifying your legal residency is the ultimate form of asset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tax treaties between your home country and a potential CBI destination (e.g., Malta, UAE, or Caribbean nations) to see the impact on your global dividend income.</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A7-3: Advanced Trust Structures and Fiduciary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the advanced level, you move beyond "owning" assets to "controlling" them through Trusts and Foundations. A Trust is a legal arrangement where a third party (the trustee) holds assets on behalf of a beneficiary. This can provide massive benefits for asset protection from creditors, privacy, and seamless wealth transfer to the next generation without the delays of probate.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Fiduciary Management involves hiring professionals to manage these structures according to a specific "Letter of Wishes." This ensures that your wealth is managed according to your values even after you are gone. For large family empires, these structures are essential for preventing the "Third Generation Curse," where wealth is often dissipated by heirs.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difference between a "Revocable" and "Irrevocable" Trust; identify which would provide better protection for your primary business or real estate holdings.</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A7-4: Global Tax Treaty Arbitrage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world is connected by a web of "Double Taxation Treaties" (DTTs). Advanced strategists use these treaties to ensure they are not paying tax twice on the same income and to reduce "Withholding Taxes" on dividends and interest. By routing investments through specific jurisdictions that have favorable DTTs with the target country, you can significantly increase your "Net of Tax" returns.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requires a multi-jurisdictional approach to wealth. For example, an investor in Saudi Arabia might use a holding company in the UAE or Luxembourg to invest in US markets more efficiently. This level of planning turns the global tax map into a competitive advantage, ensuring that your wealth is always positioned where the legal and tax environment is most supportive of your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Select an international market where you hold (or want to hold) assets. Find the Double Taxation Treaty between that country and your home country to see if you are eligible for lower withholding rates.</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A7-5: The Law of Private Foundations (Civil Law Jurisdictions)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Civil Law jurisdictions (like many in the MENA region and Europe), the "Foundation" is the equivalent of a Trust. A Private Foundation is a separate legal entity that "owns" assets for a specific purpose defined by the founder. Unlike a trust, the foundation is its own "legal person" and can enter into contracts in its own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users use Foundations to consolidate family wealth while maintaining strict control over how that wealth is spent. It is an ideal structure for holding the shares of a family business, as it prevents any single heir from selling their shares and disrupting the company. It provides the "Immortality" of a corporation with the "Privacy" of a private family 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"ADGM Foundation" or "DIFC Foundation" laws in the UAE as a modern, local way to structure your family's private wealth.</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A7-6: Asset Protection and the "Statute of Limitations" on Fraud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legal planning is about building a "Fortress" around your assets before any legal trouble arises. When you move assets into a Trust or Foundation, there is often a "Statute of Limitations"—a period (usually 2 to 6 years) after which creditors can no longer "reach back" to claim those assets, even if you lose a lawsuit later.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Timing is everything. If you set up these structures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a lawsuit is filed, it is called "Fraudulent Conveyance" and can be overturned. Advanced users perform "Asset Protection Audits" annually, ensuring that their legal shields are always in place long before any storm hits. This turns your net worth into a "non-target" for aggressive litigants.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Review the transfer dates of your major assets into companies or trusts; ensure they were moved during a "Quiet Period" when no legal threats existed.</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A7-7: Controlled Foreign Corporations (CFC) and Deferral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you own a business in a foreign country, you must understand the "CFC Rules." These are laws designed to prevent you from hiding profits in tax havens. If the government determines that your foreign company is just a "Shell," they may tax you on those profits as if you earned them at home, even if the money stays in the foreign bank.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managers ensure their foreign companies have "Substance"—real offices, employees, and local decision-making. By proving substance, you can legally defer taxes on that foreign income until you actually bring it home. This allows your foreign profits to compound much faster, as they are not being drained by domestic taxes every 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Audit your foreign entities; do they have enough "Local Substance" (staff, rent, utilities) to pass a CFC inspection by your home country's tax authority?</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A7-8: Intellectual Property (IP) Licensing Structures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an advanced SME, your most valuable asset is often your "IP"—your brand, patents, or software code. Strategically, you can house this IP in a separate "IP Holding Company" in a jurisdiction with low taxes on royalties. Your operating company then pays a fee to the IP company to use the brand.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legally moves profit from a high-tax country (where the operations are) to a low-tax country (where the IP is). This "Royalty Arbitrage" is used by every major global tech firm. It ensures that the "Brain Power" of your business is rewarded at a lower tax rate than the "Manual Labor" of the business.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Estimate the value of your brand or patent; identify a jurisdiction that offers an "IP Box" or "Patent Box" tax incentive.</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A7-9: Estate Freeze and Valuation Arbitrage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 "Estate Freeze" is a strategy to lock in the value of an asset today for tax purposes, while passing all future growth to your heirs. You exchange your "Common Shares" (which grow) for "Preferred Shares" (which are fixed in value). The heirs then get the new common shares for a very low 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As the business grows from 10 million to 100 million, your taxable estate stays at 10 million. The 90 million in growth belongs to the heirs and is never taxed in your estate. This is a primary tool for "Wealth Transfer" in large family enterprises, ensuring that the government doesn't become the primary beneficiary of your life's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If your business is growing rapidly, ask your accountant about an "Estate Freeze" to prevent your future tax bill from growing alongside your success.</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A7-10: Cross-Border Succession and Multi-Jurisdictional Wills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you own property in multiple countries, a single Will is often not enough. Each country has its own laws—some have "Forced Heirship" (Sharia or Civil law), while others have "Freedom of Testation" (Common Law). Advanced users create "Multi-Jurisdictional Wills" to ensure their assets in each country are handled according to the local legal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Failing to do this leads to "Legal Gridlock," where assets are frozen for years while courts in different countries argue over who is the rightful heir. By coordinating your legal documents globally, you ensure that your family can access your wealth immediately, providing a seamless transition of power and capital across borders.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List all countries where you own real estate or bank accounts; confirm that you have a legally valid document in </w:t>
      </w:r>
      <w:r w:rsidDel="00000000" w:rsidR="00000000" w:rsidRPr="00000000">
        <w:rPr>
          <w:rFonts w:ascii="Google Sans" w:cs="Google Sans" w:eastAsia="Google Sans" w:hAnsi="Google Sans"/>
          <w:i w:val="1"/>
          <w:iCs w:val="1"/>
          <w:color w:val="1f1f1f"/>
          <w:rtl w:val="0"/>
        </w:rPr>
        <w:t xml:space="preserve">each</w:t>
      </w:r>
      <w:r w:rsidDel="00000000" w:rsidR="00000000" w:rsidRPr="00000000">
        <w:rPr>
          <w:rFonts w:ascii="Google Sans" w:cs="Google Sans" w:eastAsia="Google Sans" w:hAnsi="Google Sans"/>
          <w:color w:val="1f1f1f"/>
          <w:rtl w:val="0"/>
        </w:rPr>
        <w:t xml:space="preserve"> jurisdiction that governs those specific assets.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8: SME Financial Management</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A8-2: Exit Strategy: EBITDA Multiples and M&amp;A 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 advanced entrepreneur builds a business with the ultimate intent to sell it. The valuation of your SME is usually based on a "Multiple of EBITDA" (Earnings Before Interest, Taxes, Depreciation, and Amortization). To maximize your exit price, you must clean up your financial "hygiene" years in advance, ensuring your EBITDA is transparent, growing, and "normalized" for non-recurring expenses.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Understanding Mergers &amp; Acquisitions (M&amp;A) allows you to position your company as a "strategic acquisition" for a larger player, who may pay a "Synergy Premium" far higher than a simple financial sale. This is the "Payday" that turns a decade of hard work into generational wealth. You move from being an operator to being a "Dealmaker," focusing on the enterprise value of the firm.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the average "EBITDA Multiple" for your specific industry and calculate your theoretical "Exit Value" based on last year's performance.</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A8-3: Sophisticated Treasury Management and Price Hedging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an SME doing international business, "Treasury Management" is a profit center. This involves managing the company's cash to maximize interest income while simultaneously hedging against currency and commodity price risks. Advanced managers use "Forward Contracts" or "Swaps" to lock in prices for their raw materials or their export revenue months in advance.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ensures that a sudden 10% move in the price of oil or the value of a currency doesn't wipe out the entire year's profits. By professionalizing your treasury, you protect your margins from external shocks that you cannot control. It is about creating a "Predictable Profit Engine" that remains stable while your competitors are struggling with fluctuating costs and unpredictable cash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your company's biggest external price risk (e.g., Fuel or Exchange Rates) and find one hedging tool that would allow you to lock in that price for 6 months.</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A8-4: Equity Incentive Plans and Talent Retention at Scale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the advanced tier, the "capital" you manage is not just financial, but human. To attract and retain world-class talent, you must use sophisticated Equity Incentive Plans, such as "Employee Stock Option Plans" (ESOPs) or "Phantom Stock." This aligns the interests of your key employees with the long-term growth of the company—if the company's value increases, they become wealthy alongside you.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Designing these plans requires careful legal structuring to ensure they are motivating for the employee but protective for the founder (e.g., "Vesting" periods). It turns your staff into "partners" and creates a culture of ownership where everyone is focused on the "exit value" of the firm. This is how the most successful SMEs in the world scale from a small team to a global powerhouse.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"Vesting Schedules" for employee stock options and draft a one-page "Term Sheet" for how an equity plan could be offered to your top three employees.</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A8-5: Activity-Based Costing (ABC) and Profitability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Standard accounting tells you if the company is profitable; "Activity-Based Costing" (ABC) tells you which </w:t>
      </w:r>
      <w:r w:rsidDel="00000000" w:rsidR="00000000" w:rsidRPr="00000000">
        <w:rPr>
          <w:rFonts w:ascii="Google Sans" w:cs="Google Sans" w:eastAsia="Google Sans" w:hAnsi="Google Sans"/>
          <w:i w:val="1"/>
          <w:iCs w:val="1"/>
          <w:color w:val="1f1f1f"/>
          <w:rtl w:val="0"/>
        </w:rPr>
        <w:t xml:space="preserve">specific</w:t>
      </w:r>
      <w:r w:rsidDel="00000000" w:rsidR="00000000" w:rsidRPr="00000000">
        <w:rPr>
          <w:rFonts w:ascii="Google Sans" w:cs="Google Sans" w:eastAsia="Google Sans" w:hAnsi="Google Sans"/>
          <w:color w:val="1f1f1f"/>
          <w:rtl w:val="0"/>
        </w:rPr>
        <w:t xml:space="preserve"> customers or products are making money. Advanced managers assign indirect costs (rent, admin, tech) to specific activities. This often reveals that 20% of your customers are providing 80% of your profit, while others may actually be costing you money to 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Mapping your profitability allows you to make the difficult decision to "fire" unprofitable customers or discontinue low-margin products. By focusing your limited resources only on "High-Alpha" activities, you dramatically increase the efficiency of your business. It is the move from "Top-Line Growth" to "Bottom-Line Optimization," ensuring that every hour of labor produces the maximum possible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Select your three largest customers and calculate their "Net Profitability" after subtracting the specific time and resources your team spends supporting them.</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A8-6: Leveraged Buyouts (LBO) for SME Expansion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SME growth often happens through "Acquisition" rather than organic sales. A "Leveraged Buyout" (LBO) involves buying a competitor using the competitor’s own assets as collateral for the loan. You use very little of your own cash to acquire a company that already has cash flow and customers.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goal is to use the acquired company’s profits to pay off the debt used to buy it. This "Debt-Funded Growth" allows you to double the size of your business overnight. It requires sophisticated financial modeling to ensure the cash flow is sufficient to cover the interest payments. It is the ultimate tool for "Market Consolidation" and building a regional leader.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a smaller competitor in your region and estimate their valuation; could their current cash flow support a loan that covers 70% of their purchase price?</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A8-7: Unit Economics and the "Rule of 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high-growth SMEs (especially in tech/services), the "Rule of 40" is the gold standard for health. It states that your "Growth Rate" plus your "Profit Margin" should equal at least 40%. If you are growing at 50%, you can afford to lose 10%; if you are growing at 10%, you must have a 30% margin.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managers use this to balance "Aggressive Expansion" with "Financial Discipline." If your total is below 40%, it signals that your "Unit Economics" (LTV/CAC) are broken and your growth is inefficient. Mastering this ratio ensures that your business remains attractive to investors and banks, as it proves that your model is scalable and fundamentally sound.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Calculate your company's "Rule of 40" score for the last fiscal year (Annual Growth % + Net Profit Margin %).</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A8-8: Supply Chain Finance and Reverse Factoring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SMEs optimize their "Payables" using Supply Chain Finance. "Reverse Factoring" allows your suppliers to get paid early by a bank, based on your high credit rating, while you still get to keep your cash for 60 or 90 days. It is a "Win-Win" that strengthens your supply chain without hurting your liquidity.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providing your suppliers with cheap capital (through your credit), you can negotiate better prices and ensure they remain loyal during shortages. It turns your "Accounts Payable" department into a strategic tool for relationship management. It is a hallmark of an institutionalized business that uses its financial strength to support its entire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Ask your bank if they offer a "Supply Chain Finance" program that your primary suppliers could join to get paid within 15 days instead of 60.</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A8-9: Economic Value Added (EVA) and Capital Charges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"Economic Value Added" (EVA) is a measure of "True Profit." It is your Net Profit minus a "Charge" for the cost of the capital you used (both debt and equity). Many businesses that look "profitable" are actually "Value Destroyers" because their profit is lower than what the owners could have earned by just putting their money in the stock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managers use EVA to evaluate projects. If a new branch makes a 10% profit but your "Cost of Capital" is 12%, that branch is actually making you poorer. By focusing on EVA, you ensure that every project you undertake is creating "Real Wealth" beyond just accounting earnings. It aligns management perfectly with the long-term interests of the shareholders.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Calculate your company's EVA: Net Operating Profit After Tax (NOPAT) - (Total Capital Employed x WACC).</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A8-10: Fractional Leadership and Outsourced Excellence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level of SME management is "De-Risking" the leadership. Advanced owners move from being "The Boss" to being "The Chairman." They use "Fractional" (part-time) C-level executives—CFOs, CTOs, or CMOs—to bring world-class expertise to the firm at a fraction of the cost of a full-time hire.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allows an SME to have "Big Company Brains" on a "Small Company Budget." It ensures that your financial strategy, technology roadmap, and marketing are handled by experts who have seen the journey from 10 million to 100 million before. It is the ultimate strategic move to prepare your business for a professional exit or a massive scale-up.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the one area of your business where you feel most "out of your depth" (e.g., Tax Strategy or AI Integration) and research "Fractional" leaders in that sector.</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9: Islamic Finance</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A9-2: Waqf (Endowments) and Institutional Philanthropy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ultimate level of Islamic wealth management is the creation of a "Waqf"—a permanent endowment where the principal asset is held in perpetuity and the returns are used for a specific charitable or social purpose. Advanced strategists use Waqf not just for simple charity, but as a tool for "Social Capital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well-structured Waqf can fund family education, support local startups, or build sustainable community infrastructure for centuries. It is the Islamic version of a "Perpetual Foundation." By dedicating a portion of your wealth to a Waqf, you create a legacy that outlives you, providing a continuous flow of "Sadaqah Jariyah" (ongoing charity) while serving as a permanent anchor for your family's values in the community.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Draft a "Statement of Purpose" for a potential family Waqf: What one social or family problem would you want this permanent fund to solve over the next 100 years?</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A9-3: Sukuk Engineering and Accessing Capital Markets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investors move from being buyers of Sukuk to being "Issuers." If you have a large-scale real estate or infrastructure project, you can use "Sukuk Engineering" to raise capital from global Islamic markets. This involves "Securitizing" your assets—turning them into certificates that investors can buy and sell.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provides access to a massive pool of liquidity that is often cheaper than a traditional bank loan. Understanding different Sukuk structures (Ijarah, Musharaka, Wakala) allows you to choose the one that best fits your asset's cash flow profile. It is the pinnacle of Islamic financial engineering, allowing you to fund multi-million dollar expansions while providing Sharia-compliant returns to a global audience.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a recent Sukuk issuance by a major corporation in your region and identify the "Underlying Asset" and the profit-sharing structure used.</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A9-4: Islamic Wealth Protection and Takaful Layering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wealth protection involves "Takaful Layering"—using different levels of Islamic insurance to protect complex global assets. Takaful is based on the principle of "Ta'awun" (mutual assistance). In the advanced tier, you don't just buy a policy; you may participate in a "Retakaful" (reinsurance) pool or a "Wakala" based commercial Takaful for your SME.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ensures that your risk management is entirely "Riba-free" from the smallest health claim to the largest industrial risk. By aligning your entire protection layer with Islamic principles, you ensure the moral integrity of your wealth. It provides an ethical framework for risk-taking, allowing you to expand your business empire with the peace of mind that your safety net is as pure as your investments.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Review your current insurance policies; identify any "Conventional" elements and find a Takaful alternative for each that provides the same level of global coverage.</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A9-5: Istisna’ and Project Finance for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"Istisna’" is a specialized contract for "Manufacturing" or "Construction." Unlike a standard trade, the asset doesn't exist yet; it is built to your specifications. Advanced SME developers use Istisna’ to fund the construction of factories, warehouses, or residential projects. The bank pays the contractor in stages, and you pay the bank back after the project is complete.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the Sharia-compliant alternative to a "Construction Loan." It allows you to build massive physical infrastructure without interest. The "Profit Margin" for the bank is built into the final price of the asset. Mastering this allows you to act as a "Developer" who builds the future of the region using purely ethical, asset-backed financing.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If you have a construction project, compare an "Istisna’" quote with a traditional interest-bearing construction loan to see the difference in "Legal Risk" and "Profit Margin."</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A9-6: Diminishing Musharaka (Home and Business Buyouts)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"Diminishing Musharaka" is a partnership where you and the bank buy an asset together. Over time, you "buy out" the bank’s share through monthly payments. It is the most common Islamic alternative to a "Mortgage." Advanced users also use this for "Business Partner Buyouts"—allowing them to gradually take 100% control of a company without a massive upfront cash payment.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structure is beautiful because it reflects reality: as you pay more, you own more. The "Rent" you pay to the bank decreases as their ownership share drops. It provides a clear, transparent path to "Full Ownership" while ensuring that the bank shares the risk of the asset's value with you, unlike a traditional loan where the bank only cares about the interest.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Use a "Diminishing Musharaka" calculator to see how your ownership percentage and monthly "Rent" would change over a 10-year period for a prime asset.</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A9-7: Salam Contracts and Forward Commodity Trading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"Salam" is a contract where you pay upfront for goods that will be delivered in the future. In Islamic finance, this is a vital tool for "Commodity Hedging" and "Working Capital." An SME can use Salam to lock in the price of raw materials (like wheat or oil) or to get immediate cash flow by selling their future production today at a discount.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It is the Sharia-compliant version of a "Forward Contract." Advanced managers use Salam to manage the "Volatility" of their supply chain. It provides liquidity to the producer and price security to the buyer. By mastering Salam, you can protect your business from sudden global price spikes, ensuring your margins remain stable regardless of market chaos.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Research how "Salam" contracts are used in the agricultural or mining sectors to provide "Pre-Export" financing to producers.</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A9-8: Sharia-Compliant Private Equity and Venture Capital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Islamic investing includes "Halal VC." This involves strict "Negative Screening" (avoiding haram industries) and "Positive Screening" (ensuring the deal structure is Mudaraba or Musharaka). You cannot use "Preferred Shares" with fixed dividends, as that mimics interest. Instead, you use "Participating Equity" where the risk and reward are truly shared.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level of investing focuses on "Ethical Technology" and "Productive Assets." By investing in Sharia-compliant startups, you are building the "Islamic Economy" of the future. It requires a deep understanding of "Equity-Side Sharia Audit" to ensure that the company's debt levels and cash management remain within the 33% debt-to-market-cap limit.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Review the "Sharia Screening Criteria" for a major Islamic index (like the Dow Jones Islamic Market Index) and apply it to a private company you are considering for investment.</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A9-9: Islamic Wealth Cleansing and Zakat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"Wealth Cleansing" is the advanced practice of identifying "Shubha" (doubtful income) and removing it through "Sadaqah." This includes interest earned accidentally or profits from a company that unexpectedly changed its business model. Beyond simple Zakat, advanced users perform a "Purity Audit" of their entire net worth annually.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"Zakat Optimization" involves calculating Zakat on complex assets—like "Trade Goods" vs. "Fixed Assets"—to ensure you are paying exactly what is owed, no more and no less. It ensures your wealth is "Pure" (Tayyib) and that you are maximizing your "Spiritual ROI." This meticulousness is what brings "Barakah" into a massive family fortune, protecting it from the "spiritual decay" that often hits large estates.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Perform a "Purity Audit" on your dividends from last year; calculate the "Purification Ratio" for any companies that have minor non-compliant income.</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A9-10: The Philosophy of Maqasid al-Sharia in 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level of Islamic finance is aligning your wealth with the "Maqasid al-Sharia"—the Higher Objectives of the Law. This means your wealth must serve the protection of Religion, Life, Intellect, Lineage, and Property. You move from "Compliance" (following the rules) to "Purpose" (achieving the 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Your investments are chosen because they improve society, protect the environment, or strengthen the family unit. At this level, "Rasmalak" is not just money; it is a "Moral Force." You are a "Khalifa" (steward) of the wealth provided by God. Your financial success is measured by the "Common Good" (Maslaha) you create, ensuring that your legacy is a blessing for both this world and the next.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Evaluate your top three investments against the "Five Maqasid"; which objective does each investment primarily support or protect?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10: Life Stage Financial Planning</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A10-2: Global Tax Residency and Nomad Capitalist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wealth is highly mobile. The "Nomad Capitalist" strategy involves going "where you are treated best." This means strategically choosing your residency and citizenship to optimize for tax efficiency, personal safety, and investment freedom. You may live in one country, have your primary business in a second, and keep your investments in a third.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diversifying your legal and geographical ties, you reduce the risk of any single government's policies damaging your family's wealth. It requires a sophisticated understanding of "Physical vs. Tax Residency" and international tax treaties. This is the ultimate level of personal freedom, ensuring that you are a "Global Citizen" whose prosperity is independent of any single nation's economic fate.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three countries that offer "Digital Nomad" or "Golden Visa" residencies and compare their tax rates on "Foreign Sourced Income."</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A10-3: Philanthropic Engineering and Social Impact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the highest level of financial maturity, wealth is no longer just for consumption; it is a tool for systemic change. Advanced "Philanthropic Engineering" involves moving beyond simple charity to "Impact Investing" and "Strategic Giving." This means using your capital to fund businesses or non-profits that solve specific social problems while providing a financial return that can be reinvested into the same cause.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applying the same rigour to your giving as you do to your investing, you maximize the "Social Return on Investment" (SROI). You can build hospitals, fund university chairs, or solve regional water crises. This transforms your legacy from a "pile of money" into a "living force for good" in the world, ensuring that your name is remembered for the impact you made rather than just your bank balance.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one social or environmental problem you are passionate about and research an "Impact Fund" that is working to solve it through scalable business models.</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A10-4: Eternal Legacy and Spiritual Capital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lesson of the advanced tier is the integration of financial wealth with "Spiritual Capital." In the MENA context, this involves aligning your life's work with a higher purpose. It is the profound understanding that you are a "Trustee" of your wealth, not just an owner. Your eternal legacy is built on the "Barakah" (blessing) you created and the lives you improved.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finalizing your legal Will (Wasiyya), establishing your Waqf, and ensuring your heirs are both spiritually and financially grounded, you complete your mission. You leave behind a "Capital Ecosystem" that continues to produce value, goodness, and wisdom long after you are gone. This is the true meaning of </w:t>
      </w:r>
      <w:r w:rsidDel="00000000" w:rsidR="00000000" w:rsidRPr="00000000">
        <w:rPr>
          <w:rFonts w:ascii="Google Sans" w:cs="Google Sans" w:eastAsia="Google Sans" w:hAnsi="Google Sans"/>
          <w:b w:val="1"/>
          <w:bCs w:val="1"/>
          <w:color w:val="1f1f1f"/>
          <w:rtl w:val="0"/>
        </w:rPr>
        <w:t xml:space="preserve">Rasmalak</w:t>
      </w:r>
      <w:r w:rsidDel="00000000" w:rsidR="00000000" w:rsidRPr="00000000">
        <w:rPr>
          <w:rFonts w:ascii="Google Sans" w:cs="Google Sans" w:eastAsia="Google Sans" w:hAnsi="Google Sans"/>
          <w:color w:val="1f1f1f"/>
          <w:rtl w:val="0"/>
        </w:rPr>
        <w:t xml:space="preserve"> (Your Capital)—it is the sum of your life's integrity, impact, and the light you leave for the generations to follow.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Review your entire journey through the Rasmalak curriculum. Write down the one "Final Goal" that summarizes what you want your life's capital to achieve after your work is done.</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A10-5: Multigenerational Estate Freezing and Recapping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estate planning uses "Recapitalization" to freeze the value of your estate for tax purposes today, while passing all future growth to the next generation. By converting your growth shares into preferred shares with a fixed value, you "lock in" your current tax liability. Any future expansion of the family business belongs to your children’s shares.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prevents the "Death Tax" from growing as your business grows. It is a vital tool for families who intend to keep their businesses for centuries. It ensures that the family can afford to pay the inheritance taxes without being forced to sell parts of the company. It is the science of "Capping your Liability" while "Uncapping your Legacy."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Estimate the value of your business in 20 years if it grows at 10% annually; calculate the difference in inheritance tax between your current value and that future value.</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A10-6: The "Anti-Fragile" Life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Nassim Taleb’s concept of "Anti-Fragility" is the pinnacle of advanced planning. A "Fragile" life is one where a single mistake (job loss, lawsuit) destroys you. A "Robust" life resists shocks. An "Anti-Fragile" life is one that actually </w:t>
      </w:r>
      <w:r w:rsidDel="00000000" w:rsidR="00000000" w:rsidRPr="00000000">
        <w:rPr>
          <w:rFonts w:ascii="Google Sans" w:cs="Google Sans" w:eastAsia="Google Sans" w:hAnsi="Google Sans"/>
          <w:i w:val="1"/>
          <w:iCs w:val="1"/>
          <w:color w:val="1f1f1f"/>
          <w:rtl w:val="0"/>
        </w:rPr>
        <w:t xml:space="preserve">benefits</w:t>
      </w:r>
      <w:r w:rsidDel="00000000" w:rsidR="00000000" w:rsidRPr="00000000">
        <w:rPr>
          <w:rFonts w:ascii="Google Sans" w:cs="Google Sans" w:eastAsia="Google Sans" w:hAnsi="Google Sans"/>
          <w:color w:val="1f1f1f"/>
          <w:rtl w:val="0"/>
        </w:rPr>
        <w:t xml:space="preserve"> from chaos and disorder. You achieve this through "The Barbell Strategy"—keeping 90% of your wealth in ultra-safe assets and 10% in high-risk, high-reward bets.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the world is stable, your 10% produces massive returns. If the world crashes, your 90% protects you. This mindset allows you to welcome volatility because you are structured to survive the downside while capturing the unlimited upside. It is the move from "Fear" to "Opportunity." You become a predator in a volatile market rather than the prey.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Audit your current life and assets: identify one area where you are "Fragile" (dependent on a single source) and create a "Barbell" hedge for it.</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A10-7: Sovereignty and Personal Data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the digital age, your "Data" is a form of capital. Advanced planning involves "Digital Sovereignty"—protecting your financial privacy and personal information from state or corporate surveillance. This includes using encrypted communications, private servers for family records, and legal structures (like LLCs) to keep your name off public asset registries.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Privacy is the ultimate form of "Asset Protection." If people don't know what you own, they cannot sue you for it. By decoupling your "Legal Identity" from your "Physical Personhood," you gain a level of freedom and security that is unavailable to the general public. You move "off the radar" while staying fully compliant with the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Search your name on the public "Real Estate" or "Business Registry" in your country; identify which of your assets are currently visible to anyone with an internet connection.</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A10-8: Pre-Nuptial and Post-Nuptial Wealth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Advanced planning recognizes that divorce is one of the greatest "Tail Risks" to wealth. A Pre-Nuptial or Post-Nuptial agreement is not about "lack of trust," but about "Clarity of Capital." It defines which assets are "Family Assets" (to be kept for generations) and which are "Joint Assets."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protecting the core family business or inherited wealth in these agreements, you ensure that the "Family Empire" remains intact regardless of personal relationship outcomes. It is a vital duty to your ancestors and your descendants. It removes the "Financial Incentive" for conflict and ensures that your life's work is protected by a clear legal wall from the day of the wedding.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If you are married or planning to be, discuss the concept of "Separate Property" with your spouse and see if your primary business shares are legally protected from a personal split.</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A10-9: Advanced Elder Care and Cognitive Risk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"Life Stage" risk is the loss of your own mental capacity. Advanced planning involves "Cognitive Risk Management"—setting up a "Durable Power of Attorney" and "Revocable Trusts" that automatically transfer decision-making power to a pre-selected group (not just one person) if you become mentally unfit.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prevents "Elder Abuse" and the "Freezing" of your assets by the court. You decide today who will manage your wealth when you no longer can. By setting up "Check and Balance" systems, you ensure that your capital continues to be managed according to your wishes, even if you are not there to oversee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Choose three "Trustees" (a lawyer, a family member, and a friend) who would collectively oversee your wealth if you became incapacitated; ensure they have the legal authority to do so.</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0"/>
        </w:rPr>
        <w:t xml:space="preserve">Lesson A10-10: The Synthesis: Becoming a "Capital Architect"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final lesson is the realization that you are the "Architect" of a system. You have moved from "Working for Money" (Basic), to "Managing Money" (Intermediate), to "Engineering Capital" (Advanced). Your work is now to ensure that this system—the trusts, the businesses, the waqf—functions without you.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You have achieved "Total Sovereignty." Your wealth is global, your risk is hedged, and your legacy is secure. Your final task is to mentor the next generation of "Architects." You have fulfilled the meaning of </w:t>
      </w:r>
      <w:r w:rsidDel="00000000" w:rsidR="00000000" w:rsidRPr="00000000">
        <w:rPr>
          <w:rFonts w:ascii="Google Sans" w:cs="Google Sans" w:eastAsia="Google Sans" w:hAnsi="Google Sans"/>
          <w:b w:val="1"/>
          <w:bCs w:val="1"/>
          <w:color w:val="1f1f1f"/>
          <w:rtl w:val="0"/>
        </w:rPr>
        <w:t xml:space="preserve">Rasmalak</w:t>
      </w:r>
      <w:r w:rsidDel="00000000" w:rsidR="00000000" w:rsidRPr="00000000">
        <w:rPr>
          <w:rFonts w:ascii="Google Sans" w:cs="Google Sans" w:eastAsia="Google Sans" w:hAnsi="Google Sans"/>
          <w:color w:val="1f1f1f"/>
          <w:rtl w:val="0"/>
        </w:rPr>
        <w:t xml:space="preserve">; you have turned your time into a permanent source of value, barakah, and light for the world. The curriculum ends, but your legacy begins.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Identify one person (a child or a protégé) and begin teaching them the "Advanced Path" today; the true test of your architecture is if they can manage it when you are gone.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1"/>
        </w:rPr>
        <w:t xml:space="preserve">الجزء</w:t>
      </w:r>
      <w:r w:rsidDel="00000000" w:rsidR="00000000" w:rsidRPr="00000000">
        <w:rPr>
          <w:rFonts w:ascii="Google Sans" w:cs="Google Sans" w:eastAsia="Google Sans" w:hAnsi="Google Sans"/>
          <w:color w:val="1f1f1f"/>
          <w:rtl w:val="1"/>
        </w:rPr>
        <w:t xml:space="preserve"> 2: </w:t>
      </w:r>
      <w:r w:rsidDel="00000000" w:rsidR="00000000" w:rsidRPr="00000000">
        <w:rPr>
          <w:rFonts w:ascii="Google Sans" w:cs="Google Sans" w:eastAsia="Google Sans" w:hAnsi="Google Sans"/>
          <w:color w:val="1f1f1f"/>
          <w:rtl w:val="1"/>
        </w:rPr>
        <w:t xml:space="preserve">منهج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بالعربية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المسارات</w:t>
      </w:r>
      <w:r w:rsidDel="00000000" w:rsidR="00000000" w:rsidRPr="00000000">
        <w:rPr>
          <w:rFonts w:ascii="Google Sans" w:cs="Google Sans" w:eastAsia="Google Sans" w:hAnsi="Google Sans"/>
          <w:color w:val="1f1f1f"/>
          <w:rtl w:val="1"/>
        </w:rPr>
        <w:t xml:space="preserve"> 1–10)</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1: </w:t>
      </w:r>
      <w:r w:rsidDel="00000000" w:rsidR="00000000" w:rsidRPr="00000000">
        <w:rPr>
          <w:rFonts w:ascii="Google Sans" w:cs="Google Sans" w:eastAsia="Google Sans" w:hAnsi="Google Sans"/>
          <w:color w:val="1f1f1f"/>
          <w:rtl w:val="1"/>
        </w:rPr>
        <w:t xml:space="preserve">أساسيات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1-5: </w:t>
      </w:r>
      <w:r w:rsidDel="00000000" w:rsidR="00000000" w:rsidRPr="00000000">
        <w:rPr>
          <w:rFonts w:ascii="Google Sans" w:cs="Google Sans" w:eastAsia="Google Sans" w:hAnsi="Google Sans"/>
          <w:b w:val="1"/>
          <w:bCs w:val="1"/>
          <w:color w:val="1f1f1f"/>
          <w:rtl w:val="1"/>
        </w:rPr>
        <w:t xml:space="preserve">المعلومات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غير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المتماثلة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وكفاءة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السوق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تعتمد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الأموال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فجوات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المعلومات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بتسعير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خاطئ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تقترح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فرضية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كفاءة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جميع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المعلومات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المعروفة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تنعكس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بالفعل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تحدث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المعلومات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المتماثلة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الأطراف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المعاملة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رؤى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قطاعية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أفضل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يسعى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المحترفون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للحصول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بديلة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مراقبة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سلاسل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التوريد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تحليلات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قطاعية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حصرية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للحصول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ميزة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يتعرف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الجمهور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التوجه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الهدف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الانتقال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متلقيا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مستخدما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المعلومات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كرافعة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للدخول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مراكز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بخصم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وتحقيق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مرتبطة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مقياسا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داخليا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يتجاهله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الجمهور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وتابع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اتجاهه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1-6: </w:t>
      </w:r>
      <w:r w:rsidDel="00000000" w:rsidR="00000000" w:rsidRPr="00000000">
        <w:rPr>
          <w:rFonts w:ascii="Google Sans" w:cs="Google Sans" w:eastAsia="Google Sans" w:hAnsi="Google Sans"/>
          <w:b w:val="1"/>
          <w:bCs w:val="1"/>
          <w:color w:val="1f1f1f"/>
          <w:rtl w:val="1"/>
        </w:rPr>
        <w:t xml:space="preserve">معضلة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تريفين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وعملات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الاحتياطي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العالمي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تشرح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معضلة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تريفين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الصراع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الأهداف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والمتطلبات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عملاتها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كاحتياطي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الأمريكي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احتياط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عجز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لتوفير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يؤدي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قابلة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الطويل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يدرك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حجم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يخلق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طويلا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وللتحوط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السيادية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محايدة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اللامركزية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توجد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التقليدي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تعتمد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بمفردها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مجموعة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بريكس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البترودولار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وارسم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مخططا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لكيفية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بعيدا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1-7: </w:t>
      </w:r>
      <w:r w:rsidDel="00000000" w:rsidR="00000000" w:rsidRPr="00000000">
        <w:rPr>
          <w:rFonts w:ascii="Google Sans" w:cs="Google Sans" w:eastAsia="Google Sans" w:hAnsi="Google Sans"/>
          <w:b w:val="1"/>
          <w:bCs w:val="1"/>
          <w:color w:val="1f1f1f"/>
          <w:rtl w:val="1"/>
        </w:rPr>
        <w:t xml:space="preserve">النظرية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النقدية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الحديثة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MMT</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التضخم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تقترح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الحديثة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تطبع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ينفد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ويمكنها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الإنفاق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يصبح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بالغ</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الأهمية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تحكم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استجابة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للأزمات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بطباعة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المشاريع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يؤثر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مباشر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تقييمات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عند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تطبيق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مبادئ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أنفسهم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بامتلاك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مرتبطة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صلبة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المعروض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للوفاء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بالتزاماتها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ترتفع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بالتزامن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الحقيقية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تشبه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تفقد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تشبه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تستفيد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التضخم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1-8: </w:t>
      </w:r>
      <w:r w:rsidDel="00000000" w:rsidR="00000000" w:rsidRPr="00000000">
        <w:rPr>
          <w:rFonts w:ascii="Google Sans" w:cs="Google Sans" w:eastAsia="Google Sans" w:hAnsi="Google Sans"/>
          <w:b w:val="1"/>
          <w:bCs w:val="1"/>
          <w:color w:val="1f1f1f"/>
          <w:rtl w:val="1"/>
        </w:rPr>
        <w:t xml:space="preserve">سرعة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وتكلفة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الفرصة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البديلة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في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الثروات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الضخمة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سرعة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سرعة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Alpha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تكبد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تكاليف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احتكاك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يكتفي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أصحاب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والاحتفاظ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للأبد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يقومون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باستمرار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بتدقيق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الداخلي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IRR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جميع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حيازاتهم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ضياع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قطاعات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ضعيفة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الأداء</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الحجم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بالملايين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محبوسا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بعائد</w:t>
      </w:r>
      <w:r w:rsidDel="00000000" w:rsidR="00000000" w:rsidRPr="00000000">
        <w:rPr>
          <w:rFonts w:ascii="Google Sans" w:cs="Google Sans" w:eastAsia="Google Sans" w:hAnsi="Google Sans"/>
          <w:color w:val="1f1f1f"/>
          <w:rtl w:val="1"/>
        </w:rPr>
        <w:t xml:space="preserve"> 4%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بعائد</w:t>
      </w:r>
      <w:r w:rsidDel="00000000" w:rsidR="00000000" w:rsidRPr="00000000">
        <w:rPr>
          <w:rFonts w:ascii="Google Sans" w:cs="Google Sans" w:eastAsia="Google Sans" w:hAnsi="Google Sans"/>
          <w:color w:val="1f1f1f"/>
          <w:rtl w:val="1"/>
        </w:rPr>
        <w:t xml:space="preserve"> 15%،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احتكاك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الخروج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الرسوم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والوقت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يحافظ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للخطوة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تعطيل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حيازاتهم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الداخلي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IRR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احتكاك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الخروج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المطلوبة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1-9: </w:t>
      </w:r>
      <w:r w:rsidDel="00000000" w:rsidR="00000000" w:rsidRPr="00000000">
        <w:rPr>
          <w:rFonts w:ascii="Google Sans" w:cs="Google Sans" w:eastAsia="Google Sans" w:hAnsi="Google Sans"/>
          <w:b w:val="1"/>
          <w:bCs w:val="1"/>
          <w:color w:val="1f1f1f"/>
          <w:rtl w:val="1"/>
        </w:rPr>
        <w:t xml:space="preserve">المالية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السلوكية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القطيع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المؤسسي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إدراك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رياضية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بحتة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تدرس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السلوكية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الانحيازات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المعرفية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النفور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الخسارة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المستثمرين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كقطيع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نحو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الصفقات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المزدحمة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يخلق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فقاعات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وانهيارات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لاحقة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يبقى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معاكسا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أقصى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حدودها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تحليل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المشاعر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مؤشرات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VIX</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مثقلا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وخائفا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توفير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يذعر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وجني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الجمهور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الابتهاج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يقتنص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علاوة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المشاعر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يتركها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انضباطا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والطمع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تتجنبها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بسبب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الأخبار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السيئة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1-10: </w:t>
      </w:r>
      <w:r w:rsidDel="00000000" w:rsidR="00000000" w:rsidRPr="00000000">
        <w:rPr>
          <w:rFonts w:ascii="Google Sans" w:cs="Google Sans" w:eastAsia="Google Sans" w:hAnsi="Google Sans"/>
          <w:b w:val="1"/>
          <w:bCs w:val="1"/>
          <w:color w:val="1f1f1f"/>
          <w:rtl w:val="1"/>
        </w:rPr>
        <w:t xml:space="preserve">نظرية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الألعاب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في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المفاوضات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صفقة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كبرى</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سواء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اندماج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الألعاب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إطارا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للتنبؤ</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بتحركات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اللاعبين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منافسون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توازن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تعظم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مكسبك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بغض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أفعال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الآخرين</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مفاهيم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المتماثلة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ميزة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صفقات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الجانب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محدودا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والجانب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الإيجابي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المفاوضات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تسعى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لهيكلة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قواعد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اللعبة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الخيارات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والشروط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تظل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مسيطرا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بغض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النتيجة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تذكر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مفاوضة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ميزة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2: </w:t>
      </w:r>
      <w:r w:rsidDel="00000000" w:rsidR="00000000" w:rsidRPr="00000000">
        <w:rPr>
          <w:rFonts w:ascii="Google Sans" w:cs="Google Sans" w:eastAsia="Google Sans" w:hAnsi="Google Sans"/>
          <w:color w:val="1f1f1f"/>
          <w:rtl w:val="1"/>
        </w:rPr>
        <w:t xml:space="preserve">الميزانية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2-5: </w:t>
      </w:r>
      <w:r w:rsidDel="00000000" w:rsidR="00000000" w:rsidRPr="00000000">
        <w:rPr>
          <w:rFonts w:ascii="Google Sans" w:cs="Google Sans" w:eastAsia="Google Sans" w:hAnsi="Google Sans"/>
          <w:b w:val="1"/>
          <w:bCs w:val="1"/>
          <w:color w:val="1f1f1f"/>
          <w:rtl w:val="1"/>
        </w:rPr>
        <w:t xml:space="preserve">مطابقة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الالتزامات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وتحوط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المدة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مطابقة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الالتزامات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صناديق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التقاعد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يطابق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مستحق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فاتورة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شريك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مواءمة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التاريخ</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اضطرارك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هبوط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الوفاء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بموعد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زيرو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كوبون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قفل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المبلغ</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المطلوب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للمستقبل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يزيل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توقيت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ميزانيتك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معالمك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مضمونة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رياضيا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مستحقا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5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واختر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ثابت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تستحق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التاريخ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مطابقته</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2-6: </w:t>
      </w:r>
      <w:r w:rsidDel="00000000" w:rsidR="00000000" w:rsidRPr="00000000">
        <w:rPr>
          <w:rFonts w:ascii="Google Sans" w:cs="Google Sans" w:eastAsia="Google Sans" w:hAnsi="Google Sans"/>
          <w:b w:val="1"/>
          <w:bCs w:val="1"/>
          <w:color w:val="1f1f1f"/>
          <w:rtl w:val="1"/>
        </w:rPr>
        <w:t xml:space="preserve">الميزانية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الصفرية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للشركات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والمنشآت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بالنسبة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لصاحب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التزايدية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الإضافة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أرقام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الماضي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الصفرية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ZBB</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ZBB</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تبرير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مصروف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تبدأ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يزيل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الكفاءة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يتراكم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طبيعيا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المستقرة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تدقيقا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تشغيليا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تحليل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اشتراك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برمجيات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وظيفي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قناة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تسويقية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ورغم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تستغرق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وقتا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ZBB</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نحو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الأنشطة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مانعة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القصور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الذاتي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أنجح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تدقيقا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صفريا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بدأته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ستظل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2-7: </w:t>
      </w:r>
      <w:r w:rsidDel="00000000" w:rsidR="00000000" w:rsidRPr="00000000">
        <w:rPr>
          <w:rFonts w:ascii="Google Sans" w:cs="Google Sans" w:eastAsia="Google Sans" w:hAnsi="Google Sans"/>
          <w:b w:val="1"/>
          <w:bCs w:val="1"/>
          <w:color w:val="1f1f1f"/>
          <w:rtl w:val="1"/>
        </w:rPr>
        <w:t xml:space="preserve">التحوط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لتكاليف</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المعيشة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بالعملات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الأجنبية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مصاريفك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أجنبية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تعليم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الأطفال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بريطانيا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أمريكا</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ميزانيتك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مفاجئ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يكلفك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عشرات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الآلاف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كأقساط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إضافية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مطابقة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الاحتفاظ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بجزء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لمصروفك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بالإسترليني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تثبت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التعليم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تزيل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بغض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يحدث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لعملتك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اذكر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ثلاثة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مصاريف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منعطفات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مستقبلية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تعرضك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منها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2-8: </w:t>
      </w:r>
      <w:r w:rsidDel="00000000" w:rsidR="00000000" w:rsidRPr="00000000">
        <w:rPr>
          <w:rFonts w:ascii="Google Sans" w:cs="Google Sans" w:eastAsia="Google Sans" w:hAnsi="Google Sans"/>
          <w:b w:val="1"/>
          <w:bCs w:val="1"/>
          <w:color w:val="1f1f1f"/>
          <w:rtl w:val="1"/>
        </w:rPr>
        <w:t xml:space="preserve">حصاد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الخسائر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الضريبية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وتحسين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المحفظة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متغيرة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بنشاط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الخسائر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الفعل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خاسر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تعويض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الرأسمالية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الرابحة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الفعلي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المطلوب</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بتحقيق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الخسائر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نهاية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فاتورتك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تقريبا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يحافظ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مشابه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لميزة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تسرع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مفعول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التراكمي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لثروتك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بحثا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مراكز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خاسرة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الوفورات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المحتملة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الخسائر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2-9: </w:t>
      </w:r>
      <w:r w:rsidDel="00000000" w:rsidR="00000000" w:rsidRPr="00000000">
        <w:rPr>
          <w:rFonts w:ascii="Google Sans" w:cs="Google Sans" w:eastAsia="Google Sans" w:hAnsi="Google Sans"/>
          <w:b w:val="1"/>
          <w:bCs w:val="1"/>
          <w:color w:val="1f1f1f"/>
          <w:rtl w:val="1"/>
        </w:rPr>
        <w:t xml:space="preserve">تأجيل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أرباح</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والتبادل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المتماثل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للعقارات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تآكل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الأنظمة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تسمح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آليات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تبادل</w:t>
      </w:r>
      <w:r w:rsidDel="00000000" w:rsidR="00000000" w:rsidRPr="00000000">
        <w:rPr>
          <w:rFonts w:ascii="Google Sans" w:cs="Google Sans" w:eastAsia="Google Sans" w:hAnsi="Google Sans"/>
          <w:color w:val="1f1f1f"/>
          <w:rtl w:val="1"/>
        </w:rPr>
        <w:t xml:space="preserve"> 1031"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قوانين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المماثلة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فورا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تدوير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إنتاجية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بمرور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مستخدما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أموال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الثغرات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امتلاك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إمبراطورية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نهاية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الدورة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أبدا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توريث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يسمح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التبادلات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المؤجلة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إعفاءات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2-10: </w:t>
      </w:r>
      <w:r w:rsidDel="00000000" w:rsidR="00000000" w:rsidRPr="00000000">
        <w:rPr>
          <w:rFonts w:ascii="Google Sans" w:cs="Google Sans" w:eastAsia="Google Sans" w:hAnsi="Google Sans"/>
          <w:b w:val="1"/>
          <w:bCs w:val="1"/>
          <w:color w:val="1f1f1f"/>
          <w:rtl w:val="1"/>
        </w:rPr>
        <w:t xml:space="preserve">التحليلات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التنبؤية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وتوقع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التدفق</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النقدي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الخطوة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الانتقال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التقارير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التاريخية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التحليلات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التنبؤية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برمجيات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متطورة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نماذج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ذكاء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اصطناعي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محاكاة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سيناريوهات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اقتصادية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مختلفة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هبوط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السلع</w:t>
      </w:r>
      <w:r w:rsidDel="00000000" w:rsidR="00000000" w:rsidRPr="00000000">
        <w:rPr>
          <w:rFonts w:ascii="Google Sans" w:cs="Google Sans" w:eastAsia="Google Sans" w:hAnsi="Google Sans"/>
          <w:color w:val="1f1f1f"/>
          <w:rtl w:val="1"/>
        </w:rPr>
        <w:t xml:space="preserve"> 30%—</w:t>
      </w:r>
      <w:r w:rsidDel="00000000" w:rsidR="00000000" w:rsidRPr="00000000">
        <w:rPr>
          <w:rFonts w:ascii="Google Sans" w:cs="Google Sans" w:eastAsia="Google Sans" w:hAnsi="Google Sans"/>
          <w:color w:val="1f1f1f"/>
          <w:rtl w:val="1"/>
        </w:rPr>
        <w:t xml:space="preserve">لترى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أثرها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ملاءتك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توقع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استشراف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أزمات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شهور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وقوعها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يعطيك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تصفية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جوهرية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ظروف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مواتية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الإنفاق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الماضي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يسمح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باقتناص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يعجز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رؤيتها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بسبب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ضغوطهم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أنشئ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توقعا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سيناريو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ضاغط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لمنزلك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دخلك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40% </w:t>
      </w:r>
      <w:r w:rsidDel="00000000" w:rsidR="00000000" w:rsidRPr="00000000">
        <w:rPr>
          <w:rFonts w:ascii="Google Sans" w:cs="Google Sans" w:eastAsia="Google Sans" w:hAnsi="Google Sans"/>
          <w:color w:val="1f1f1f"/>
          <w:rtl w:val="1"/>
        </w:rPr>
        <w:t xml:space="preserve">لمدة</w:t>
      </w:r>
      <w:r w:rsidDel="00000000" w:rsidR="00000000" w:rsidRPr="00000000">
        <w:rPr>
          <w:rFonts w:ascii="Google Sans" w:cs="Google Sans" w:eastAsia="Google Sans" w:hAnsi="Google Sans"/>
          <w:color w:val="1f1f1f"/>
          <w:rtl w:val="1"/>
        </w:rPr>
        <w:t xml:space="preserve"> 6 </w:t>
      </w:r>
      <w:r w:rsidDel="00000000" w:rsidR="00000000" w:rsidRPr="00000000">
        <w:rPr>
          <w:rFonts w:ascii="Google Sans" w:cs="Google Sans" w:eastAsia="Google Sans" w:hAnsi="Google Sans"/>
          <w:color w:val="1f1f1f"/>
          <w:rtl w:val="1"/>
        </w:rPr>
        <w:t xml:space="preserve">أشهر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سيصمد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تدفقك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3: </w:t>
      </w:r>
      <w:r w:rsidDel="00000000" w:rsidR="00000000" w:rsidRPr="00000000">
        <w:rPr>
          <w:rFonts w:ascii="Google Sans" w:cs="Google Sans" w:eastAsia="Google Sans" w:hAnsi="Google Sans"/>
          <w:color w:val="1f1f1f"/>
          <w:rtl w:val="1"/>
        </w:rPr>
        <w:t xml:space="preserve">الادخار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للطوارئ</w:t>
      </w:r>
    </w:p>
    <w:p w:rsidR="00000000" w:rsidDel="00000000" w:rsidP="00000000" w:rsidRDefault="00000000" w:rsidRPr="00000000" w14:paraId="0000006E">
      <w:pPr>
        <w:numPr>
          <w:ilvl w:val="0"/>
          <w:numId w:val="18"/>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3-5: </w:t>
      </w:r>
      <w:r w:rsidDel="00000000" w:rsidR="00000000" w:rsidRPr="00000000">
        <w:rPr>
          <w:rFonts w:ascii="Google Sans" w:cs="Google Sans" w:eastAsia="Google Sans" w:hAnsi="Google Sans"/>
          <w:b w:val="1"/>
          <w:bCs w:val="1"/>
          <w:color w:val="1f1f1f"/>
          <w:rtl w:val="1"/>
        </w:rPr>
        <w:t xml:space="preserve">المعادن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النفيسة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وتخزين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الأصول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الصلبة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الأرقام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الحساب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جوهرها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وعود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مرهون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الادخار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تخصيصا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ثابتا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للمعادن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النفيسة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المخزنة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ثالث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يعتمد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عملتها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السر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التخزين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الاحترافي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خزائن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مؤمنة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سياسيا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محايدة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سويسرا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سنغافورة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احتياطيك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توزيعات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نهائية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الانهيار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الجيوسياسي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الشديد</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تخصيصا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5%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للذهب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خدمات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الخزائن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F">
      <w:pPr>
        <w:numPr>
          <w:ilvl w:val="0"/>
          <w:numId w:val="18"/>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3-6: </w:t>
      </w:r>
      <w:r w:rsidDel="00000000" w:rsidR="00000000" w:rsidRPr="00000000">
        <w:rPr>
          <w:rFonts w:ascii="Google Sans" w:cs="Google Sans" w:eastAsia="Google Sans" w:hAnsi="Google Sans"/>
          <w:b w:val="1"/>
          <w:bCs w:val="1"/>
          <w:color w:val="1f1f1f"/>
          <w:rtl w:val="1"/>
        </w:rPr>
        <w:t xml:space="preserve">السيولة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متعددة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الولايات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القضائية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السيادية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الاحتفاظ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بجميع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مدخراتك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يعرضك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السيادية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بتجميد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الحسابات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عشية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وضحاها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متعددة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بتوزيع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معادلاتهم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أنظمة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وعملات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الإمارات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اليورو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لوكسمبورغ</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السنغافوري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سنغافورة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تنويع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جغرافيا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الأزمة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شبكة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محصنة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إخفاقات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تغيرات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سياسات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بمفردها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يمنحك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وأمانا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مطلقا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متقلب</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تاريخ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ثانوي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0">
      <w:pPr>
        <w:numPr>
          <w:ilvl w:val="0"/>
          <w:numId w:val="18"/>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3-7: </w:t>
      </w:r>
      <w:r w:rsidDel="00000000" w:rsidR="00000000" w:rsidRPr="00000000">
        <w:rPr>
          <w:rFonts w:ascii="Google Sans" w:cs="Google Sans" w:eastAsia="Google Sans" w:hAnsi="Google Sans"/>
          <w:b w:val="1"/>
          <w:bCs w:val="1"/>
          <w:color w:val="1f1f1f"/>
          <w:rtl w:val="1"/>
        </w:rPr>
        <w:t xml:space="preserve">التأمين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الأسير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ومجموعات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الاحتفاظ</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بالمخاطر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الادخار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الانتقال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مستهلكا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طريق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إنشاء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رسمي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الذاتي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أقساط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لطرف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ثالث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التنبؤ</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التحكم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صيانة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الأجهزة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الأخطاء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المهنية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البسيطة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برصد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الأقساط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مخصص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خسارة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الأموال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إعطائها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لصناديق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الاحتفاظ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لتصبح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تؤمن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المتراكم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الاستقلال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والاحتفاظ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بالثروة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حلل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إجمالي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أقساط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الخمس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الماضية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المطالبات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الفعلية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قدمتها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الذاتي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سيحقق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1">
      <w:pPr>
        <w:numPr>
          <w:ilvl w:val="0"/>
          <w:numId w:val="18"/>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3-8: </w:t>
      </w:r>
      <w:r w:rsidDel="00000000" w:rsidR="00000000" w:rsidRPr="00000000">
        <w:rPr>
          <w:rFonts w:ascii="Google Sans" w:cs="Google Sans" w:eastAsia="Google Sans" w:hAnsi="Google Sans"/>
          <w:b w:val="1"/>
          <w:bCs w:val="1"/>
          <w:color w:val="1f1f1f"/>
          <w:rtl w:val="1"/>
        </w:rPr>
        <w:t xml:space="preserve">التحوط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الديناميكي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للاحتياطيات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السائلة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الادخار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ساكن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ديناميكية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باحتياطيات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تحسبا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لانهيار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تآكل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الديناميكي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خيارات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Puts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الآجلة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لنقدهم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الانتظار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هجومية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قفزة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مفاجئة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انخفاض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تؤمن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احتياطياتك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أخيرا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تظل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بارودك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قوته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التفجيرية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متدنية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تاريخية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Protective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Put</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متداول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ETF</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كوسيلة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لتعويض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نقذك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2">
      <w:pPr>
        <w:numPr>
          <w:ilvl w:val="0"/>
          <w:numId w:val="18"/>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3-9: </w:t>
      </w:r>
      <w:r w:rsidDel="00000000" w:rsidR="00000000" w:rsidRPr="00000000">
        <w:rPr>
          <w:rFonts w:ascii="Google Sans" w:cs="Google Sans" w:eastAsia="Google Sans" w:hAnsi="Google Sans"/>
          <w:b w:val="1"/>
          <w:bCs w:val="1"/>
          <w:color w:val="1f1f1f"/>
          <w:rtl w:val="1"/>
        </w:rPr>
        <w:t xml:space="preserve">فلسفة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المحفظة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الدائمة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يتبنى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المدخر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الدائمة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تقسيم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متساو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والنقد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للصمود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اقتصادية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انكماش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ركود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الحاجة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لتوقيت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ينهار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آخر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متموضعا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رياضيا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للصعود</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التوازن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تزيل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الضغط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النفسي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الادخار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توازن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تلقائيا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الغالي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الرابحين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لتشتري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المعروض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بخصم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الخاسرين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نحو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تراكمي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آمنة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ومستقرة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أقصى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المرونة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بمحاكاة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توزيع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الدائمة</w:t>
      </w:r>
      <w:r w:rsidDel="00000000" w:rsidR="00000000" w:rsidRPr="00000000">
        <w:rPr>
          <w:rFonts w:ascii="Google Sans" w:cs="Google Sans" w:eastAsia="Google Sans" w:hAnsi="Google Sans"/>
          <w:color w:val="1f1f1f"/>
          <w:rtl w:val="1"/>
        </w:rPr>
        <w:t xml:space="preserve">" (25% </w:t>
      </w:r>
      <w:r w:rsidDel="00000000" w:rsidR="00000000" w:rsidRPr="00000000">
        <w:rPr>
          <w:rFonts w:ascii="Google Sans" w:cs="Google Sans" w:eastAsia="Google Sans" w:hAnsi="Google Sans"/>
          <w:color w:val="1f1f1f"/>
          <w:rtl w:val="1"/>
        </w:rPr>
        <w:t xml:space="preserve">لكل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لمدخراتك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أداؤها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انهيارات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2008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2020.</w:t>
      </w:r>
    </w:p>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3-10: </w:t>
      </w:r>
      <w:r w:rsidDel="00000000" w:rsidR="00000000" w:rsidRPr="00000000">
        <w:rPr>
          <w:rFonts w:ascii="Google Sans" w:cs="Google Sans" w:eastAsia="Google Sans" w:hAnsi="Google Sans"/>
          <w:b w:val="1"/>
          <w:bCs w:val="1"/>
          <w:color w:val="1f1f1f"/>
          <w:rtl w:val="1"/>
        </w:rPr>
        <w:t xml:space="preserve">سيولة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الصناديق</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الائتمانية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العائلية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وشروط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الحماية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للادخار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أخطاء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مدخراتك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الطويلة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Spendthrift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Provisions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للاحتياجات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تعليم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الحجز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الدائنين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ضياعه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استهلاك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اندفاعي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الورثة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يخلق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يدخر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يرث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الورثة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مبلغا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مقطوعا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وينفقوه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يقترضون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بمعدلات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لبدء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منازل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يصبح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الطوارئ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محركا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أبديا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يدعم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استهلاكه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مدخرات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المتراكمة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4: </w:t>
      </w:r>
      <w:r w:rsidDel="00000000" w:rsidR="00000000" w:rsidRPr="00000000">
        <w:rPr>
          <w:rFonts w:ascii="Google Sans" w:cs="Google Sans" w:eastAsia="Google Sans" w:hAnsi="Google Sans"/>
          <w:color w:val="1f1f1f"/>
          <w:rtl w:val="1"/>
        </w:rPr>
        <w:t xml:space="preserve">الديون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والائتمان</w:t>
      </w:r>
    </w:p>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4-2: </w:t>
      </w:r>
      <w:r w:rsidDel="00000000" w:rsidR="00000000" w:rsidRPr="00000000">
        <w:rPr>
          <w:rFonts w:ascii="Google Sans" w:cs="Google Sans" w:eastAsia="Google Sans" w:hAnsi="Google Sans"/>
          <w:b w:val="1"/>
          <w:bCs w:val="1"/>
          <w:color w:val="1f1f1f"/>
          <w:rtl w:val="1"/>
        </w:rPr>
        <w:t xml:space="preserve">مقايضات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التخلف</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السداد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والتحوط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الديون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الثابت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انهيارات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المفاجئة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التغيرات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اللوائح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مقايضات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ثابت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تتوقع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ارتفاع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الآجلة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للعملات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أجنبية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الأدوات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يفلسك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سبيل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المثال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دخلك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انخفاض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لن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يزيد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عشية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وضحاها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مقدار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زيادة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قسطك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الشهري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ارتفعت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3%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6">
      <w:pPr>
        <w:numPr>
          <w:ilvl w:val="0"/>
          <w:numId w:val="19"/>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4-3: </w:t>
      </w:r>
      <w:r w:rsidDel="00000000" w:rsidR="00000000" w:rsidRPr="00000000">
        <w:rPr>
          <w:rFonts w:ascii="Google Sans" w:cs="Google Sans" w:eastAsia="Google Sans" w:hAnsi="Google Sans"/>
          <w:b w:val="1"/>
          <w:bCs w:val="1"/>
          <w:color w:val="1f1f1f"/>
          <w:rtl w:val="1"/>
        </w:rPr>
        <w:t xml:space="preserve">المراجحة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الاقتراض</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أجل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الكسب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بمعدلات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مؤسسية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المراجحة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ممارسة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الاستفادة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مثلا</w:t>
      </w:r>
      <w:r w:rsidDel="00000000" w:rsidR="00000000" w:rsidRPr="00000000">
        <w:rPr>
          <w:rFonts w:ascii="Google Sans" w:cs="Google Sans" w:eastAsia="Google Sans" w:hAnsi="Google Sans"/>
          <w:color w:val="1f1f1f"/>
          <w:rtl w:val="1"/>
        </w:rPr>
        <w:t xml:space="preserve">ً 3%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لومبارد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مضمون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الاحتمالية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مثلا</w:t>
      </w:r>
      <w:r w:rsidDel="00000000" w:rsidR="00000000" w:rsidRPr="00000000">
        <w:rPr>
          <w:rFonts w:ascii="Google Sans" w:cs="Google Sans" w:eastAsia="Google Sans" w:hAnsi="Google Sans"/>
          <w:color w:val="1f1f1f"/>
          <w:rtl w:val="1"/>
        </w:rPr>
        <w:t xml:space="preserve">ً 6%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البالغ</w:t>
      </w:r>
      <w:r w:rsidDel="00000000" w:rsidR="00000000" w:rsidRPr="00000000">
        <w:rPr>
          <w:rFonts w:ascii="Google Sans" w:cs="Google Sans" w:eastAsia="Google Sans" w:hAnsi="Google Sans"/>
          <w:color w:val="1f1f1f"/>
          <w:rtl w:val="1"/>
        </w:rPr>
        <w:t xml:space="preserve"> 3%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الصافي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متطورة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انضباطا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صحيح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أموال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مجانا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أموال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OPM</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تسرع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نحو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هائل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لومبارد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وقارنه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توزيعات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حكومية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7">
      <w:pPr>
        <w:numPr>
          <w:ilvl w:val="0"/>
          <w:numId w:val="19"/>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4-4: </w:t>
      </w:r>
      <w:r w:rsidDel="00000000" w:rsidR="00000000" w:rsidRPr="00000000">
        <w:rPr>
          <w:rFonts w:ascii="Google Sans" w:cs="Google Sans" w:eastAsia="Google Sans" w:hAnsi="Google Sans"/>
          <w:b w:val="1"/>
          <w:bCs w:val="1"/>
          <w:color w:val="1f1f1f"/>
          <w:rtl w:val="1"/>
        </w:rPr>
        <w:t xml:space="preserve">ديون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الميزانين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والسندات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القابلة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للتحويل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للتوسع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عند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الميزانين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هجين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وحقوق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منتصف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فشل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أغلى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ولكنها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أرخص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التنازل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لمستثمر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مبكر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المستخدمون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لسد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الفجوة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رأسمالهم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التقليدي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إنجاز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مشاريع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يفقد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السيطرة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وتسلسل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ضروري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رافعة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ثقيلة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إمبراطورية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القابلة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مرحلة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تخفيف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فورا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8">
      <w:pPr>
        <w:numPr>
          <w:ilvl w:val="0"/>
          <w:numId w:val="19"/>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4-5: </w:t>
      </w:r>
      <w:r w:rsidDel="00000000" w:rsidR="00000000" w:rsidRPr="00000000">
        <w:rPr>
          <w:rFonts w:ascii="Google Sans" w:cs="Google Sans" w:eastAsia="Google Sans" w:hAnsi="Google Sans"/>
          <w:b w:val="1"/>
          <w:bCs w:val="1"/>
          <w:color w:val="1f1f1f"/>
          <w:rtl w:val="1"/>
        </w:rPr>
        <w:t xml:space="preserve">الديون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غير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القابلة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للرجوع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وحماية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الأصول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يعطي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الأولوية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القابلة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للرجوع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Non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Recourse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Debt</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رجوع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الوحيد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التعثر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المبنى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حساباتك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الإجمالي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قليلا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فشل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بسبب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ظروف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الانسحاب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خسارة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للاستثمارات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الرافعة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صفقة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الرجوع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Recourse</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وثائق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رهنك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التجاري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مسؤول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الرصيد</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4-6: </w:t>
      </w:r>
      <w:r w:rsidDel="00000000" w:rsidR="00000000" w:rsidRPr="00000000">
        <w:rPr>
          <w:rFonts w:ascii="Google Sans" w:cs="Google Sans" w:eastAsia="Google Sans" w:hAnsi="Google Sans"/>
          <w:b w:val="1"/>
          <w:bCs w:val="1"/>
          <w:color w:val="1f1f1f"/>
          <w:rtl w:val="1"/>
        </w:rPr>
        <w:t xml:space="preserve">المراجحة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الضريبية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بالديون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استراتيجية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اشتر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اقترض</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فائقو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لتجنب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بسيطة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اشتر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بضمانها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لومبارد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واحتفظ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أبدا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معفى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عند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وفاتك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تعديل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Step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Basis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يمحو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الالتزام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للأبد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العيش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استهلاك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تمسه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التطبيق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الالتزام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متطورة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مقدار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ستوفرها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اقترضت</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بضمان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للمصاريف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A">
      <w:pPr>
        <w:numPr>
          <w:ilvl w:val="0"/>
          <w:numId w:val="19"/>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4-7: </w:t>
      </w:r>
      <w:r w:rsidDel="00000000" w:rsidR="00000000" w:rsidRPr="00000000">
        <w:rPr>
          <w:rFonts w:ascii="Google Sans" w:cs="Google Sans" w:eastAsia="Google Sans" w:hAnsi="Google Sans"/>
          <w:b w:val="1"/>
          <w:bCs w:val="1"/>
          <w:color w:val="1f1f1f"/>
          <w:rtl w:val="1"/>
        </w:rPr>
        <w:t xml:space="preserve">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الائتمان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والتحوط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السيادية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مراعاة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بأكملها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مقايضات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CDS</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منتج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يشبه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ديونها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CDS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مكشوف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فشل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البلد</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تحوطا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لأعمالك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حيازاتك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أزمة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تعويض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CDS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يغطي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الخسارة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مؤسسي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للمستثمرين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الناشئة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CDS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لبلدك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المتزايد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أصبحت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خوفا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محلي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B">
      <w:pPr>
        <w:numPr>
          <w:ilvl w:val="0"/>
          <w:numId w:val="19"/>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4-8: </w:t>
      </w:r>
      <w:r w:rsidDel="00000000" w:rsidR="00000000" w:rsidRPr="00000000">
        <w:rPr>
          <w:rFonts w:ascii="Google Sans" w:cs="Google Sans" w:eastAsia="Google Sans" w:hAnsi="Google Sans"/>
          <w:b w:val="1"/>
          <w:bCs w:val="1"/>
          <w:color w:val="1f1f1f"/>
          <w:rtl w:val="1"/>
        </w:rPr>
        <w:t xml:space="preserve">ديون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المغامر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والتمويل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غير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المخفف</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للملكية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الناشئة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المغامر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Venture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Debt</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متخصصة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بجانب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عكس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VC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المغامر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التنازل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مدرج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مبادرات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طفرة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تسويقية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لأنفسهم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للوصول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تقييم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لاحقا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توازن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مزودي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المغامر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الأوسط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متطلبات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الضمانات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Warrants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يطلبونها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4-9: </w:t>
      </w:r>
      <w:r w:rsidDel="00000000" w:rsidR="00000000" w:rsidRPr="00000000">
        <w:rPr>
          <w:rFonts w:ascii="Google Sans" w:cs="Google Sans" w:eastAsia="Google Sans" w:hAnsi="Google Sans"/>
          <w:b w:val="1"/>
          <w:bCs w:val="1"/>
          <w:color w:val="1f1f1f"/>
          <w:rtl w:val="1"/>
        </w:rPr>
        <w:t xml:space="preserve">إعادة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الهيكلة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والاستحواذ</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على</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الديون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المتعثرة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معرفة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يتخلف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المتعثرة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بخصم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هائل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مثلا</w:t>
      </w:r>
      <w:r w:rsidDel="00000000" w:rsidR="00000000" w:rsidRPr="00000000">
        <w:rPr>
          <w:rFonts w:ascii="Google Sans" w:cs="Google Sans" w:eastAsia="Google Sans" w:hAnsi="Google Sans"/>
          <w:color w:val="1f1f1f"/>
          <w:rtl w:val="1"/>
        </w:rPr>
        <w:t xml:space="preserve">ً 40 </w:t>
      </w:r>
      <w:r w:rsidDel="00000000" w:rsidR="00000000" w:rsidRPr="00000000">
        <w:rPr>
          <w:rFonts w:ascii="Google Sans" w:cs="Google Sans" w:eastAsia="Google Sans" w:hAnsi="Google Sans"/>
          <w:color w:val="1f1f1f"/>
          <w:rtl w:val="1"/>
        </w:rPr>
        <w:t xml:space="preserve">سنتا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خبرتك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باسترداد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كاملا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الإفلاس</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الإقراض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معرفة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عميقة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بقانون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الإفلاس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ومهارات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تفاوض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قطاعات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ممتازة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مصانع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فنادق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علامات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تجارية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بجزء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الحقيقية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الركود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مدرجة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منطقتك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تتداول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الدفترية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وحلل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ديونها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4-10: </w:t>
      </w:r>
      <w:r w:rsidDel="00000000" w:rsidR="00000000" w:rsidRPr="00000000">
        <w:rPr>
          <w:rFonts w:ascii="Google Sans" w:cs="Google Sans" w:eastAsia="Google Sans" w:hAnsi="Google Sans"/>
          <w:b w:val="1"/>
          <w:bCs w:val="1"/>
          <w:color w:val="1f1f1f"/>
          <w:rtl w:val="1"/>
        </w:rPr>
        <w:t xml:space="preserve">سندات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الائتمان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المشتركة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عبر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الحدود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Syndication</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مجموعة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بالنسبة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متوسطة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القدرة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تنظيم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مشترك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لكتل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علاقات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متعددة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العثور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الانتقال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مقترضا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لاعب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الترابط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كميزة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صفقة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مشترك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حديثة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طاقة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شمسية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توسعة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طيران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المرتب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الرئيسي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5: </w:t>
      </w:r>
      <w:r w:rsidDel="00000000" w:rsidR="00000000" w:rsidRPr="00000000">
        <w:rPr>
          <w:rFonts w:ascii="Google Sans" w:cs="Google Sans" w:eastAsia="Google Sans" w:hAnsi="Google Sans"/>
          <w:color w:val="1f1f1f"/>
          <w:rtl w:val="1"/>
        </w:rPr>
        <w:t xml:space="preserve">أساسيات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p>
    <w:p w:rsidR="00000000" w:rsidDel="00000000" w:rsidP="00000000" w:rsidRDefault="00000000" w:rsidRPr="00000000" w14:paraId="0000007F">
      <w:pPr>
        <w:numPr>
          <w:ilvl w:val="0"/>
          <w:numId w:val="20"/>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5-2: </w:t>
      </w:r>
      <w:r w:rsidDel="00000000" w:rsidR="00000000" w:rsidRPr="00000000">
        <w:rPr>
          <w:rFonts w:ascii="Google Sans" w:cs="Google Sans" w:eastAsia="Google Sans" w:hAnsi="Google Sans"/>
          <w:b w:val="1"/>
          <w:bCs w:val="1"/>
          <w:color w:val="1f1f1f"/>
          <w:rtl w:val="1"/>
        </w:rPr>
        <w:t xml:space="preserve">استراتيجيات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العقود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للتحوط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وتوليد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الدخل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المشتقات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وتحديدا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الاختيارية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Options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وتوليد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إضافي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حيازاتهم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المغطى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لشخص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آخر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علاوة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نقديا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ثابتا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ظل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راكدا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جانبيا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رسما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بسيطا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انهار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الأدوات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طويلا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قصيرة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تؤمن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الانهيار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مستثمرا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بذعر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اليونانيات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Delta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Gamma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هبوط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وقائي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0">
      <w:pPr>
        <w:numPr>
          <w:ilvl w:val="0"/>
          <w:numId w:val="20"/>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5-3: </w:t>
      </w:r>
      <w:r w:rsidDel="00000000" w:rsidR="00000000" w:rsidRPr="00000000">
        <w:rPr>
          <w:rFonts w:ascii="Google Sans" w:cs="Google Sans" w:eastAsia="Google Sans" w:hAnsi="Google Sans"/>
          <w:b w:val="1"/>
          <w:bCs w:val="1"/>
          <w:color w:val="1f1f1f"/>
          <w:rtl w:val="1"/>
        </w:rPr>
        <w:t xml:space="preserve">الوصول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للملكية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الخاصة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المغامر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توجد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التاريخية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طرح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للاكتتاب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PE</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المغامر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VC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ناشئة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متعثرة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ورغم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وتحمل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إمكانية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أضعاف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100 </w:t>
      </w:r>
      <w:r w:rsidDel="00000000" w:rsidR="00000000" w:rsidRPr="00000000">
        <w:rPr>
          <w:rFonts w:ascii="Google Sans" w:cs="Google Sans" w:eastAsia="Google Sans" w:hAnsi="Google Sans"/>
          <w:color w:val="1f1f1f"/>
          <w:rtl w:val="1"/>
        </w:rPr>
        <w:t xml:space="preserve">ضعف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يبني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السلالات</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المعتمد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وأفقا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زمنيا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طويلا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جدا</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7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الذكاء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الاصطناعي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الحيوية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الفينتك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وتشارك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مرحلة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للاقتصاد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منتقلا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مستهلك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للمنتجات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للأنظمة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تصنعها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مجموعات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الملائكة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منطقتك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الأدنى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المطلوب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1">
      <w:pPr>
        <w:numPr>
          <w:ilvl w:val="0"/>
          <w:numId w:val="20"/>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5-4: </w:t>
      </w:r>
      <w:r w:rsidDel="00000000" w:rsidR="00000000" w:rsidRPr="00000000">
        <w:rPr>
          <w:rFonts w:ascii="Google Sans" w:cs="Google Sans" w:eastAsia="Google Sans" w:hAnsi="Google Sans"/>
          <w:b w:val="1"/>
          <w:bCs w:val="1"/>
          <w:color w:val="1f1f1f"/>
          <w:rtl w:val="1"/>
        </w:rPr>
        <w:t xml:space="preserve">التداول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الكلي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العالمي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والاستراتيجية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الجيوسياسية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الماكرو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حيازاتها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الرؤى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والسياسية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متداولو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الماكرو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الموازين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التجارية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والاستقرار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الجيوسياسي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للمراهنة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مؤشرات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بتوقع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التحولات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التكتونية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نتائج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انتخابات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أمريكية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مفاجئ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سياسة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الصين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للاستفادة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للتاريخ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والاقتصاد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تنفيذها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صحيح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فوضى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بالوقوف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الجانب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الصحيح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التوجهات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التاريخ</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حدثا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جيوسياسيا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انتخابات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وتوقع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أثره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فئتي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النفط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واليورو</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2">
      <w:pPr>
        <w:numPr>
          <w:ilvl w:val="0"/>
          <w:numId w:val="20"/>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5-5: </w:t>
      </w:r>
      <w:r w:rsidDel="00000000" w:rsidR="00000000" w:rsidRPr="00000000">
        <w:rPr>
          <w:rFonts w:ascii="Google Sans" w:cs="Google Sans" w:eastAsia="Google Sans" w:hAnsi="Google Sans"/>
          <w:b w:val="1"/>
          <w:bCs w:val="1"/>
          <w:color w:val="1f1f1f"/>
          <w:rtl w:val="1"/>
        </w:rPr>
        <w:t xml:space="preserve">التحليل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الكمي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والاستثمار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الخوارزمي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استبدال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الحدس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اختبار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الأداء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السابق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ونماذج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البيانات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التحليل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Quant</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نماذج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رياضية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للعثور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أنماط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والحجم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تراها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البشرية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خوارزميات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لتنفيذ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الصفقات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بسرعات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توازن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نماذج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تكافؤ</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المعقدة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يزيل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العاطفة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البشرية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الخوف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والطمع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اللذان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يؤديان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لقرارات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أنظمة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قائمة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القواعد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مبرمجا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الجودة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تتفوق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بمرور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الوقت</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ETF</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عاملي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MSCI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World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Quality</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وقارن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أداءه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P</w:t>
      </w:r>
      <w:r w:rsidDel="00000000" w:rsidR="00000000" w:rsidRPr="00000000">
        <w:rPr>
          <w:rFonts w:ascii="Google Sans" w:cs="Google Sans" w:eastAsia="Google Sans" w:hAnsi="Google Sans"/>
          <w:color w:val="1f1f1f"/>
          <w:rtl w:val="1"/>
        </w:rPr>
        <w:t xml:space="preserve"> 500 </w:t>
      </w:r>
      <w:r w:rsidDel="00000000" w:rsidR="00000000" w:rsidRPr="00000000">
        <w:rPr>
          <w:rFonts w:ascii="Google Sans" w:cs="Google Sans" w:eastAsia="Google Sans" w:hAnsi="Google Sans"/>
          <w:color w:val="1f1f1f"/>
          <w:rtl w:val="1"/>
        </w:rPr>
        <w:t xml:space="preserve">التقليدي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5-6: </w:t>
      </w:r>
      <w:r w:rsidDel="00000000" w:rsidR="00000000" w:rsidRPr="00000000">
        <w:rPr>
          <w:rFonts w:ascii="Google Sans" w:cs="Google Sans" w:eastAsia="Google Sans" w:hAnsi="Google Sans"/>
          <w:b w:val="1"/>
          <w:bCs w:val="1"/>
          <w:color w:val="1f1f1f"/>
          <w:rtl w:val="1"/>
        </w:rPr>
        <w:t xml:space="preserve">توريق</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العقارات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وإدارة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الصناديق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امتلاك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التوريق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المشاركة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تجميع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مستثمرين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آخرين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كالمستشفيات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المراكز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اللوجستية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لصفقات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مؤسسي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للجمهور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الصناديق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نشط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الرسوم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المحمولة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رسوم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ضروري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لتعظيم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مزايا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إهلاك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وتدفقات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تتولى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جهات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احترافية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Waterfall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Structure</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نموذجي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وزع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والمستثمرين</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4">
      <w:pPr>
        <w:numPr>
          <w:ilvl w:val="0"/>
          <w:numId w:val="20"/>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5-7: </w:t>
      </w:r>
      <w:r w:rsidDel="00000000" w:rsidR="00000000" w:rsidRPr="00000000">
        <w:rPr>
          <w:rFonts w:ascii="Google Sans" w:cs="Google Sans" w:eastAsia="Google Sans" w:hAnsi="Google Sans"/>
          <w:b w:val="1"/>
          <w:bCs w:val="1"/>
          <w:color w:val="1f1f1f"/>
          <w:rtl w:val="1"/>
        </w:rPr>
        <w:t xml:space="preserve">مراجحة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الدخل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الثابت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وألعاب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منحنى</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العائد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منحنى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قصيرة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وطويلة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المنحنى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المقلوب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يتنبأ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بركود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المعلومات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نقدهم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مراجحة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الثابت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فروقات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صغيرة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أنواع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الرافعة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لمضاعفة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معرفة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متطورة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بتحركات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إنذار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مبكر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للاقتصاد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الانهيار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بفترة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طويلة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وسنتين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تاريخيا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5-8: </w:t>
      </w:r>
      <w:r w:rsidDel="00000000" w:rsidR="00000000" w:rsidRPr="00000000">
        <w:rPr>
          <w:rFonts w:ascii="Google Sans" w:cs="Google Sans" w:eastAsia="Google Sans" w:hAnsi="Google Sans"/>
          <w:b w:val="1"/>
          <w:bCs w:val="1"/>
          <w:color w:val="1f1f1f"/>
          <w:rtl w:val="1"/>
        </w:rPr>
        <w:t xml:space="preserve">الأصول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البديلة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الفن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النادرة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والسلع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الفاخرة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تأسيس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ارتباط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الجميلة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المقتنيات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النادرة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والسلع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الفاخرة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مخزن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تزيد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المفرط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الاضطرابات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الاجتماعية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ومع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تقييما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خبيرا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للمضاربة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امتلاك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قطعة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التاريخ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طباعتها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حذفها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مرساة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عابرة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للأجيال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تتفوق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آفاق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تمتد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لعقود</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تهمك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المركب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CAGR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سنة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الماضية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5-9: </w:t>
      </w:r>
      <w:r w:rsidDel="00000000" w:rsidR="00000000" w:rsidRPr="00000000">
        <w:rPr>
          <w:rFonts w:ascii="Google Sans" w:cs="Google Sans" w:eastAsia="Google Sans" w:hAnsi="Google Sans"/>
          <w:b w:val="1"/>
          <w:bCs w:val="1"/>
          <w:color w:val="1f1f1f"/>
          <w:rtl w:val="1"/>
        </w:rPr>
        <w:t xml:space="preserve">تكافؤ</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واستراتيجية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كل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الفصول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معظم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ينوعون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مبلغ</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ينوعون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تكافؤ</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Risk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Parity</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موازنة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تساهم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رافعة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لتجعل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تشبه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داليو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ممت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لتؤدي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تعرضك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تراجعات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خسائر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للخلف</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توزيع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All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Weather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بريدج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ووتر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وقارن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تقلبها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بمحفظة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وسندات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تقليدية</w:t>
      </w:r>
      <w:r w:rsidDel="00000000" w:rsidR="00000000" w:rsidRPr="00000000">
        <w:rPr>
          <w:rFonts w:ascii="Google Sans" w:cs="Google Sans" w:eastAsia="Google Sans" w:hAnsi="Google Sans"/>
          <w:color w:val="1f1f1f"/>
          <w:rtl w:val="1"/>
        </w:rPr>
        <w:t xml:space="preserve"> (60/40).</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5-10: </w:t>
      </w:r>
      <w:r w:rsidDel="00000000" w:rsidR="00000000" w:rsidRPr="00000000">
        <w:rPr>
          <w:rFonts w:ascii="Google Sans" w:cs="Google Sans" w:eastAsia="Google Sans" w:hAnsi="Google Sans"/>
          <w:b w:val="1"/>
          <w:bCs w:val="1"/>
          <w:color w:val="1f1f1f"/>
          <w:rtl w:val="1"/>
        </w:rPr>
        <w:t xml:space="preserve">الاستثمار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المؤثر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ودمج</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معايير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ESG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المرحلة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المؤثر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يدمج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العوامل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البيئية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والاجتماعية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وحوكمة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ESG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تحليلهم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مدركين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الأخلاقيات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معرضة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الفشل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والتنظيمي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الطاقة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المتجددة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الزراعة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المستدامة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تقنيات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التعليم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توائم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التوجهات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طويلة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للبشرية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صدقة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ستحصل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حكومي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وولاء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استهلاكي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50 </w:t>
      </w:r>
      <w:r w:rsidDel="00000000" w:rsidR="00000000" w:rsidRPr="00000000">
        <w:rPr>
          <w:rFonts w:ascii="Google Sans" w:cs="Google Sans" w:eastAsia="Google Sans" w:hAnsi="Google Sans"/>
          <w:color w:val="1f1f1f"/>
          <w:rtl w:val="1"/>
        </w:rPr>
        <w:t xml:space="preserve">سنة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نجاحا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أخلاقيا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وماليا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درجة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ESG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محفظتك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تواجه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استدامة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الكربون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العمالة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6: </w:t>
      </w:r>
      <w:r w:rsidDel="00000000" w:rsidR="00000000" w:rsidRPr="00000000">
        <w:rPr>
          <w:rFonts w:ascii="Google Sans" w:cs="Google Sans" w:eastAsia="Google Sans" w:hAnsi="Google Sans"/>
          <w:color w:val="1f1f1f"/>
          <w:rtl w:val="1"/>
        </w:rPr>
        <w:t xml:space="preserve">الثقافة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التأمينية</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6-2: </w:t>
      </w:r>
      <w:r w:rsidDel="00000000" w:rsidR="00000000" w:rsidRPr="00000000">
        <w:rPr>
          <w:rFonts w:ascii="Google Sans" w:cs="Google Sans" w:eastAsia="Google Sans" w:hAnsi="Google Sans"/>
          <w:b w:val="1"/>
          <w:bCs w:val="1"/>
          <w:color w:val="1f1f1f"/>
          <w:rtl w:val="1"/>
        </w:rPr>
        <w:t xml:space="preserve">إعادة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البارامتري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العالمية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صناعة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والأهم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للمشاريع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البارامتري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حديثة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مبلغا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مسبق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زلزال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انخفاض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إشغال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الفنادق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تقييم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الفعلي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انتظار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أشهر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الإجراءات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المعتادة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للمطالبات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للبارامتري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المناخ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تراجعات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الجيوسياسية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سريعة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للنخبة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لحظة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الكارثة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متجاوزة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بيروقراطية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التقليدي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مزودي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البارامتري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هناك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محفز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يتعلق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بصناعتك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إلغاء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الرحلات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الأمطار</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6-3: </w:t>
      </w:r>
      <w:r w:rsidDel="00000000" w:rsidR="00000000" w:rsidRPr="00000000">
        <w:rPr>
          <w:rFonts w:ascii="Google Sans" w:cs="Google Sans" w:eastAsia="Google Sans" w:hAnsi="Google Sans"/>
          <w:b w:val="1"/>
          <w:bCs w:val="1"/>
          <w:color w:val="1f1f1f"/>
          <w:rtl w:val="1"/>
        </w:rPr>
        <w:t xml:space="preserve">التأمين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الأسير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للأصول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متعددة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الجنسيات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للأثرياء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مكلفا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إنشاء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Captive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Insurance</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المرخصة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تؤمن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تخصيص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التغطية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والاحتفاظ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الاكتتاب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ستذهب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لمؤمن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خارجي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تسكين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كفاءة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وسيلة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مصروف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مؤسسية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الإجمالية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وإنشاء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إمبراطوريتك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للشركات</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الأدنى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لإنشاء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الإمارات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ADGM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DIFC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برمودا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6-4: </w:t>
      </w:r>
      <w:r w:rsidDel="00000000" w:rsidR="00000000" w:rsidRPr="00000000">
        <w:rPr>
          <w:rFonts w:ascii="Google Sans" w:cs="Google Sans" w:eastAsia="Google Sans" w:hAnsi="Google Sans"/>
          <w:b w:val="1"/>
          <w:bCs w:val="1"/>
          <w:color w:val="1f1f1f"/>
          <w:rtl w:val="1"/>
        </w:rPr>
        <w:t xml:space="preserve">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ضرائب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التركة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المتقدم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وصناديق</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الائتمان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الميراث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تأخذ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40%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للإلغاء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ILIT</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ورثتك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ممتازة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للحكومة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تسييل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فاتورة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تظل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حاسمة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المناطق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تفرض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ميراث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مباشرة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الزكاة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المحافظ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رعاية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تعطيل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حيازات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أزمة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يواجهها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ورثتك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اضطروا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الميراث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الزكاة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6 </w:t>
      </w:r>
      <w:r w:rsidDel="00000000" w:rsidR="00000000" w:rsidRPr="00000000">
        <w:rPr>
          <w:rFonts w:ascii="Google Sans" w:cs="Google Sans" w:eastAsia="Google Sans" w:hAnsi="Google Sans"/>
          <w:color w:val="1f1f1f"/>
          <w:rtl w:val="1"/>
        </w:rPr>
        <w:t xml:space="preserve">أشهر</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6-5: </w:t>
      </w:r>
      <w:r w:rsidDel="00000000" w:rsidR="00000000" w:rsidRPr="00000000">
        <w:rPr>
          <w:rFonts w:ascii="Google Sans" w:cs="Google Sans" w:eastAsia="Google Sans" w:hAnsi="Google Sans"/>
          <w:b w:val="1"/>
          <w:bCs w:val="1"/>
          <w:color w:val="1f1f1f"/>
          <w:rtl w:val="1"/>
        </w:rPr>
        <w:t xml:space="preserve">المسؤولية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المهنية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لأعضاء</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مجالس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الإدارة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D</w:t>
      </w:r>
      <w:r w:rsidDel="00000000" w:rsidR="00000000" w:rsidRPr="00000000">
        <w:rPr>
          <w:rFonts w:ascii="Google Sans" w:cs="Google Sans" w:eastAsia="Google Sans" w:hAnsi="Google Sans"/>
          <w:b w:val="1"/>
          <w:bCs w:val="1"/>
          <w:color w:val="1f1f1f"/>
          <w:rtl w:val="0"/>
        </w:rPr>
        <w:t xml:space="preserve">&amp;</w:t>
      </w:r>
      <w:r w:rsidDel="00000000" w:rsidR="00000000" w:rsidRPr="00000000">
        <w:rPr>
          <w:rFonts w:ascii="Google Sans" w:cs="Google Sans" w:eastAsia="Google Sans" w:hAnsi="Google Sans"/>
          <w:b w:val="1"/>
          <w:bCs w:val="1"/>
          <w:color w:val="1f1f1f"/>
          <w:rtl w:val="0"/>
        </w:rPr>
        <w:t xml:space="preserve">O</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عضوا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مجلس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منظمة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تواجه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مسؤولية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أخطاء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والمسؤولين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O</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الدعاوى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يرفعها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المساهمون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الموظفون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المنظمون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المحترفون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يقبلون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مقعدا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مجلس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التأكد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وجود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O</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يغطي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تكاليف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الدفاع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والتسويات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متزايدة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التقاضي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O</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ضروريا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البشري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وسمعتك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اتخاذ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جريئة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تفلس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بأكملها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مديرا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نسخة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O</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وتحقق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تغطية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Side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تستطيع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تعويضك</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6-6: </w:t>
      </w:r>
      <w:r w:rsidDel="00000000" w:rsidR="00000000" w:rsidRPr="00000000">
        <w:rPr>
          <w:rFonts w:ascii="Google Sans" w:cs="Google Sans" w:eastAsia="Google Sans" w:hAnsi="Google Sans"/>
          <w:b w:val="1"/>
          <w:bCs w:val="1"/>
          <w:color w:val="1f1f1f"/>
          <w:rtl w:val="1"/>
        </w:rPr>
        <w:t xml:space="preserve">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السياسية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PRI</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للاستثمار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الأجنبي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المباشر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PRI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الناشئة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PRI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الخسائر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الناجمة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المصادرة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استيلاء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العنف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تمنعك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USD</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الدرع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للرأسمالي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قسط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PRI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اقتناص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مؤسسات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MIGA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تغيير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مفاجئ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الوكالة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MIGA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تغطية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PRI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حاليا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6-7: </w:t>
      </w:r>
      <w:r w:rsidDel="00000000" w:rsidR="00000000" w:rsidRPr="00000000">
        <w:rPr>
          <w:rFonts w:ascii="Google Sans" w:cs="Google Sans" w:eastAsia="Google Sans" w:hAnsi="Google Sans"/>
          <w:b w:val="1"/>
          <w:bCs w:val="1"/>
          <w:color w:val="1f1f1f"/>
          <w:rtl w:val="1"/>
        </w:rPr>
        <w:t xml:space="preserve">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الفدية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والاختطاف</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K</w:t>
      </w:r>
      <w:r w:rsidDel="00000000" w:rsidR="00000000" w:rsidRPr="00000000">
        <w:rPr>
          <w:rFonts w:ascii="Google Sans" w:cs="Google Sans" w:eastAsia="Google Sans" w:hAnsi="Google Sans"/>
          <w:b w:val="1"/>
          <w:bCs w:val="1"/>
          <w:color w:val="1f1f1f"/>
          <w:rtl w:val="0"/>
        </w:rPr>
        <w:t xml:space="preserve">&amp;</w:t>
      </w:r>
      <w:r w:rsidDel="00000000" w:rsidR="00000000" w:rsidRPr="00000000">
        <w:rPr>
          <w:rFonts w:ascii="Google Sans" w:cs="Google Sans" w:eastAsia="Google Sans" w:hAnsi="Google Sans"/>
          <w:b w:val="1"/>
          <w:bCs w:val="1"/>
          <w:color w:val="1f1f1f"/>
          <w:rtl w:val="0"/>
        </w:rPr>
        <w:t xml:space="preserve">R</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للمسؤولين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العالميين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للعائلات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والمسؤولين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يعملون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مناطق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متقلبة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الاختطاف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والفدية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K</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فبعيدا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الأزمات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المتخصصة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تتولى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المفاوضات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وعمليات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الاستخراج</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الأمر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يتعلق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الرعاية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الجسدي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وجود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K</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احترافيا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أصعب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السيناريوهات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المتخيلة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مانعا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مأساة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لخراب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شامل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الأزمات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للمناطق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6-8: </w:t>
      </w:r>
      <w:r w:rsidDel="00000000" w:rsidR="00000000" w:rsidRPr="00000000">
        <w:rPr>
          <w:rFonts w:ascii="Google Sans" w:cs="Google Sans" w:eastAsia="Google Sans" w:hAnsi="Google Sans"/>
          <w:b w:val="1"/>
          <w:bCs w:val="1"/>
          <w:color w:val="1f1f1f"/>
          <w:rtl w:val="1"/>
        </w:rPr>
        <w:t xml:space="preserve">المسؤولية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السيبرانية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وحماية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الأصول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الرقمية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انتقال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للإنترنت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يصبح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السيبراني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تهديدا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الدرجة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الأولى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المسؤولية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السيبرانية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مكتبك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تكاليف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خروقات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البيانات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هجمات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واحتيال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الاجتماعية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اختراق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إيميل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يؤدي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0"/>
        </w:rPr>
        <w:t xml:space="preserve">transfer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احتيالي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بمليون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دولار</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يغطي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المحققين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الجنائيين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الإخطارات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المفقود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انقطاع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عصر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الذكاء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الاصطناعي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والتزييف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السيبراني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الضروري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أنظمتك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المؤتمتة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كعقاراتك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المادية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تدقيقا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رقميا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يغطي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الاجتماعية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خداع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موظف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لإرسال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6-9: </w:t>
      </w:r>
      <w:r w:rsidDel="00000000" w:rsidR="00000000" w:rsidRPr="00000000">
        <w:rPr>
          <w:rFonts w:ascii="Google Sans" w:cs="Google Sans" w:eastAsia="Google Sans" w:hAnsi="Google Sans"/>
          <w:b w:val="1"/>
          <w:bCs w:val="1"/>
          <w:color w:val="1f1f1f"/>
          <w:rtl w:val="1"/>
        </w:rPr>
        <w:t xml:space="preserve">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الائتمان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لنمو</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الشركات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المتوسطة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مديرو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التجاري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ذممهم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أفلس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رئيسي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يستطع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فاتورته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تقديم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مفتوح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للعملاء</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يجعلك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تنافسية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فشلهم</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فواتيرك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ذممك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أيضا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أفضل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تعتبر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فواتيرك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المؤمنة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ضمانا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الجودة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الفعل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المتسلسل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لإفلاس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العملاء</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ستختفي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فشل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رصيده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القائم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حاليا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6-10: </w:t>
      </w:r>
      <w:r w:rsidDel="00000000" w:rsidR="00000000" w:rsidRPr="00000000">
        <w:rPr>
          <w:rFonts w:ascii="Google Sans" w:cs="Google Sans" w:eastAsia="Google Sans" w:hAnsi="Google Sans"/>
          <w:b w:val="1"/>
          <w:bCs w:val="1"/>
          <w:color w:val="1f1f1f"/>
          <w:rtl w:val="1"/>
        </w:rPr>
        <w:t xml:space="preserve">تأمين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الفنون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والمقتنيات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الثمينة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للمقتني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المنزل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للفنون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الجميلة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المجوهرات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النادرة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Art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Specie</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تغطية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المثمنة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بغض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يغطي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فريدة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فقدان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إصلاح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جزئي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يتبع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المقتنيات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عالميا</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سواء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لمتحف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خزنة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مقتنياتك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للاحترافية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الهواية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ومؤمن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العابرة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للأجيال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مقتنيات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ثمينة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تأكد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وجود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تثمين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عمره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3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المطالبات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المبنية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تثمين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قديم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7: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والأساسيات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7-2: </w:t>
      </w:r>
      <w:r w:rsidDel="00000000" w:rsidR="00000000" w:rsidRPr="00000000">
        <w:rPr>
          <w:rFonts w:ascii="Google Sans" w:cs="Google Sans" w:eastAsia="Google Sans" w:hAnsi="Google Sans"/>
          <w:b w:val="1"/>
          <w:bCs w:val="1"/>
          <w:color w:val="1f1f1f"/>
          <w:rtl w:val="1"/>
        </w:rPr>
        <w:t xml:space="preserve">الثروة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السيادية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والمواطنة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عبر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الاستثمار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CBI</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للأثرياء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وثيقة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تسمح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برامج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المواطنة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CBI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الإقامة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RBI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بالحصول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ثالث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مساهمة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اقتصادية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وشخصيتك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التغيرات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العنيفة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قوانين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لمعاهدات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أنظمة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يقيدها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سفرك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يزداد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تنويع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إقامتك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الأسمى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المعاهدات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ووجهة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محتملة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مالطا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الإمارات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الكاريبي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لمعرفة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دخلك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التوزيعات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7-3: </w:t>
      </w:r>
      <w:r w:rsidDel="00000000" w:rsidR="00000000" w:rsidRPr="00000000">
        <w:rPr>
          <w:rFonts w:ascii="Google Sans" w:cs="Google Sans" w:eastAsia="Google Sans" w:hAnsi="Google Sans"/>
          <w:b w:val="1"/>
          <w:bCs w:val="1"/>
          <w:color w:val="1f1f1f"/>
          <w:rtl w:val="1"/>
        </w:rPr>
        <w:t xml:space="preserve">هياكل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الائتمان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المتقدمة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والإدارة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الائتمانية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تتجاوز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امتلاك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السيطرة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الصناديق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Trusts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والمؤسسات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ترتيب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يمسك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ثالث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لصالح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مستفيد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الدائنين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وخصوصية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وانتقالا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سلسا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تعقيدات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المحاكم</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محترفين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رسالة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رغبات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رحيلك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للإمبراطوريات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ضرورية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الثالث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تتبدد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الورثة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للإلغاء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للإلغاء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أيهما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أفضل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حيازاتك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7-4: </w:t>
      </w:r>
      <w:r w:rsidDel="00000000" w:rsidR="00000000" w:rsidRPr="00000000">
        <w:rPr>
          <w:rFonts w:ascii="Google Sans" w:cs="Google Sans" w:eastAsia="Google Sans" w:hAnsi="Google Sans"/>
          <w:b w:val="1"/>
          <w:bCs w:val="1"/>
          <w:color w:val="1f1f1f"/>
          <w:rtl w:val="1"/>
        </w:rPr>
        <w:t xml:space="preserve">مراجحة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معاهدات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الضرائب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العالمية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بشبكة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معاهدات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الازدواج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DTTs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المعاهدات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مرتين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ولتقليل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الاستقطاع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التوزيعات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والفوائد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بتوجيه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معاهدات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مواتية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المستهدفة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زيادة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الصافية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نهجا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متعدد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مستثمر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السعودية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قابضة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الإمارات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لوكسمبورغ</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أمريكا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بكفاءة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لميزة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تنافسية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لنموك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معاهدة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الازدواج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لمعدلات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استقطاع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أقل</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7-5: </w:t>
      </w:r>
      <w:r w:rsidDel="00000000" w:rsidR="00000000" w:rsidRPr="00000000">
        <w:rPr>
          <w:rFonts w:ascii="Google Sans" w:cs="Google Sans" w:eastAsia="Google Sans" w:hAnsi="Google Sans"/>
          <w:b w:val="1"/>
          <w:bCs w:val="1"/>
          <w:color w:val="1f1f1f"/>
          <w:rtl w:val="1"/>
        </w:rPr>
        <w:t xml:space="preserve">قانون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المؤسسات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الخاصة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ولايات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القانون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المدني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معظم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وأوروبا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Foundation</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لغرض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يحدده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وخلافا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بذاتها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ويمكنها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إبرام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باسمها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لتوحيد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سيطرة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صارمة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إنفاقها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حصته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وتعطيل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خصوصية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الاتفاق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قوانين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مؤسسات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أبوظبي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ADGM</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DIFC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كوسيلة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حديثة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لهيكلة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7-6: </w:t>
      </w:r>
      <w:r w:rsidDel="00000000" w:rsidR="00000000" w:rsidRPr="00000000">
        <w:rPr>
          <w:rFonts w:ascii="Google Sans" w:cs="Google Sans" w:eastAsia="Google Sans" w:hAnsi="Google Sans"/>
          <w:b w:val="1"/>
          <w:bCs w:val="1"/>
          <w:color w:val="1f1f1f"/>
          <w:rtl w:val="1"/>
        </w:rPr>
        <w:t xml:space="preserve">حماية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الأصول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قانون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التقادم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على</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الاحتيال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يتعلق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ظهور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مؤسسة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هناك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تقادم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فترة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عادة</w:t>
      </w:r>
      <w:r w:rsidDel="00000000" w:rsidR="00000000" w:rsidRPr="00000000">
        <w:rPr>
          <w:rFonts w:ascii="Google Sans" w:cs="Google Sans" w:eastAsia="Google Sans" w:hAnsi="Google Sans"/>
          <w:color w:val="1f1f1f"/>
          <w:rtl w:val="1"/>
        </w:rPr>
        <w:t xml:space="preserve"> 2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6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للدائنين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الرجوع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للمطالبة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خسرت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لاحقا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التوقيت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شيء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أنشأت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i w:val="1"/>
          <w:iCs w:val="1"/>
          <w:color w:val="1f1f1f"/>
          <w:rtl w:val="1"/>
        </w:rPr>
        <w:t xml:space="preserve">بعد</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يسمى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احتيالي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إبطاله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تدقيقا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سنويا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دروعهم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مكانها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هبوب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عاصفة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مستهدف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المتقاضين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الهجوميين</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تواريخ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صناديق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تأكد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قلت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هدوء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توجد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تهديدات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7-7: </w:t>
      </w:r>
      <w:r w:rsidDel="00000000" w:rsidR="00000000" w:rsidRPr="00000000">
        <w:rPr>
          <w:rFonts w:ascii="Google Sans" w:cs="Google Sans" w:eastAsia="Google Sans" w:hAnsi="Google Sans"/>
          <w:b w:val="1"/>
          <w:bCs w:val="1"/>
          <w:color w:val="1f1f1f"/>
          <w:rtl w:val="1"/>
        </w:rPr>
        <w:t xml:space="preserve">الشركات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الأجنبية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المسيطر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عليها</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CFC</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والتأجيل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أجنبي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قواعد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CFC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قوانين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مصممة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لمنعك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إخفاء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ملاذات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قررت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الأجنبية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قشرة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تفرض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وكأنك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كسبتها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أجنبي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الأجنبية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Substance</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مكاتب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حقيقية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موظفون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واتخاذ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بإثبات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الجوهر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الأجنبي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تحضره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للداخل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لأرباحك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الأجنبية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أسرع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ستنزف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سنويا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كياناتك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الأجنبية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طاقم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إيجار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فواتير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لاجتياز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تفتيش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CFC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7-8: </w:t>
      </w:r>
      <w:r w:rsidDel="00000000" w:rsidR="00000000" w:rsidRPr="00000000">
        <w:rPr>
          <w:rFonts w:ascii="Google Sans" w:cs="Google Sans" w:eastAsia="Google Sans" w:hAnsi="Google Sans"/>
          <w:b w:val="1"/>
          <w:bCs w:val="1"/>
          <w:color w:val="1f1f1f"/>
          <w:rtl w:val="1"/>
        </w:rPr>
        <w:t xml:space="preserve">هياكل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ترخيص</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الملكية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الفكرية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IP</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متوسطة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أغلى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IP</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علامتك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براءات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اختراعك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برمجياتك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قابضة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الفكرية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الإتاوات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التشغيلية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رسوم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القابضة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العلامة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مرتفع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الفكرية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مراجحة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الإتاوات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مكافأة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اليدوي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للعمل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علامتك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التجارية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براءتك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حوافز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براءات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الاختراع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7-9: </w:t>
      </w:r>
      <w:r w:rsidDel="00000000" w:rsidR="00000000" w:rsidRPr="00000000">
        <w:rPr>
          <w:rFonts w:ascii="Google Sans" w:cs="Google Sans" w:eastAsia="Google Sans" w:hAnsi="Google Sans"/>
          <w:b w:val="1"/>
          <w:bCs w:val="1"/>
          <w:color w:val="1f1f1f"/>
          <w:rtl w:val="1"/>
        </w:rPr>
        <w:t xml:space="preserve">تجميد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التركة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ومراجحة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التقييم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تجميد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لتثبيت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لأغراض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تمرير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لورثتك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بتبديل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ممتازة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ثابتة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الورثة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الجديدة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ملايين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100 </w:t>
      </w:r>
      <w:r w:rsidDel="00000000" w:rsidR="00000000" w:rsidRPr="00000000">
        <w:rPr>
          <w:rFonts w:ascii="Google Sans" w:cs="Google Sans" w:eastAsia="Google Sans" w:hAnsi="Google Sans"/>
          <w:color w:val="1f1f1f"/>
          <w:rtl w:val="1"/>
        </w:rPr>
        <w:t xml:space="preserve">مليون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تظل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الخاضعة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ملايين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90 </w:t>
      </w:r>
      <w:r w:rsidDel="00000000" w:rsidR="00000000" w:rsidRPr="00000000">
        <w:rPr>
          <w:rFonts w:ascii="Google Sans" w:cs="Google Sans" w:eastAsia="Google Sans" w:hAnsi="Google Sans"/>
          <w:color w:val="1f1f1f"/>
          <w:rtl w:val="1"/>
        </w:rPr>
        <w:t xml:space="preserve">مليون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للورثة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تصبح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المستفيد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بسرعة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اسأل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محاسبك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تجميد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فاتورة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بجانب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نجاحك</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7-10: </w:t>
      </w:r>
      <w:r w:rsidDel="00000000" w:rsidR="00000000" w:rsidRPr="00000000">
        <w:rPr>
          <w:rFonts w:ascii="Google Sans" w:cs="Google Sans" w:eastAsia="Google Sans" w:hAnsi="Google Sans"/>
          <w:b w:val="1"/>
          <w:bCs w:val="1"/>
          <w:color w:val="1f1f1f"/>
          <w:rtl w:val="1"/>
        </w:rPr>
        <w:t xml:space="preserve">التعاقب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العابر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للحدود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والوصايا</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متعددة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الولايات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متعددة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قوانينه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بعضها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يطبق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الإرث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الإلزامي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الشريعة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والبعض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يطبق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ينشئ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وصايا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متعددة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الولايات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التعامل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الفشل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يؤدي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جمود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تتجادل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المحاكم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الوريث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بتنسيق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وثائقك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انتقالا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سلسا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للسلطة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الحدود</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اذكر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حسابات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تأكد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وثيقة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صالحة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i w:val="1"/>
          <w:iCs w:val="1"/>
          <w:color w:val="1f1f1f"/>
          <w:rtl w:val="1"/>
        </w:rPr>
        <w:t xml:space="preserve">كل</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تحكم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المحددة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8: </w:t>
      </w:r>
      <w:r w:rsidDel="00000000" w:rsidR="00000000" w:rsidRPr="00000000">
        <w:rPr>
          <w:rFonts w:ascii="Google Sans" w:cs="Google Sans" w:eastAsia="Google Sans" w:hAnsi="Google Sans"/>
          <w:color w:val="1f1f1f"/>
          <w:rtl w:val="1"/>
        </w:rPr>
        <w:t xml:space="preserve">الإدارة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SME</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8-2: </w:t>
      </w:r>
      <w:r w:rsidDel="00000000" w:rsidR="00000000" w:rsidRPr="00000000">
        <w:rPr>
          <w:rFonts w:ascii="Google Sans" w:cs="Google Sans" w:eastAsia="Google Sans" w:hAnsi="Google Sans"/>
          <w:b w:val="1"/>
          <w:bCs w:val="1"/>
          <w:color w:val="1f1f1f"/>
          <w:rtl w:val="1"/>
        </w:rPr>
        <w:t xml:space="preserve">استراتيجية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الخروج</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مضاعفات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EBITDA</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وديناميكيات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M</w:t>
      </w:r>
      <w:r w:rsidDel="00000000" w:rsidR="00000000" w:rsidRPr="00000000">
        <w:rPr>
          <w:rFonts w:ascii="Google Sans" w:cs="Google Sans" w:eastAsia="Google Sans" w:hAnsi="Google Sans"/>
          <w:b w:val="1"/>
          <w:bCs w:val="1"/>
          <w:color w:val="1f1f1f"/>
          <w:rtl w:val="0"/>
        </w:rPr>
        <w:t xml:space="preserve">&amp;</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يبني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يعتمد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تقييم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مضاعف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EBITDA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والإهلاك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والاستهلاك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لتعظيم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الخروج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تنظيف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سجلك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EBITDA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شفاف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متنام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للمصاريف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المتكررة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الاندماج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M</w:t>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للاعب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علاوة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تآزر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مشغلا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لكونك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صفقات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الكيان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بالكامل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مضاعف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EBITDA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المتوسط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لصناعتك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الخروج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الماضي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8-3: </w:t>
      </w:r>
      <w:r w:rsidDel="00000000" w:rsidR="00000000" w:rsidRPr="00000000">
        <w:rPr>
          <w:rFonts w:ascii="Google Sans" w:cs="Google Sans" w:eastAsia="Google Sans" w:hAnsi="Google Sans"/>
          <w:b w:val="1"/>
          <w:bCs w:val="1"/>
          <w:color w:val="1f1f1f"/>
          <w:rtl w:val="1"/>
        </w:rPr>
        <w:t xml:space="preserve">إدارة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الخزينة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المتطورة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وتحوط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الأسعار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تمارس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أعمالا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الخزينة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لتعظيم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الآجلة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المقايضات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لتثبيت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موادهم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إيرادات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تصديرهم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لأشهر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قادمة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تحركا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مفاجئا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النفط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يمحو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بمهننة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خزينتك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هوامشك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الصدمات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الخارجية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تسيطر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يتعلق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بإنشاء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التنبؤ</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يظل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منافسوك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تذبذب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التكاليف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وعدم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وجد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تثبيت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لمدة</w:t>
      </w:r>
      <w:r w:rsidDel="00000000" w:rsidR="00000000" w:rsidRPr="00000000">
        <w:rPr>
          <w:rFonts w:ascii="Google Sans" w:cs="Google Sans" w:eastAsia="Google Sans" w:hAnsi="Google Sans"/>
          <w:color w:val="1f1f1f"/>
          <w:rtl w:val="1"/>
        </w:rPr>
        <w:t xml:space="preserve"> 6 </w:t>
      </w:r>
      <w:r w:rsidDel="00000000" w:rsidR="00000000" w:rsidRPr="00000000">
        <w:rPr>
          <w:rFonts w:ascii="Google Sans" w:cs="Google Sans" w:eastAsia="Google Sans" w:hAnsi="Google Sans"/>
          <w:color w:val="1f1f1f"/>
          <w:rtl w:val="1"/>
        </w:rPr>
        <w:t xml:space="preserve">أشهر</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8-4: </w:t>
      </w:r>
      <w:r w:rsidDel="00000000" w:rsidR="00000000" w:rsidRPr="00000000">
        <w:rPr>
          <w:rFonts w:ascii="Google Sans" w:cs="Google Sans" w:eastAsia="Google Sans" w:hAnsi="Google Sans"/>
          <w:b w:val="1"/>
          <w:bCs w:val="1"/>
          <w:color w:val="1f1f1f"/>
          <w:rtl w:val="1"/>
        </w:rPr>
        <w:t xml:space="preserve">خطط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حوافز</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الأسهم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والاحتفاظ</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بالمواهب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على</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نطاق</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واسع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تديره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لجذب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المواهب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حوافز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متطورة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خيارات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الموظفين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ESOPs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الوهمية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يربط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مصالح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موظفيك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الرئيسيين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الطويل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زادت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يصبحون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أثرياء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تصميم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دقيقة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تحفيز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الموظف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الاستحقاق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موظفيك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وتخلق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ثقافة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الجميع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الخروج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هكذا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أنجح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جداول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الاستحقاق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Vesting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الموظفين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وارسم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صفحة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لكيفية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تقديم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لأفضل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ثلاثة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موظفين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8-5: </w:t>
      </w:r>
      <w:r w:rsidDel="00000000" w:rsidR="00000000" w:rsidRPr="00000000">
        <w:rPr>
          <w:rFonts w:ascii="Google Sans" w:cs="Google Sans" w:eastAsia="Google Sans" w:hAnsi="Google Sans"/>
          <w:b w:val="1"/>
          <w:bCs w:val="1"/>
          <w:color w:val="1f1f1f"/>
          <w:rtl w:val="1"/>
        </w:rPr>
        <w:t xml:space="preserve">التكاليف</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القائمة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على</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الأنشطة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ABC</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ورسم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خرائط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الربحية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المحاسبة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تخبرك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التكاليف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القائمة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الأنشطة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ABC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فتخبرك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منتجات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i w:val="1"/>
          <w:iCs w:val="1"/>
          <w:color w:val="1f1f1f"/>
          <w:rtl w:val="1"/>
        </w:rPr>
        <w:t xml:space="preserve">تحديدا</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يوزع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التكاليف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المباشرة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إيجار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أنشطة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يكشف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يقدمون</w:t>
      </w:r>
      <w:r w:rsidDel="00000000" w:rsidR="00000000" w:rsidRPr="00000000">
        <w:rPr>
          <w:rFonts w:ascii="Google Sans" w:cs="Google Sans" w:eastAsia="Google Sans" w:hAnsi="Google Sans"/>
          <w:color w:val="1f1f1f"/>
          <w:rtl w:val="1"/>
        </w:rPr>
        <w:t xml:space="preserve"> 80%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يكلفك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الآخرون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لخدمتهم</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رسم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خرائط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اتخاذ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صعب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المربحين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إيقاف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المنتجات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المنخفض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بالتركيز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أنشطة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Alpha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تزيد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كفاءة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الانتقال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الإيرادات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تحسين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ساعة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تنتج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أقصى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ممكن</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ثلاثة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ربحيتهم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الصافية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طرح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والموارد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الدقيقة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يقضيها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فريقك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دعمهم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8-6: </w:t>
      </w:r>
      <w:r w:rsidDel="00000000" w:rsidR="00000000" w:rsidRPr="00000000">
        <w:rPr>
          <w:rFonts w:ascii="Google Sans" w:cs="Google Sans" w:eastAsia="Google Sans" w:hAnsi="Google Sans"/>
          <w:b w:val="1"/>
          <w:bCs w:val="1"/>
          <w:color w:val="1f1f1f"/>
          <w:rtl w:val="1"/>
        </w:rPr>
        <w:t xml:space="preserve">الاستحواذ</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بالرافعة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LBO</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لتوسع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الشركات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يحدث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المبيعات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العضوية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بالرافعة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LBO</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منافس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المنافس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القليل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كاشك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للاستحواذ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وعملاء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بالفعل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الهدف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المستحوذ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لسداد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لشرائها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الممول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مضاعفة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حجم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عشية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وضحاها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نمذجة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دقيقة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كفاية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لتغطية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المثلى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دمج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إقليمي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منافسا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أصغر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منطقتك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تقييمه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لتدفقه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يغطي</w:t>
      </w:r>
      <w:r w:rsidDel="00000000" w:rsidR="00000000" w:rsidRPr="00000000">
        <w:rPr>
          <w:rFonts w:ascii="Google Sans" w:cs="Google Sans" w:eastAsia="Google Sans" w:hAnsi="Google Sans"/>
          <w:color w:val="1f1f1f"/>
          <w:rtl w:val="1"/>
        </w:rPr>
        <w:t xml:space="preserve"> 70%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شرائه</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8-7: </w:t>
      </w:r>
      <w:r w:rsidDel="00000000" w:rsidR="00000000" w:rsidRPr="00000000">
        <w:rPr>
          <w:rFonts w:ascii="Google Sans" w:cs="Google Sans" w:eastAsia="Google Sans" w:hAnsi="Google Sans"/>
          <w:b w:val="1"/>
          <w:bCs w:val="1"/>
          <w:color w:val="1f1f1f"/>
          <w:rtl w:val="1"/>
        </w:rPr>
        <w:t xml:space="preserve">اقتصاديات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الوحدة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قاعدة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الـ</w:t>
      </w:r>
      <w:r w:rsidDel="00000000" w:rsidR="00000000" w:rsidRPr="00000000">
        <w:rPr>
          <w:rFonts w:ascii="Google Sans" w:cs="Google Sans" w:eastAsia="Google Sans" w:hAnsi="Google Sans"/>
          <w:b w:val="1"/>
          <w:bCs w:val="1"/>
          <w:color w:val="1f1f1f"/>
          <w:rtl w:val="1"/>
        </w:rPr>
        <w:t xml:space="preserve"> 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قاعدة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40" </w:t>
      </w:r>
      <w:r w:rsidDel="00000000" w:rsidR="00000000" w:rsidRPr="00000000">
        <w:rPr>
          <w:rFonts w:ascii="Google Sans" w:cs="Google Sans" w:eastAsia="Google Sans" w:hAnsi="Google Sans"/>
          <w:color w:val="1f1f1f"/>
          <w:rtl w:val="1"/>
        </w:rPr>
        <w:t xml:space="preserve">المعيار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زائد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يساوي</w:t>
      </w:r>
      <w:r w:rsidDel="00000000" w:rsidR="00000000" w:rsidRPr="00000000">
        <w:rPr>
          <w:rFonts w:ascii="Google Sans" w:cs="Google Sans" w:eastAsia="Google Sans" w:hAnsi="Google Sans"/>
          <w:color w:val="1f1f1f"/>
          <w:rtl w:val="1"/>
        </w:rPr>
        <w:t xml:space="preserve"> 40%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50%،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خسارة</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هامشك</w:t>
      </w:r>
      <w:r w:rsidDel="00000000" w:rsidR="00000000" w:rsidRPr="00000000">
        <w:rPr>
          <w:rFonts w:ascii="Google Sans" w:cs="Google Sans" w:eastAsia="Google Sans" w:hAnsi="Google Sans"/>
          <w:color w:val="1f1f1f"/>
          <w:rtl w:val="1"/>
        </w:rPr>
        <w:t xml:space="preserve">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لموازنة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الهجومي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الانضباط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مجموعك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w:t>
      </w:r>
      <w:r w:rsidDel="00000000" w:rsidR="00000000" w:rsidRPr="00000000">
        <w:rPr>
          <w:rFonts w:ascii="Google Sans" w:cs="Google Sans" w:eastAsia="Google Sans" w:hAnsi="Google Sans"/>
          <w:color w:val="1f1f1f"/>
          <w:rtl w:val="1"/>
        </w:rPr>
        <w:t xml:space="preserve"> 40%، </w:t>
      </w:r>
      <w:r w:rsidDel="00000000" w:rsidR="00000000" w:rsidRPr="00000000">
        <w:rPr>
          <w:rFonts w:ascii="Google Sans" w:cs="Google Sans" w:eastAsia="Google Sans" w:hAnsi="Google Sans"/>
          <w:color w:val="1f1f1f"/>
          <w:rtl w:val="1"/>
        </w:rPr>
        <w:t xml:space="preserve">فهذا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اقتصاديات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LTV</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CAC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معطلة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ونموك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كفء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جذابا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للمستثمرين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والبنوك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يثبت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نموذجك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وسليم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جوهريا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درجة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قاعدة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40" </w:t>
      </w:r>
      <w:r w:rsidDel="00000000" w:rsidR="00000000" w:rsidRPr="00000000">
        <w:rPr>
          <w:rFonts w:ascii="Google Sans" w:cs="Google Sans" w:eastAsia="Google Sans" w:hAnsi="Google Sans"/>
          <w:color w:val="1f1f1f"/>
          <w:rtl w:val="1"/>
        </w:rPr>
        <w:t xml:space="preserve">لشركتك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الماضي</w:t>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السنوي</w:t>
      </w:r>
      <w:r w:rsidDel="00000000" w:rsidR="00000000" w:rsidRPr="00000000">
        <w:rPr>
          <w:rFonts w:ascii="Google Sans" w:cs="Google Sans" w:eastAsia="Google Sans" w:hAnsi="Google Sans"/>
          <w:color w:val="1f1f1f"/>
          <w:rtl w:val="1"/>
        </w:rPr>
        <w:t xml:space="preserve"> + % </w:t>
      </w:r>
      <w:r w:rsidDel="00000000" w:rsidR="00000000" w:rsidRPr="00000000">
        <w:rPr>
          <w:rFonts w:ascii="Google Sans" w:cs="Google Sans" w:eastAsia="Google Sans" w:hAnsi="Google Sans"/>
          <w:color w:val="1f1f1f"/>
          <w:rtl w:val="1"/>
        </w:rPr>
        <w:t xml:space="preserve">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الصافي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8-8: </w:t>
      </w:r>
      <w:r w:rsidDel="00000000" w:rsidR="00000000" w:rsidRPr="00000000">
        <w:rPr>
          <w:rFonts w:ascii="Google Sans" w:cs="Google Sans" w:eastAsia="Google Sans" w:hAnsi="Google Sans"/>
          <w:b w:val="1"/>
          <w:bCs w:val="1"/>
          <w:color w:val="1f1f1f"/>
          <w:rtl w:val="1"/>
        </w:rPr>
        <w:t xml:space="preserve">تمويل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سلسلة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التوريد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والتخصيم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العكسي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تحسن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ذممها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الدائنة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سلسلة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التوريد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التخصيم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العكسي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لمورديك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مستحقاتهم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مبكرا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تقييمك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الائتماني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لمدة</w:t>
      </w:r>
      <w:r w:rsidDel="00000000" w:rsidR="00000000" w:rsidRPr="00000000">
        <w:rPr>
          <w:rFonts w:ascii="Google Sans" w:cs="Google Sans" w:eastAsia="Google Sans" w:hAnsi="Google Sans"/>
          <w:color w:val="1f1f1f"/>
          <w:rtl w:val="1"/>
        </w:rPr>
        <w:t xml:space="preserve"> 60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90 </w:t>
      </w:r>
      <w:r w:rsidDel="00000000" w:rsidR="00000000" w:rsidRPr="00000000">
        <w:rPr>
          <w:rFonts w:ascii="Google Sans" w:cs="Google Sans" w:eastAsia="Google Sans" w:hAnsi="Google Sans"/>
          <w:color w:val="1f1f1f"/>
          <w:rtl w:val="1"/>
        </w:rPr>
        <w:t xml:space="preserve">يوما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للطرفين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سلسلة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توريدك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الإضرار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بسيولتك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بتوفير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رخيص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لمورديك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التفاوض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أفضل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ولائهم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الحسابات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الدائنة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العلاقات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لدعم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البيئي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بالكامل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اسأل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بنكك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برنامج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سلسلة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التوريد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لمورديك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الرئيسيين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الانضمام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ليقبضوا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خلال</w:t>
      </w:r>
      <w:r w:rsidDel="00000000" w:rsidR="00000000" w:rsidRPr="00000000">
        <w:rPr>
          <w:rFonts w:ascii="Google Sans" w:cs="Google Sans" w:eastAsia="Google Sans" w:hAnsi="Google Sans"/>
          <w:color w:val="1f1f1f"/>
          <w:rtl w:val="1"/>
        </w:rPr>
        <w:t xml:space="preserve"> 15 </w:t>
      </w:r>
      <w:r w:rsidDel="00000000" w:rsidR="00000000" w:rsidRPr="00000000">
        <w:rPr>
          <w:rFonts w:ascii="Google Sans" w:cs="Google Sans" w:eastAsia="Google Sans" w:hAnsi="Google Sans"/>
          <w:color w:val="1f1f1f"/>
          <w:rtl w:val="1"/>
        </w:rPr>
        <w:t xml:space="preserve">يوما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60.</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8-9: </w:t>
      </w:r>
      <w:r w:rsidDel="00000000" w:rsidR="00000000" w:rsidRPr="00000000">
        <w:rPr>
          <w:rFonts w:ascii="Google Sans" w:cs="Google Sans" w:eastAsia="Google Sans" w:hAnsi="Google Sans"/>
          <w:b w:val="1"/>
          <w:bCs w:val="1"/>
          <w:color w:val="1f1f1f"/>
          <w:rtl w:val="1"/>
        </w:rPr>
        <w:t xml:space="preserve">القيمة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الاقتصادية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المضافة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EVA</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وتكلفة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المضافة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EVA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مقياس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الحقيقي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ناقص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رسوم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استخدمته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تبدو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رابحة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مدمرة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كسبه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EVA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لتقييم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المشاريع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ربحا</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لكن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12%، </w:t>
      </w:r>
      <w:r w:rsidDel="00000000" w:rsidR="00000000" w:rsidRPr="00000000">
        <w:rPr>
          <w:rFonts w:ascii="Google Sans" w:cs="Google Sans" w:eastAsia="Google Sans" w:hAnsi="Google Sans"/>
          <w:color w:val="1f1f1f"/>
          <w:rtl w:val="1"/>
        </w:rPr>
        <w:t xml:space="preserve">فذلك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يجعلك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أفقر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بالتركيز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EVA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تبدؤه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يخلق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حقيقية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تتجاوز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المحاسبة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يوائم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المصالح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الطويلة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للمساهمين</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EVA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التشغيل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NOPAT</w:t>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إجمالي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المستخدم</w:t>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0"/>
        </w:rPr>
        <w:t xml:space="preserve">WACC</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8-10: </w:t>
      </w:r>
      <w:r w:rsidDel="00000000" w:rsidR="00000000" w:rsidRPr="00000000">
        <w:rPr>
          <w:rFonts w:ascii="Google Sans" w:cs="Google Sans" w:eastAsia="Google Sans" w:hAnsi="Google Sans"/>
          <w:b w:val="1"/>
          <w:bCs w:val="1"/>
          <w:color w:val="1f1f1f"/>
          <w:rtl w:val="1"/>
        </w:rPr>
        <w:t xml:space="preserve">القيادة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الجزئية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والتميز</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الخارجي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المتوسطة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إزالة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كونهم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لكونهم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رئيس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مجلس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تنفيذيين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جزئيين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جزئي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مديرين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تقنيين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تسويق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لجلب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خبرة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بجزء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التوظيف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الكامل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امتلاك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بميزانية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متوسطة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خارطتك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وتسويقك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خبراء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ملايين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100 </w:t>
      </w:r>
      <w:r w:rsidDel="00000000" w:rsidR="00000000" w:rsidRPr="00000000">
        <w:rPr>
          <w:rFonts w:ascii="Google Sans" w:cs="Google Sans" w:eastAsia="Google Sans" w:hAnsi="Google Sans"/>
          <w:color w:val="1f1f1f"/>
          <w:rtl w:val="1"/>
        </w:rPr>
        <w:t xml:space="preserve">مليون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سابقا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المثلى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لتجهيز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لخروج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احترافي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هائل</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المجال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خارج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خبرتك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دمج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الذكاء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الاصطناعي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جزئيين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القطاع</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9: </w:t>
      </w:r>
      <w:r w:rsidDel="00000000" w:rsidR="00000000" w:rsidRPr="00000000">
        <w:rPr>
          <w:rFonts w:ascii="Google Sans" w:cs="Google Sans" w:eastAsia="Google Sans" w:hAnsi="Google Sans"/>
          <w:color w:val="1f1f1f"/>
          <w:rtl w:val="1"/>
        </w:rPr>
        <w:t xml:space="preserve">التمويل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9-2: </w:t>
      </w:r>
      <w:r w:rsidDel="00000000" w:rsidR="00000000" w:rsidRPr="00000000">
        <w:rPr>
          <w:rFonts w:ascii="Google Sans" w:cs="Google Sans" w:eastAsia="Google Sans" w:hAnsi="Google Sans"/>
          <w:b w:val="1"/>
          <w:bCs w:val="1"/>
          <w:color w:val="1f1f1f"/>
          <w:rtl w:val="1"/>
        </w:rPr>
        <w:t xml:space="preserve">الوقف</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والمؤسسات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الخيرية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المؤسسية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إنشاء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حبس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للأبد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لغرض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خيري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اجتماعي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الصدقة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البسيطة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الاجتماعي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الوقف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المخطط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تعليم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الناشئة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مستدامة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للمجتمع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النسخة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المؤسسة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الأبدية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بتخصيص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جزء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للوقف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تخلق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إرثا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يعيش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موفرا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مستمرا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الصدقة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الجارية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كمرساة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المجتمع</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ارسم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لوقف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محتمل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الاجتماعية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الواحدة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الأبدي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100 </w:t>
      </w:r>
      <w:r w:rsidDel="00000000" w:rsidR="00000000" w:rsidRPr="00000000">
        <w:rPr>
          <w:rFonts w:ascii="Google Sans" w:cs="Google Sans" w:eastAsia="Google Sans" w:hAnsi="Google Sans"/>
          <w:color w:val="1f1f1f"/>
          <w:rtl w:val="1"/>
        </w:rPr>
        <w:t xml:space="preserve">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9-3: </w:t>
      </w:r>
      <w:r w:rsidDel="00000000" w:rsidR="00000000" w:rsidRPr="00000000">
        <w:rPr>
          <w:rFonts w:ascii="Google Sans" w:cs="Google Sans" w:eastAsia="Google Sans" w:hAnsi="Google Sans"/>
          <w:b w:val="1"/>
          <w:bCs w:val="1"/>
          <w:color w:val="1f1f1f"/>
          <w:rtl w:val="1"/>
        </w:rPr>
        <w:t xml:space="preserve">هندسة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الصكوك</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والوصول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لأسواق</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المستثمرون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كونهم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مشترين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للصكوك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لكونهم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صدرين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الصكوك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لجمع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أسواق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توريق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تحويلها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لشهادات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للمستثمرين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شراؤها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وبيعها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وصولا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لكتلة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أرخص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التقليدي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الصكوك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المختلفة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إجارة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وكالة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الأنسب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النقدي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لأصلك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توسعات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بملايين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توفير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لجمهور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إصدار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صكوك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منطقتك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المستخدم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9-4: </w:t>
      </w:r>
      <w:r w:rsidDel="00000000" w:rsidR="00000000" w:rsidRPr="00000000">
        <w:rPr>
          <w:rFonts w:ascii="Google Sans" w:cs="Google Sans" w:eastAsia="Google Sans" w:hAnsi="Google Sans"/>
          <w:b w:val="1"/>
          <w:bCs w:val="1"/>
          <w:color w:val="1f1f1f"/>
          <w:rtl w:val="1"/>
        </w:rPr>
        <w:t xml:space="preserve">حماية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الثروة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الإسلامية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وتدرج</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التكافل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تدرج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التكافل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مختلفة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التأمين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معقدة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التكافل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مبدأ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التعاون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تكتفي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بوليصة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تشارك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تكافل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Takaful</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تكافل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قائم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الوكالة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لشركتك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أصغر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مطالبة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صحية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بمواءمة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طبقة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المبادئ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النزاهة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المعنوية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إطارا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أخلاقيا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للمخاطرة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توسيع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إمبراطوريتك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براحة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شبكة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أمانك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كاستثماراتك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بوالصك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عناصر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تقليدية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وجد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بديلا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تكافليا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التغطية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9-5: </w:t>
      </w:r>
      <w:r w:rsidDel="00000000" w:rsidR="00000000" w:rsidRPr="00000000">
        <w:rPr>
          <w:rFonts w:ascii="Google Sans" w:cs="Google Sans" w:eastAsia="Google Sans" w:hAnsi="Google Sans"/>
          <w:b w:val="1"/>
          <w:bCs w:val="1"/>
          <w:color w:val="1f1f1f"/>
          <w:rtl w:val="1"/>
        </w:rPr>
        <w:t xml:space="preserve">الاستصناع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وتمويل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المشاريع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الإنشائية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الاستصناع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متخصص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التصنيع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خلافا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للتجارة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موجودا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مواصفاتك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مطورو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الاستصناع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المصانع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المستودعات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المشاريع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السكنية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للمقاول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مراحل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اكتمال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المشروع</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تحتية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مادية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مطور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يبني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المنطقة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أخلاقي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مدعوم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حصريا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مشروع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قارن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استصناع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تقليدي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هامش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الربح</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9-6: </w:t>
      </w:r>
      <w:r w:rsidDel="00000000" w:rsidR="00000000" w:rsidRPr="00000000">
        <w:rPr>
          <w:rFonts w:ascii="Google Sans" w:cs="Google Sans" w:eastAsia="Google Sans" w:hAnsi="Google Sans"/>
          <w:b w:val="1"/>
          <w:bCs w:val="1"/>
          <w:color w:val="1f1f1f"/>
          <w:rtl w:val="1"/>
        </w:rPr>
        <w:t xml:space="preserve">المشاركة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المتناقصة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تملك</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المنازل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والأعمال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المتناقصة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تشتري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وبمرور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شهرية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شيوعا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الرهن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أيضا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يتيح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السيطرة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100%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تدريجيا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مقدما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يعكس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الواقع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الإيجار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تدفعه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انخفاض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حصتهم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مسارا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واضحا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وشفافا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عكس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التقليدي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يهتم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بالفوائد</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متناقصة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ستتغير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الإيجار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الشهري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مدى</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سنوات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مميز</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9-7: </w:t>
      </w:r>
      <w:r w:rsidDel="00000000" w:rsidR="00000000" w:rsidRPr="00000000">
        <w:rPr>
          <w:rFonts w:ascii="Google Sans" w:cs="Google Sans" w:eastAsia="Google Sans" w:hAnsi="Google Sans"/>
          <w:b w:val="1"/>
          <w:bCs w:val="1"/>
          <w:color w:val="1f1f1f"/>
          <w:rtl w:val="1"/>
        </w:rPr>
        <w:t xml:space="preserve">عقود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السلم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وتجارة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السلع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الآجلة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السلم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لسلع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لتثبيت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كالقمح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النفط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للحصول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إنتاجها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بخصم</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النسخة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الآجلة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يستخدمه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المديرون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سلسلة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التوريد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يوفر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للمنتج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السعر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للمشتري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بإتقان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قفزات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الأسعار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المفاجئة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هوامشك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بغض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فوضى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كيف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عقود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قطاعات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الزراعة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التعدين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لتوفير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التصدير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للمنتجين</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9-8: </w:t>
      </w:r>
      <w:r w:rsidDel="00000000" w:rsidR="00000000" w:rsidRPr="00000000">
        <w:rPr>
          <w:rFonts w:ascii="Google Sans" w:cs="Google Sans" w:eastAsia="Google Sans" w:hAnsi="Google Sans"/>
          <w:b w:val="1"/>
          <w:bCs w:val="1"/>
          <w:color w:val="1f1f1f"/>
          <w:rtl w:val="1"/>
        </w:rPr>
        <w:t xml:space="preserve">الملكية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الخاصة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المغامر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المتوافق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المغامر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الحلال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الفحص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الصارم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الصناعات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المحرمة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الفحص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الإيجابي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الصفقة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مضاربة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الممتازة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التوزيعات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الثابتة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تحاكي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الفائدة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والربح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مشتركان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التقنية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الأخلاقية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الإنتاجية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ناشئة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متوافقة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تبني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للمستقبل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وإدارتها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للكاش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33%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السوقية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معايير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الفحص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لمؤشر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إسلامي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كبير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مؤشر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جونز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وطبقها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تفكر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9-9: </w:t>
      </w:r>
      <w:r w:rsidDel="00000000" w:rsidR="00000000" w:rsidRPr="00000000">
        <w:rPr>
          <w:rFonts w:ascii="Google Sans" w:cs="Google Sans" w:eastAsia="Google Sans" w:hAnsi="Google Sans"/>
          <w:b w:val="1"/>
          <w:bCs w:val="1"/>
          <w:color w:val="1f1f1f"/>
          <w:rtl w:val="1"/>
        </w:rPr>
        <w:t xml:space="preserve">تطهير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الثروة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المتقدم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وتحسين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الزكاة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تطهير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الممارسة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لتحديد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الشبهة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المشكوك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وإزالتها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الصدقة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المكتسبة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عرضا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نموذج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متوقع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الزكاة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البسيطة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يجرى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طهارة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سنويا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تحسين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الزكاة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الزكاة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المعقدة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مثل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عروض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التجارة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الثابتة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مستحق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بالضبط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تعظم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الروحي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التدقيق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ضخمة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ويحميها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التآكل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الروحي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يصيب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غالبا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طهارة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توزيعات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أرباحك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الماضي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نسبة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التطهير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متوافق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بسيط</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9-10: </w:t>
      </w:r>
      <w:r w:rsidDel="00000000" w:rsidR="00000000" w:rsidRPr="00000000">
        <w:rPr>
          <w:rFonts w:ascii="Google Sans" w:cs="Google Sans" w:eastAsia="Google Sans" w:hAnsi="Google Sans"/>
          <w:b w:val="1"/>
          <w:bCs w:val="1"/>
          <w:color w:val="1f1f1f"/>
          <w:rtl w:val="1"/>
        </w:rPr>
        <w:t xml:space="preserve">فلسفة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مقاصد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الشريعة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في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المرحلة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الإسلامية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مواءمة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مقاصد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الشريعة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الأهداف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للقانون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النسل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الامتثال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اتباع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القواعد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الغرض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الهدف</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يتم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تحسن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المجتمع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البيئة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الروابط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أخلاقية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خليفة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وهبك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إياه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نجاحك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المصلحة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تخلقها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إرثك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والآخرة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ثلاثة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المقاصد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الخمسة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مقصد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يخدمه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يحميه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للمراحل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العمرية</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10-2: </w:t>
      </w:r>
      <w:r w:rsidDel="00000000" w:rsidR="00000000" w:rsidRPr="00000000">
        <w:rPr>
          <w:rFonts w:ascii="Google Sans" w:cs="Google Sans" w:eastAsia="Google Sans" w:hAnsi="Google Sans"/>
          <w:b w:val="1"/>
          <w:bCs w:val="1"/>
          <w:color w:val="1f1f1f"/>
          <w:rtl w:val="1"/>
        </w:rPr>
        <w:t xml:space="preserve">الإقامة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الضريبية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العالمية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واستراتيجية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الرأسمالي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البدوي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تمتاز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بحركية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الرأسمالي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عامل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أفضل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اختيار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إقامتك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وجنسيتك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لتحسين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الكفاءة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تعيش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وتحتفظ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باستثماراتك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ثالث</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بتنويع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روابطك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والجغرافية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تقلل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إضرار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سياسات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مفردة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يتطلب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متطورا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الإقامة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الفعلية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مقابل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والمعاهدات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مواطن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يرتبط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ازدهاره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بالمصير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الاقتصادي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لدولة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ثلاث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إقامات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البدو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التأشيرة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الذهبية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وقارن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معدلات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الدخل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أجنبي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10-3: </w:t>
      </w:r>
      <w:r w:rsidDel="00000000" w:rsidR="00000000" w:rsidRPr="00000000">
        <w:rPr>
          <w:rFonts w:ascii="Google Sans" w:cs="Google Sans" w:eastAsia="Google Sans" w:hAnsi="Google Sans"/>
          <w:b w:val="1"/>
          <w:bCs w:val="1"/>
          <w:color w:val="1f1f1f"/>
          <w:rtl w:val="1"/>
        </w:rPr>
        <w:t xml:space="preserve">الهندسة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الخيرية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والأثر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الاجتماعي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النضج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للاستهلاك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يصبح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للتغيير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المنهجي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الخيرية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تجاوز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الصدقة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البسيطة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المؤثر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العطاء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الاستراتيجي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منظمات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ربحية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اجتماعية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القضية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بتطبيق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نفس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صرامة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عطائك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تعظم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الاجتماعي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SROI</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يمكنك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مستشفيات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كراسي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جامعية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أزمات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مياه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إقليمية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يحول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إرثك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كومة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للخير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تذكر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بالأثر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صنعته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رصيدك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البنكي</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اجتماعية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تهمك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صندوق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مؤثر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لحلها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نماذج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أعمال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قابلة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للتوسع</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10-4: </w:t>
      </w:r>
      <w:r w:rsidDel="00000000" w:rsidR="00000000" w:rsidRPr="00000000">
        <w:rPr>
          <w:rFonts w:ascii="Google Sans" w:cs="Google Sans" w:eastAsia="Google Sans" w:hAnsi="Google Sans"/>
          <w:b w:val="1"/>
          <w:bCs w:val="1"/>
          <w:color w:val="1f1f1f"/>
          <w:rtl w:val="1"/>
        </w:rPr>
        <w:t xml:space="preserve">الإرث</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الأبدي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الروحي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الدرس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الختامي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دمج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الروحي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العربي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مواءمة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غرض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أسمى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مستخلف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إرثك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الأبدي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خلقتها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والأرواح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حسنتها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بإنهاء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وصيتك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الشرعية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وتأسيس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ورثتك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متجذرون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روحيا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أكملت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مهمتك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نظاما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رأسماليا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يستمر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إنتاج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والخير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والحكمة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رحيلك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بكثير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المعنى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الحقيقي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1"/>
        </w:rPr>
        <w:t xml:space="preserve">رأسمالك</w:t>
      </w:r>
      <w:r w:rsidDel="00000000" w:rsidR="00000000" w:rsidRPr="00000000">
        <w:rPr>
          <w:rtl w:val="1"/>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مجموع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نزاهة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أثرك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والنور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تتركه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للأجيال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راجع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رحلتك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منهج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اكتب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هدفا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نهائيا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يلخص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تحقيقه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انتهاء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10-5: </w:t>
      </w:r>
      <w:r w:rsidDel="00000000" w:rsidR="00000000" w:rsidRPr="00000000">
        <w:rPr>
          <w:rFonts w:ascii="Google Sans" w:cs="Google Sans" w:eastAsia="Google Sans" w:hAnsi="Google Sans"/>
          <w:b w:val="1"/>
          <w:bCs w:val="1"/>
          <w:color w:val="1f1f1f"/>
          <w:rtl w:val="1"/>
        </w:rPr>
        <w:t xml:space="preserve">تجميد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التركة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متعدد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الأجيال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وإعادة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الهيكلة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يستخدم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إعادة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الهيكلة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لتجميد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تركتك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لأغراض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تمرير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بتحويل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ممتازة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ثابتة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تقفل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التزامك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الضريبي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توسع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مستقبلي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سيعود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أطفالك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أداة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حيوية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للعائلات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تنوي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الاحتفاظ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بأعمالها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لقرون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دفع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الميراث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الاضطرار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لبيع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أجزاء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سقف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لالتزامك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آفاق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إرثك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20 </w:t>
      </w:r>
      <w:r w:rsidDel="00000000" w:rsidR="00000000" w:rsidRPr="00000000">
        <w:rPr>
          <w:rFonts w:ascii="Google Sans" w:cs="Google Sans" w:eastAsia="Google Sans" w:hAnsi="Google Sans"/>
          <w:color w:val="1f1f1f"/>
          <w:rtl w:val="1"/>
        </w:rPr>
        <w:t xml:space="preserve">عاما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بنسبة</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سنويا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احسب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الميراث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قيمتك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وتلك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المستقبلية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10-6: </w:t>
      </w:r>
      <w:r w:rsidDel="00000000" w:rsidR="00000000" w:rsidRPr="00000000">
        <w:rPr>
          <w:rFonts w:ascii="Google Sans" w:cs="Google Sans" w:eastAsia="Google Sans" w:hAnsi="Google Sans"/>
          <w:b w:val="1"/>
          <w:bCs w:val="1"/>
          <w:color w:val="1f1f1f"/>
          <w:rtl w:val="1"/>
        </w:rPr>
        <w:t xml:space="preserve">استراتيجية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الحياة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ضد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الكسر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Anti</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Fragile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مفهوم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نسيم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طالب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الكسر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الحياة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الهشة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يدمرها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وظيفة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دعوى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الحياة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تقاوم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الصدمات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الحياة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الكسر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i w:val="1"/>
          <w:iCs w:val="1"/>
          <w:color w:val="1f1f1f"/>
          <w:rtl w:val="1"/>
        </w:rPr>
        <w:t xml:space="preserve">تستفيد</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الفوضى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والاضطراب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استراتيجية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الباربل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بإبقاء</w:t>
      </w:r>
      <w:r w:rsidDel="00000000" w:rsidR="00000000" w:rsidRPr="00000000">
        <w:rPr>
          <w:rFonts w:ascii="Google Sans" w:cs="Google Sans" w:eastAsia="Google Sans" w:hAnsi="Google Sans"/>
          <w:color w:val="1f1f1f"/>
          <w:rtl w:val="1"/>
        </w:rPr>
        <w:t xml:space="preserve"> 90%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فائقة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10%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رهانات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والعائد</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مستقرا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10% </w:t>
      </w:r>
      <w:r w:rsidDel="00000000" w:rsidR="00000000" w:rsidRPr="00000000">
        <w:rPr>
          <w:rFonts w:ascii="Google Sans" w:cs="Google Sans" w:eastAsia="Google Sans" w:hAnsi="Google Sans"/>
          <w:color w:val="1f1f1f"/>
          <w:rtl w:val="1"/>
        </w:rPr>
        <w:t xml:space="preserve">تنتج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انهار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فإن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1"/>
        </w:rPr>
        <w:t xml:space="preserve"> 90% </w:t>
      </w:r>
      <w:r w:rsidDel="00000000" w:rsidR="00000000" w:rsidRPr="00000000">
        <w:rPr>
          <w:rFonts w:ascii="Google Sans" w:cs="Google Sans" w:eastAsia="Google Sans" w:hAnsi="Google Sans"/>
          <w:color w:val="1f1f1f"/>
          <w:rtl w:val="1"/>
        </w:rPr>
        <w:t xml:space="preserve">تحميك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المنطق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يجعلك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ترحب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بالتقلبات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مهيأ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للصمود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الجانب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السلبي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واقتناص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الإيجابيات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المحدودة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الانتقال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تصبح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مفترسا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سوق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متقلب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فريسة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دقق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مجالا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هشا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معتمدا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وأنشئ</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تحوطا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بطريقة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الباربل</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10-7: </w:t>
      </w:r>
      <w:r w:rsidDel="00000000" w:rsidR="00000000" w:rsidRPr="00000000">
        <w:rPr>
          <w:rFonts w:ascii="Google Sans" w:cs="Google Sans" w:eastAsia="Google Sans" w:hAnsi="Google Sans"/>
          <w:b w:val="1"/>
          <w:bCs w:val="1"/>
          <w:color w:val="1f1f1f"/>
          <w:rtl w:val="1"/>
        </w:rPr>
        <w:t xml:space="preserve">السيادة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وحماية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البيانات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الشخصية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العصر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بياناتك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أشكال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الرقمية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خصوصيتك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ومعلوماتك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رقابة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استخدام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اتصالات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مشفرة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خوادم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خاصة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لسجلات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وهياكل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LLC</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لإبقاء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بعيدا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سجلات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الخصوصية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الشكل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الأسمى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يعرف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فلن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يقاضوك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بفصل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هويتك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تحصل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مستوى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والأمان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متاح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للجمهور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تنتقل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خلف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الرادار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بقائك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ملتزما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تماما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بالقانون</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ابحث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اسمك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السجل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السجل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التجاري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ظاهرة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حاليا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لأي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لديه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اتصال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بالإنترنت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10-8: </w:t>
      </w:r>
      <w:r w:rsidDel="00000000" w:rsidR="00000000" w:rsidRPr="00000000">
        <w:rPr>
          <w:rFonts w:ascii="Google Sans" w:cs="Google Sans" w:eastAsia="Google Sans" w:hAnsi="Google Sans"/>
          <w:b w:val="1"/>
          <w:bCs w:val="1"/>
          <w:color w:val="1f1f1f"/>
          <w:rtl w:val="1"/>
        </w:rPr>
        <w:t xml:space="preserve">هندسة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الثروة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قبل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وبعد</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الزواج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يدرك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الطلاق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أحد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أكبر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اتفاقية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الزواج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nuptial</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نقص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وضوح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حفظها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للأجيال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الأصول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المشتركة</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بحماية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الثروة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الموروثة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الاتفاقات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بقاء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الإمبراطورية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بغض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نتائج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العلاقات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واجب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تجاه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أسلافك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وأحفادك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يزيل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الحافز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للصراع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ويضمن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حياتك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بجدار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واضح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الزفاف</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متزوجا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تخطط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ناقش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مفهوم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الملكية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المنفصلة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شريكك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وانظر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الأساسي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الانفصال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الشخصي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10-9: </w:t>
      </w:r>
      <w:r w:rsidDel="00000000" w:rsidR="00000000" w:rsidRPr="00000000">
        <w:rPr>
          <w:rFonts w:ascii="Google Sans" w:cs="Google Sans" w:eastAsia="Google Sans" w:hAnsi="Google Sans"/>
          <w:b w:val="1"/>
          <w:bCs w:val="1"/>
          <w:color w:val="1f1f1f"/>
          <w:rtl w:val="1"/>
        </w:rPr>
        <w:t xml:space="preserve">الرعاية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المتقدمة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للمسنين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وإدارة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المخاطر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الإدراكية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الخطر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النهائي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مرحلة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الحياة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فقدان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قدرتك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العقلية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التخطيط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المخاطر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الإدراكية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بإعداد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وكالة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صناديق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ائتمان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قابلة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للإلغاء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تنقل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سلطة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اتخاذ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تلقائيا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لمجموعة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مختارة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ليس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أصبحت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لائق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ذهنيا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يمنع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إساءة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معاملة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المسنين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تجميد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أصولك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قبل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المحكمة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تقرر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سيدير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عندما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تعجز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بوضع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أنظمة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الرقابة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والتوازن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تضمن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استمرار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مالك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وفق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رغباتك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حتى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موجودا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للإشراف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عليها</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اختر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ثلاثة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أوصياء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العائلة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وصديق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يشرفون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جماعيا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فقدت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الأهلية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تأكد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امتلاكهم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السلطة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القانونية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لذلك</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b w:val="1"/>
          <w:bCs w:val="1"/>
          <w:color w:val="1f1f1f"/>
          <w:rtl w:val="1"/>
        </w:rPr>
        <w:t xml:space="preserve">الدرس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b w:val="1"/>
          <w:bCs w:val="1"/>
          <w:color w:val="1f1f1f"/>
          <w:rtl w:val="1"/>
        </w:rPr>
        <w:t xml:space="preserve">10-10: </w:t>
      </w:r>
      <w:r w:rsidDel="00000000" w:rsidR="00000000" w:rsidRPr="00000000">
        <w:rPr>
          <w:rFonts w:ascii="Google Sans" w:cs="Google Sans" w:eastAsia="Google Sans" w:hAnsi="Google Sans"/>
          <w:b w:val="1"/>
          <w:bCs w:val="1"/>
          <w:color w:val="1f1f1f"/>
          <w:rtl w:val="1"/>
        </w:rPr>
        <w:t xml:space="preserve">التركيب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أن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تصبح</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مهندس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رأس</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مال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الدرس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الختامي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الإدراك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بأنك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مهندس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لنظام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انتقلت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أساسي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متوسط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لـ</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هندسة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عملك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ضمان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النظام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الائتمانات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الشركات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الوقف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يعمل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بدونك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1"/>
        </w:rPr>
        <w:t xml:space="preserve">لقد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السيادة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الكاملة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ثروتك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عالمية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مخاطرك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محصنة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وإرثك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مؤمن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مهمتك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الأخيرة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إرشاد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المهندسين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لقد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حققت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معنى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1"/>
        </w:rPr>
        <w:t xml:space="preserve">رأسمالك</w:t>
      </w:r>
      <w:r w:rsidDel="00000000" w:rsidR="00000000" w:rsidRPr="00000000">
        <w:rPr>
          <w:rtl w:val="1"/>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حولت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وقتك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لمصدر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للقيمة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والبركة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والنور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للعالم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ينتهي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المنهج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لكن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يبدأ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إرثك</w:t>
      </w:r>
      <w:r w:rsidDel="00000000" w:rsidR="00000000" w:rsidRPr="00000000">
        <w:rPr>
          <w:rFonts w:ascii="Google Sans" w:cs="Google Sans" w:eastAsia="Google Sans" w:hAnsi="Google Sans"/>
          <w:color w:val="1f1f1f"/>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1"/>
        </w:rPr>
        <w:t xml:space="preserve">الخطوة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العملية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حدد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شخصا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واحدا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ابن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تلميذ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وابدأ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تعليمه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المسار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المتقدم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الاختبار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الحقيقي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لهندستك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إذا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استطاعوا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إدارتها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بعد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رحيلك</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