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w:t>
      </w:r>
      <w:r>
        <w:t xml:space="preserve"> </w:t>
      </w:r>
      <w:r>
        <w:t xml:space="preserve">Enhancement</w:t>
      </w:r>
      <w:r>
        <w:t xml:space="preserve"> </w:t>
      </w:r>
      <w:r>
        <w:t xml:space="preserve">App</w:t>
      </w:r>
    </w:p>
    <w:p>
      <w:pPr>
        <w:pStyle w:val="Subtitle"/>
      </w:pPr>
      <w:r>
        <w:t xml:space="preserve">Business</w:t>
      </w:r>
      <w:r>
        <w:t xml:space="preserve"> </w:t>
      </w:r>
      <w:r>
        <w:t xml:space="preserve">Requirements</w:t>
      </w:r>
      <w:r>
        <w:t xml:space="preserve"> </w:t>
      </w:r>
      <w:r>
        <w:t xml:space="preserve">Document</w:t>
      </w:r>
    </w:p>
    <w:p>
      <w:pPr>
        <w:pStyle w:val="Author"/>
      </w:pPr>
      <w:r>
        <w:t xml:space="preserve">Prepared</w:t>
      </w:r>
      <w:r>
        <w:t xml:space="preserve"> </w:t>
      </w:r>
      <w:r>
        <w:t xml:space="preserve">for</w:t>
      </w:r>
      <w:r>
        <w:t xml:space="preserve"> </w:t>
      </w:r>
      <w:r>
        <w:t xml:space="preserve">Shadi</w:t>
      </w:r>
      <w:r>
        <w:t xml:space="preserve"> </w:t>
      </w:r>
      <w:r>
        <w:t xml:space="preserve">Renno</w:t>
      </w:r>
      <w:r>
        <w:t xml:space="preserve"> </w:t>
      </w:r>
      <w:r>
        <w:t xml:space="preserve">·</w:t>
      </w:r>
      <w:r>
        <w:t xml:space="preserve"> </w:t>
      </w:r>
      <w:r>
        <w:t xml:space="preserve">Cox</w:t>
      </w:r>
      <w:r>
        <w:t xml:space="preserve"> </w:t>
      </w:r>
      <w:r>
        <w:t xml:space="preserve">Automotive</w:t>
      </w:r>
    </w:p>
    <w:p>
      <w:pPr>
        <w:pStyle w:val="Date"/>
      </w:pPr>
      <w:r>
        <w:t xml:space="preserve">July</w:t>
      </w:r>
      <w:r>
        <w:t xml:space="preserve"> </w:t>
      </w:r>
      <w:r>
        <w:t xml:space="preserve">30,</w:t>
      </w:r>
      <w:r>
        <w:t xml:space="preserve"> </w:t>
      </w:r>
      <w:r>
        <w:t xml:space="preserve">2026</w:t>
      </w:r>
      <w:r>
        <w:t xml:space="preserve"> </w:t>
      </w:r>
      <w:r>
        <w:t xml:space="preserve">·</w:t>
      </w:r>
      <w:r>
        <w:t xml:space="preserve"> </w:t>
      </w:r>
      <w:r>
        <w:t xml:space="preserve">Version</w:t>
      </w:r>
      <w:r>
        <w:t xml:space="preserve"> </w:t>
      </w:r>
      <w:r>
        <w:t xml:space="preserve">1.0</w:t>
      </w:r>
      <w:r>
        <w:t xml:space="preserve"> </w:t>
      </w:r>
      <w:r>
        <w:t xml:space="preserve">(Draft</w:t>
      </w:r>
      <w:r>
        <w:t xml:space="preserve"> </w:t>
      </w:r>
      <w:r>
        <w:t xml:space="preserve">for</w:t>
      </w:r>
      <w:r>
        <w:t xml:space="preserve"> </w:t>
      </w:r>
      <w:r>
        <w:t xml:space="preserve">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p>
      <w:pPr>
        <w:pStyle w:val="Heading1"/>
      </w:pPr>
      <w:bookmarkStart w:id="20" w:name="document-control"/>
      <w:r>
        <w:t xml:space="preserve">1. Document Control</w:t>
      </w:r>
      <w:bookmarkEnd w:id="2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w:t>
            </w:r>
          </w:p>
        </w:tc>
      </w:tr>
      <w:tr>
        <w:tc>
          <w:p>
            <w:pPr>
              <w:pStyle w:val="Compact"/>
              <w:jc w:val="left"/>
            </w:pPr>
            <w:r>
              <w:t xml:space="preserve">Document title</w:t>
            </w:r>
          </w:p>
        </w:tc>
        <w:tc>
          <w:p>
            <w:pPr>
              <w:pStyle w:val="Compact"/>
              <w:jc w:val="left"/>
            </w:pPr>
            <w:r>
              <w:t xml:space="preserve">AI Enhancement App — Business Requirements Document (BRD)</w:t>
            </w:r>
          </w:p>
        </w:tc>
      </w:tr>
      <w:tr>
        <w:tc>
          <w:p>
            <w:pPr>
              <w:pStyle w:val="Compact"/>
              <w:jc w:val="left"/>
            </w:pPr>
            <w:r>
              <w:t xml:space="preserve">Version</w:t>
            </w:r>
          </w:p>
        </w:tc>
        <w:tc>
          <w:p>
            <w:pPr>
              <w:pStyle w:val="Compact"/>
              <w:jc w:val="left"/>
            </w:pPr>
            <w:r>
              <w:t xml:space="preserve">1.0 — Draft for Review</w:t>
            </w:r>
          </w:p>
        </w:tc>
      </w:tr>
      <w:tr>
        <w:tc>
          <w:p>
            <w:pPr>
              <w:pStyle w:val="Compact"/>
              <w:jc w:val="left"/>
            </w:pPr>
            <w:r>
              <w:t xml:space="preserve">Date</w:t>
            </w:r>
          </w:p>
        </w:tc>
        <w:tc>
          <w:p>
            <w:pPr>
              <w:pStyle w:val="Compact"/>
              <w:jc w:val="left"/>
            </w:pPr>
            <w:r>
              <w:t xml:space="preserve">July 30, 2026</w:t>
            </w:r>
          </w:p>
        </w:tc>
      </w:tr>
      <w:tr>
        <w:tc>
          <w:p>
            <w:pPr>
              <w:pStyle w:val="Compact"/>
              <w:jc w:val="left"/>
            </w:pPr>
            <w:r>
              <w:t xml:space="preserve">Author</w:t>
            </w:r>
          </w:p>
        </w:tc>
        <w:tc>
          <w:p>
            <w:pPr>
              <w:pStyle w:val="Compact"/>
              <w:jc w:val="left"/>
            </w:pPr>
            <w:r>
              <w:t xml:space="preserve">Prepared for Shadi Renno</w:t>
            </w:r>
          </w:p>
        </w:tc>
      </w:tr>
      <w:tr>
        <w:tc>
          <w:p>
            <w:pPr>
              <w:pStyle w:val="Compact"/>
              <w:jc w:val="left"/>
            </w:pPr>
            <w:r>
              <w:t xml:space="preserve">Status</w:t>
            </w:r>
          </w:p>
        </w:tc>
        <w:tc>
          <w:p>
            <w:pPr>
              <w:pStyle w:val="Compact"/>
              <w:jc w:val="left"/>
            </w:pPr>
            <w:r>
              <w:t xml:space="preserve">Design only — no code to be built from this document yet</w:t>
            </w:r>
          </w:p>
        </w:tc>
      </w:tr>
      <w:tr>
        <w:tc>
          <w:p>
            <w:pPr>
              <w:pStyle w:val="Compact"/>
              <w:jc w:val="left"/>
            </w:pPr>
            <w:r>
              <w:t xml:space="preserve">Related documents</w:t>
            </w:r>
          </w:p>
        </w:tc>
        <w:tc>
          <w:p>
            <w:pPr>
              <w:pStyle w:val="Compact"/>
              <w:jc w:val="left"/>
            </w:pPr>
            <w:r>
              <w:rPr>
                <w:i/>
              </w:rPr>
              <w:t xml:space="preserve">AI Enhancement App — Technical Specification v1.0</w:t>
            </w:r>
            <w:r>
              <w:t xml:space="preserve">;</w:t>
            </w:r>
            <w:r>
              <w:t xml:space="preserve"> </w:t>
            </w:r>
            <w:r>
              <w:rPr>
                <w:i/>
              </w:rPr>
              <w:t xml:space="preserve">AI Enhancement App — System Architecture Diagram</w:t>
            </w:r>
          </w:p>
        </w:tc>
      </w:tr>
      <w:tr>
        <w:tc>
          <w:p>
            <w:pPr>
              <w:pStyle w:val="Compact"/>
              <w:jc w:val="left"/>
            </w:pPr>
            <w:r>
              <w:t xml:space="preserve">Purpose of this document</w:t>
            </w:r>
          </w:p>
        </w:tc>
        <w:tc>
          <w:p>
            <w:pPr>
              <w:pStyle w:val="Compact"/>
              <w:jc w:val="left"/>
            </w:pPr>
            <w:r>
              <w:t xml:space="preserve">Capture the business</w:t>
            </w:r>
            <w:r>
              <w:t xml:space="preserve"> </w:t>
            </w:r>
            <w:r>
              <w:t xml:space="preserve">“</w:t>
            </w:r>
            <w:r>
              <w:t xml:space="preserve">why,</w:t>
            </w:r>
            <w:r>
              <w:t xml:space="preserve">”</w:t>
            </w:r>
            <w:r>
              <w:t xml:space="preserve"> </w:t>
            </w:r>
            <w:r>
              <w:t xml:space="preserve">the users, the scope, and the requirements in language a non-engineer stakeholder can approve, and that an engineer can build against alongside the technical specification.</w:t>
            </w:r>
          </w:p>
        </w:tc>
      </w:tr>
    </w:tbl>
    <w:p>
      <w:pPr>
        <w:pStyle w:val="BodyText"/>
      </w:pPr>
      <w:r>
        <w:rPr>
          <w:b/>
        </w:rPr>
        <w:t xml:space="preserve">How to read this document.</w:t>
      </w:r>
      <w:r>
        <w:t xml:space="preserve"> </w:t>
      </w:r>
      <w:r>
        <w:t xml:space="preserve">The BRD answers</w:t>
      </w:r>
      <w:r>
        <w:t xml:space="preserve"> </w:t>
      </w:r>
      <w:r>
        <w:rPr>
          <w:i/>
        </w:rPr>
        <w:t xml:space="preserve">what</w:t>
      </w:r>
      <w:r>
        <w:t xml:space="preserve"> </w:t>
      </w:r>
      <w:r>
        <w:t xml:space="preserve">we are building and</w:t>
      </w:r>
      <w:r>
        <w:t xml:space="preserve"> </w:t>
      </w:r>
      <w:r>
        <w:rPr>
          <w:i/>
        </w:rPr>
        <w:t xml:space="preserve">why it matters</w:t>
      </w:r>
      <w:r>
        <w:t xml:space="preserve">. The companion Technical Specification answers</w:t>
      </w:r>
      <w:r>
        <w:t xml:space="preserve"> </w:t>
      </w:r>
      <w:r>
        <w:rPr>
          <w:i/>
        </w:rPr>
        <w:t xml:space="preserve">how</w:t>
      </w:r>
      <w:r>
        <w:t xml:space="preserve"> </w:t>
      </w:r>
      <w:r>
        <w:t xml:space="preserve">it will be built. Where a requirement here says</w:t>
      </w:r>
      <w:r>
        <w:t xml:space="preserve"> </w:t>
      </w:r>
      <w:r>
        <w:t xml:space="preserve">“</w:t>
      </w:r>
      <w:r>
        <w:t xml:space="preserve">the system shall…,</w:t>
      </w:r>
      <w:r>
        <w:t xml:space="preserve">”</w:t>
      </w:r>
      <w:r>
        <w:t xml:space="preserve"> </w:t>
      </w:r>
      <w:r>
        <w:t xml:space="preserve">the technical spec explains the mechanism. Nothing in either document should be implemented until you have reviewed and approved scope.</w:t>
      </w:r>
    </w:p>
    <w:p>
      <w:r>
        <w:br w:type="page"/>
      </w:r>
    </w:p>
    <w:p>
      <w:pPr>
        <w:pStyle w:val="Heading1"/>
      </w:pPr>
      <w:bookmarkStart w:id="21" w:name="executive-summary"/>
      <w:r>
        <w:t xml:space="preserve">2. Executive Summary</w:t>
      </w:r>
      <w:bookmarkEnd w:id="21"/>
    </w:p>
    <w:p>
      <w:pPr>
        <w:pStyle w:val="FirstParagraph"/>
      </w:pPr>
      <w:r>
        <w:t xml:space="preserve">You constantly come across short-form videos and posts — YouTube Shorts, Instagram Reels, TikToks, X threads, LinkedIn posts — that teach a genuinely useful way to get more out of Claude and other AI tools. In the moment you are relaxing and scrolling, not working, so you do the only lightweight thing available: you save the link to a note. The problem is that</w:t>
      </w:r>
      <w:r>
        <w:t xml:space="preserve"> </w:t>
      </w:r>
      <w:r>
        <w:t xml:space="preserve">“</w:t>
      </w:r>
      <w:r>
        <w:t xml:space="preserve">later</w:t>
      </w:r>
      <w:r>
        <w:t xml:space="preserve">”</w:t>
      </w:r>
      <w:r>
        <w:t xml:space="preserve"> </w:t>
      </w:r>
      <w:r>
        <w:t xml:space="preserve">rarely comes. By the time you are actually at your desk in work mode, there are too many saved links to triage, each one requires you to re-watch the video, figure out what it was actually recommending, and then translate that into concrete setup steps. The result is a growing graveyard of good ideas you never act on.</w:t>
      </w:r>
    </w:p>
    <w:p>
      <w:pPr>
        <w:pStyle w:val="BodyText"/>
      </w:pPr>
      <w:r>
        <w:t xml:space="preserve">The</w:t>
      </w:r>
      <w:r>
        <w:t xml:space="preserve"> </w:t>
      </w:r>
      <w:r>
        <w:rPr>
          <w:b/>
        </w:rPr>
        <w:t xml:space="preserve">AI Enhancement App</w:t>
      </w:r>
      <w:r>
        <w:t xml:space="preserve"> </w:t>
      </w:r>
      <w:r>
        <w:t xml:space="preserve">closes that gap. It gives you a place to drop a link the instant you see something good — directly from the share sheet on your phone while you are still scrolling. From there, everything is automated. The system reliably pulls the full transcript or caption from the video regardless of platform or format (including reading text that only appears as words baked onto an image or across a carousel of slides). It analyzes that content, extracts every tip, trick, hack, and recommendation, and turns those into two things you get back automatically: a</w:t>
      </w:r>
      <w:r>
        <w:t xml:space="preserve"> </w:t>
      </w:r>
      <w:r>
        <w:rPr>
          <w:b/>
        </w:rPr>
        <w:t xml:space="preserve">plain-English summary</w:t>
      </w:r>
      <w:r>
        <w:t xml:space="preserve"> </w:t>
      </w:r>
      <w:r>
        <w:t xml:space="preserve">of what the post is really telling you to do, and a</w:t>
      </w:r>
      <w:r>
        <w:t xml:space="preserve"> </w:t>
      </w:r>
      <w:r>
        <w:rPr>
          <w:b/>
        </w:rPr>
        <w:t xml:space="preserve">technical specification</w:t>
      </w:r>
      <w:r>
        <w:t xml:space="preserve"> </w:t>
      </w:r>
      <w:r>
        <w:t xml:space="preserve">of what Claude would need to do to actually put that advice into practice in your own environment.</w:t>
      </w:r>
    </w:p>
    <w:p>
      <w:pPr>
        <w:pStyle w:val="BodyText"/>
      </w:pPr>
      <w:r>
        <w:t xml:space="preserve">You then review the spec in a deliberately simple interface. Each distinct improvement is broken out as its own line item with an approve-or-forgo checkbox, so you can accept the parts you want and skip the rest. Your choices are logged so the system learns your preferences over time. The moment you approve, Claude — running through Claude Code and the Claude Agent SDK, with access to your connectors and, when needed, an automation agent that can operate a browser to download files or click through steps —</w:t>
      </w:r>
      <w:r>
        <w:t xml:space="preserve"> </w:t>
      </w:r>
      <w:r>
        <w:rPr>
          <w:b/>
        </w:rPr>
        <w:t xml:space="preserve">implements the approved items autonomously</w:t>
      </w:r>
      <w:r>
        <w:t xml:space="preserve">. Every artifact from each processed link (transcript, extracted insights, the spec, the implementation plan, and a run log) is filed into its own subfolder inside a single</w:t>
      </w:r>
      <w:r>
        <w:t xml:space="preserve"> </w:t>
      </w:r>
      <w:r>
        <w:rPr>
          <w:b/>
        </w:rPr>
        <w:t xml:space="preserve">“</w:t>
      </w:r>
      <w:r>
        <w:rPr>
          <w:b/>
        </w:rPr>
        <w:t xml:space="preserve">AI Enhancement App</w:t>
      </w:r>
      <w:r>
        <w:rPr>
          <w:b/>
        </w:rPr>
        <w:t xml:space="preserve">”</w:t>
      </w:r>
      <w:r>
        <w:t xml:space="preserve"> </w:t>
      </w:r>
      <w:r>
        <w:t xml:space="preserve">folder on your desktop, so you always have a clean, browsable record.</w:t>
      </w:r>
    </w:p>
    <w:p>
      <w:pPr>
        <w:pStyle w:val="BodyText"/>
      </w:pPr>
      <w:r>
        <w:t xml:space="preserve">The experience is intended to be as light as a bookmark to use, but as powerful as handing the video to a capable assistant who quietly does the work. This document defines the business requirements for that product. It is written to be broadly shareable — designed from day one so that people beyond the original author can adopt it — while keeping the capture experience radically simple for someone scrolling on a phone.</w:t>
      </w:r>
    </w:p>
    <w:p>
      <w:r>
        <w:br w:type="page"/>
      </w:r>
    </w:p>
    <w:p>
      <w:pPr>
        <w:pStyle w:val="Heading1"/>
      </w:pPr>
      <w:bookmarkStart w:id="22" w:name="problem-statement-background"/>
      <w:r>
        <w:t xml:space="preserve">3. Problem Statement &amp; Background</w:t>
      </w:r>
      <w:bookmarkEnd w:id="22"/>
    </w:p>
    <w:p>
      <w:pPr>
        <w:pStyle w:val="Heading2"/>
      </w:pPr>
      <w:bookmarkStart w:id="23" w:name="the-core-problem"/>
      <w:r>
        <w:t xml:space="preserve">3.1 The core problem</w:t>
      </w:r>
      <w:bookmarkEnd w:id="23"/>
    </w:p>
    <w:p>
      <w:pPr>
        <w:pStyle w:val="FirstParagraph"/>
      </w:pPr>
      <w:r>
        <w:t xml:space="preserve">There is a persistent, everyday mismatch between the moment of</w:t>
      </w:r>
      <w:r>
        <w:t xml:space="preserve"> </w:t>
      </w:r>
      <w:r>
        <w:rPr>
          <w:i/>
        </w:rPr>
        <w:t xml:space="preserve">discovery</w:t>
      </w:r>
      <w:r>
        <w:t xml:space="preserve"> </w:t>
      </w:r>
      <w:r>
        <w:t xml:space="preserve">and the moment of</w:t>
      </w:r>
      <w:r>
        <w:t xml:space="preserve"> </w:t>
      </w:r>
      <w:r>
        <w:rPr>
          <w:i/>
        </w:rPr>
        <w:t xml:space="preserve">action</w:t>
      </w:r>
      <w:r>
        <w:t xml:space="preserve">:</w:t>
      </w:r>
    </w:p>
    <w:p>
      <w:pPr>
        <w:numPr>
          <w:ilvl w:val="0"/>
          <w:numId w:val="1001"/>
        </w:numPr>
        <w:pStyle w:val="Compact"/>
      </w:pPr>
      <w:r>
        <w:rPr>
          <w:b/>
        </w:rPr>
        <w:t xml:space="preserve">Discovery happens in</w:t>
      </w:r>
      <w:r>
        <w:rPr>
          <w:b/>
        </w:rPr>
        <w:t xml:space="preserve"> </w:t>
      </w:r>
      <w:r>
        <w:rPr>
          <w:b/>
        </w:rPr>
        <w:t xml:space="preserve">“</w:t>
      </w:r>
      <w:r>
        <w:rPr>
          <w:b/>
        </w:rPr>
        <w:t xml:space="preserve">consume mode.</w:t>
      </w:r>
      <w:r>
        <w:rPr>
          <w:b/>
        </w:rPr>
        <w:t xml:space="preserve">”</w:t>
      </w:r>
      <w:r>
        <w:t xml:space="preserve"> </w:t>
      </w:r>
      <w:r>
        <w:t xml:space="preserve">Useful AI tips surface while scrolling social media — relaxed, mobile, low-effort, often outside working hours.</w:t>
      </w:r>
    </w:p>
    <w:p>
      <w:pPr>
        <w:numPr>
          <w:ilvl w:val="0"/>
          <w:numId w:val="1001"/>
        </w:numPr>
        <w:pStyle w:val="Compact"/>
      </w:pPr>
      <w:r>
        <w:rPr>
          <w:b/>
        </w:rPr>
        <w:t xml:space="preserve">Action requires</w:t>
      </w:r>
      <w:r>
        <w:rPr>
          <w:b/>
        </w:rPr>
        <w:t xml:space="preserve"> </w:t>
      </w:r>
      <w:r>
        <w:rPr>
          <w:b/>
        </w:rPr>
        <w:t xml:space="preserve">“</w:t>
      </w:r>
      <w:r>
        <w:rPr>
          <w:b/>
        </w:rPr>
        <w:t xml:space="preserve">work mode.</w:t>
      </w:r>
      <w:r>
        <w:rPr>
          <w:b/>
        </w:rPr>
        <w:t xml:space="preserve">”</w:t>
      </w:r>
      <w:r>
        <w:t xml:space="preserve"> </w:t>
      </w:r>
      <w:r>
        <w:t xml:space="preserve">Actually applying a tip means sitting down, re-watching, interpreting, and configuring tools — high-effort, desktop, focused.</w:t>
      </w:r>
    </w:p>
    <w:p>
      <w:pPr>
        <w:pStyle w:val="FirstParagraph"/>
      </w:pPr>
      <w:r>
        <w:t xml:space="preserve">Because the two modes almost never coincide, the saved link becomes a placeholder for good intentions that decay. The friction is not a lack of good content; it is the cost of</w:t>
      </w:r>
      <w:r>
        <w:t xml:space="preserve"> </w:t>
      </w:r>
      <w:r>
        <w:rPr>
          <w:i/>
        </w:rPr>
        <w:t xml:space="preserve">re-acquiring context</w:t>
      </w:r>
      <w:r>
        <w:t xml:space="preserve"> </w:t>
      </w:r>
      <w:r>
        <w:t xml:space="preserve">and</w:t>
      </w:r>
      <w:r>
        <w:t xml:space="preserve"> </w:t>
      </w:r>
      <w:r>
        <w:rPr>
          <w:i/>
        </w:rPr>
        <w:t xml:space="preserve">translating advice into setup</w:t>
      </w:r>
      <w:r>
        <w:t xml:space="preserve"> </w:t>
      </w:r>
      <w:r>
        <w:t xml:space="preserve">long after the moment of interest has passed.</w:t>
      </w:r>
    </w:p>
    <w:p>
      <w:pPr>
        <w:pStyle w:val="Heading2"/>
      </w:pPr>
      <w:bookmarkStart w:id="24" w:name="why-existing-habits-fail"/>
      <w:r>
        <w:t xml:space="preserve">3.2 Why existing habits fail</w:t>
      </w:r>
      <w:bookmarkEnd w:id="24"/>
    </w:p>
    <w:p>
      <w:pPr>
        <w:pStyle w:val="FirstParagraph"/>
      </w:pPr>
      <w:r>
        <w:t xml:space="preserve">Saving to a notes app captures the</w:t>
      </w:r>
      <w:r>
        <w:t xml:space="preserve"> </w:t>
      </w:r>
      <w:r>
        <w:rPr>
          <w:i/>
        </w:rPr>
        <w:t xml:space="preserve">link</w:t>
      </w:r>
      <w:r>
        <w:t xml:space="preserve"> </w:t>
      </w:r>
      <w:r>
        <w:t xml:space="preserve">but not the</w:t>
      </w:r>
      <w:r>
        <w:t xml:space="preserve"> </w:t>
      </w:r>
      <w:r>
        <w:rPr>
          <w:i/>
        </w:rPr>
        <w:t xml:space="preserve">value</w:t>
      </w:r>
      <w:r>
        <w:t xml:space="preserve">. Nothing about a saved URL tells you later whether the tip is worth ten minutes, what it actually recommends, or what you would have to change to benefit from it. The backlog grows faster than anyone can triage it, so the rational response becomes</w:t>
      </w:r>
      <w:r>
        <w:t xml:space="preserve"> </w:t>
      </w:r>
      <w:r>
        <w:t xml:space="preserve">“</w:t>
      </w:r>
      <w:r>
        <w:t xml:space="preserve">ignore the whole list,</w:t>
      </w:r>
      <w:r>
        <w:t xml:space="preserve">”</w:t>
      </w:r>
      <w:r>
        <w:t xml:space="preserve"> </w:t>
      </w:r>
      <w:r>
        <w:t xml:space="preserve">and the good ideas are lost.</w:t>
      </w:r>
    </w:p>
    <w:p>
      <w:pPr>
        <w:pStyle w:val="Heading2"/>
      </w:pPr>
      <w:bookmarkStart w:id="25" w:name="why-now"/>
      <w:r>
        <w:t xml:space="preserve">3.3 Why now</w:t>
      </w:r>
      <w:bookmarkEnd w:id="25"/>
    </w:p>
    <w:p>
      <w:pPr>
        <w:pStyle w:val="FirstParagraph"/>
      </w:pPr>
      <w:r>
        <w:t xml:space="preserve">Three capabilities have matured enough to make an automated solution practical:</w:t>
      </w:r>
    </w:p>
    <w:p>
      <w:pPr>
        <w:numPr>
          <w:ilvl w:val="0"/>
          <w:numId w:val="1002"/>
        </w:numPr>
        <w:pStyle w:val="Compact"/>
      </w:pPr>
      <w:r>
        <w:rPr>
          <w:b/>
        </w:rPr>
        <w:t xml:space="preserve">Reliable multi-platform transcript extraction</w:t>
      </w:r>
      <w:r>
        <w:t xml:space="preserve"> </w:t>
      </w:r>
      <w:r>
        <w:t xml:space="preserve">— mature tooling can retrieve native captions, subtitle tracks, or fall back to high-accuracy speech-to-text, and modern multimodal models can read text rendered directly onto images and slides.</w:t>
      </w:r>
    </w:p>
    <w:p>
      <w:pPr>
        <w:numPr>
          <w:ilvl w:val="0"/>
          <w:numId w:val="1002"/>
        </w:numPr>
        <w:pStyle w:val="Compact"/>
      </w:pPr>
      <w:r>
        <w:rPr>
          <w:b/>
        </w:rPr>
        <w:t xml:space="preserve">Autonomous, tool-using AI agents</w:t>
      </w:r>
      <w:r>
        <w:t xml:space="preserve"> </w:t>
      </w:r>
      <w:r>
        <w:t xml:space="preserve">— the Claude Agent SDK (the same harness behind Claude Code) can run headless, call connectors and MCP tools, operate a browser, and execute multi-step work with guardrails.</w:t>
      </w:r>
    </w:p>
    <w:p>
      <w:pPr>
        <w:numPr>
          <w:ilvl w:val="0"/>
          <w:numId w:val="1002"/>
        </w:numPr>
        <w:pStyle w:val="Compact"/>
      </w:pPr>
      <w:r>
        <w:rPr>
          <w:b/>
        </w:rPr>
        <w:t xml:space="preserve">Frictionless mobile capture</w:t>
      </w:r>
      <w:r>
        <w:t xml:space="preserve"> </w:t>
      </w:r>
      <w:r>
        <w:t xml:space="preserve">— the operating-system share sheet, native share extensions, and the Web Share Target API make</w:t>
      </w:r>
      <w:r>
        <w:t xml:space="preserve"> </w:t>
      </w:r>
      <w:r>
        <w:t xml:space="preserve">“</w:t>
      </w:r>
      <w:r>
        <w:t xml:space="preserve">send this link to my app</w:t>
      </w:r>
      <w:r>
        <w:t xml:space="preserve">”</w:t>
      </w:r>
      <w:r>
        <w:t xml:space="preserve"> </w:t>
      </w:r>
      <w:r>
        <w:t xml:space="preserve">a single tap.</w:t>
      </w:r>
    </w:p>
    <w:p>
      <w:pPr>
        <w:pStyle w:val="FirstParagraph"/>
      </w:pPr>
      <w:r>
        <w:t xml:space="preserve">Individually these are ordinary. Combined, they turn a saved link into completed work with almost no effort from the user.</w:t>
      </w:r>
    </w:p>
    <w:p>
      <w:pPr>
        <w:pStyle w:val="Heading2"/>
      </w:pPr>
      <w:bookmarkStart w:id="26" w:name="opportunity-statement"/>
      <w:r>
        <w:t xml:space="preserve">3.4 Opportunity statement</w:t>
      </w:r>
      <w:bookmarkEnd w:id="26"/>
    </w:p>
    <w:p>
      <w:pPr>
        <w:pStyle w:val="BlockText"/>
      </w:pPr>
      <w:r>
        <w:t xml:space="preserve">For AI-curious professionals who discover useful AI tips on social media but rarely act on them, the AI Enhancement App converts a single share-sheet tap into an analyzed, specified, and (on approval) fully implemented improvement to their own AI setup — eliminating the re-watch-and-translate tax that currently kills follow-through.</w:t>
      </w:r>
    </w:p>
    <w:p>
      <w:r>
        <w:br w:type="page"/>
      </w:r>
    </w:p>
    <w:p>
      <w:pPr>
        <w:pStyle w:val="Heading1"/>
      </w:pPr>
      <w:bookmarkStart w:id="27" w:name="goals-objectives"/>
      <w:r>
        <w:t xml:space="preserve">4. Goals &amp; Objectives</w:t>
      </w:r>
      <w:bookmarkEnd w:id="27"/>
    </w:p>
    <w:p>
      <w:pPr>
        <w:pStyle w:val="Heading2"/>
      </w:pPr>
      <w:bookmarkStart w:id="28" w:name="business-goals"/>
      <w:r>
        <w:t xml:space="preserve">4.1 Business goals</w:t>
      </w:r>
      <w:bookmarkEnd w:id="28"/>
    </w:p>
    <w:p>
      <w:pPr>
        <w:pStyle w:val="FirstParagraph"/>
      </w:pPr>
      <w:r>
        <w:t xml:space="preserve">The product exists to</w:t>
      </w:r>
      <w:r>
        <w:t xml:space="preserve"> </w:t>
      </w:r>
      <w:r>
        <w:rPr>
          <w:b/>
        </w:rPr>
        <w:t xml:space="preserve">maximize the conversion rate of</w:t>
      </w:r>
      <w:r>
        <w:rPr>
          <w:b/>
        </w:rPr>
        <w:t xml:space="preserve"> </w:t>
      </w:r>
      <w:r>
        <w:rPr>
          <w:b/>
        </w:rPr>
        <w:t xml:space="preserve">“</w:t>
      </w:r>
      <w:r>
        <w:rPr>
          <w:b/>
        </w:rPr>
        <w:t xml:space="preserve">interesting AI tip seen</w:t>
      </w:r>
      <w:r>
        <w:rPr>
          <w:b/>
        </w:rPr>
        <w:t xml:space="preserve">”</w:t>
      </w:r>
      <w:r>
        <w:rPr>
          <w:b/>
        </w:rPr>
        <w:t xml:space="preserve"> </w:t>
      </w:r>
      <w:r>
        <w:rPr>
          <w:b/>
        </w:rPr>
        <w:t xml:space="preserve">into</w:t>
      </w:r>
      <w:r>
        <w:rPr>
          <w:b/>
        </w:rPr>
        <w:t xml:space="preserve"> </w:t>
      </w:r>
      <w:r>
        <w:rPr>
          <w:b/>
        </w:rPr>
        <w:t xml:space="preserve">“</w:t>
      </w:r>
      <w:r>
        <w:rPr>
          <w:b/>
        </w:rPr>
        <w:t xml:space="preserve">improvement actually adopted,</w:t>
      </w:r>
      <w:r>
        <w:rPr>
          <w:b/>
        </w:rPr>
        <w:t xml:space="preserve">”</w:t>
      </w:r>
      <w:r>
        <w:t xml:space="preserve"> </w:t>
      </w:r>
      <w:r>
        <w:t xml:space="preserve">while asking almost nothing of the user in the moment of capture and keeping them in control of what gets changed.</w:t>
      </w:r>
    </w:p>
    <w:p>
      <w:pPr>
        <w:pStyle w:val="Heading2"/>
      </w:pPr>
      <w:bookmarkStart w:id="29" w:name="objectives"/>
      <w:r>
        <w:t xml:space="preserve">4.2 Objectives</w:t>
      </w:r>
      <w:bookmarkEnd w:id="2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Description</w:t>
            </w:r>
          </w:p>
        </w:tc>
      </w:tr>
      <w:tr>
        <w:tc>
          <w:p>
            <w:pPr>
              <w:pStyle w:val="Compact"/>
              <w:jc w:val="left"/>
            </w:pPr>
            <w:r>
              <w:t xml:space="preserve">O1</w:t>
            </w:r>
          </w:p>
        </w:tc>
        <w:tc>
          <w:p>
            <w:pPr>
              <w:pStyle w:val="Compact"/>
              <w:jc w:val="left"/>
            </w:pPr>
            <w:r>
              <w:t xml:space="preserve">Zero-friction capture</w:t>
            </w:r>
          </w:p>
        </w:tc>
        <w:tc>
          <w:p>
            <w:pPr>
              <w:pStyle w:val="Compact"/>
              <w:jc w:val="left"/>
            </w:pPr>
            <w:r>
              <w:t xml:space="preserve">Capturing a link must take one tap from inside any social app, with no requirement to be</w:t>
            </w:r>
            <w:r>
              <w:t xml:space="preserve"> </w:t>
            </w:r>
            <w:r>
              <w:t xml:space="preserve">“</w:t>
            </w:r>
            <w:r>
              <w:t xml:space="preserve">at work.</w:t>
            </w:r>
            <w:r>
              <w:t xml:space="preserve">”</w:t>
            </w:r>
          </w:p>
        </w:tc>
      </w:tr>
      <w:tr>
        <w:tc>
          <w:p>
            <w:pPr>
              <w:pStyle w:val="Compact"/>
              <w:jc w:val="left"/>
            </w:pPr>
            <w:r>
              <w:t xml:space="preserve">O2</w:t>
            </w:r>
          </w:p>
        </w:tc>
        <w:tc>
          <w:p>
            <w:pPr>
              <w:pStyle w:val="Compact"/>
              <w:jc w:val="left"/>
            </w:pPr>
            <w:r>
              <w:t xml:space="preserve">Reliable understanding</w:t>
            </w:r>
          </w:p>
        </w:tc>
        <w:tc>
          <w:p>
            <w:pPr>
              <w:pStyle w:val="Compact"/>
              <w:jc w:val="left"/>
            </w:pPr>
            <w:r>
              <w:t xml:space="preserve">The system must extract usable content from any mainstream platform and format, including text-on-image and multi-slide carousels, not just spoken audio.</w:t>
            </w:r>
          </w:p>
        </w:tc>
      </w:tr>
      <w:tr>
        <w:tc>
          <w:p>
            <w:pPr>
              <w:pStyle w:val="Compact"/>
              <w:jc w:val="left"/>
            </w:pPr>
            <w:r>
              <w:t xml:space="preserve">O3</w:t>
            </w:r>
          </w:p>
        </w:tc>
        <w:tc>
          <w:p>
            <w:pPr>
              <w:pStyle w:val="Compact"/>
              <w:jc w:val="left"/>
            </w:pPr>
            <w:r>
              <w:t xml:space="preserve">Actionable output</w:t>
            </w:r>
          </w:p>
        </w:tc>
        <w:tc>
          <w:p>
            <w:pPr>
              <w:pStyle w:val="Compact"/>
              <w:jc w:val="left"/>
            </w:pPr>
            <w:r>
              <w:t xml:space="preserve">Every processed link yields a plain-English summary and a concrete, itemized technical spec — not a vague recap.</w:t>
            </w:r>
          </w:p>
        </w:tc>
      </w:tr>
      <w:tr>
        <w:tc>
          <w:p>
            <w:pPr>
              <w:pStyle w:val="Compact"/>
              <w:jc w:val="left"/>
            </w:pPr>
            <w:r>
              <w:t xml:space="preserve">O4</w:t>
            </w:r>
          </w:p>
        </w:tc>
        <w:tc>
          <w:p>
            <w:pPr>
              <w:pStyle w:val="Compact"/>
              <w:jc w:val="left"/>
            </w:pPr>
            <w:r>
              <w:t xml:space="preserve">User-controlled autonomy</w:t>
            </w:r>
          </w:p>
        </w:tc>
        <w:tc>
          <w:p>
            <w:pPr>
              <w:pStyle w:val="Compact"/>
              <w:jc w:val="left"/>
            </w:pPr>
            <w:r>
              <w:t xml:space="preserve">The user approves or forgoes each proposed item; approved items are then implemented autonomously without further babysitting.</w:t>
            </w:r>
          </w:p>
        </w:tc>
      </w:tr>
      <w:tr>
        <w:tc>
          <w:p>
            <w:pPr>
              <w:pStyle w:val="Compact"/>
              <w:jc w:val="left"/>
            </w:pPr>
            <w:r>
              <w:t xml:space="preserve">O5</w:t>
            </w:r>
          </w:p>
        </w:tc>
        <w:tc>
          <w:p>
            <w:pPr>
              <w:pStyle w:val="Compact"/>
              <w:jc w:val="left"/>
            </w:pPr>
            <w:r>
              <w:t xml:space="preserve">Durable record</w:t>
            </w:r>
          </w:p>
        </w:tc>
        <w:tc>
          <w:p>
            <w:pPr>
              <w:pStyle w:val="Compact"/>
              <w:jc w:val="left"/>
            </w:pPr>
            <w:r>
              <w:t xml:space="preserve">All artifacts are organized per link in a single desktop folder so nothing is lost and everything is auditable.</w:t>
            </w:r>
          </w:p>
        </w:tc>
      </w:tr>
      <w:tr>
        <w:tc>
          <w:p>
            <w:pPr>
              <w:pStyle w:val="Compact"/>
              <w:jc w:val="left"/>
            </w:pPr>
            <w:r>
              <w:t xml:space="preserve">O6</w:t>
            </w:r>
          </w:p>
        </w:tc>
        <w:tc>
          <w:p>
            <w:pPr>
              <w:pStyle w:val="Compact"/>
              <w:jc w:val="left"/>
            </w:pPr>
            <w:r>
              <w:t xml:space="preserve">Learns preferences</w:t>
            </w:r>
          </w:p>
        </w:tc>
        <w:tc>
          <w:p>
            <w:pPr>
              <w:pStyle w:val="Compact"/>
              <w:jc w:val="left"/>
            </w:pPr>
            <w:r>
              <w:t xml:space="preserve">Approve/forgo decisions are logged and used to tune future recommendations.</w:t>
            </w:r>
          </w:p>
        </w:tc>
      </w:tr>
      <w:tr>
        <w:tc>
          <w:p>
            <w:pPr>
              <w:pStyle w:val="Compact"/>
              <w:jc w:val="left"/>
            </w:pPr>
            <w:r>
              <w:t xml:space="preserve">O7</w:t>
            </w:r>
          </w:p>
        </w:tc>
        <w:tc>
          <w:p>
            <w:pPr>
              <w:pStyle w:val="Compact"/>
              <w:jc w:val="left"/>
            </w:pPr>
            <w:r>
              <w:t xml:space="preserve">Shareable by design</w:t>
            </w:r>
          </w:p>
        </w:tc>
        <w:tc>
          <w:p>
            <w:pPr>
              <w:pStyle w:val="Compact"/>
              <w:jc w:val="left"/>
            </w:pPr>
            <w:r>
              <w:t xml:space="preserve">Architected so additional users can adopt it, with appropriate accounts, isolation, and security.</w:t>
            </w:r>
          </w:p>
        </w:tc>
      </w:tr>
    </w:tbl>
    <w:p>
      <w:r>
        <w:br w:type="page"/>
      </w:r>
    </w:p>
    <w:p>
      <w:pPr>
        <w:pStyle w:val="Heading1"/>
      </w:pPr>
      <w:bookmarkStart w:id="30" w:name="success-metrics-kpis"/>
      <w:r>
        <w:t xml:space="preserve">5. Success Metrics / KPIs</w:t>
      </w:r>
      <w:bookmarkEnd w:id="3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What it measures</w:t>
            </w:r>
          </w:p>
        </w:tc>
        <w:tc>
          <w:tcPr>
            <w:tcBorders>
              <w:bottom w:val="single"/>
            </w:tcBorders>
            <w:vAlign w:val="bottom"/>
          </w:tcPr>
          <w:p>
            <w:pPr>
              <w:pStyle w:val="Compact"/>
              <w:jc w:val="left"/>
            </w:pPr>
            <w:r>
              <w:t xml:space="preserve">Target (first 90 days of use)</w:t>
            </w:r>
          </w:p>
        </w:tc>
      </w:tr>
      <w:tr>
        <w:tc>
          <w:p>
            <w:pPr>
              <w:pStyle w:val="Compact"/>
              <w:jc w:val="left"/>
            </w:pPr>
            <w:r>
              <w:t xml:space="preserve">Capture-to-action rate</w:t>
            </w:r>
          </w:p>
        </w:tc>
        <w:tc>
          <w:p>
            <w:pPr>
              <w:pStyle w:val="Compact"/>
              <w:jc w:val="left"/>
            </w:pPr>
            <w:r>
              <w:t xml:space="preserve">% of shared links that result in at least one approved and implemented item</w:t>
            </w:r>
          </w:p>
        </w:tc>
        <w:tc>
          <w:p>
            <w:pPr>
              <w:pStyle w:val="Compact"/>
              <w:jc w:val="left"/>
            </w:pPr>
            <w:r>
              <w:t xml:space="preserve">≥ 50% (vs. an estimated &lt;5% today with the</w:t>
            </w:r>
            <w:r>
              <w:t xml:space="preserve"> </w:t>
            </w:r>
            <w:r>
              <w:t xml:space="preserve">“</w:t>
            </w:r>
            <w:r>
              <w:t xml:space="preserve">save to notes</w:t>
            </w:r>
            <w:r>
              <w:t xml:space="preserve">”</w:t>
            </w:r>
            <w:r>
              <w:t xml:space="preserve"> </w:t>
            </w:r>
            <w:r>
              <w:t xml:space="preserve">habit)</w:t>
            </w:r>
          </w:p>
        </w:tc>
      </w:tr>
      <w:tr>
        <w:tc>
          <w:p>
            <w:pPr>
              <w:pStyle w:val="Compact"/>
              <w:jc w:val="left"/>
            </w:pPr>
            <w:r>
              <w:t xml:space="preserve">Time-to-spec</w:t>
            </w:r>
          </w:p>
        </w:tc>
        <w:tc>
          <w:p>
            <w:pPr>
              <w:pStyle w:val="Compact"/>
              <w:jc w:val="left"/>
            </w:pPr>
            <w:r>
              <w:t xml:space="preserve">Median elapsed time from link shared to spec ready for review</w:t>
            </w:r>
          </w:p>
        </w:tc>
        <w:tc>
          <w:p>
            <w:pPr>
              <w:pStyle w:val="Compact"/>
              <w:jc w:val="left"/>
            </w:pPr>
            <w:r>
              <w:t xml:space="preserve">≤ 5 minutes for caption-available videos; ≤ 15 minutes when speech-to-text or heavy OCR is required</w:t>
            </w:r>
          </w:p>
        </w:tc>
      </w:tr>
      <w:tr>
        <w:tc>
          <w:p>
            <w:pPr>
              <w:pStyle w:val="Compact"/>
              <w:jc w:val="left"/>
            </w:pPr>
            <w:r>
              <w:t xml:space="preserve">Capture effort</w:t>
            </w:r>
          </w:p>
        </w:tc>
        <w:tc>
          <w:p>
            <w:pPr>
              <w:pStyle w:val="Compact"/>
              <w:jc w:val="left"/>
            </w:pPr>
            <w:r>
              <w:t xml:space="preserve">Taps/steps to submit a link from a social app</w:t>
            </w:r>
          </w:p>
        </w:tc>
        <w:tc>
          <w:p>
            <w:pPr>
              <w:pStyle w:val="Compact"/>
              <w:jc w:val="left"/>
            </w:pPr>
            <w:r>
              <w:t xml:space="preserve">1 tap (share → app), 0 required fields</w:t>
            </w:r>
          </w:p>
        </w:tc>
      </w:tr>
      <w:tr>
        <w:tc>
          <w:p>
            <w:pPr>
              <w:pStyle w:val="Compact"/>
              <w:jc w:val="left"/>
            </w:pPr>
            <w:r>
              <w:t xml:space="preserve">Transcript success rate</w:t>
            </w:r>
          </w:p>
        </w:tc>
        <w:tc>
          <w:p>
            <w:pPr>
              <w:pStyle w:val="Compact"/>
              <w:jc w:val="left"/>
            </w:pPr>
            <w:r>
              <w:t xml:space="preserve">% of links for which usable content is extracted on first attempt</w:t>
            </w:r>
          </w:p>
        </w:tc>
        <w:tc>
          <w:p>
            <w:pPr>
              <w:pStyle w:val="Compact"/>
              <w:jc w:val="left"/>
            </w:pPr>
            <w:r>
              <w:t xml:space="preserve">≥ 95% across supported platforms</w:t>
            </w:r>
          </w:p>
        </w:tc>
      </w:tr>
      <w:tr>
        <w:tc>
          <w:p>
            <w:pPr>
              <w:pStyle w:val="Compact"/>
              <w:jc w:val="left"/>
            </w:pPr>
            <w:r>
              <w:t xml:space="preserve">Extraction fidelity</w:t>
            </w:r>
          </w:p>
        </w:tc>
        <w:tc>
          <w:p>
            <w:pPr>
              <w:pStyle w:val="Compact"/>
              <w:jc w:val="left"/>
            </w:pPr>
            <w:r>
              <w:t xml:space="preserve">% of user-spot-checked specs that faithfully represent the source’s advice</w:t>
            </w:r>
          </w:p>
        </w:tc>
        <w:tc>
          <w:p>
            <w:pPr>
              <w:pStyle w:val="Compact"/>
              <w:jc w:val="left"/>
            </w:pPr>
            <w:r>
              <w:t xml:space="preserve">≥ 90%</w:t>
            </w:r>
          </w:p>
        </w:tc>
      </w:tr>
      <w:tr>
        <w:tc>
          <w:p>
            <w:pPr>
              <w:pStyle w:val="Compact"/>
              <w:jc w:val="left"/>
            </w:pPr>
            <w:r>
              <w:t xml:space="preserve">Autonomous completion rate</w:t>
            </w:r>
          </w:p>
        </w:tc>
        <w:tc>
          <w:p>
            <w:pPr>
              <w:pStyle w:val="Compact"/>
              <w:jc w:val="left"/>
            </w:pPr>
            <w:r>
              <w:t xml:space="preserve">% of approved items completed without the user having to intervene</w:t>
            </w:r>
          </w:p>
        </w:tc>
        <w:tc>
          <w:p>
            <w:pPr>
              <w:pStyle w:val="Compact"/>
              <w:jc w:val="left"/>
            </w:pPr>
            <w:r>
              <w:t xml:space="preserve">≥ 85%</w:t>
            </w:r>
          </w:p>
        </w:tc>
      </w:tr>
      <w:tr>
        <w:tc>
          <w:p>
            <w:pPr>
              <w:pStyle w:val="Compact"/>
              <w:jc w:val="left"/>
            </w:pPr>
            <w:r>
              <w:t xml:space="preserve">Backlog decay</w:t>
            </w:r>
          </w:p>
        </w:tc>
        <w:tc>
          <w:p>
            <w:pPr>
              <w:pStyle w:val="Compact"/>
              <w:jc w:val="left"/>
            </w:pPr>
            <w:r>
              <w:t xml:space="preserve">Number of</w:t>
            </w:r>
            <w:r>
              <w:t xml:space="preserve"> </w:t>
            </w:r>
            <w:r>
              <w:t xml:space="preserve">“</w:t>
            </w:r>
            <w:r>
              <w:t xml:space="preserve">saved but never actioned</w:t>
            </w:r>
            <w:r>
              <w:t xml:space="preserve">”</w:t>
            </w:r>
            <w:r>
              <w:t xml:space="preserve"> </w:t>
            </w:r>
            <w:r>
              <w:t xml:space="preserve">items</w:t>
            </w:r>
          </w:p>
        </w:tc>
        <w:tc>
          <w:p>
            <w:pPr>
              <w:pStyle w:val="Compact"/>
              <w:jc w:val="left"/>
            </w:pPr>
            <w:r>
              <w:t xml:space="preserve">Trends to ~0; the inbox is worked down automatically</w:t>
            </w:r>
          </w:p>
        </w:tc>
      </w:tr>
      <w:tr>
        <w:tc>
          <w:p>
            <w:pPr>
              <w:pStyle w:val="Compact"/>
              <w:jc w:val="left"/>
            </w:pPr>
            <w:r>
              <w:t xml:space="preserve">Reuse / retention</w:t>
            </w:r>
          </w:p>
        </w:tc>
        <w:tc>
          <w:p>
            <w:pPr>
              <w:pStyle w:val="Compact"/>
              <w:jc w:val="left"/>
            </w:pPr>
            <w:r>
              <w:t xml:space="preserve">Weekly active capture (links shared per active week)</w:t>
            </w:r>
          </w:p>
        </w:tc>
        <w:tc>
          <w:p>
            <w:pPr>
              <w:pStyle w:val="Compact"/>
              <w:jc w:val="left"/>
            </w:pPr>
            <w:r>
              <w:t xml:space="preserve">Sustained or increasing after week 4</w:t>
            </w:r>
          </w:p>
        </w:tc>
      </w:tr>
    </w:tbl>
    <w:p>
      <w:pPr>
        <w:pStyle w:val="BodyText"/>
      </w:pPr>
      <w:r>
        <w:t xml:space="preserve">These KPIs are deliberately outcome-oriented (did a good idea get adopted?) rather than vanity metrics (how many links were saved?).</w:t>
      </w:r>
    </w:p>
    <w:p>
      <w:r>
        <w:br w:type="page"/>
      </w:r>
    </w:p>
    <w:p>
      <w:pPr>
        <w:pStyle w:val="Heading1"/>
      </w:pPr>
      <w:bookmarkStart w:id="31" w:name="stakeholders-personas"/>
      <w:r>
        <w:t xml:space="preserve">6. Stakeholders &amp; Personas</w:t>
      </w:r>
      <w:bookmarkEnd w:id="31"/>
    </w:p>
    <w:p>
      <w:pPr>
        <w:pStyle w:val="Heading2"/>
      </w:pPr>
      <w:bookmarkStart w:id="32" w:name="stakeholders"/>
      <w:r>
        <w:t xml:space="preserve">6.1 Stakeholders</w:t>
      </w:r>
      <w:bookmarkEnd w:id="3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Stakeholder</w:t>
            </w:r>
          </w:p>
        </w:tc>
        <w:tc>
          <w:tcPr>
            <w:tcBorders>
              <w:bottom w:val="single"/>
            </w:tcBorders>
            <w:vAlign w:val="bottom"/>
          </w:tcPr>
          <w:p>
            <w:pPr>
              <w:pStyle w:val="Compact"/>
              <w:jc w:val="left"/>
            </w:pPr>
            <w:r>
              <w:t xml:space="preserve">Interest in the product</w:t>
            </w:r>
          </w:p>
        </w:tc>
      </w:tr>
      <w:tr>
        <w:tc>
          <w:p>
            <w:pPr>
              <w:pStyle w:val="Compact"/>
              <w:jc w:val="left"/>
            </w:pPr>
            <w:r>
              <w:t xml:space="preserve">Primary user (you)</w:t>
            </w:r>
          </w:p>
        </w:tc>
        <w:tc>
          <w:p>
            <w:pPr>
              <w:pStyle w:val="Compact"/>
              <w:jc w:val="left"/>
            </w:pPr>
            <w:r>
              <w:t xml:space="preserve">Wants effortless capture and hands-off implementation of AI tips.</w:t>
            </w:r>
          </w:p>
        </w:tc>
      </w:tr>
      <w:tr>
        <w:tc>
          <w:p>
            <w:pPr>
              <w:pStyle w:val="Compact"/>
              <w:jc w:val="left"/>
            </w:pPr>
            <w:r>
              <w:t xml:space="preserve">Future adopters</w:t>
            </w:r>
          </w:p>
        </w:tc>
        <w:tc>
          <w:p>
            <w:pPr>
              <w:pStyle w:val="Compact"/>
              <w:jc w:val="left"/>
            </w:pPr>
            <w:r>
              <w:t xml:space="preserve">Colleagues and broader users who share the same</w:t>
            </w:r>
            <w:r>
              <w:t xml:space="preserve"> </w:t>
            </w:r>
            <w:r>
              <w:t xml:space="preserve">“</w:t>
            </w:r>
            <w:r>
              <w:t xml:space="preserve">saved link graveyard</w:t>
            </w:r>
            <w:r>
              <w:t xml:space="preserve">”</w:t>
            </w:r>
            <w:r>
              <w:t xml:space="preserve"> </w:t>
            </w:r>
            <w:r>
              <w:t xml:space="preserve">problem; the reason for the broadly-shareable design.</w:t>
            </w:r>
          </w:p>
        </w:tc>
      </w:tr>
      <w:tr>
        <w:tc>
          <w:p>
            <w:pPr>
              <w:pStyle w:val="Compact"/>
              <w:jc w:val="left"/>
            </w:pPr>
            <w:r>
              <w:t xml:space="preserve">Administrator / operator</w:t>
            </w:r>
          </w:p>
        </w:tc>
        <w:tc>
          <w:p>
            <w:pPr>
              <w:pStyle w:val="Compact"/>
              <w:jc w:val="left"/>
            </w:pPr>
            <w:r>
              <w:t xml:space="preserve">Whoever runs the hosted backend: cares about cost, uptime, security, and data isolation between users.</w:t>
            </w:r>
          </w:p>
        </w:tc>
      </w:tr>
      <w:tr>
        <w:tc>
          <w:p>
            <w:pPr>
              <w:pStyle w:val="Compact"/>
              <w:jc w:val="left"/>
            </w:pPr>
            <w:r>
              <w:t xml:space="preserve">Security &amp; privacy reviewer</w:t>
            </w:r>
          </w:p>
        </w:tc>
        <w:tc>
          <w:p>
            <w:pPr>
              <w:pStyle w:val="Compact"/>
              <w:jc w:val="left"/>
            </w:pPr>
            <w:r>
              <w:t xml:space="preserve">Cares about credential handling, data retention, and that autonomous actions are bounded and auditable.</w:t>
            </w:r>
          </w:p>
        </w:tc>
      </w:tr>
      <w:tr>
        <w:tc>
          <w:p>
            <w:pPr>
              <w:pStyle w:val="Compact"/>
              <w:jc w:val="left"/>
            </w:pPr>
            <w:r>
              <w:t xml:space="preserve">Content platforms</w:t>
            </w:r>
          </w:p>
        </w:tc>
        <w:tc>
          <w:p>
            <w:pPr>
              <w:pStyle w:val="Compact"/>
              <w:jc w:val="left"/>
            </w:pPr>
            <w:r>
              <w:t xml:space="preserve">Third parties (YouTube, Instagram, etc.) whose terms of service constrain how content may be fetched.</w:t>
            </w:r>
          </w:p>
        </w:tc>
      </w:tr>
    </w:tbl>
    <w:p>
      <w:pPr>
        <w:pStyle w:val="Heading2"/>
      </w:pPr>
      <w:bookmarkStart w:id="33" w:name="primary-persona-the-scrolling-prosumer"/>
      <w:r>
        <w:t xml:space="preserve">6.2 Primary persona —</w:t>
      </w:r>
      <w:r>
        <w:t xml:space="preserve"> </w:t>
      </w:r>
      <w:r>
        <w:t xml:space="preserve">“</w:t>
      </w:r>
      <w:r>
        <w:t xml:space="preserve">The Scrolling Prosumer</w:t>
      </w:r>
      <w:r>
        <w:t xml:space="preserve">”</w:t>
      </w:r>
      <w:bookmarkEnd w:id="33"/>
    </w:p>
    <w:p>
      <w:pPr>
        <w:pStyle w:val="FirstParagraph"/>
      </w:pPr>
      <w:r>
        <w:t xml:space="preserve">A busy professional who follows AI creators, recognizes a good tip instantly, but is almost never in a position to act on it when they see it. Comfortable with AI tools and connectors, impatient with setup overhead, and protective of their time. Their mental model is</w:t>
      </w:r>
      <w:r>
        <w:t xml:space="preserve"> </w:t>
      </w:r>
      <w:r>
        <w:rPr>
          <w:i/>
        </w:rPr>
        <w:t xml:space="preserve">“</w:t>
      </w:r>
      <w:r>
        <w:rPr>
          <w:i/>
        </w:rPr>
        <w:t xml:space="preserve">just do it so I can reap the benefits</w:t>
      </w:r>
      <w:r>
        <w:rPr>
          <w:i/>
        </w:rPr>
        <w:t xml:space="preserve">”</w:t>
      </w:r>
      <w:r>
        <w:t xml:space="preserve"> </w:t>
      </w:r>
      <w:r>
        <w:t xml:space="preserve">— they want to make one keep-or-skip decision per idea and have the machine handle the rest. They value being kept in the loop enough to trust the system, but not so much that it becomes another chore.</w:t>
      </w:r>
    </w:p>
    <w:p>
      <w:pPr>
        <w:pStyle w:val="Heading2"/>
      </w:pPr>
      <w:bookmarkStart w:id="34" w:name="secondary-persona-the-curious-adopter"/>
      <w:r>
        <w:t xml:space="preserve">6.3 Secondary persona —</w:t>
      </w:r>
      <w:r>
        <w:t xml:space="preserve"> </w:t>
      </w:r>
      <w:r>
        <w:t xml:space="preserve">“</w:t>
      </w:r>
      <w:r>
        <w:t xml:space="preserve">The Curious Adopter</w:t>
      </w:r>
      <w:r>
        <w:t xml:space="preserve">”</w:t>
      </w:r>
      <w:bookmarkEnd w:id="34"/>
    </w:p>
    <w:p>
      <w:pPr>
        <w:pStyle w:val="FirstParagraph"/>
      </w:pPr>
      <w:r>
        <w:t xml:space="preserve">A less technical user who wants the same benefit but needs the plain-English summary to understand what a tip even means before deciding. For this persona, the summary and the per-item approval UI are the primary surface; the technical spec is reference material they may never open.</w:t>
      </w:r>
    </w:p>
    <w:p>
      <w:pPr>
        <w:pStyle w:val="Heading2"/>
      </w:pPr>
      <w:bookmarkStart w:id="35" w:name="operator-persona-the-maintainer"/>
      <w:r>
        <w:t xml:space="preserve">6.4 Operator persona —</w:t>
      </w:r>
      <w:r>
        <w:t xml:space="preserve"> </w:t>
      </w:r>
      <w:r>
        <w:t xml:space="preserve">“</w:t>
      </w:r>
      <w:r>
        <w:t xml:space="preserve">The Maintainer</w:t>
      </w:r>
      <w:r>
        <w:t xml:space="preserve">”</w:t>
      </w:r>
      <w:bookmarkEnd w:id="35"/>
    </w:p>
    <w:p>
      <w:pPr>
        <w:pStyle w:val="FirstParagraph"/>
      </w:pPr>
      <w:r>
        <w:t xml:space="preserve">Runs the shared backend for a team or a wider audience. Needs multi-user accounts, per-user data isolation, visibility into cost (speech-to-text and model usage), and confidence that autonomous implementation is sandboxed and reversible.</w:t>
      </w:r>
    </w:p>
    <w:p>
      <w:r>
        <w:br w:type="page"/>
      </w:r>
    </w:p>
    <w:p>
      <w:pPr>
        <w:pStyle w:val="Heading1"/>
      </w:pPr>
      <w:bookmarkStart w:id="36" w:name="scope"/>
      <w:r>
        <w:t xml:space="preserve">7. Scope</w:t>
      </w:r>
      <w:bookmarkEnd w:id="36"/>
    </w:p>
    <w:p>
      <w:pPr>
        <w:pStyle w:val="Heading2"/>
      </w:pPr>
      <w:bookmarkStart w:id="37" w:name="in-scope"/>
      <w:r>
        <w:t xml:space="preserve">7.1 In scope</w:t>
      </w:r>
      <w:bookmarkEnd w:id="37"/>
    </w:p>
    <w:p>
      <w:pPr>
        <w:numPr>
          <w:ilvl w:val="0"/>
          <w:numId w:val="1003"/>
        </w:numPr>
        <w:pStyle w:val="Compact"/>
      </w:pPr>
      <w:r>
        <w:t xml:space="preserve">One-tap capture of a link (and any accompanying text) from mobile social apps via a native app and an installable PWA, plus manual paste as a fallback.</w:t>
      </w:r>
    </w:p>
    <w:p>
      <w:pPr>
        <w:numPr>
          <w:ilvl w:val="0"/>
          <w:numId w:val="1003"/>
        </w:numPr>
        <w:pStyle w:val="Compact"/>
      </w:pPr>
      <w:r>
        <w:t xml:space="preserve">Reliable retrieval of the full transcript/caption across mainstream platforms and formats, including text rendered on images and across carousels.</w:t>
      </w:r>
    </w:p>
    <w:p>
      <w:pPr>
        <w:numPr>
          <w:ilvl w:val="0"/>
          <w:numId w:val="1003"/>
        </w:numPr>
        <w:pStyle w:val="Compact"/>
      </w:pPr>
      <w:r>
        <w:t xml:space="preserve">Automated extraction of tips, tricks, guidance, recommendations, and hacks from the retrieved content.</w:t>
      </w:r>
    </w:p>
    <w:p>
      <w:pPr>
        <w:numPr>
          <w:ilvl w:val="0"/>
          <w:numId w:val="1003"/>
        </w:numPr>
        <w:pStyle w:val="Compact"/>
      </w:pPr>
      <w:r>
        <w:t xml:space="preserve">Automatic generation, per link, of (a) a plain-English summary and (b) an itemized technical specification of what Claude must do to apply the advice.</w:t>
      </w:r>
    </w:p>
    <w:p>
      <w:pPr>
        <w:numPr>
          <w:ilvl w:val="0"/>
          <w:numId w:val="1003"/>
        </w:numPr>
        <w:pStyle w:val="Compact"/>
      </w:pPr>
      <w:r>
        <w:t xml:space="preserve">A simple review interface presenting each proposed improvement as an approve/forgo item, with the user’s choices logged.</w:t>
      </w:r>
    </w:p>
    <w:p>
      <w:pPr>
        <w:numPr>
          <w:ilvl w:val="0"/>
          <w:numId w:val="1003"/>
        </w:numPr>
        <w:pStyle w:val="Compact"/>
      </w:pPr>
      <w:r>
        <w:t xml:space="preserve">Autonomous implementation of approved items via Claude Code / the Claude Agent SDK, including use of connectors and a browser-automation agent when links must be opened or files downloaded.</w:t>
      </w:r>
    </w:p>
    <w:p>
      <w:pPr>
        <w:numPr>
          <w:ilvl w:val="0"/>
          <w:numId w:val="1003"/>
        </w:numPr>
        <w:pStyle w:val="Compact"/>
      </w:pPr>
      <w:r>
        <w:t xml:space="preserve">Per-link output foldering under a single desktop folder titled</w:t>
      </w:r>
      <w:r>
        <w:t xml:space="preserve"> </w:t>
      </w:r>
      <w:r>
        <w:rPr>
          <w:b/>
        </w:rPr>
        <w:t xml:space="preserve">“</w:t>
      </w:r>
      <w:r>
        <w:rPr>
          <w:b/>
        </w:rPr>
        <w:t xml:space="preserve">AI Enhancement App.</w:t>
      </w:r>
      <w:r>
        <w:rPr>
          <w:b/>
        </w:rPr>
        <w:t xml:space="preserve">”</w:t>
      </w:r>
    </w:p>
    <w:p>
      <w:pPr>
        <w:numPr>
          <w:ilvl w:val="0"/>
          <w:numId w:val="1003"/>
        </w:numPr>
        <w:pStyle w:val="Compact"/>
      </w:pPr>
      <w:r>
        <w:t xml:space="preserve">Multi-user accounts, authentication, and per-user data isolation to support broad sharing.</w:t>
      </w:r>
    </w:p>
    <w:p>
      <w:pPr>
        <w:pStyle w:val="Heading2"/>
      </w:pPr>
      <w:bookmarkStart w:id="38" w:name="out-of-scope-for-the-initial-product"/>
      <w:r>
        <w:t xml:space="preserve">7.2 Out of scope (for the initial product)</w:t>
      </w:r>
      <w:bookmarkEnd w:id="38"/>
    </w:p>
    <w:p>
      <w:pPr>
        <w:numPr>
          <w:ilvl w:val="0"/>
          <w:numId w:val="1004"/>
        </w:numPr>
        <w:pStyle w:val="Compact"/>
      </w:pPr>
      <w:r>
        <w:t xml:space="preserve">Building or hosting a public content library, social features, or sharing of other users’ specs.</w:t>
      </w:r>
    </w:p>
    <w:p>
      <w:pPr>
        <w:numPr>
          <w:ilvl w:val="0"/>
          <w:numId w:val="1004"/>
        </w:numPr>
        <w:pStyle w:val="Compact"/>
      </w:pPr>
      <w:r>
        <w:t xml:space="preserve">Editing or re-uploading content back to the source platforms.</w:t>
      </w:r>
    </w:p>
    <w:p>
      <w:pPr>
        <w:numPr>
          <w:ilvl w:val="0"/>
          <w:numId w:val="1004"/>
        </w:numPr>
        <w:pStyle w:val="Compact"/>
      </w:pPr>
      <w:r>
        <w:t xml:space="preserve">Fully unattended</w:t>
      </w:r>
      <w:r>
        <w:t xml:space="preserve"> </w:t>
      </w:r>
      <w:r>
        <w:t xml:space="preserve">“</w:t>
      </w:r>
      <w:r>
        <w:t xml:space="preserve">auto-approve everything</w:t>
      </w:r>
      <w:r>
        <w:t xml:space="preserve">”</w:t>
      </w:r>
      <w:r>
        <w:t xml:space="preserve"> </w:t>
      </w:r>
      <w:r>
        <w:t xml:space="preserve">with no human decision (the approve/forgo gate is intentionally retained even though implementation is autonomous).</w:t>
      </w:r>
    </w:p>
    <w:p>
      <w:pPr>
        <w:numPr>
          <w:ilvl w:val="0"/>
          <w:numId w:val="1004"/>
        </w:numPr>
        <w:pStyle w:val="Compact"/>
      </w:pPr>
      <w:r>
        <w:t xml:space="preserve">Circumventing paywalls, private-account restrictions, DRM, or any platform protection; the system operates only on content the user can legitimately access.</w:t>
      </w:r>
    </w:p>
    <w:p>
      <w:pPr>
        <w:numPr>
          <w:ilvl w:val="0"/>
          <w:numId w:val="1004"/>
        </w:numPr>
        <w:pStyle w:val="Compact"/>
      </w:pPr>
      <w:r>
        <w:t xml:space="preserve">Guaranteeing implementation of tips that require software, accounts, or permissions the user does not have.</w:t>
      </w:r>
    </w:p>
    <w:p>
      <w:pPr>
        <w:pStyle w:val="Heading2"/>
      </w:pPr>
      <w:bookmarkStart w:id="39" w:name="scope-boundary-note"/>
      <w:r>
        <w:t xml:space="preserve">7.3 Scope boundary note</w:t>
      </w:r>
      <w:bookmarkEnd w:id="39"/>
    </w:p>
    <w:p>
      <w:pPr>
        <w:pStyle w:val="FirstParagraph"/>
      </w:pPr>
      <w:r>
        <w:t xml:space="preserve">“</w:t>
      </w:r>
      <w:r>
        <w:t xml:space="preserve">Autonomous implementation</w:t>
      </w:r>
      <w:r>
        <w:t xml:space="preserve">”</w:t>
      </w:r>
      <w:r>
        <w:t xml:space="preserve"> </w:t>
      </w:r>
      <w:r>
        <w:t xml:space="preserve">is scoped to changes within the user’s own AI environment and connected tools (for example: creating a reusable skill, adjusting an assistant’s standing instructions, wiring up a connector, scheduling a recurring task, or producing a starter file). It is</w:t>
      </w:r>
      <w:r>
        <w:t xml:space="preserve"> </w:t>
      </w:r>
      <w:r>
        <w:rPr>
          <w:b/>
        </w:rPr>
        <w:t xml:space="preserve">not</w:t>
      </w:r>
      <w:r>
        <w:t xml:space="preserve"> </w:t>
      </w:r>
      <w:r>
        <w:t xml:space="preserve">scoped to arbitrary changes to unrelated production systems. The Technical Specification defines the permission and guardrail model that enforces this boundary.</w:t>
      </w:r>
    </w:p>
    <w:p>
      <w:r>
        <w:br w:type="page"/>
      </w:r>
    </w:p>
    <w:p>
      <w:pPr>
        <w:pStyle w:val="Heading1"/>
      </w:pPr>
      <w:bookmarkStart w:id="40" w:name="business-requirements"/>
      <w:r>
        <w:t xml:space="preserve">8. Business Requirements</w:t>
      </w:r>
      <w:bookmarkEnd w:id="40"/>
    </w:p>
    <w:p>
      <w:pPr>
        <w:pStyle w:val="FirstParagraph"/>
      </w:pPr>
      <w:r>
        <w:t xml:space="preserve">Priority uses MoSCoW:</w:t>
      </w:r>
      <w:r>
        <w:t xml:space="preserve"> </w:t>
      </w:r>
      <w:r>
        <w:rPr>
          <w:b/>
        </w:rPr>
        <w:t xml:space="preserve">M</w:t>
      </w:r>
      <w:r>
        <w:t xml:space="preserve"> </w:t>
      </w:r>
      <w:r>
        <w:t xml:space="preserve">= Must,</w:t>
      </w:r>
      <w:r>
        <w:t xml:space="preserve"> </w:t>
      </w:r>
      <w:r>
        <w:rPr>
          <w:b/>
        </w:rPr>
        <w:t xml:space="preserve">S</w:t>
      </w:r>
      <w:r>
        <w:t xml:space="preserve"> </w:t>
      </w:r>
      <w:r>
        <w:t xml:space="preserve">= Should,</w:t>
      </w:r>
      <w:r>
        <w:t xml:space="preserve"> </w:t>
      </w:r>
      <w:r>
        <w:rPr>
          <w:b/>
        </w:rPr>
        <w:t xml:space="preserve">C</w:t>
      </w:r>
      <w:r>
        <w:t xml:space="preserve"> </w:t>
      </w:r>
      <w:r>
        <w:t xml:space="preserve">= Could,</w:t>
      </w:r>
      <w:r>
        <w:t xml:space="preserve"> </w:t>
      </w:r>
      <w:r>
        <w:rPr>
          <w:b/>
        </w:rPr>
        <w:t xml:space="preserve">W</w:t>
      </w:r>
      <w:r>
        <w:t xml:space="preserve"> </w:t>
      </w:r>
      <w:r>
        <w:t xml:space="preserve">= Won’t (this release).</w:t>
      </w:r>
    </w:p>
    <w:p>
      <w:pPr>
        <w:pStyle w:val="Heading2"/>
      </w:pPr>
      <w:bookmarkStart w:id="41" w:name="capture"/>
      <w:r>
        <w:t xml:space="preserve">8.1 Capture</w:t>
      </w:r>
      <w:bookmarkEnd w:id="4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Priority</w:t>
            </w:r>
          </w:p>
        </w:tc>
      </w:tr>
      <w:tr>
        <w:tc>
          <w:p>
            <w:pPr>
              <w:pStyle w:val="Compact"/>
              <w:jc w:val="left"/>
            </w:pPr>
            <w:r>
              <w:t xml:space="preserve">BR-C1</w:t>
            </w:r>
          </w:p>
        </w:tc>
        <w:tc>
          <w:p>
            <w:pPr>
              <w:pStyle w:val="Compact"/>
              <w:jc w:val="left"/>
            </w:pPr>
            <w:r>
              <w:t xml:space="preserve">The system shall accept a link shared from any mobile app via the OS share sheet, in a single tap, without requiring the user to fill in any fields.</w:t>
            </w:r>
          </w:p>
        </w:tc>
        <w:tc>
          <w:p>
            <w:pPr>
              <w:pStyle w:val="Compact"/>
              <w:jc w:val="left"/>
            </w:pPr>
            <w:r>
              <w:t xml:space="preserve">M</w:t>
            </w:r>
          </w:p>
        </w:tc>
      </w:tr>
      <w:tr>
        <w:tc>
          <w:p>
            <w:pPr>
              <w:pStyle w:val="Compact"/>
              <w:jc w:val="left"/>
            </w:pPr>
            <w:r>
              <w:t xml:space="preserve">BR-C2</w:t>
            </w:r>
          </w:p>
        </w:tc>
        <w:tc>
          <w:p>
            <w:pPr>
              <w:pStyle w:val="Compact"/>
              <w:jc w:val="left"/>
            </w:pPr>
            <w:r>
              <w:t xml:space="preserve">The system shall provide both a native mobile app (iOS + Android) and an installable Progressive Web App as capture entry points.</w:t>
            </w:r>
          </w:p>
        </w:tc>
        <w:tc>
          <w:p>
            <w:pPr>
              <w:pStyle w:val="Compact"/>
              <w:jc w:val="left"/>
            </w:pPr>
            <w:r>
              <w:t xml:space="preserve">M</w:t>
            </w:r>
          </w:p>
        </w:tc>
      </w:tr>
      <w:tr>
        <w:tc>
          <w:p>
            <w:pPr>
              <w:pStyle w:val="Compact"/>
              <w:jc w:val="left"/>
            </w:pPr>
            <w:r>
              <w:t xml:space="preserve">BR-C3</w:t>
            </w:r>
          </w:p>
        </w:tc>
        <w:tc>
          <w:p>
            <w:pPr>
              <w:pStyle w:val="Compact"/>
              <w:jc w:val="left"/>
            </w:pPr>
            <w:r>
              <w:t xml:space="preserve">The system shall accept a manually pasted link as a fallback entry point.</w:t>
            </w:r>
          </w:p>
        </w:tc>
        <w:tc>
          <w:p>
            <w:pPr>
              <w:pStyle w:val="Compact"/>
              <w:jc w:val="left"/>
            </w:pPr>
            <w:r>
              <w:t xml:space="preserve">M</w:t>
            </w:r>
          </w:p>
        </w:tc>
      </w:tr>
      <w:tr>
        <w:tc>
          <w:p>
            <w:pPr>
              <w:pStyle w:val="Compact"/>
              <w:jc w:val="left"/>
            </w:pPr>
            <w:r>
              <w:t xml:space="preserve">BR-C4</w:t>
            </w:r>
          </w:p>
        </w:tc>
        <w:tc>
          <w:p>
            <w:pPr>
              <w:pStyle w:val="Compact"/>
              <w:jc w:val="left"/>
            </w:pPr>
            <w:r>
              <w:t xml:space="preserve">The system shall capture any text shared alongside the link (e.g., the post caption) to aid analysis.</w:t>
            </w:r>
          </w:p>
        </w:tc>
        <w:tc>
          <w:p>
            <w:pPr>
              <w:pStyle w:val="Compact"/>
              <w:jc w:val="left"/>
            </w:pPr>
            <w:r>
              <w:t xml:space="preserve">S</w:t>
            </w:r>
          </w:p>
        </w:tc>
      </w:tr>
      <w:tr>
        <w:tc>
          <w:p>
            <w:pPr>
              <w:pStyle w:val="Compact"/>
              <w:jc w:val="left"/>
            </w:pPr>
            <w:r>
              <w:t xml:space="preserve">BR-C5</w:t>
            </w:r>
          </w:p>
        </w:tc>
        <w:tc>
          <w:p>
            <w:pPr>
              <w:pStyle w:val="Compact"/>
              <w:jc w:val="left"/>
            </w:pPr>
            <w:r>
              <w:t xml:space="preserve">The system shall confirm capture instantly (visual acknowledgement) and require no further interaction at capture time.</w:t>
            </w:r>
          </w:p>
        </w:tc>
        <w:tc>
          <w:p>
            <w:pPr>
              <w:pStyle w:val="Compact"/>
              <w:jc w:val="left"/>
            </w:pPr>
            <w:r>
              <w:t xml:space="preserve">M</w:t>
            </w:r>
          </w:p>
        </w:tc>
      </w:tr>
      <w:tr>
        <w:tc>
          <w:p>
            <w:pPr>
              <w:pStyle w:val="Compact"/>
              <w:jc w:val="left"/>
            </w:pPr>
            <w:r>
              <w:t xml:space="preserve">BR-C6</w:t>
            </w:r>
          </w:p>
        </w:tc>
        <w:tc>
          <w:p>
            <w:pPr>
              <w:pStyle w:val="Compact"/>
              <w:jc w:val="left"/>
            </w:pPr>
            <w:r>
              <w:t xml:space="preserve">The system should allow the user to add an optional one-line note or tag at capture time if they choose.</w:t>
            </w:r>
          </w:p>
        </w:tc>
        <w:tc>
          <w:p>
            <w:pPr>
              <w:pStyle w:val="Compact"/>
              <w:jc w:val="left"/>
            </w:pPr>
            <w:r>
              <w:t xml:space="preserve">C</w:t>
            </w:r>
          </w:p>
        </w:tc>
      </w:tr>
      <w:tr>
        <w:tc>
          <w:p>
            <w:pPr>
              <w:pStyle w:val="Compact"/>
              <w:jc w:val="left"/>
            </w:pPr>
            <w:r>
              <w:t xml:space="preserve">BR-C7</w:t>
            </w:r>
          </w:p>
        </w:tc>
        <w:tc>
          <w:p>
            <w:pPr>
              <w:pStyle w:val="Compact"/>
              <w:jc w:val="left"/>
            </w:pPr>
            <w:r>
              <w:t xml:space="preserve">The system shall queue captures made while offline and submit them automatically when connectivity returns.</w:t>
            </w:r>
          </w:p>
        </w:tc>
        <w:tc>
          <w:p>
            <w:pPr>
              <w:pStyle w:val="Compact"/>
              <w:jc w:val="left"/>
            </w:pPr>
            <w:r>
              <w:t xml:space="preserve">S</w:t>
            </w:r>
          </w:p>
        </w:tc>
      </w:tr>
    </w:tbl>
    <w:p>
      <w:pPr>
        <w:pStyle w:val="Heading2"/>
      </w:pPr>
      <w:bookmarkStart w:id="42" w:name="X3264259178373f2d151ac6d98be82773c3b20d4"/>
      <w:r>
        <w:t xml:space="preserve">8.2 Understanding (transcript, caption, and image text)</w:t>
      </w:r>
      <w:bookmarkEnd w:id="4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Priority</w:t>
            </w:r>
          </w:p>
        </w:tc>
      </w:tr>
      <w:tr>
        <w:tc>
          <w:p>
            <w:pPr>
              <w:pStyle w:val="Compact"/>
              <w:jc w:val="left"/>
            </w:pPr>
            <w:r>
              <w:t xml:space="preserve">BR-U1</w:t>
            </w:r>
          </w:p>
        </w:tc>
        <w:tc>
          <w:p>
            <w:pPr>
              <w:pStyle w:val="Compact"/>
              <w:jc w:val="left"/>
            </w:pPr>
            <w:r>
              <w:t xml:space="preserve">The system shall retrieve the full transcript or captions for videos on all supported platforms.</w:t>
            </w:r>
          </w:p>
        </w:tc>
        <w:tc>
          <w:p>
            <w:pPr>
              <w:pStyle w:val="Compact"/>
              <w:jc w:val="left"/>
            </w:pPr>
            <w:r>
              <w:t xml:space="preserve">M</w:t>
            </w:r>
          </w:p>
        </w:tc>
      </w:tr>
      <w:tr>
        <w:tc>
          <w:p>
            <w:pPr>
              <w:pStyle w:val="Compact"/>
              <w:jc w:val="left"/>
            </w:pPr>
            <w:r>
              <w:t xml:space="preserve">BR-U2</w:t>
            </w:r>
          </w:p>
        </w:tc>
        <w:tc>
          <w:p>
            <w:pPr>
              <w:pStyle w:val="Compact"/>
              <w:jc w:val="left"/>
            </w:pPr>
            <w:r>
              <w:t xml:space="preserve">The system shall fall back to speech-to-text transcription when no caption track exists.</w:t>
            </w:r>
          </w:p>
        </w:tc>
        <w:tc>
          <w:p>
            <w:pPr>
              <w:pStyle w:val="Compact"/>
              <w:jc w:val="left"/>
            </w:pPr>
            <w:r>
              <w:t xml:space="preserve">M</w:t>
            </w:r>
          </w:p>
        </w:tc>
      </w:tr>
      <w:tr>
        <w:tc>
          <w:p>
            <w:pPr>
              <w:pStyle w:val="Compact"/>
              <w:jc w:val="left"/>
            </w:pPr>
            <w:r>
              <w:t xml:space="preserve">BR-U3</w:t>
            </w:r>
          </w:p>
        </w:tc>
        <w:tc>
          <w:p>
            <w:pPr>
              <w:pStyle w:val="Compact"/>
              <w:jc w:val="left"/>
            </w:pPr>
            <w:r>
              <w:t xml:space="preserve">The system shall read and extract text that appears only as words rendered onto an image, screenshot, or across a multi-image carousel.</w:t>
            </w:r>
          </w:p>
        </w:tc>
        <w:tc>
          <w:p>
            <w:pPr>
              <w:pStyle w:val="Compact"/>
              <w:jc w:val="left"/>
            </w:pPr>
            <w:r>
              <w:t xml:space="preserve">M</w:t>
            </w:r>
          </w:p>
        </w:tc>
      </w:tr>
      <w:tr>
        <w:tc>
          <w:p>
            <w:pPr>
              <w:pStyle w:val="Compact"/>
              <w:jc w:val="left"/>
            </w:pPr>
            <w:r>
              <w:t xml:space="preserve">BR-U4</w:t>
            </w:r>
          </w:p>
        </w:tc>
        <w:tc>
          <w:p>
            <w:pPr>
              <w:pStyle w:val="Compact"/>
              <w:jc w:val="left"/>
            </w:pPr>
            <w:r>
              <w:t xml:space="preserve">The system shall incorporate the post’s own caption/description text into its analysis.</w:t>
            </w:r>
          </w:p>
        </w:tc>
        <w:tc>
          <w:p>
            <w:pPr>
              <w:pStyle w:val="Compact"/>
              <w:jc w:val="left"/>
            </w:pPr>
            <w:r>
              <w:t xml:space="preserve">S</w:t>
            </w:r>
          </w:p>
        </w:tc>
      </w:tr>
      <w:tr>
        <w:tc>
          <w:p>
            <w:pPr>
              <w:pStyle w:val="Compact"/>
              <w:jc w:val="left"/>
            </w:pPr>
            <w:r>
              <w:t xml:space="preserve">BR-U5</w:t>
            </w:r>
          </w:p>
        </w:tc>
        <w:tc>
          <w:p>
            <w:pPr>
              <w:pStyle w:val="Compact"/>
              <w:jc w:val="left"/>
            </w:pPr>
            <w:r>
              <w:t xml:space="preserve">The system shall record which extraction method was used and a confidence indicator, so low-confidence results can be flagged.</w:t>
            </w:r>
          </w:p>
        </w:tc>
        <w:tc>
          <w:p>
            <w:pPr>
              <w:pStyle w:val="Compact"/>
              <w:jc w:val="left"/>
            </w:pPr>
            <w:r>
              <w:t xml:space="preserve">S</w:t>
            </w:r>
          </w:p>
        </w:tc>
      </w:tr>
      <w:tr>
        <w:tc>
          <w:p>
            <w:pPr>
              <w:pStyle w:val="Compact"/>
              <w:jc w:val="left"/>
            </w:pPr>
            <w:r>
              <w:t xml:space="preserve">BR-U6</w:t>
            </w:r>
          </w:p>
        </w:tc>
        <w:tc>
          <w:p>
            <w:pPr>
              <w:pStyle w:val="Compact"/>
              <w:jc w:val="left"/>
            </w:pPr>
            <w:r>
              <w:t xml:space="preserve">The system shall support, at minimum: YouTube (incl. Shorts), Instagram (Reels/posts/carousels), TikTok, X, LinkedIn, and Facebook.</w:t>
            </w:r>
          </w:p>
        </w:tc>
        <w:tc>
          <w:p>
            <w:pPr>
              <w:pStyle w:val="Compact"/>
              <w:jc w:val="left"/>
            </w:pPr>
            <w:r>
              <w:t xml:space="preserve">M</w:t>
            </w:r>
          </w:p>
        </w:tc>
      </w:tr>
      <w:tr>
        <w:tc>
          <w:p>
            <w:pPr>
              <w:pStyle w:val="Compact"/>
              <w:jc w:val="left"/>
            </w:pPr>
            <w:r>
              <w:t xml:space="preserve">BR-U7</w:t>
            </w:r>
          </w:p>
        </w:tc>
        <w:tc>
          <w:p>
            <w:pPr>
              <w:pStyle w:val="Compact"/>
              <w:jc w:val="left"/>
            </w:pPr>
            <w:r>
              <w:t xml:space="preserve">The system shall degrade gracefully with a clear message when a specific link cannot be accessed, rather than failing silently.</w:t>
            </w:r>
          </w:p>
        </w:tc>
        <w:tc>
          <w:p>
            <w:pPr>
              <w:pStyle w:val="Compact"/>
              <w:jc w:val="left"/>
            </w:pPr>
            <w:r>
              <w:t xml:space="preserve">M</w:t>
            </w:r>
          </w:p>
        </w:tc>
      </w:tr>
    </w:tbl>
    <w:p>
      <w:pPr>
        <w:pStyle w:val="Heading2"/>
      </w:pPr>
      <w:bookmarkStart w:id="43" w:name="analysis-specification"/>
      <w:r>
        <w:t xml:space="preserve">8.3 Analysis &amp; specification</w:t>
      </w:r>
      <w:bookmarkEnd w:id="4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Priority</w:t>
            </w:r>
          </w:p>
        </w:tc>
      </w:tr>
      <w:tr>
        <w:tc>
          <w:p>
            <w:pPr>
              <w:pStyle w:val="Compact"/>
              <w:jc w:val="left"/>
            </w:pPr>
            <w:r>
              <w:t xml:space="preserve">BR-A1</w:t>
            </w:r>
          </w:p>
        </w:tc>
        <w:tc>
          <w:p>
            <w:pPr>
              <w:pStyle w:val="Compact"/>
              <w:jc w:val="left"/>
            </w:pPr>
            <w:r>
              <w:t xml:space="preserve">The system shall extract every distinct tip, trick, recommendation, or hack conveyed by the content.</w:t>
            </w:r>
          </w:p>
        </w:tc>
        <w:tc>
          <w:p>
            <w:pPr>
              <w:pStyle w:val="Compact"/>
              <w:jc w:val="left"/>
            </w:pPr>
            <w:r>
              <w:t xml:space="preserve">M</w:t>
            </w:r>
          </w:p>
        </w:tc>
      </w:tr>
      <w:tr>
        <w:tc>
          <w:p>
            <w:pPr>
              <w:pStyle w:val="Compact"/>
              <w:jc w:val="left"/>
            </w:pPr>
            <w:r>
              <w:t xml:space="preserve">BR-A2</w:t>
            </w:r>
          </w:p>
        </w:tc>
        <w:tc>
          <w:p>
            <w:pPr>
              <w:pStyle w:val="Compact"/>
              <w:jc w:val="left"/>
            </w:pPr>
            <w:r>
              <w:t xml:space="preserve">The system shall produce a concise plain-English summary describing what the post is telling the user to do and why it is useful.</w:t>
            </w:r>
          </w:p>
        </w:tc>
        <w:tc>
          <w:p>
            <w:pPr>
              <w:pStyle w:val="Compact"/>
              <w:jc w:val="left"/>
            </w:pPr>
            <w:r>
              <w:t xml:space="preserve">M</w:t>
            </w:r>
          </w:p>
        </w:tc>
      </w:tr>
      <w:tr>
        <w:tc>
          <w:p>
            <w:pPr>
              <w:pStyle w:val="Compact"/>
              <w:jc w:val="left"/>
            </w:pPr>
            <w:r>
              <w:t xml:space="preserve">BR-A3</w:t>
            </w:r>
          </w:p>
        </w:tc>
        <w:tc>
          <w:p>
            <w:pPr>
              <w:pStyle w:val="Compact"/>
              <w:jc w:val="left"/>
            </w:pPr>
            <w:r>
              <w:t xml:space="preserve">The system shall produce a technical specification describing what Claude must do to apply the advice in the user’s environment.</w:t>
            </w:r>
          </w:p>
        </w:tc>
        <w:tc>
          <w:p>
            <w:pPr>
              <w:pStyle w:val="Compact"/>
              <w:jc w:val="left"/>
            </w:pPr>
            <w:r>
              <w:t xml:space="preserve">M</w:t>
            </w:r>
          </w:p>
        </w:tc>
      </w:tr>
      <w:tr>
        <w:tc>
          <w:p>
            <w:pPr>
              <w:pStyle w:val="Compact"/>
              <w:jc w:val="left"/>
            </w:pPr>
            <w:r>
              <w:t xml:space="preserve">BR-A4</w:t>
            </w:r>
          </w:p>
        </w:tc>
        <w:tc>
          <w:p>
            <w:pPr>
              <w:pStyle w:val="Compact"/>
              <w:jc w:val="left"/>
            </w:pPr>
            <w:r>
              <w:t xml:space="preserve">The system shall decompose the specification into discrete, independently approvable items (</w:t>
            </w:r>
            <w:r>
              <w:t xml:space="preserve">“</w:t>
            </w:r>
            <w:r>
              <w:t xml:space="preserve">features</w:t>
            </w:r>
            <w:r>
              <w:t xml:space="preserve">”</w:t>
            </w:r>
            <w:r>
              <w:t xml:space="preserve">).</w:t>
            </w:r>
          </w:p>
        </w:tc>
        <w:tc>
          <w:p>
            <w:pPr>
              <w:pStyle w:val="Compact"/>
              <w:jc w:val="left"/>
            </w:pPr>
            <w:r>
              <w:t xml:space="preserve">M</w:t>
            </w:r>
          </w:p>
        </w:tc>
      </w:tr>
      <w:tr>
        <w:tc>
          <w:p>
            <w:pPr>
              <w:pStyle w:val="Compact"/>
              <w:jc w:val="left"/>
            </w:pPr>
            <w:r>
              <w:t xml:space="preserve">BR-A5</w:t>
            </w:r>
          </w:p>
        </w:tc>
        <w:tc>
          <w:p>
            <w:pPr>
              <w:pStyle w:val="Compact"/>
              <w:jc w:val="left"/>
            </w:pPr>
            <w:r>
              <w:t xml:space="preserve">Each item shall carry enough context (what, why, expected benefit, effort/impact indication) for the user to make a keep-or-skip decision quickly.</w:t>
            </w:r>
          </w:p>
        </w:tc>
        <w:tc>
          <w:p>
            <w:pPr>
              <w:pStyle w:val="Compact"/>
              <w:jc w:val="left"/>
            </w:pPr>
            <w:r>
              <w:t xml:space="preserve">S</w:t>
            </w:r>
          </w:p>
        </w:tc>
      </w:tr>
      <w:tr>
        <w:tc>
          <w:p>
            <w:pPr>
              <w:pStyle w:val="Compact"/>
              <w:jc w:val="left"/>
            </w:pPr>
            <w:r>
              <w:t xml:space="preserve">BR-A6</w:t>
            </w:r>
          </w:p>
        </w:tc>
        <w:tc>
          <w:p>
            <w:pPr>
              <w:pStyle w:val="Compact"/>
              <w:jc w:val="left"/>
            </w:pPr>
            <w:r>
              <w:t xml:space="preserve">The system should flag when an item requires a tool, account, or permission the user may not have.</w:t>
            </w:r>
          </w:p>
        </w:tc>
        <w:tc>
          <w:p>
            <w:pPr>
              <w:pStyle w:val="Compact"/>
              <w:jc w:val="left"/>
            </w:pPr>
            <w:r>
              <w:t xml:space="preserve">S</w:t>
            </w:r>
          </w:p>
        </w:tc>
      </w:tr>
      <w:tr>
        <w:tc>
          <w:p>
            <w:pPr>
              <w:pStyle w:val="Compact"/>
              <w:jc w:val="left"/>
            </w:pPr>
            <w:r>
              <w:t xml:space="preserve">BR-A7</w:t>
            </w:r>
          </w:p>
        </w:tc>
        <w:tc>
          <w:p>
            <w:pPr>
              <w:pStyle w:val="Compact"/>
              <w:jc w:val="left"/>
            </w:pPr>
            <w:r>
              <w:t xml:space="preserve">The system should detect and merge duplicate advice already implemented from a previous link.</w:t>
            </w:r>
          </w:p>
        </w:tc>
        <w:tc>
          <w:p>
            <w:pPr>
              <w:pStyle w:val="Compact"/>
              <w:jc w:val="left"/>
            </w:pPr>
            <w:r>
              <w:t xml:space="preserve">C</w:t>
            </w:r>
          </w:p>
        </w:tc>
      </w:tr>
    </w:tbl>
    <w:p>
      <w:pPr>
        <w:pStyle w:val="Heading2"/>
      </w:pPr>
      <w:bookmarkStart w:id="44" w:name="review-decision"/>
      <w:r>
        <w:t xml:space="preserve">8.4 Review &amp; decision</w:t>
      </w:r>
      <w:bookmarkEnd w:id="4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Priority</w:t>
            </w:r>
          </w:p>
        </w:tc>
      </w:tr>
      <w:tr>
        <w:tc>
          <w:p>
            <w:pPr>
              <w:pStyle w:val="Compact"/>
              <w:jc w:val="left"/>
            </w:pPr>
            <w:r>
              <w:t xml:space="preserve">BR-R1</w:t>
            </w:r>
          </w:p>
        </w:tc>
        <w:tc>
          <w:p>
            <w:pPr>
              <w:pStyle w:val="Compact"/>
              <w:jc w:val="left"/>
            </w:pPr>
            <w:r>
              <w:t xml:space="preserve">After processing, the system shall notify the user that a spec is ready to review.</w:t>
            </w:r>
          </w:p>
        </w:tc>
        <w:tc>
          <w:p>
            <w:pPr>
              <w:pStyle w:val="Compact"/>
              <w:jc w:val="left"/>
            </w:pPr>
            <w:r>
              <w:t xml:space="preserve">M</w:t>
            </w:r>
          </w:p>
        </w:tc>
      </w:tr>
      <w:tr>
        <w:tc>
          <w:p>
            <w:pPr>
              <w:pStyle w:val="Compact"/>
              <w:jc w:val="left"/>
            </w:pPr>
            <w:r>
              <w:t xml:space="preserve">BR-R2</w:t>
            </w:r>
          </w:p>
        </w:tc>
        <w:tc>
          <w:p>
            <w:pPr>
              <w:pStyle w:val="Compact"/>
              <w:jc w:val="left"/>
            </w:pPr>
            <w:r>
              <w:t xml:space="preserve">The system shall present each proposed item with an approve/forgo control, defaulting to unselected (opt-in).</w:t>
            </w:r>
          </w:p>
        </w:tc>
        <w:tc>
          <w:p>
            <w:pPr>
              <w:pStyle w:val="Compact"/>
              <w:jc w:val="left"/>
            </w:pPr>
            <w:r>
              <w:t xml:space="preserve">M</w:t>
            </w:r>
          </w:p>
        </w:tc>
      </w:tr>
      <w:tr>
        <w:tc>
          <w:p>
            <w:pPr>
              <w:pStyle w:val="Compact"/>
              <w:jc w:val="left"/>
            </w:pPr>
            <w:r>
              <w:t xml:space="preserve">BR-R3</w:t>
            </w:r>
          </w:p>
        </w:tc>
        <w:tc>
          <w:p>
            <w:pPr>
              <w:pStyle w:val="Compact"/>
              <w:jc w:val="left"/>
            </w:pPr>
            <w:r>
              <w:t xml:space="preserve">The user shall be able to approve all, forgo all, or select any subset in one screen.</w:t>
            </w:r>
          </w:p>
        </w:tc>
        <w:tc>
          <w:p>
            <w:pPr>
              <w:pStyle w:val="Compact"/>
              <w:jc w:val="left"/>
            </w:pPr>
            <w:r>
              <w:t xml:space="preserve">M</w:t>
            </w:r>
          </w:p>
        </w:tc>
      </w:tr>
      <w:tr>
        <w:tc>
          <w:p>
            <w:pPr>
              <w:pStyle w:val="Compact"/>
              <w:jc w:val="left"/>
            </w:pPr>
            <w:r>
              <w:t xml:space="preserve">BR-R4</w:t>
            </w:r>
          </w:p>
        </w:tc>
        <w:tc>
          <w:p>
            <w:pPr>
              <w:pStyle w:val="Compact"/>
              <w:jc w:val="left"/>
            </w:pPr>
            <w:r>
              <w:t xml:space="preserve">The system shall log each approve/forgo decision, with timestamp and item, for future reference and personalization.</w:t>
            </w:r>
          </w:p>
        </w:tc>
        <w:tc>
          <w:p>
            <w:pPr>
              <w:pStyle w:val="Compact"/>
              <w:jc w:val="left"/>
            </w:pPr>
            <w:r>
              <w:t xml:space="preserve">M</w:t>
            </w:r>
          </w:p>
        </w:tc>
      </w:tr>
      <w:tr>
        <w:tc>
          <w:p>
            <w:pPr>
              <w:pStyle w:val="Compact"/>
              <w:jc w:val="left"/>
            </w:pPr>
            <w:r>
              <w:t xml:space="preserve">BR-R5</w:t>
            </w:r>
          </w:p>
        </w:tc>
        <w:tc>
          <w:p>
            <w:pPr>
              <w:pStyle w:val="Compact"/>
              <w:jc w:val="left"/>
            </w:pPr>
            <w:r>
              <w:t xml:space="preserve">The system should let the user lightly edit an item (e.g., adjust a parameter) before approving.</w:t>
            </w:r>
          </w:p>
        </w:tc>
        <w:tc>
          <w:p>
            <w:pPr>
              <w:pStyle w:val="Compact"/>
              <w:jc w:val="left"/>
            </w:pPr>
            <w:r>
              <w:t xml:space="preserve">C</w:t>
            </w:r>
          </w:p>
        </w:tc>
      </w:tr>
      <w:tr>
        <w:tc>
          <w:p>
            <w:pPr>
              <w:pStyle w:val="Compact"/>
              <w:jc w:val="left"/>
            </w:pPr>
            <w:r>
              <w:t xml:space="preserve">BR-R6</w:t>
            </w:r>
          </w:p>
        </w:tc>
        <w:tc>
          <w:p>
            <w:pPr>
              <w:pStyle w:val="Compact"/>
              <w:jc w:val="left"/>
            </w:pPr>
            <w:r>
              <w:t xml:space="preserve">The system should let the user defer an item (</w:t>
            </w:r>
            <w:r>
              <w:t xml:space="preserve">“</w:t>
            </w:r>
            <w:r>
              <w:t xml:space="preserve">maybe later</w:t>
            </w:r>
            <w:r>
              <w:t xml:space="preserve">”</w:t>
            </w:r>
            <w:r>
              <w:t xml:space="preserve">) without losing it.</w:t>
            </w:r>
          </w:p>
        </w:tc>
        <w:tc>
          <w:p>
            <w:pPr>
              <w:pStyle w:val="Compact"/>
              <w:jc w:val="left"/>
            </w:pPr>
            <w:r>
              <w:t xml:space="preserve">C</w:t>
            </w:r>
          </w:p>
        </w:tc>
      </w:tr>
    </w:tbl>
    <w:p>
      <w:pPr>
        <w:pStyle w:val="Heading2"/>
      </w:pPr>
      <w:bookmarkStart w:id="45" w:name="autonomous-implementation"/>
      <w:r>
        <w:t xml:space="preserve">8.5 Autonomous implementation</w:t>
      </w:r>
      <w:bookmarkEnd w:id="4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Priority</w:t>
            </w:r>
          </w:p>
        </w:tc>
      </w:tr>
      <w:tr>
        <w:tc>
          <w:p>
            <w:pPr>
              <w:pStyle w:val="Compact"/>
              <w:jc w:val="left"/>
            </w:pPr>
            <w:r>
              <w:t xml:space="preserve">BR-I1</w:t>
            </w:r>
          </w:p>
        </w:tc>
        <w:tc>
          <w:p>
            <w:pPr>
              <w:pStyle w:val="Compact"/>
              <w:jc w:val="left"/>
            </w:pPr>
            <w:r>
              <w:t xml:space="preserve">Upon approval, the system shall implement approved items autonomously, without further step-by-step input from the user.</w:t>
            </w:r>
          </w:p>
        </w:tc>
        <w:tc>
          <w:p>
            <w:pPr>
              <w:pStyle w:val="Compact"/>
              <w:jc w:val="left"/>
            </w:pPr>
            <w:r>
              <w:t xml:space="preserve">M</w:t>
            </w:r>
          </w:p>
        </w:tc>
      </w:tr>
      <w:tr>
        <w:tc>
          <w:p>
            <w:pPr>
              <w:pStyle w:val="Compact"/>
              <w:jc w:val="left"/>
            </w:pPr>
            <w:r>
              <w:t xml:space="preserve">BR-I2</w:t>
            </w:r>
          </w:p>
        </w:tc>
        <w:tc>
          <w:p>
            <w:pPr>
              <w:pStyle w:val="Compact"/>
              <w:jc w:val="left"/>
            </w:pPr>
            <w:r>
              <w:t xml:space="preserve">The system shall use available connectors/integrations and, when necessary, a browser-automation agent to complete steps such as opening links or downloading files.</w:t>
            </w:r>
          </w:p>
        </w:tc>
        <w:tc>
          <w:p>
            <w:pPr>
              <w:pStyle w:val="Compact"/>
              <w:jc w:val="left"/>
            </w:pPr>
            <w:r>
              <w:t xml:space="preserve">M</w:t>
            </w:r>
          </w:p>
        </w:tc>
      </w:tr>
      <w:tr>
        <w:tc>
          <w:p>
            <w:pPr>
              <w:pStyle w:val="Compact"/>
              <w:jc w:val="left"/>
            </w:pPr>
            <w:r>
              <w:t xml:space="preserve">BR-I3</w:t>
            </w:r>
          </w:p>
        </w:tc>
        <w:tc>
          <w:p>
            <w:pPr>
              <w:pStyle w:val="Compact"/>
              <w:jc w:val="left"/>
            </w:pPr>
            <w:r>
              <w:t xml:space="preserve">The system shall operate within a bounded permission model and shall not take actions outside the approved items’ scope.</w:t>
            </w:r>
          </w:p>
        </w:tc>
        <w:tc>
          <w:p>
            <w:pPr>
              <w:pStyle w:val="Compact"/>
              <w:jc w:val="left"/>
            </w:pPr>
            <w:r>
              <w:t xml:space="preserve">M</w:t>
            </w:r>
          </w:p>
        </w:tc>
      </w:tr>
      <w:tr>
        <w:tc>
          <w:p>
            <w:pPr>
              <w:pStyle w:val="Compact"/>
              <w:jc w:val="left"/>
            </w:pPr>
            <w:r>
              <w:t xml:space="preserve">BR-I4</w:t>
            </w:r>
          </w:p>
        </w:tc>
        <w:tc>
          <w:p>
            <w:pPr>
              <w:pStyle w:val="Compact"/>
              <w:jc w:val="left"/>
            </w:pPr>
            <w:r>
              <w:t xml:space="preserve">The system shall record every autonomous action taken in a run log for transparency and audit.</w:t>
            </w:r>
          </w:p>
        </w:tc>
        <w:tc>
          <w:p>
            <w:pPr>
              <w:pStyle w:val="Compact"/>
              <w:jc w:val="left"/>
            </w:pPr>
            <w:r>
              <w:t xml:space="preserve">M</w:t>
            </w:r>
          </w:p>
        </w:tc>
      </w:tr>
      <w:tr>
        <w:tc>
          <w:p>
            <w:pPr>
              <w:pStyle w:val="Compact"/>
              <w:jc w:val="left"/>
            </w:pPr>
            <w:r>
              <w:t xml:space="preserve">BR-I5</w:t>
            </w:r>
          </w:p>
        </w:tc>
        <w:tc>
          <w:p>
            <w:pPr>
              <w:pStyle w:val="Compact"/>
              <w:jc w:val="left"/>
            </w:pPr>
            <w:r>
              <w:t xml:space="preserve">The system shall be able to schedule implementation work that is recurring or best deferred (e.g., a daily routine suggested by a tip).</w:t>
            </w:r>
          </w:p>
        </w:tc>
        <w:tc>
          <w:p>
            <w:pPr>
              <w:pStyle w:val="Compact"/>
              <w:jc w:val="left"/>
            </w:pPr>
            <w:r>
              <w:t xml:space="preserve">S</w:t>
            </w:r>
          </w:p>
        </w:tc>
      </w:tr>
      <w:tr>
        <w:tc>
          <w:p>
            <w:pPr>
              <w:pStyle w:val="Compact"/>
              <w:jc w:val="left"/>
            </w:pPr>
            <w:r>
              <w:t xml:space="preserve">BR-I6</w:t>
            </w:r>
          </w:p>
        </w:tc>
        <w:tc>
          <w:p>
            <w:pPr>
              <w:pStyle w:val="Compact"/>
              <w:jc w:val="left"/>
            </w:pPr>
            <w:r>
              <w:t xml:space="preserve">The system should support reverting or cleanly undoing an implemented item where technically feasible.</w:t>
            </w:r>
          </w:p>
        </w:tc>
        <w:tc>
          <w:p>
            <w:pPr>
              <w:pStyle w:val="Compact"/>
              <w:jc w:val="left"/>
            </w:pPr>
            <w:r>
              <w:t xml:space="preserve">S</w:t>
            </w:r>
          </w:p>
        </w:tc>
      </w:tr>
      <w:tr>
        <w:tc>
          <w:p>
            <w:pPr>
              <w:pStyle w:val="Compact"/>
              <w:jc w:val="left"/>
            </w:pPr>
            <w:r>
              <w:t xml:space="preserve">BR-I7</w:t>
            </w:r>
          </w:p>
        </w:tc>
        <w:tc>
          <w:p>
            <w:pPr>
              <w:pStyle w:val="Compact"/>
              <w:jc w:val="left"/>
            </w:pPr>
            <w:r>
              <w:t xml:space="preserve">The system shall surface a clear, human-readable result per item (done / partially done / needs your input / not possible) after a run.</w:t>
            </w:r>
          </w:p>
        </w:tc>
        <w:tc>
          <w:p>
            <w:pPr>
              <w:pStyle w:val="Compact"/>
              <w:jc w:val="left"/>
            </w:pPr>
            <w:r>
              <w:t xml:space="preserve">M</w:t>
            </w:r>
          </w:p>
        </w:tc>
      </w:tr>
    </w:tbl>
    <w:p>
      <w:pPr>
        <w:pStyle w:val="Heading2"/>
      </w:pPr>
      <w:bookmarkStart w:id="46" w:name="artifacts-organization"/>
      <w:r>
        <w:t xml:space="preserve">8.6 Artifacts &amp; organization</w:t>
      </w:r>
      <w:bookmarkEnd w:id="4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Priority</w:t>
            </w:r>
          </w:p>
        </w:tc>
      </w:tr>
      <w:tr>
        <w:tc>
          <w:p>
            <w:pPr>
              <w:pStyle w:val="Compact"/>
              <w:jc w:val="left"/>
            </w:pPr>
            <w:r>
              <w:t xml:space="preserve">BR-F1</w:t>
            </w:r>
          </w:p>
        </w:tc>
        <w:tc>
          <w:p>
            <w:pPr>
              <w:pStyle w:val="Compact"/>
              <w:jc w:val="left"/>
            </w:pPr>
            <w:r>
              <w:t xml:space="preserve">The system shall create one subfolder per processed link inside a single desktop folder titled</w:t>
            </w:r>
            <w:r>
              <w:t xml:space="preserve"> </w:t>
            </w:r>
            <w:r>
              <w:t xml:space="preserve">“</w:t>
            </w:r>
            <w:r>
              <w:t xml:space="preserve">AI Enhancement App.</w:t>
            </w:r>
            <w:r>
              <w:t xml:space="preserve">”</w:t>
            </w:r>
          </w:p>
        </w:tc>
        <w:tc>
          <w:p>
            <w:pPr>
              <w:pStyle w:val="Compact"/>
              <w:jc w:val="left"/>
            </w:pPr>
            <w:r>
              <w:t xml:space="preserve">M</w:t>
            </w:r>
          </w:p>
        </w:tc>
      </w:tr>
      <w:tr>
        <w:tc>
          <w:p>
            <w:pPr>
              <w:pStyle w:val="Compact"/>
              <w:jc w:val="left"/>
            </w:pPr>
            <w:r>
              <w:t xml:space="preserve">BR-F2</w:t>
            </w:r>
          </w:p>
        </w:tc>
        <w:tc>
          <w:p>
            <w:pPr>
              <w:pStyle w:val="Compact"/>
              <w:jc w:val="left"/>
            </w:pPr>
            <w:r>
              <w:t xml:space="preserve">Each subfolder shall contain, at minimum: the source reference, the transcript/extracted text, the extracted insights, the plain-English summary, the technical spec, the implementation plan, and the run log.</w:t>
            </w:r>
          </w:p>
        </w:tc>
        <w:tc>
          <w:p>
            <w:pPr>
              <w:pStyle w:val="Compact"/>
              <w:jc w:val="left"/>
            </w:pPr>
            <w:r>
              <w:t xml:space="preserve">M</w:t>
            </w:r>
          </w:p>
        </w:tc>
      </w:tr>
      <w:tr>
        <w:tc>
          <w:p>
            <w:pPr>
              <w:pStyle w:val="Compact"/>
              <w:jc w:val="left"/>
            </w:pPr>
            <w:r>
              <w:t xml:space="preserve">BR-F3</w:t>
            </w:r>
          </w:p>
        </w:tc>
        <w:tc>
          <w:p>
            <w:pPr>
              <w:pStyle w:val="Compact"/>
              <w:jc w:val="left"/>
            </w:pPr>
            <w:r>
              <w:t xml:space="preserve">Subfolders shall be named meaningfully (e.g., date + platform + short title) so they are browsable without opening them.</w:t>
            </w:r>
          </w:p>
        </w:tc>
        <w:tc>
          <w:p>
            <w:pPr>
              <w:pStyle w:val="Compact"/>
              <w:jc w:val="left"/>
            </w:pPr>
            <w:r>
              <w:t xml:space="preserve">S</w:t>
            </w:r>
          </w:p>
        </w:tc>
      </w:tr>
      <w:tr>
        <w:tc>
          <w:p>
            <w:pPr>
              <w:pStyle w:val="Compact"/>
              <w:jc w:val="left"/>
            </w:pPr>
            <w:r>
              <w:t xml:space="preserve">BR-F4</w:t>
            </w:r>
          </w:p>
        </w:tc>
        <w:tc>
          <w:p>
            <w:pPr>
              <w:pStyle w:val="Compact"/>
              <w:jc w:val="left"/>
            </w:pPr>
            <w:r>
              <w:t xml:space="preserve">The system shall keep a top-level index of all processed links and their status.</w:t>
            </w:r>
          </w:p>
        </w:tc>
        <w:tc>
          <w:p>
            <w:pPr>
              <w:pStyle w:val="Compact"/>
              <w:jc w:val="left"/>
            </w:pPr>
            <w:r>
              <w:t xml:space="preserve">S</w:t>
            </w:r>
          </w:p>
        </w:tc>
      </w:tr>
    </w:tbl>
    <w:p>
      <w:pPr>
        <w:pStyle w:val="Heading2"/>
      </w:pPr>
      <w:bookmarkStart w:id="47" w:name="accounts-sharing"/>
      <w:r>
        <w:t xml:space="preserve">8.7 Accounts &amp; sharing</w:t>
      </w:r>
      <w:bookmarkEnd w:id="4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Priority</w:t>
            </w:r>
          </w:p>
        </w:tc>
      </w:tr>
      <w:tr>
        <w:tc>
          <w:p>
            <w:pPr>
              <w:pStyle w:val="Compact"/>
              <w:jc w:val="left"/>
            </w:pPr>
            <w:r>
              <w:t xml:space="preserve">BR-S1</w:t>
            </w:r>
          </w:p>
        </w:tc>
        <w:tc>
          <w:p>
            <w:pPr>
              <w:pStyle w:val="Compact"/>
              <w:jc w:val="left"/>
            </w:pPr>
            <w:r>
              <w:t xml:space="preserve">The system shall support individual user accounts with secure authentication.</w:t>
            </w:r>
          </w:p>
        </w:tc>
        <w:tc>
          <w:p>
            <w:pPr>
              <w:pStyle w:val="Compact"/>
              <w:jc w:val="left"/>
            </w:pPr>
            <w:r>
              <w:t xml:space="preserve">M</w:t>
            </w:r>
          </w:p>
        </w:tc>
      </w:tr>
      <w:tr>
        <w:tc>
          <w:p>
            <w:pPr>
              <w:pStyle w:val="Compact"/>
              <w:jc w:val="left"/>
            </w:pPr>
            <w:r>
              <w:t xml:space="preserve">BR-S2</w:t>
            </w:r>
          </w:p>
        </w:tc>
        <w:tc>
          <w:p>
            <w:pPr>
              <w:pStyle w:val="Compact"/>
              <w:jc w:val="left"/>
            </w:pPr>
            <w:r>
              <w:t xml:space="preserve">The system shall isolate each user’s links, artifacts, and credentials from other users.</w:t>
            </w:r>
          </w:p>
        </w:tc>
        <w:tc>
          <w:p>
            <w:pPr>
              <w:pStyle w:val="Compact"/>
              <w:jc w:val="left"/>
            </w:pPr>
            <w:r>
              <w:t xml:space="preserve">M</w:t>
            </w:r>
          </w:p>
        </w:tc>
      </w:tr>
      <w:tr>
        <w:tc>
          <w:p>
            <w:pPr>
              <w:pStyle w:val="Compact"/>
              <w:jc w:val="left"/>
            </w:pPr>
            <w:r>
              <w:t xml:space="preserve">BR-S3</w:t>
            </w:r>
          </w:p>
        </w:tc>
        <w:tc>
          <w:p>
            <w:pPr>
              <w:pStyle w:val="Compact"/>
              <w:jc w:val="left"/>
            </w:pPr>
            <w:r>
              <w:t xml:space="preserve">The system shall allow each user to connect their own tools/connectors and desktop destination.</w:t>
            </w:r>
          </w:p>
        </w:tc>
        <w:tc>
          <w:p>
            <w:pPr>
              <w:pStyle w:val="Compact"/>
              <w:jc w:val="left"/>
            </w:pPr>
            <w:r>
              <w:t xml:space="preserve">M</w:t>
            </w:r>
          </w:p>
        </w:tc>
      </w:tr>
      <w:tr>
        <w:tc>
          <w:p>
            <w:pPr>
              <w:pStyle w:val="Compact"/>
              <w:jc w:val="left"/>
            </w:pPr>
            <w:r>
              <w:t xml:space="preserve">BR-S4</w:t>
            </w:r>
          </w:p>
        </w:tc>
        <w:tc>
          <w:p>
            <w:pPr>
              <w:pStyle w:val="Compact"/>
              <w:jc w:val="left"/>
            </w:pPr>
            <w:r>
              <w:t xml:space="preserve">The system should support a team/organization grouping for shared administration.</w:t>
            </w:r>
          </w:p>
        </w:tc>
        <w:tc>
          <w:p>
            <w:pPr>
              <w:pStyle w:val="Compact"/>
              <w:jc w:val="left"/>
            </w:pPr>
            <w:r>
              <w:t xml:space="preserve">C</w:t>
            </w:r>
          </w:p>
        </w:tc>
      </w:tr>
    </w:tbl>
    <w:p>
      <w:r>
        <w:br w:type="page"/>
      </w:r>
    </w:p>
    <w:p>
      <w:pPr>
        <w:pStyle w:val="Heading1"/>
      </w:pPr>
      <w:bookmarkStart w:id="48" w:name="user-journeys-use-cases"/>
      <w:r>
        <w:t xml:space="preserve">9. User Journeys &amp; Use Cases</w:t>
      </w:r>
      <w:bookmarkEnd w:id="48"/>
    </w:p>
    <w:p>
      <w:pPr>
        <w:pStyle w:val="Heading2"/>
      </w:pPr>
      <w:bookmarkStart w:id="49" w:name="X325325428fbf0b91765474e4fca00c414362f1e"/>
      <w:r>
        <w:t xml:space="preserve">9.1 Primary end-to-end journey —</w:t>
      </w:r>
      <w:r>
        <w:t xml:space="preserve"> </w:t>
      </w:r>
      <w:r>
        <w:t xml:space="preserve">“</w:t>
      </w:r>
      <w:r>
        <w:t xml:space="preserve">Saw it, tapped it, it’s done</w:t>
      </w:r>
      <w:r>
        <w:t xml:space="preserve">”</w:t>
      </w:r>
      <w:bookmarkEnd w:id="49"/>
    </w:p>
    <w:p>
      <w:pPr>
        <w:numPr>
          <w:ilvl w:val="0"/>
          <w:numId w:val="1005"/>
        </w:numPr>
        <w:pStyle w:val="Compact"/>
      </w:pPr>
      <w:r>
        <w:rPr>
          <w:b/>
        </w:rPr>
        <w:t xml:space="preserve">See.</w:t>
      </w:r>
      <w:r>
        <w:t xml:space="preserve"> </w:t>
      </w:r>
      <w:r>
        <w:t xml:space="preserve">While scrolling Instagram at night, you watch a Reel showing a clever way to make Claude summarize your inbox every morning.</w:t>
      </w:r>
    </w:p>
    <w:p>
      <w:pPr>
        <w:numPr>
          <w:ilvl w:val="0"/>
          <w:numId w:val="1005"/>
        </w:numPr>
        <w:pStyle w:val="Compact"/>
      </w:pPr>
      <w:r>
        <w:rPr>
          <w:b/>
        </w:rPr>
        <w:t xml:space="preserve">Tap.</w:t>
      </w:r>
      <w:r>
        <w:t xml:space="preserve"> </w:t>
      </w:r>
      <w:r>
        <w:t xml:space="preserve">You hit the OS share button and choose</w:t>
      </w:r>
      <w:r>
        <w:t xml:space="preserve"> </w:t>
      </w:r>
      <w:r>
        <w:rPr>
          <w:b/>
        </w:rPr>
        <w:t xml:space="preserve">AI Enhancement App</w:t>
      </w:r>
      <w:r>
        <w:t xml:space="preserve">. A small confirmation appears. You keep scrolling. Total effort: one tap.</w:t>
      </w:r>
    </w:p>
    <w:p>
      <w:pPr>
        <w:numPr>
          <w:ilvl w:val="0"/>
          <w:numId w:val="1005"/>
        </w:numPr>
        <w:pStyle w:val="Compact"/>
      </w:pPr>
      <w:r>
        <w:rPr>
          <w:b/>
        </w:rPr>
        <w:t xml:space="preserve">Process (automatic).</w:t>
      </w:r>
      <w:r>
        <w:t xml:space="preserve"> </w:t>
      </w:r>
      <w:r>
        <w:t xml:space="preserve">The backend resolves the platform, fetches the transcript (or transcribes the audio), reads any on-screen text, and hands the content to Claude, which extracts the tips and writes a plain-English summary plus an itemized spec.</w:t>
      </w:r>
    </w:p>
    <w:p>
      <w:pPr>
        <w:numPr>
          <w:ilvl w:val="0"/>
          <w:numId w:val="1005"/>
        </w:numPr>
        <w:pStyle w:val="Compact"/>
      </w:pPr>
      <w:r>
        <w:rPr>
          <w:b/>
        </w:rPr>
        <w:t xml:space="preserve">Notify.</w:t>
      </w:r>
      <w:r>
        <w:t xml:space="preserve"> </w:t>
      </w:r>
      <w:r>
        <w:t xml:space="preserve">Later, you get a notification:</w:t>
      </w:r>
      <w:r>
        <w:t xml:space="preserve"> </w:t>
      </w:r>
      <w:r>
        <w:rPr>
          <w:i/>
        </w:rPr>
        <w:t xml:space="preserve">“</w:t>
      </w:r>
      <w:r>
        <w:rPr>
          <w:i/>
        </w:rPr>
        <w:t xml:space="preserve">Your spec from that Instagram Reel is ready — 3 improvements found.</w:t>
      </w:r>
      <w:r>
        <w:rPr>
          <w:i/>
        </w:rPr>
        <w:t xml:space="preserve">”</w:t>
      </w:r>
    </w:p>
    <w:p>
      <w:pPr>
        <w:numPr>
          <w:ilvl w:val="0"/>
          <w:numId w:val="1005"/>
        </w:numPr>
        <w:pStyle w:val="Compact"/>
      </w:pPr>
      <w:r>
        <w:rPr>
          <w:b/>
        </w:rPr>
        <w:t xml:space="preserve">Decide.</w:t>
      </w:r>
      <w:r>
        <w:t xml:space="preserve"> </w:t>
      </w:r>
      <w:r>
        <w:t xml:space="preserve">You open the app. Three items are listed: (a) create a reusable</w:t>
      </w:r>
      <w:r>
        <w:t xml:space="preserve"> </w:t>
      </w:r>
      <w:r>
        <w:t xml:space="preserve">“</w:t>
      </w:r>
      <w:r>
        <w:t xml:space="preserve">morning inbox summary</w:t>
      </w:r>
      <w:r>
        <w:t xml:space="preserve">”</w:t>
      </w:r>
      <w:r>
        <w:t xml:space="preserve"> </w:t>
      </w:r>
      <w:r>
        <w:t xml:space="preserve">routine, (b) add a standing instruction about summary length, (c) schedule it for 7 a.m. daily. You approve (a) and (c), forgo (b). Your choices are logged.</w:t>
      </w:r>
    </w:p>
    <w:p>
      <w:pPr>
        <w:numPr>
          <w:ilvl w:val="0"/>
          <w:numId w:val="1005"/>
        </w:numPr>
        <w:pStyle w:val="Compact"/>
      </w:pPr>
      <w:r>
        <w:rPr>
          <w:b/>
        </w:rPr>
        <w:t xml:space="preserve">Implement (autonomous).</w:t>
      </w:r>
      <w:r>
        <w:t xml:space="preserve"> </w:t>
      </w:r>
      <w:r>
        <w:t xml:space="preserve">Claude sets up the routine, wires the schedule, and downloads/links anything required using the browser agent. You do nothing.</w:t>
      </w:r>
    </w:p>
    <w:p>
      <w:pPr>
        <w:numPr>
          <w:ilvl w:val="0"/>
          <w:numId w:val="1005"/>
        </w:numPr>
        <w:pStyle w:val="Compact"/>
      </w:pPr>
      <w:r>
        <w:rPr>
          <w:b/>
        </w:rPr>
        <w:t xml:space="preserve">Result.</w:t>
      </w:r>
      <w:r>
        <w:t xml:space="preserve"> </w:t>
      </w:r>
      <w:r>
        <w:t xml:space="preserve">You get a per-item result summary, and a new subfolder appears under</w:t>
      </w:r>
      <w:r>
        <w:t xml:space="preserve"> </w:t>
      </w:r>
      <w:r>
        <w:rPr>
          <w:b/>
        </w:rPr>
        <w:t xml:space="preserve">AI Enhancement App/</w:t>
      </w:r>
      <w:r>
        <w:t xml:space="preserve"> </w:t>
      </w:r>
      <w:r>
        <w:t xml:space="preserve">on your desktop containing the transcript, insights, summary, spec, plan, and run log.</w:t>
      </w:r>
    </w:p>
    <w:p>
      <w:pPr>
        <w:pStyle w:val="Heading2"/>
      </w:pPr>
      <w:bookmarkStart w:id="50" w:name="use-case-text-on-image-carousel"/>
      <w:r>
        <w:t xml:space="preserve">9.2 Use case — Text-on-image carousel</w:t>
      </w:r>
      <w:bookmarkEnd w:id="50"/>
    </w:p>
    <w:p>
      <w:pPr>
        <w:pStyle w:val="FirstParagraph"/>
      </w:pPr>
      <w:r>
        <w:t xml:space="preserve">A LinkedIn post is a 6-slide carousel where each slide is an image with text baked in (no audio, no captions). The system reads each slide via multimodal OCR, reconstructs the ordered advice, and proceeds exactly as in 9.1.</w:t>
      </w:r>
      <w:r>
        <w:t xml:space="preserve"> </w:t>
      </w:r>
      <w:r>
        <w:rPr>
          <w:b/>
        </w:rPr>
        <w:t xml:space="preserve">Acceptance:</w:t>
      </w:r>
      <w:r>
        <w:t xml:space="preserve"> </w:t>
      </w:r>
      <w:r>
        <w:t xml:space="preserve">the spec reflects content from all six slides in order.</w:t>
      </w:r>
    </w:p>
    <w:p>
      <w:pPr>
        <w:pStyle w:val="Heading2"/>
      </w:pPr>
      <w:bookmarkStart w:id="51" w:name="use-case-no-captions-spoken-only"/>
      <w:r>
        <w:t xml:space="preserve">9.3 Use case — No captions, spoken only</w:t>
      </w:r>
      <w:bookmarkEnd w:id="51"/>
    </w:p>
    <w:p>
      <w:pPr>
        <w:pStyle w:val="FirstParagraph"/>
      </w:pPr>
      <w:r>
        <w:t xml:space="preserve">A TikTok has no caption track. The system downloads the audio and transcribes it with speech-to-text, tags the result as</w:t>
      </w:r>
      <w:r>
        <w:t xml:space="preserve"> </w:t>
      </w:r>
      <w:r>
        <w:t xml:space="preserve">“</w:t>
      </w:r>
      <w:r>
        <w:t xml:space="preserve">transcribed (medium confidence),</w:t>
      </w:r>
      <w:r>
        <w:t xml:space="preserve">”</w:t>
      </w:r>
      <w:r>
        <w:t xml:space="preserve"> </w:t>
      </w:r>
      <w:r>
        <w:t xml:space="preserve">and proceeds.</w:t>
      </w:r>
      <w:r>
        <w:t xml:space="preserve"> </w:t>
      </w:r>
      <w:r>
        <w:rPr>
          <w:b/>
        </w:rPr>
        <w:t xml:space="preserve">Acceptance:</w:t>
      </w:r>
      <w:r>
        <w:t xml:space="preserve"> </w:t>
      </w:r>
      <w:r>
        <w:t xml:space="preserve">a usable spec is produced and the confidence level is visible to the user.</w:t>
      </w:r>
    </w:p>
    <w:p>
      <w:pPr>
        <w:pStyle w:val="Heading2"/>
      </w:pPr>
      <w:bookmarkStart w:id="52" w:name="use-case-nothing-actionable"/>
      <w:r>
        <w:t xml:space="preserve">9.4 Use case — Nothing actionable</w:t>
      </w:r>
      <w:bookmarkEnd w:id="52"/>
    </w:p>
    <w:p>
      <w:pPr>
        <w:pStyle w:val="FirstParagraph"/>
      </w:pPr>
      <w:r>
        <w:t xml:space="preserve">A shared video turns out to be pure entertainment with no usable AI advice. The system returns a short</w:t>
      </w:r>
      <w:r>
        <w:t xml:space="preserve"> </w:t>
      </w:r>
      <w:r>
        <w:t xml:space="preserve">“</w:t>
      </w:r>
      <w:r>
        <w:t xml:space="preserve">no actionable items found</w:t>
      </w:r>
      <w:r>
        <w:t xml:space="preserve">”</w:t>
      </w:r>
      <w:r>
        <w:t xml:space="preserve"> </w:t>
      </w:r>
      <w:r>
        <w:t xml:space="preserve">summary rather than inventing content, and files a minimal record.</w:t>
      </w:r>
      <w:r>
        <w:t xml:space="preserve"> </w:t>
      </w:r>
      <w:r>
        <w:rPr>
          <w:b/>
        </w:rPr>
        <w:t xml:space="preserve">Acceptance:</w:t>
      </w:r>
      <w:r>
        <w:t xml:space="preserve"> </w:t>
      </w:r>
      <w:r>
        <w:t xml:space="preserve">no fabricated items; the user is told plainly.</w:t>
      </w:r>
    </w:p>
    <w:p>
      <w:pPr>
        <w:pStyle w:val="Heading2"/>
      </w:pPr>
      <w:bookmarkStart w:id="53" w:name="use-case-requires-a-tool-the-user-lacks"/>
      <w:r>
        <w:t xml:space="preserve">9.5 Use case — Requires a tool the user lacks</w:t>
      </w:r>
      <w:bookmarkEnd w:id="53"/>
    </w:p>
    <w:p>
      <w:pPr>
        <w:pStyle w:val="FirstParagraph"/>
      </w:pPr>
      <w:r>
        <w:t xml:space="preserve">A tip depends on a connector the user has not set up. The item is shown but flagged</w:t>
      </w:r>
      <w:r>
        <w:t xml:space="preserve"> </w:t>
      </w:r>
      <w:r>
        <w:rPr>
          <w:i/>
        </w:rPr>
        <w:t xml:space="preserve">“</w:t>
      </w:r>
      <w:r>
        <w:rPr>
          <w:i/>
        </w:rPr>
        <w:t xml:space="preserve">requires X — connect it to enable,</w:t>
      </w:r>
      <w:r>
        <w:rPr>
          <w:i/>
        </w:rPr>
        <w:t xml:space="preserve">”</w:t>
      </w:r>
      <w:r>
        <w:t xml:space="preserve"> </w:t>
      </w:r>
      <w:r>
        <w:t xml:space="preserve">and is not silently skipped.</w:t>
      </w:r>
      <w:r>
        <w:t xml:space="preserve"> </w:t>
      </w:r>
      <w:r>
        <w:rPr>
          <w:b/>
        </w:rPr>
        <w:t xml:space="preserve">Acceptance:</w:t>
      </w:r>
      <w:r>
        <w:t xml:space="preserve"> </w:t>
      </w:r>
      <w:r>
        <w:t xml:space="preserve">the dependency is explicit and the user can act on it.</w:t>
      </w:r>
    </w:p>
    <w:p>
      <w:r>
        <w:br w:type="page"/>
      </w:r>
    </w:p>
    <w:p>
      <w:pPr>
        <w:pStyle w:val="Heading1"/>
      </w:pPr>
      <w:bookmarkStart w:id="54" w:name="value-add-opportunity-features"/>
      <w:r>
        <w:t xml:space="preserve">10. Value-Add &amp; Opportunity Features</w:t>
      </w:r>
      <w:bookmarkEnd w:id="54"/>
    </w:p>
    <w:p>
      <w:pPr>
        <w:pStyle w:val="FirstParagraph"/>
      </w:pPr>
      <w:r>
        <w:t xml:space="preserve">These are optional ideas that would add value; they are called out here so you can keep or cut each one. None is required for the core loop to work.</w:t>
      </w:r>
    </w:p>
    <w:p>
      <w:pPr>
        <w:numPr>
          <w:ilvl w:val="0"/>
          <w:numId w:val="1006"/>
        </w:numPr>
        <w:pStyle w:val="Compact"/>
      </w:pPr>
      <w:r>
        <w:rPr>
          <w:b/>
        </w:rPr>
        <w:t xml:space="preserve">Weekly digest.</w:t>
      </w:r>
      <w:r>
        <w:t xml:space="preserve"> </w:t>
      </w:r>
      <w:r>
        <w:t xml:space="preserve">A Friday summary of everything captured, implemented, deferred, and skipped that week — turning the tool into a lightweight learning journal of your AI setup.</w:t>
      </w:r>
    </w:p>
    <w:p>
      <w:pPr>
        <w:numPr>
          <w:ilvl w:val="0"/>
          <w:numId w:val="1006"/>
        </w:numPr>
        <w:pStyle w:val="Compact"/>
      </w:pPr>
      <w:r>
        <w:rPr>
          <w:b/>
        </w:rPr>
        <w:t xml:space="preserve">“</w:t>
      </w:r>
      <w:r>
        <w:rPr>
          <w:b/>
        </w:rPr>
        <w:t xml:space="preserve">Explain the win.</w:t>
      </w:r>
      <w:r>
        <w:rPr>
          <w:b/>
        </w:rPr>
        <w:t xml:space="preserve">”</w:t>
      </w:r>
      <w:r>
        <w:t xml:space="preserve"> </w:t>
      </w:r>
      <w:r>
        <w:t xml:space="preserve">For each implemented item, a one-line before/after (</w:t>
      </w:r>
      <w:r>
        <w:t xml:space="preserve">“</w:t>
      </w:r>
      <w:r>
        <w:t xml:space="preserve">You used to do X manually; now it happens automatically at 7 a.m.</w:t>
      </w:r>
      <w:r>
        <w:t xml:space="preserve">”</w:t>
      </w:r>
      <w:r>
        <w:t xml:space="preserve">).</w:t>
      </w:r>
    </w:p>
    <w:p>
      <w:pPr>
        <w:numPr>
          <w:ilvl w:val="0"/>
          <w:numId w:val="1006"/>
        </w:numPr>
        <w:pStyle w:val="Compact"/>
      </w:pPr>
      <w:r>
        <w:rPr>
          <w:b/>
        </w:rPr>
        <w:t xml:space="preserve">Duplicate &amp; conflict detection.</w:t>
      </w:r>
      <w:r>
        <w:t xml:space="preserve"> </w:t>
      </w:r>
      <w:r>
        <w:t xml:space="preserve">Recognize when a new tip repeats or contradicts something already implemented, and offer to update rather than duplicate.</w:t>
      </w:r>
    </w:p>
    <w:p>
      <w:pPr>
        <w:numPr>
          <w:ilvl w:val="0"/>
          <w:numId w:val="1006"/>
        </w:numPr>
        <w:pStyle w:val="Compact"/>
      </w:pPr>
      <w:r>
        <w:rPr>
          <w:b/>
        </w:rPr>
        <w:t xml:space="preserve">Creator &amp; topic tagging.</w:t>
      </w:r>
      <w:r>
        <w:t xml:space="preserve"> </w:t>
      </w:r>
      <w:r>
        <w:t xml:space="preserve">Auto-tag by creator and theme (prompting, connectors, automations) so your captured library becomes searchable.</w:t>
      </w:r>
    </w:p>
    <w:p>
      <w:pPr>
        <w:numPr>
          <w:ilvl w:val="0"/>
          <w:numId w:val="1006"/>
        </w:numPr>
        <w:pStyle w:val="Compact"/>
      </w:pPr>
      <w:r>
        <w:rPr>
          <w:b/>
        </w:rPr>
        <w:t xml:space="preserve">Confidence &amp; source transparency.</w:t>
      </w:r>
      <w:r>
        <w:t xml:space="preserve"> </w:t>
      </w:r>
      <w:r>
        <w:t xml:space="preserve">Show which extraction path was used and let you re-run with a stronger (costlier) method if a result looks thin.</w:t>
      </w:r>
    </w:p>
    <w:p>
      <w:pPr>
        <w:numPr>
          <w:ilvl w:val="0"/>
          <w:numId w:val="1006"/>
        </w:numPr>
        <w:pStyle w:val="Compact"/>
      </w:pPr>
      <w:r>
        <w:rPr>
          <w:b/>
        </w:rPr>
        <w:t xml:space="preserve">Trust dial.</w:t>
      </w:r>
      <w:r>
        <w:t xml:space="preserve"> </w:t>
      </w:r>
      <w:r>
        <w:t xml:space="preserve">A per-user setting for how much autonomy to grant by category (e.g., auto-implement</w:t>
      </w:r>
      <w:r>
        <w:t xml:space="preserve"> </w:t>
      </w:r>
      <w:r>
        <w:t xml:space="preserve">“</w:t>
      </w:r>
      <w:r>
        <w:t xml:space="preserve">safe</w:t>
      </w:r>
      <w:r>
        <w:t xml:space="preserve">”</w:t>
      </w:r>
      <w:r>
        <w:t xml:space="preserve"> </w:t>
      </w:r>
      <w:r>
        <w:t xml:space="preserve">items like creating a note or skill; always ask for anything that installs or connects). This preserves</w:t>
      </w:r>
      <w:r>
        <w:t xml:space="preserve"> </w:t>
      </w:r>
      <w:r>
        <w:t xml:space="preserve">“</w:t>
      </w:r>
      <w:r>
        <w:t xml:space="preserve">just do it</w:t>
      </w:r>
      <w:r>
        <w:t xml:space="preserve">”</w:t>
      </w:r>
      <w:r>
        <w:t xml:space="preserve"> </w:t>
      </w:r>
      <w:r>
        <w:t xml:space="preserve">while giving cautious users a lever.</w:t>
      </w:r>
    </w:p>
    <w:p>
      <w:pPr>
        <w:numPr>
          <w:ilvl w:val="0"/>
          <w:numId w:val="1006"/>
        </w:numPr>
        <w:pStyle w:val="Compact"/>
      </w:pPr>
      <w:r>
        <w:rPr>
          <w:b/>
        </w:rPr>
        <w:t xml:space="preserve">Try-before-commit preview.</w:t>
      </w:r>
      <w:r>
        <w:t xml:space="preserve"> </w:t>
      </w:r>
      <w:r>
        <w:t xml:space="preserve">A dry-run that shows what an item</w:t>
      </w:r>
      <w:r>
        <w:t xml:space="preserve"> </w:t>
      </w:r>
      <w:r>
        <w:rPr>
          <w:i/>
        </w:rPr>
        <w:t xml:space="preserve">would</w:t>
      </w:r>
      <w:r>
        <w:t xml:space="preserve"> </w:t>
      </w:r>
      <w:r>
        <w:t xml:space="preserve">change before it changes it.</w:t>
      </w:r>
    </w:p>
    <w:p>
      <w:pPr>
        <w:numPr>
          <w:ilvl w:val="0"/>
          <w:numId w:val="1006"/>
        </w:numPr>
        <w:pStyle w:val="Compact"/>
      </w:pPr>
      <w:r>
        <w:rPr>
          <w:b/>
        </w:rPr>
        <w:t xml:space="preserve">Shareable recipe export.</w:t>
      </w:r>
      <w:r>
        <w:t xml:space="preserve"> </w:t>
      </w:r>
      <w:r>
        <w:t xml:space="preserve">Export an implemented improvement as a portable recipe a teammate can import — a natural growth loop for the broadly-shareable vision.</w:t>
      </w:r>
    </w:p>
    <w:p>
      <w:pPr>
        <w:numPr>
          <w:ilvl w:val="0"/>
          <w:numId w:val="1006"/>
        </w:numPr>
        <w:pStyle w:val="Compact"/>
      </w:pPr>
      <w:r>
        <w:rPr>
          <w:b/>
        </w:rPr>
        <w:t xml:space="preserve">Batch triage.</w:t>
      </w:r>
      <w:r>
        <w:t xml:space="preserve"> </w:t>
      </w:r>
      <w:r>
        <w:t xml:space="preserve">Import an existing backlog of saved links (e.g., from a notes app) and process them in bulk to clear the graveyard in one pass.</w:t>
      </w:r>
    </w:p>
    <w:p>
      <w:pPr>
        <w:numPr>
          <w:ilvl w:val="0"/>
          <w:numId w:val="1006"/>
        </w:numPr>
        <w:pStyle w:val="Compact"/>
      </w:pPr>
      <w:r>
        <w:rPr>
          <w:b/>
        </w:rPr>
        <w:t xml:space="preserve">Voice capture.</w:t>
      </w:r>
      <w:r>
        <w:t xml:space="preserve"> </w:t>
      </w:r>
      <w:r>
        <w:t xml:space="preserve">Share or dictate a quick voice note alongside a link (</w:t>
      </w:r>
      <w:r>
        <w:t xml:space="preserve">“</w:t>
      </w:r>
      <w:r>
        <w:t xml:space="preserve">I care about the scheduling part</w:t>
      </w:r>
      <w:r>
        <w:t xml:space="preserve">”</w:t>
      </w:r>
      <w:r>
        <w:t xml:space="preserve">) to steer the analysis.</w:t>
      </w:r>
    </w:p>
    <w:p>
      <w:pPr>
        <w:numPr>
          <w:ilvl w:val="0"/>
          <w:numId w:val="1006"/>
        </w:numPr>
        <w:pStyle w:val="Compact"/>
      </w:pPr>
      <w:r>
        <w:rPr>
          <w:b/>
        </w:rPr>
        <w:t xml:space="preserve">Cross-device continuity.</w:t>
      </w:r>
      <w:r>
        <w:t xml:space="preserve"> </w:t>
      </w:r>
      <w:r>
        <w:t xml:space="preserve">Capture on phone, review on laptop, with state synced.</w:t>
      </w:r>
    </w:p>
    <w:p>
      <w:r>
        <w:br w:type="page"/>
      </w:r>
    </w:p>
    <w:p>
      <w:pPr>
        <w:pStyle w:val="Heading1"/>
      </w:pPr>
      <w:bookmarkStart w:id="55" w:name="X5ef47a2c58f5439ff283839ebeff35794a68830"/>
      <w:r>
        <w:t xml:space="preserve">11. Non-Functional Requirements (Business Level)</w:t>
      </w:r>
      <w:bookmarkEnd w:id="5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Requirement</w:t>
            </w:r>
          </w:p>
        </w:tc>
      </w:tr>
      <w:tr>
        <w:tc>
          <w:p>
            <w:pPr>
              <w:pStyle w:val="Compact"/>
              <w:jc w:val="left"/>
            </w:pPr>
            <w:r>
              <w:t xml:space="preserve">Simplicity</w:t>
            </w:r>
          </w:p>
        </w:tc>
        <w:tc>
          <w:p>
            <w:pPr>
              <w:pStyle w:val="Compact"/>
              <w:jc w:val="left"/>
            </w:pPr>
            <w:r>
              <w:t xml:space="preserve">Capturing a link must never feel like</w:t>
            </w:r>
            <w:r>
              <w:t xml:space="preserve"> </w:t>
            </w:r>
            <w:r>
              <w:t xml:space="preserve">“</w:t>
            </w:r>
            <w:r>
              <w:t xml:space="preserve">work.</w:t>
            </w:r>
            <w:r>
              <w:t xml:space="preserve">”</w:t>
            </w:r>
            <w:r>
              <w:t xml:space="preserve"> </w:t>
            </w:r>
            <w:r>
              <w:t xml:space="preserve">One tap, zero fields, instant confirmation.</w:t>
            </w:r>
          </w:p>
        </w:tc>
      </w:tr>
      <w:tr>
        <w:tc>
          <w:p>
            <w:pPr>
              <w:pStyle w:val="Compact"/>
              <w:jc w:val="left"/>
            </w:pPr>
            <w:r>
              <w:t xml:space="preserve">Performance</w:t>
            </w:r>
          </w:p>
        </w:tc>
        <w:tc>
          <w:p>
            <w:pPr>
              <w:pStyle w:val="Compact"/>
              <w:jc w:val="left"/>
            </w:pPr>
            <w:r>
              <w:t xml:space="preserve">Most links should reach</w:t>
            </w:r>
            <w:r>
              <w:t xml:space="preserve"> </w:t>
            </w:r>
            <w:r>
              <w:t xml:space="preserve">“</w:t>
            </w:r>
            <w:r>
              <w:t xml:space="preserve">spec ready</w:t>
            </w:r>
            <w:r>
              <w:t xml:space="preserve">”</w:t>
            </w:r>
            <w:r>
              <w:t xml:space="preserve"> </w:t>
            </w:r>
            <w:r>
              <w:t xml:space="preserve">within ~5 minutes; heavier speech-to-text/OCR jobs within ~15 minutes. The user is never blocked waiting — processing is asynchronous.</w:t>
            </w:r>
          </w:p>
        </w:tc>
      </w:tr>
      <w:tr>
        <w:tc>
          <w:p>
            <w:pPr>
              <w:pStyle w:val="Compact"/>
              <w:jc w:val="left"/>
            </w:pPr>
            <w:r>
              <w:t xml:space="preserve">Availability</w:t>
            </w:r>
          </w:p>
        </w:tc>
        <w:tc>
          <w:p>
            <w:pPr>
              <w:pStyle w:val="Compact"/>
              <w:jc w:val="left"/>
            </w:pPr>
            <w:r>
              <w:t xml:space="preserve">Capture must succeed even when processing is briefly delayed; queued links are never lost.</w:t>
            </w:r>
          </w:p>
        </w:tc>
      </w:tr>
      <w:tr>
        <w:tc>
          <w:p>
            <w:pPr>
              <w:pStyle w:val="Compact"/>
              <w:jc w:val="left"/>
            </w:pPr>
            <w:r>
              <w:t xml:space="preserve">Usability &amp; accessibility</w:t>
            </w:r>
          </w:p>
        </w:tc>
        <w:tc>
          <w:p>
            <w:pPr>
              <w:pStyle w:val="Compact"/>
              <w:jc w:val="left"/>
            </w:pPr>
            <w:r>
              <w:t xml:space="preserve">The review UI must be usable one-handed on a phone and meet common accessibility standards (contrast, text scaling, screen-reader labels).</w:t>
            </w:r>
          </w:p>
        </w:tc>
      </w:tr>
      <w:tr>
        <w:tc>
          <w:p>
            <w:pPr>
              <w:pStyle w:val="Compact"/>
              <w:jc w:val="left"/>
            </w:pPr>
            <w:r>
              <w:t xml:space="preserve">Transparency</w:t>
            </w:r>
          </w:p>
        </w:tc>
        <w:tc>
          <w:p>
            <w:pPr>
              <w:pStyle w:val="Compact"/>
              <w:jc w:val="left"/>
            </w:pPr>
            <w:r>
              <w:t xml:space="preserve">The user can always see what was extracted, what will change, and what changed. No silent actions.</w:t>
            </w:r>
          </w:p>
        </w:tc>
      </w:tr>
      <w:tr>
        <w:tc>
          <w:p>
            <w:pPr>
              <w:pStyle w:val="Compact"/>
              <w:jc w:val="left"/>
            </w:pPr>
            <w:r>
              <w:t xml:space="preserve">Security &amp; privacy</w:t>
            </w:r>
          </w:p>
        </w:tc>
        <w:tc>
          <w:p>
            <w:pPr>
              <w:pStyle w:val="Compact"/>
              <w:jc w:val="left"/>
            </w:pPr>
            <w:r>
              <w:t xml:space="preserve">Personal data and connector credentials are protected, encrypted, and isolated per user; the user can delete their data.</w:t>
            </w:r>
          </w:p>
        </w:tc>
      </w:tr>
      <w:tr>
        <w:tc>
          <w:p>
            <w:pPr>
              <w:pStyle w:val="Compact"/>
              <w:jc w:val="left"/>
            </w:pPr>
            <w:r>
              <w:t xml:space="preserve">Legal / compliance</w:t>
            </w:r>
          </w:p>
        </w:tc>
        <w:tc>
          <w:p>
            <w:pPr>
              <w:pStyle w:val="Compact"/>
              <w:jc w:val="left"/>
            </w:pPr>
            <w:r>
              <w:t xml:space="preserve">Content is only accessed within platform terms and only content the user can legitimately access; no paywall/DRM circumvention.</w:t>
            </w:r>
          </w:p>
        </w:tc>
      </w:tr>
      <w:tr>
        <w:tc>
          <w:p>
            <w:pPr>
              <w:pStyle w:val="Compact"/>
              <w:jc w:val="left"/>
            </w:pPr>
            <w:r>
              <w:t xml:space="preserve">Cost control</w:t>
            </w:r>
          </w:p>
        </w:tc>
        <w:tc>
          <w:p>
            <w:pPr>
              <w:pStyle w:val="Compact"/>
              <w:jc w:val="left"/>
            </w:pPr>
            <w:r>
              <w:t xml:space="preserve">Speech-to-text and model usage are bounded per link and per user, with visibility so costs don’t surprise the operator.</w:t>
            </w:r>
          </w:p>
        </w:tc>
      </w:tr>
      <w:tr>
        <w:tc>
          <w:p>
            <w:pPr>
              <w:pStyle w:val="Compact"/>
              <w:jc w:val="left"/>
            </w:pPr>
            <w:r>
              <w:t xml:space="preserve">Reliability of autonomy</w:t>
            </w:r>
          </w:p>
        </w:tc>
        <w:tc>
          <w:p>
            <w:pPr>
              <w:pStyle w:val="Compact"/>
              <w:jc w:val="left"/>
            </w:pPr>
            <w:r>
              <w:t xml:space="preserve">Autonomous actions are bounded, logged, and — where feasible — reversible.</w:t>
            </w:r>
          </w:p>
        </w:tc>
      </w:tr>
    </w:tbl>
    <w:p>
      <w:r>
        <w:br w:type="page"/>
      </w:r>
    </w:p>
    <w:p>
      <w:pPr>
        <w:pStyle w:val="Heading1"/>
      </w:pPr>
      <w:bookmarkStart w:id="56" w:name="assumptions"/>
      <w:r>
        <w:t xml:space="preserve">12. Assumptions</w:t>
      </w:r>
      <w:bookmarkEnd w:id="56"/>
    </w:p>
    <w:p>
      <w:pPr>
        <w:numPr>
          <w:ilvl w:val="0"/>
          <w:numId w:val="1007"/>
        </w:numPr>
        <w:pStyle w:val="Compact"/>
      </w:pPr>
      <w:r>
        <w:t xml:space="preserve">The user has, or is willing to set up, the AI tooling (Claude Code / Agent SDK, connectors) that the implementation layer drives.</w:t>
      </w:r>
    </w:p>
    <w:p>
      <w:pPr>
        <w:numPr>
          <w:ilvl w:val="0"/>
          <w:numId w:val="1007"/>
        </w:numPr>
        <w:pStyle w:val="Compact"/>
      </w:pPr>
      <w:r>
        <w:t xml:space="preserve">The user can legitimately access the content behind the links they share (public posts or content they are entitled to view).</w:t>
      </w:r>
    </w:p>
    <w:p>
      <w:pPr>
        <w:numPr>
          <w:ilvl w:val="0"/>
          <w:numId w:val="1007"/>
        </w:numPr>
        <w:pStyle w:val="Compact"/>
      </w:pPr>
      <w:r>
        <w:t xml:space="preserve">A cloud backend can run continuously to process links asynchronously and send notifications.</w:t>
      </w:r>
    </w:p>
    <w:p>
      <w:pPr>
        <w:numPr>
          <w:ilvl w:val="0"/>
          <w:numId w:val="1007"/>
        </w:numPr>
        <w:pStyle w:val="Compact"/>
      </w:pPr>
      <w:r>
        <w:t xml:space="preserve">The user is comfortable granting the app scoped access to a destination folder on their computer and to their chosen connectors.</w:t>
      </w:r>
    </w:p>
    <w:p>
      <w:pPr>
        <w:numPr>
          <w:ilvl w:val="0"/>
          <w:numId w:val="1007"/>
        </w:numPr>
        <w:pStyle w:val="Compact"/>
      </w:pPr>
      <w:r>
        <w:t xml:space="preserve">Short-form</w:t>
      </w:r>
      <w:r>
        <w:t xml:space="preserve"> </w:t>
      </w:r>
      <w:r>
        <w:t xml:space="preserve">“</w:t>
      </w:r>
      <w:r>
        <w:t xml:space="preserve">AI tip</w:t>
      </w:r>
      <w:r>
        <w:t xml:space="preserve">”</w:t>
      </w:r>
      <w:r>
        <w:t xml:space="preserve"> </w:t>
      </w:r>
      <w:r>
        <w:t xml:space="preserve">content is generally simple to act on (a setting, a routine, a small connector), consistent with your observation that these are rarely large, complex builds.</w:t>
      </w:r>
    </w:p>
    <w:p>
      <w:r>
        <w:br w:type="page"/>
      </w:r>
    </w:p>
    <w:p>
      <w:pPr>
        <w:pStyle w:val="Heading1"/>
      </w:pPr>
      <w:bookmarkStart w:id="57" w:name="constraints"/>
      <w:r>
        <w:t xml:space="preserve">13. Constraints</w:t>
      </w:r>
      <w:bookmarkEnd w:id="57"/>
    </w:p>
    <w:p>
      <w:pPr>
        <w:numPr>
          <w:ilvl w:val="0"/>
          <w:numId w:val="1008"/>
        </w:numPr>
        <w:pStyle w:val="Compact"/>
      </w:pPr>
      <w:r>
        <w:rPr>
          <w:b/>
        </w:rPr>
        <w:t xml:space="preserve">Platform terms of service.</w:t>
      </w:r>
      <w:r>
        <w:t xml:space="preserve"> </w:t>
      </w:r>
      <w:r>
        <w:t xml:space="preserve">Automated fetching must respect each platform’s terms; where official access is unavailable, the system uses only methods consistent with legitimate user access and avoids prohibited scraping. This may limit coverage for some private or protected content.</w:t>
      </w:r>
    </w:p>
    <w:p>
      <w:pPr>
        <w:numPr>
          <w:ilvl w:val="0"/>
          <w:numId w:val="1008"/>
        </w:numPr>
        <w:pStyle w:val="Compact"/>
      </w:pPr>
      <w:r>
        <w:rPr>
          <w:b/>
        </w:rPr>
        <w:t xml:space="preserve">No protection circumvention.</w:t>
      </w:r>
      <w:r>
        <w:t xml:space="preserve"> </w:t>
      </w:r>
      <w:r>
        <w:t xml:space="preserve">The system must not bypass paywalls, DRM, private-account gates, or rate-limit protections.</w:t>
      </w:r>
    </w:p>
    <w:p>
      <w:pPr>
        <w:numPr>
          <w:ilvl w:val="0"/>
          <w:numId w:val="1008"/>
        </w:numPr>
        <w:pStyle w:val="Compact"/>
      </w:pPr>
      <w:r>
        <w:rPr>
          <w:b/>
        </w:rPr>
        <w:t xml:space="preserve">Mobile capture limits.</w:t>
      </w:r>
      <w:r>
        <w:t xml:space="preserve"> </w:t>
      </w:r>
      <w:r>
        <w:t xml:space="preserve">On some mobile share configurations, a shared</w:t>
      </w:r>
      <w:r>
        <w:t xml:space="preserve"> </w:t>
      </w:r>
      <w:r>
        <w:t xml:space="preserve">“</w:t>
      </w:r>
      <w:r>
        <w:t xml:space="preserve">link</w:t>
      </w:r>
      <w:r>
        <w:t xml:space="preserve">”</w:t>
      </w:r>
      <w:r>
        <w:t xml:space="preserve"> </w:t>
      </w:r>
      <w:r>
        <w:t xml:space="preserve">arrives as text rather than a discrete URL; the capture layer must handle both.</w:t>
      </w:r>
    </w:p>
    <w:p>
      <w:pPr>
        <w:numPr>
          <w:ilvl w:val="0"/>
          <w:numId w:val="1008"/>
        </w:numPr>
        <w:pStyle w:val="Compact"/>
      </w:pPr>
      <w:r>
        <w:rPr>
          <w:b/>
        </w:rPr>
        <w:t xml:space="preserve">App-store policies.</w:t>
      </w:r>
      <w:r>
        <w:t xml:space="preserve"> </w:t>
      </w:r>
      <w:r>
        <w:t xml:space="preserve">The native app must comply with iOS/Android store review requirements (privacy disclosures, permissions).</w:t>
      </w:r>
    </w:p>
    <w:p>
      <w:pPr>
        <w:numPr>
          <w:ilvl w:val="0"/>
          <w:numId w:val="1008"/>
        </w:numPr>
        <w:pStyle w:val="Compact"/>
      </w:pPr>
      <w:r>
        <w:rPr>
          <w:b/>
        </w:rPr>
        <w:t xml:space="preserve">Autonomy boundaries.</w:t>
      </w:r>
      <w:r>
        <w:t xml:space="preserve"> </w:t>
      </w:r>
      <w:r>
        <w:t xml:space="preserve">Autonomous implementation is limited to the user’s own environment and approved items; it must not act on unrelated systems.</w:t>
      </w:r>
    </w:p>
    <w:p>
      <w:pPr>
        <w:numPr>
          <w:ilvl w:val="0"/>
          <w:numId w:val="1008"/>
        </w:numPr>
        <w:pStyle w:val="Compact"/>
      </w:pPr>
      <w:r>
        <w:rPr>
          <w:b/>
        </w:rPr>
        <w:t xml:space="preserve">Cost ceilings.</w:t>
      </w:r>
      <w:r>
        <w:t xml:space="preserve"> </w:t>
      </w:r>
      <w:r>
        <w:t xml:space="preserve">Per-link processing (especially speech-to-text and multimodal analysis) has real marginal cost that must stay within configured budgets.</w:t>
      </w:r>
    </w:p>
    <w:p>
      <w:r>
        <w:br w:type="page"/>
      </w:r>
    </w:p>
    <w:p>
      <w:pPr>
        <w:pStyle w:val="Heading1"/>
      </w:pPr>
      <w:bookmarkStart w:id="58" w:name="dependencies"/>
      <w:r>
        <w:t xml:space="preserve">14. Dependencies</w:t>
      </w:r>
      <w:bookmarkEnd w:id="5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Dependency</w:t>
            </w:r>
          </w:p>
        </w:tc>
        <w:tc>
          <w:tcPr>
            <w:tcBorders>
              <w:bottom w:val="single"/>
            </w:tcBorders>
            <w:vAlign w:val="bottom"/>
          </w:tcPr>
          <w:p>
            <w:pPr>
              <w:pStyle w:val="Compact"/>
              <w:jc w:val="left"/>
            </w:pPr>
            <w:r>
              <w:t xml:space="preserve">Why it matters</w:t>
            </w:r>
          </w:p>
        </w:tc>
      </w:tr>
      <w:tr>
        <w:tc>
          <w:p>
            <w:pPr>
              <w:pStyle w:val="Compact"/>
              <w:jc w:val="left"/>
            </w:pPr>
            <w:r>
              <w:t xml:space="preserve">Transcript/caption tooling</w:t>
            </w:r>
          </w:p>
        </w:tc>
        <w:tc>
          <w:p>
            <w:pPr>
              <w:pStyle w:val="Compact"/>
              <w:jc w:val="left"/>
            </w:pPr>
            <w:r>
              <w:t xml:space="preserve">Retrieving native captions and subtitle tracks across platforms.</w:t>
            </w:r>
          </w:p>
        </w:tc>
      </w:tr>
      <w:tr>
        <w:tc>
          <w:p>
            <w:pPr>
              <w:pStyle w:val="Compact"/>
              <w:jc w:val="left"/>
            </w:pPr>
            <w:r>
              <w:t xml:space="preserve">Speech-to-text service</w:t>
            </w:r>
          </w:p>
        </w:tc>
        <w:tc>
          <w:p>
            <w:pPr>
              <w:pStyle w:val="Compact"/>
              <w:jc w:val="left"/>
            </w:pPr>
            <w:r>
              <w:t xml:space="preserve">Transcribing audio when no captions exist.</w:t>
            </w:r>
          </w:p>
        </w:tc>
      </w:tr>
      <w:tr>
        <w:tc>
          <w:p>
            <w:pPr>
              <w:pStyle w:val="Compact"/>
              <w:jc w:val="left"/>
            </w:pPr>
            <w:r>
              <w:t xml:space="preserve">Multimodal model (OCR + comprehension)</w:t>
            </w:r>
          </w:p>
        </w:tc>
        <w:tc>
          <w:p>
            <w:pPr>
              <w:pStyle w:val="Compact"/>
              <w:jc w:val="left"/>
            </w:pPr>
            <w:r>
              <w:t xml:space="preserve">Reading text-on-image/carousels and understanding content.</w:t>
            </w:r>
          </w:p>
        </w:tc>
      </w:tr>
      <w:tr>
        <w:tc>
          <w:p>
            <w:pPr>
              <w:pStyle w:val="Compact"/>
              <w:jc w:val="left"/>
            </w:pPr>
            <w:r>
              <w:t xml:space="preserve">Claude Agent SDK / Claude Code</w:t>
            </w:r>
          </w:p>
        </w:tc>
        <w:tc>
          <w:p>
            <w:pPr>
              <w:pStyle w:val="Compact"/>
              <w:jc w:val="left"/>
            </w:pPr>
            <w:r>
              <w:t xml:space="preserve">The autonomous implementation engine and connector access.</w:t>
            </w:r>
          </w:p>
        </w:tc>
      </w:tr>
      <w:tr>
        <w:tc>
          <w:p>
            <w:pPr>
              <w:pStyle w:val="Compact"/>
              <w:jc w:val="left"/>
            </w:pPr>
            <w:r>
              <w:t xml:space="preserve">Browser-automation agent</w:t>
            </w:r>
          </w:p>
        </w:tc>
        <w:tc>
          <w:p>
            <w:pPr>
              <w:pStyle w:val="Compact"/>
              <w:jc w:val="left"/>
            </w:pPr>
            <w:r>
              <w:t xml:space="preserve">Opening links and downloading files when no API path exists.</w:t>
            </w:r>
          </w:p>
        </w:tc>
      </w:tr>
      <w:tr>
        <w:tc>
          <w:p>
            <w:pPr>
              <w:pStyle w:val="Compact"/>
              <w:jc w:val="left"/>
            </w:pPr>
            <w:r>
              <w:t xml:space="preserve">Notification service</w:t>
            </w:r>
          </w:p>
        </w:tc>
        <w:tc>
          <w:p>
            <w:pPr>
              <w:pStyle w:val="Compact"/>
              <w:jc w:val="left"/>
            </w:pPr>
            <w:r>
              <w:t xml:space="preserve">Alerting the user when a spec is ready.</w:t>
            </w:r>
          </w:p>
        </w:tc>
      </w:tr>
      <w:tr>
        <w:tc>
          <w:p>
            <w:pPr>
              <w:pStyle w:val="Compact"/>
              <w:jc w:val="left"/>
            </w:pPr>
            <w:r>
              <w:t xml:space="preserve">Cloud hosting + storage + database</w:t>
            </w:r>
          </w:p>
        </w:tc>
        <w:tc>
          <w:p>
            <w:pPr>
              <w:pStyle w:val="Compact"/>
              <w:jc w:val="left"/>
            </w:pPr>
            <w:r>
              <w:t xml:space="preserve">Running processing asynchronously and persisting artifacts/metadata.</w:t>
            </w:r>
          </w:p>
        </w:tc>
      </w:tr>
      <w:tr>
        <w:tc>
          <w:p>
            <w:pPr>
              <w:pStyle w:val="Compact"/>
              <w:jc w:val="left"/>
            </w:pPr>
            <w:r>
              <w:t xml:space="preserve">The user’s desktop destination folder</w:t>
            </w:r>
          </w:p>
        </w:tc>
        <w:tc>
          <w:p>
            <w:pPr>
              <w:pStyle w:val="Compact"/>
              <w:jc w:val="left"/>
            </w:pPr>
            <w:r>
              <w:t xml:space="preserve">Where per-link subfolders are written.</w:t>
            </w:r>
          </w:p>
        </w:tc>
      </w:tr>
      <w:tr>
        <w:tc>
          <w:p>
            <w:pPr>
              <w:pStyle w:val="Compact"/>
              <w:jc w:val="left"/>
            </w:pPr>
            <w:r>
              <w:t xml:space="preserve">Connectors the user chooses to link</w:t>
            </w:r>
          </w:p>
        </w:tc>
        <w:tc>
          <w:p>
            <w:pPr>
              <w:pStyle w:val="Compact"/>
              <w:jc w:val="left"/>
            </w:pPr>
            <w:r>
              <w:t xml:space="preserve">The targets that many tips will configure or use.</w:t>
            </w:r>
          </w:p>
        </w:tc>
      </w:tr>
    </w:tbl>
    <w:p>
      <w:r>
        <w:br w:type="page"/>
      </w:r>
    </w:p>
    <w:p>
      <w:pPr>
        <w:pStyle w:val="Heading1"/>
      </w:pPr>
      <w:bookmarkStart w:id="59" w:name="risks-mitigations"/>
      <w:r>
        <w:t xml:space="preserve">15. Risks &amp; Mitigations</w:t>
      </w:r>
      <w:bookmarkEnd w:id="59"/>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Likelihood</w:t>
            </w:r>
          </w:p>
        </w:tc>
        <w:tc>
          <w:tcPr>
            <w:tcBorders>
              <w:bottom w:val="single"/>
            </w:tcBorders>
            <w:vAlign w:val="bottom"/>
          </w:tcPr>
          <w:p>
            <w:pPr>
              <w:pStyle w:val="Compact"/>
              <w:jc w:val="left"/>
            </w:pPr>
            <w:r>
              <w:t xml:space="preserve">Mitigation</w:t>
            </w:r>
          </w:p>
        </w:tc>
      </w:tr>
      <w:tr>
        <w:tc>
          <w:p>
            <w:pPr>
              <w:pStyle w:val="Compact"/>
              <w:jc w:val="left"/>
            </w:pPr>
            <w:r>
              <w:t xml:space="preserve">R1</w:t>
            </w:r>
          </w:p>
        </w:tc>
        <w:tc>
          <w:p>
            <w:pPr>
              <w:pStyle w:val="Compact"/>
              <w:jc w:val="left"/>
            </w:pPr>
            <w:r>
              <w:t xml:space="preserve">A platform blocks or changes how content is fetched</w:t>
            </w:r>
          </w:p>
        </w:tc>
        <w:tc>
          <w:p>
            <w:pPr>
              <w:pStyle w:val="Compact"/>
              <w:jc w:val="left"/>
            </w:pPr>
            <w:r>
              <w:t xml:space="preserve">Coverage gaps</w:t>
            </w:r>
          </w:p>
        </w:tc>
        <w:tc>
          <w:p>
            <w:pPr>
              <w:pStyle w:val="Compact"/>
              <w:jc w:val="left"/>
            </w:pPr>
            <w:r>
              <w:t xml:space="preserve">Medium</w:t>
            </w:r>
          </w:p>
        </w:tc>
        <w:tc>
          <w:p>
            <w:pPr>
              <w:pStyle w:val="Compact"/>
              <w:jc w:val="left"/>
            </w:pPr>
            <w:r>
              <w:t xml:space="preserve">Layered fallback (captions → subtitles → audio ASR → browser agent); graceful degradation with clear messaging.</w:t>
            </w:r>
          </w:p>
        </w:tc>
      </w:tr>
      <w:tr>
        <w:tc>
          <w:p>
            <w:pPr>
              <w:pStyle w:val="Compact"/>
              <w:jc w:val="left"/>
            </w:pPr>
            <w:r>
              <w:t xml:space="preserve">R2</w:t>
            </w:r>
          </w:p>
        </w:tc>
        <w:tc>
          <w:p>
            <w:pPr>
              <w:pStyle w:val="Compact"/>
              <w:jc w:val="left"/>
            </w:pPr>
            <w:r>
              <w:t xml:space="preserve">Transcript or OCR misreads content, producing a wrong spec</w:t>
            </w:r>
          </w:p>
        </w:tc>
        <w:tc>
          <w:p>
            <w:pPr>
              <w:pStyle w:val="Compact"/>
              <w:jc w:val="left"/>
            </w:pPr>
            <w:r>
              <w:t xml:space="preserve">Low-quality output, lost trust</w:t>
            </w:r>
          </w:p>
        </w:tc>
        <w:tc>
          <w:p>
            <w:pPr>
              <w:pStyle w:val="Compact"/>
              <w:jc w:val="left"/>
            </w:pPr>
            <w:r>
              <w:t xml:space="preserve">Medium</w:t>
            </w:r>
          </w:p>
        </w:tc>
        <w:tc>
          <w:p>
            <w:pPr>
              <w:pStyle w:val="Compact"/>
              <w:jc w:val="left"/>
            </w:pPr>
            <w:r>
              <w:t xml:space="preserve">Confidence flags, source transparency, spot-check preview, option to re-run with a stronger method.</w:t>
            </w:r>
          </w:p>
        </w:tc>
      </w:tr>
      <w:tr>
        <w:tc>
          <w:p>
            <w:pPr>
              <w:pStyle w:val="Compact"/>
              <w:jc w:val="left"/>
            </w:pPr>
            <w:r>
              <w:t xml:space="preserve">R3</w:t>
            </w:r>
          </w:p>
        </w:tc>
        <w:tc>
          <w:p>
            <w:pPr>
              <w:pStyle w:val="Compact"/>
              <w:jc w:val="left"/>
            </w:pPr>
            <w:r>
              <w:t xml:space="preserve">Autonomous action does something unwanted</w:t>
            </w:r>
          </w:p>
        </w:tc>
        <w:tc>
          <w:p>
            <w:pPr>
              <w:pStyle w:val="Compact"/>
              <w:jc w:val="left"/>
            </w:pPr>
            <w:r>
              <w:t xml:space="preserve">Trust and safety</w:t>
            </w:r>
          </w:p>
        </w:tc>
        <w:tc>
          <w:p>
            <w:pPr>
              <w:pStyle w:val="Compact"/>
              <w:jc w:val="left"/>
            </w:pPr>
            <w:r>
              <w:t xml:space="preserve">Medium</w:t>
            </w:r>
          </w:p>
        </w:tc>
        <w:tc>
          <w:p>
            <w:pPr>
              <w:pStyle w:val="Compact"/>
              <w:jc w:val="left"/>
            </w:pPr>
            <w:r>
              <w:t xml:space="preserve">Per-item approval gate, bounded permissions, dry-run preview, run log, reversibility where feasible, trust dial by category.</w:t>
            </w:r>
          </w:p>
        </w:tc>
      </w:tr>
      <w:tr>
        <w:tc>
          <w:p>
            <w:pPr>
              <w:pStyle w:val="Compact"/>
              <w:jc w:val="left"/>
            </w:pPr>
            <w:r>
              <w:t xml:space="preserve">R4</w:t>
            </w:r>
          </w:p>
        </w:tc>
        <w:tc>
          <w:p>
            <w:pPr>
              <w:pStyle w:val="Compact"/>
              <w:jc w:val="left"/>
            </w:pPr>
            <w:r>
              <w:t xml:space="preserve">Processing costs escalate</w:t>
            </w:r>
          </w:p>
        </w:tc>
        <w:tc>
          <w:p>
            <w:pPr>
              <w:pStyle w:val="Compact"/>
              <w:jc w:val="left"/>
            </w:pPr>
            <w:r>
              <w:t xml:space="preserve">Operating cost</w:t>
            </w:r>
          </w:p>
        </w:tc>
        <w:tc>
          <w:p>
            <w:pPr>
              <w:pStyle w:val="Compact"/>
              <w:jc w:val="left"/>
            </w:pPr>
            <w:r>
              <w:t xml:space="preserve">Medium</w:t>
            </w:r>
          </w:p>
        </w:tc>
        <w:tc>
          <w:p>
            <w:pPr>
              <w:pStyle w:val="Compact"/>
              <w:jc w:val="left"/>
            </w:pPr>
            <w:r>
              <w:t xml:space="preserve">Per-link/per-user budgets, cheapest-viable extraction path first, caching, cost visibility.</w:t>
            </w:r>
          </w:p>
        </w:tc>
      </w:tr>
      <w:tr>
        <w:tc>
          <w:p>
            <w:pPr>
              <w:pStyle w:val="Compact"/>
              <w:jc w:val="left"/>
            </w:pPr>
            <w:r>
              <w:t xml:space="preserve">R5</w:t>
            </w:r>
          </w:p>
        </w:tc>
        <w:tc>
          <w:p>
            <w:pPr>
              <w:pStyle w:val="Compact"/>
              <w:jc w:val="left"/>
            </w:pPr>
            <w:r>
              <w:t xml:space="preserve">Credential or personal-data exposure</w:t>
            </w:r>
          </w:p>
        </w:tc>
        <w:tc>
          <w:p>
            <w:pPr>
              <w:pStyle w:val="Compact"/>
              <w:jc w:val="left"/>
            </w:pPr>
            <w:r>
              <w:t xml:space="preserve">Privacy/security</w:t>
            </w:r>
          </w:p>
        </w:tc>
        <w:tc>
          <w:p>
            <w:pPr>
              <w:pStyle w:val="Compact"/>
              <w:jc w:val="left"/>
            </w:pPr>
            <w:r>
              <w:t xml:space="preserve">Low–Medium</w:t>
            </w:r>
          </w:p>
        </w:tc>
        <w:tc>
          <w:p>
            <w:pPr>
              <w:pStyle w:val="Compact"/>
              <w:jc w:val="left"/>
            </w:pPr>
            <w:r>
              <w:t xml:space="preserve">Encryption, per-user isolation, least-privilege connector scopes, user-initiated data deletion.</w:t>
            </w:r>
          </w:p>
        </w:tc>
      </w:tr>
      <w:tr>
        <w:tc>
          <w:p>
            <w:pPr>
              <w:pStyle w:val="Compact"/>
              <w:jc w:val="left"/>
            </w:pPr>
            <w:r>
              <w:t xml:space="preserve">R6</w:t>
            </w:r>
          </w:p>
        </w:tc>
        <w:tc>
          <w:p>
            <w:pPr>
              <w:pStyle w:val="Compact"/>
              <w:jc w:val="left"/>
            </w:pPr>
            <w:r>
              <w:t xml:space="preserve">Terms-of-service or store-policy violation</w:t>
            </w:r>
          </w:p>
        </w:tc>
        <w:tc>
          <w:p>
            <w:pPr>
              <w:pStyle w:val="Compact"/>
              <w:jc w:val="left"/>
            </w:pPr>
            <w:r>
              <w:t xml:space="preserve">Legal/distribution</w:t>
            </w:r>
          </w:p>
        </w:tc>
        <w:tc>
          <w:p>
            <w:pPr>
              <w:pStyle w:val="Compact"/>
              <w:jc w:val="left"/>
            </w:pPr>
            <w:r>
              <w:t xml:space="preserve">Low–Medium</w:t>
            </w:r>
          </w:p>
        </w:tc>
        <w:tc>
          <w:p>
            <w:pPr>
              <w:pStyle w:val="Compact"/>
              <w:jc w:val="left"/>
            </w:pPr>
            <w:r>
              <w:t xml:space="preserve">ToS-aware fetching, no circumvention, clear privacy disclosures, legal review before public distribution.</w:t>
            </w:r>
          </w:p>
        </w:tc>
      </w:tr>
      <w:tr>
        <w:tc>
          <w:p>
            <w:pPr>
              <w:pStyle w:val="Compact"/>
              <w:jc w:val="left"/>
            </w:pPr>
            <w:r>
              <w:t xml:space="preserve">R7</w:t>
            </w:r>
          </w:p>
        </w:tc>
        <w:tc>
          <w:p>
            <w:pPr>
              <w:pStyle w:val="Compact"/>
              <w:jc w:val="left"/>
            </w:pPr>
            <w:r>
              <w:t xml:space="preserve">Notification fatigue or backlog anxiety returns</w:t>
            </w:r>
          </w:p>
        </w:tc>
        <w:tc>
          <w:p>
            <w:pPr>
              <w:pStyle w:val="Compact"/>
              <w:jc w:val="left"/>
            </w:pPr>
            <w:r>
              <w:t xml:space="preserve">Disengagement</w:t>
            </w:r>
          </w:p>
        </w:tc>
        <w:tc>
          <w:p>
            <w:pPr>
              <w:pStyle w:val="Compact"/>
              <w:jc w:val="left"/>
            </w:pPr>
            <w:r>
              <w:t xml:space="preserve">Low</w:t>
            </w:r>
          </w:p>
        </w:tc>
        <w:tc>
          <w:p>
            <w:pPr>
              <w:pStyle w:val="Compact"/>
              <w:jc w:val="left"/>
            </w:pPr>
            <w:r>
              <w:t xml:space="preserve">Batch/weekly digest option, quiet defaults,</w:t>
            </w:r>
            <w:r>
              <w:t xml:space="preserve"> </w:t>
            </w:r>
            <w:r>
              <w:t xml:space="preserve">“</w:t>
            </w:r>
            <w:r>
              <w:t xml:space="preserve">just the good ones</w:t>
            </w:r>
            <w:r>
              <w:t xml:space="preserve">”</w:t>
            </w:r>
            <w:r>
              <w:t xml:space="preserve"> </w:t>
            </w:r>
            <w:r>
              <w:t xml:space="preserve">filtering by confidence/impact.</w:t>
            </w:r>
          </w:p>
        </w:tc>
      </w:tr>
      <w:tr>
        <w:tc>
          <w:p>
            <w:pPr>
              <w:pStyle w:val="Compact"/>
              <w:jc w:val="left"/>
            </w:pPr>
            <w:r>
              <w:t xml:space="preserve">R8</w:t>
            </w:r>
          </w:p>
        </w:tc>
        <w:tc>
          <w:p>
            <w:pPr>
              <w:pStyle w:val="Compact"/>
              <w:jc w:val="left"/>
            </w:pPr>
            <w:r>
              <w:t xml:space="preserve">Over-scoping a</w:t>
            </w:r>
            <w:r>
              <w:t xml:space="preserve"> </w:t>
            </w:r>
            <w:r>
              <w:t xml:space="preserve">“</w:t>
            </w:r>
            <w:r>
              <w:t xml:space="preserve">simple</w:t>
            </w:r>
            <w:r>
              <w:t xml:space="preserve">”</w:t>
            </w:r>
            <w:r>
              <w:t xml:space="preserve"> </w:t>
            </w:r>
            <w:r>
              <w:t xml:space="preserve">tip into a big build</w:t>
            </w:r>
          </w:p>
        </w:tc>
        <w:tc>
          <w:p>
            <w:pPr>
              <w:pStyle w:val="Compact"/>
              <w:jc w:val="left"/>
            </w:pPr>
            <w:r>
              <w:t xml:space="preserve">Wasted effort</w:t>
            </w:r>
          </w:p>
        </w:tc>
        <w:tc>
          <w:p>
            <w:pPr>
              <w:pStyle w:val="Compact"/>
              <w:jc w:val="left"/>
            </w:pPr>
            <w:r>
              <w:t xml:space="preserve">Low</w:t>
            </w:r>
          </w:p>
        </w:tc>
        <w:tc>
          <w:p>
            <w:pPr>
              <w:pStyle w:val="Compact"/>
              <w:jc w:val="left"/>
            </w:pPr>
            <w:r>
              <w:t xml:space="preserve">Feature decomposition with effort/impact indicators; flag items that exceed a lightweight threshold for explicit confirmation.</w:t>
            </w:r>
          </w:p>
        </w:tc>
      </w:tr>
    </w:tbl>
    <w:p>
      <w:r>
        <w:br w:type="page"/>
      </w:r>
    </w:p>
    <w:p>
      <w:pPr>
        <w:pStyle w:val="Heading1"/>
      </w:pPr>
      <w:bookmarkStart w:id="60" w:name="rollout-phasing"/>
      <w:r>
        <w:t xml:space="preserve">16. Rollout &amp; Phasing</w:t>
      </w:r>
      <w:bookmarkEnd w:id="60"/>
    </w:p>
    <w:p>
      <w:pPr>
        <w:pStyle w:val="FirstParagraph"/>
      </w:pPr>
      <w:r>
        <w:t xml:space="preserve">Because the product is intended to be broadly shareable, phasing balances</w:t>
      </w:r>
      <w:r>
        <w:t xml:space="preserve"> </w:t>
      </w:r>
      <w:r>
        <w:t xml:space="preserve">“</w:t>
      </w:r>
      <w:r>
        <w:t xml:space="preserve">prove the magic quickly</w:t>
      </w:r>
      <w:r>
        <w:t xml:space="preserve">”</w:t>
      </w:r>
      <w:r>
        <w:t xml:space="preserve"> </w:t>
      </w:r>
      <w:r>
        <w:t xml:space="preserve">against</w:t>
      </w:r>
      <w:r>
        <w:t xml:space="preserve"> </w:t>
      </w:r>
      <w:r>
        <w:t xml:space="preserve">“</w:t>
      </w:r>
      <w:r>
        <w:t xml:space="preserve">make it safe to hand to others.</w:t>
      </w:r>
      <w:r>
        <w:t xml:space="preserve">”</w:t>
      </w:r>
    </w:p>
    <w:p>
      <w:pPr>
        <w:pStyle w:val="BodyText"/>
      </w:pPr>
      <w:r>
        <w:rPr>
          <w:b/>
        </w:rPr>
        <w:t xml:space="preserve">Phase 0 — Personal MVP (prove the loop).</w:t>
      </w:r>
      <w:r>
        <w:t xml:space="preserve"> </w:t>
      </w:r>
      <w:r>
        <w:t xml:space="preserve">Single user. PWA capture + manual paste. YouTube and one of Instagram/TikTok. Caption + speech-to-text. Claude analysis → summary + itemized spec. Manual approval. Autonomous implementation for a small set of</w:t>
      </w:r>
      <w:r>
        <w:t xml:space="preserve"> </w:t>
      </w:r>
      <w:r>
        <w:t xml:space="preserve">“</w:t>
      </w:r>
      <w:r>
        <w:t xml:space="preserve">safe</w:t>
      </w:r>
      <w:r>
        <w:t xml:space="preserve">”</w:t>
      </w:r>
      <w:r>
        <w:t xml:space="preserve"> </w:t>
      </w:r>
      <w:r>
        <w:t xml:space="preserve">item types. Desktop foldering. Goal: experience the end-to-end magic on your own device.</w:t>
      </w:r>
    </w:p>
    <w:p>
      <w:pPr>
        <w:pStyle w:val="BodyText"/>
      </w:pPr>
      <w:r>
        <w:rPr>
          <w:b/>
        </w:rPr>
        <w:t xml:space="preserve">Phase 1 — Robust single-user.</w:t>
      </w:r>
      <w:r>
        <w:t xml:space="preserve"> </w:t>
      </w:r>
      <w:r>
        <w:t xml:space="preserve">Add the native mobile app (iOS + Android) with true share-sheet capture and push notifications. Add multimodal OCR for text-on-image/carousels. Expand platform coverage (X, LinkedIn, Facebook). Add the trust dial, dry-run preview, and run logs. Add browser-automation for download/link steps.</w:t>
      </w:r>
    </w:p>
    <w:p>
      <w:pPr>
        <w:pStyle w:val="BodyText"/>
      </w:pPr>
      <w:r>
        <w:rPr>
          <w:b/>
        </w:rPr>
        <w:t xml:space="preserve">Phase 2 — Broadly shareable.</w:t>
      </w:r>
      <w:r>
        <w:t xml:space="preserve"> </w:t>
      </w:r>
      <w:r>
        <w:t xml:space="preserve">Multi-user accounts, authentication, per-user isolation, per-user connectors and destinations, cost controls and quotas, operator/admin visibility, privacy and data-deletion controls, and app-store distribution. Add value-adds (weekly digest, duplicate detection, recipe export, batch backlog import).</w:t>
      </w:r>
    </w:p>
    <w:p>
      <w:pPr>
        <w:pStyle w:val="BodyText"/>
      </w:pPr>
      <w:r>
        <w:t xml:space="preserve">Each phase is independently useful; you can stop at any phase and still have a working product.</w:t>
      </w:r>
    </w:p>
    <w:p>
      <w:r>
        <w:br w:type="page"/>
      </w:r>
    </w:p>
    <w:p>
      <w:pPr>
        <w:pStyle w:val="Heading1"/>
      </w:pPr>
      <w:bookmarkStart w:id="61" w:name="open-questions-decisions-log"/>
      <w:r>
        <w:t xml:space="preserve">17. Open Questions &amp; Decisions Log</w:t>
      </w:r>
      <w:bookmarkEnd w:id="61"/>
    </w:p>
    <w:p>
      <w:pPr>
        <w:pStyle w:val="Heading2"/>
      </w:pPr>
      <w:bookmarkStart w:id="62" w:name="decisions-already-made-from-intake"/>
      <w:r>
        <w:t xml:space="preserve">17.1 Decisions already made (from intake)</w:t>
      </w:r>
      <w:bookmarkEnd w:id="6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Choice</w:t>
            </w:r>
          </w:p>
        </w:tc>
      </w:tr>
      <w:tr>
        <w:tc>
          <w:p>
            <w:pPr>
              <w:pStyle w:val="Compact"/>
              <w:jc w:val="left"/>
            </w:pPr>
            <w:r>
              <w:t xml:space="preserve">D1</w:t>
            </w:r>
          </w:p>
        </w:tc>
        <w:tc>
          <w:p>
            <w:pPr>
              <w:pStyle w:val="Compact"/>
              <w:jc w:val="left"/>
            </w:pPr>
            <w:r>
              <w:t xml:space="preserve">Capture form factor</w:t>
            </w:r>
          </w:p>
        </w:tc>
        <w:tc>
          <w:p>
            <w:pPr>
              <w:pStyle w:val="Compact"/>
              <w:jc w:val="left"/>
            </w:pPr>
            <w:r>
              <w:t xml:space="preserve">Both a native mobile app and an installable PWA, connected to a Claude Code backend that defines and schedules the work after user approval.</w:t>
            </w:r>
          </w:p>
        </w:tc>
      </w:tr>
      <w:tr>
        <w:tc>
          <w:p>
            <w:pPr>
              <w:pStyle w:val="Compact"/>
              <w:jc w:val="left"/>
            </w:pPr>
            <w:r>
              <w:t xml:space="preserve">D2</w:t>
            </w:r>
          </w:p>
        </w:tc>
        <w:tc>
          <w:p>
            <w:pPr>
              <w:pStyle w:val="Compact"/>
              <w:jc w:val="left"/>
            </w:pPr>
            <w:r>
              <w:t xml:space="preserve">Implementation autonomy</w:t>
            </w:r>
          </w:p>
        </w:tc>
        <w:tc>
          <w:p>
            <w:pPr>
              <w:pStyle w:val="Compact"/>
              <w:jc w:val="left"/>
            </w:pPr>
            <w:r>
              <w:t xml:space="preserve">Fully autonomous implementation, gated by a per-item approve/forgo selection in the UI; selections are logged for future reference.</w:t>
            </w:r>
          </w:p>
        </w:tc>
      </w:tr>
      <w:tr>
        <w:tc>
          <w:p>
            <w:pPr>
              <w:pStyle w:val="Compact"/>
              <w:jc w:val="left"/>
            </w:pPr>
            <w:r>
              <w:t xml:space="preserve">D3</w:t>
            </w:r>
          </w:p>
        </w:tc>
        <w:tc>
          <w:p>
            <w:pPr>
              <w:pStyle w:val="Compact"/>
              <w:jc w:val="left"/>
            </w:pPr>
            <w:r>
              <w:t xml:space="preserve">Deliverable format</w:t>
            </w:r>
          </w:p>
        </w:tc>
        <w:tc>
          <w:p>
            <w:pPr>
              <w:pStyle w:val="Compact"/>
              <w:jc w:val="left"/>
            </w:pPr>
            <w:r>
              <w:t xml:space="preserve">Word documents plus a rendered architecture diagram.</w:t>
            </w:r>
          </w:p>
        </w:tc>
      </w:tr>
      <w:tr>
        <w:tc>
          <w:p>
            <w:pPr>
              <w:pStyle w:val="Compact"/>
              <w:jc w:val="left"/>
            </w:pPr>
            <w:r>
              <w:t xml:space="preserve">D4</w:t>
            </w:r>
          </w:p>
        </w:tc>
        <w:tc>
          <w:p>
            <w:pPr>
              <w:pStyle w:val="Compact"/>
              <w:jc w:val="left"/>
            </w:pPr>
            <w:r>
              <w:t xml:space="preserve">Audience</w:t>
            </w:r>
          </w:p>
        </w:tc>
        <w:tc>
          <w:p>
            <w:pPr>
              <w:pStyle w:val="Compact"/>
              <w:jc w:val="left"/>
            </w:pPr>
            <w:r>
              <w:t xml:space="preserve">Broadly shareable — designed for real distribution (accounts, hosting, app store).</w:t>
            </w:r>
          </w:p>
        </w:tc>
      </w:tr>
    </w:tbl>
    <w:p>
      <w:pPr>
        <w:pStyle w:val="Heading2"/>
      </w:pPr>
      <w:bookmarkStart w:id="63" w:name="questions-to-resolve-before-build"/>
      <w:r>
        <w:t xml:space="preserve">17.2 Questions to resolve before build</w:t>
      </w:r>
      <w:bookmarkEnd w:id="6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Open question</w:t>
            </w:r>
          </w:p>
        </w:tc>
        <w:tc>
          <w:tcPr>
            <w:tcBorders>
              <w:bottom w:val="single"/>
            </w:tcBorders>
            <w:vAlign w:val="bottom"/>
          </w:tcPr>
          <w:p>
            <w:pPr>
              <w:pStyle w:val="Compact"/>
              <w:jc w:val="left"/>
            </w:pPr>
            <w:r>
              <w:t xml:space="preserve">Why it matters</w:t>
            </w:r>
          </w:p>
        </w:tc>
      </w:tr>
      <w:tr>
        <w:tc>
          <w:p>
            <w:pPr>
              <w:pStyle w:val="Compact"/>
              <w:jc w:val="left"/>
            </w:pPr>
            <w:r>
              <w:t xml:space="preserve">Q1</w:t>
            </w:r>
          </w:p>
        </w:tc>
        <w:tc>
          <w:p>
            <w:pPr>
              <w:pStyle w:val="Compact"/>
              <w:jc w:val="left"/>
            </w:pPr>
            <w:r>
              <w:t xml:space="preserve">Which desktop sync mechanism connects the hosted backend to the user’s</w:t>
            </w:r>
            <w:r>
              <w:t xml:space="preserve"> </w:t>
            </w:r>
            <w:r>
              <w:t xml:space="preserve">“</w:t>
            </w:r>
            <w:r>
              <w:t xml:space="preserve">AI Enhancement App</w:t>
            </w:r>
            <w:r>
              <w:t xml:space="preserve">”</w:t>
            </w:r>
            <w:r>
              <w:t xml:space="preserve"> </w:t>
            </w:r>
            <w:r>
              <w:t xml:space="preserve">folder (e.g., a lightweight desktop helper vs. a synced cloud drive)?</w:t>
            </w:r>
          </w:p>
        </w:tc>
        <w:tc>
          <w:p>
            <w:pPr>
              <w:pStyle w:val="Compact"/>
              <w:jc w:val="left"/>
            </w:pPr>
            <w:r>
              <w:t xml:space="preserve">Determines how artifacts land on the desktop reliably and securely.</w:t>
            </w:r>
          </w:p>
        </w:tc>
      </w:tr>
      <w:tr>
        <w:tc>
          <w:p>
            <w:pPr>
              <w:pStyle w:val="Compact"/>
              <w:jc w:val="left"/>
            </w:pPr>
            <w:r>
              <w:t xml:space="preserve">Q2</w:t>
            </w:r>
          </w:p>
        </w:tc>
        <w:tc>
          <w:p>
            <w:pPr>
              <w:pStyle w:val="Compact"/>
              <w:jc w:val="left"/>
            </w:pPr>
            <w:r>
              <w:t xml:space="preserve">Initial platform priority order beyond YouTube?</w:t>
            </w:r>
          </w:p>
        </w:tc>
        <w:tc>
          <w:p>
            <w:pPr>
              <w:pStyle w:val="Compact"/>
              <w:jc w:val="left"/>
            </w:pPr>
            <w:r>
              <w:t xml:space="preserve">Focuses early extraction work where your captures actually come from.</w:t>
            </w:r>
          </w:p>
        </w:tc>
      </w:tr>
      <w:tr>
        <w:tc>
          <w:p>
            <w:pPr>
              <w:pStyle w:val="Compact"/>
              <w:jc w:val="left"/>
            </w:pPr>
            <w:r>
              <w:t xml:space="preserve">Q3</w:t>
            </w:r>
          </w:p>
        </w:tc>
        <w:tc>
          <w:p>
            <w:pPr>
              <w:pStyle w:val="Compact"/>
              <w:jc w:val="left"/>
            </w:pPr>
            <w:r>
              <w:t xml:space="preserve">Default trust posture — which item categories may auto-implement vs. always ask?</w:t>
            </w:r>
          </w:p>
        </w:tc>
        <w:tc>
          <w:p>
            <w:pPr>
              <w:pStyle w:val="Compact"/>
              <w:jc w:val="left"/>
            </w:pPr>
            <w:r>
              <w:t xml:space="preserve">Balances your</w:t>
            </w:r>
            <w:r>
              <w:t xml:space="preserve"> </w:t>
            </w:r>
            <w:r>
              <w:t xml:space="preserve">“</w:t>
            </w:r>
            <w:r>
              <w:t xml:space="preserve">just do it</w:t>
            </w:r>
            <w:r>
              <w:t xml:space="preserve">”</w:t>
            </w:r>
            <w:r>
              <w:t xml:space="preserve"> </w:t>
            </w:r>
            <w:r>
              <w:t xml:space="preserve">preference against safety for broader users.</w:t>
            </w:r>
          </w:p>
        </w:tc>
      </w:tr>
      <w:tr>
        <w:tc>
          <w:p>
            <w:pPr>
              <w:pStyle w:val="Compact"/>
              <w:jc w:val="left"/>
            </w:pPr>
            <w:r>
              <w:t xml:space="preserve">Q4</w:t>
            </w:r>
          </w:p>
        </w:tc>
        <w:tc>
          <w:p>
            <w:pPr>
              <w:pStyle w:val="Compact"/>
              <w:jc w:val="left"/>
            </w:pPr>
            <w:r>
              <w:t xml:space="preserve">Preferred speech-to-text and multimodal providers (cost vs. accuracy trade-off)?</w:t>
            </w:r>
          </w:p>
        </w:tc>
        <w:tc>
          <w:p>
            <w:pPr>
              <w:pStyle w:val="Compact"/>
              <w:jc w:val="left"/>
            </w:pPr>
            <w:r>
              <w:t xml:space="preserve">Drives per-link cost and quality.</w:t>
            </w:r>
          </w:p>
        </w:tc>
      </w:tr>
      <w:tr>
        <w:tc>
          <w:p>
            <w:pPr>
              <w:pStyle w:val="Compact"/>
              <w:jc w:val="left"/>
            </w:pPr>
            <w:r>
              <w:t xml:space="preserve">Q5</w:t>
            </w:r>
          </w:p>
        </w:tc>
        <w:tc>
          <w:p>
            <w:pPr>
              <w:pStyle w:val="Compact"/>
              <w:jc w:val="left"/>
            </w:pPr>
            <w:r>
              <w:t xml:space="preserve">Notification channel preference (push, email, both)?</w:t>
            </w:r>
          </w:p>
        </w:tc>
        <w:tc>
          <w:p>
            <w:pPr>
              <w:pStyle w:val="Compact"/>
              <w:jc w:val="left"/>
            </w:pPr>
            <w:r>
              <w:t xml:space="preserve">Shapes the review-ready alert.</w:t>
            </w:r>
          </w:p>
        </w:tc>
      </w:tr>
      <w:tr>
        <w:tc>
          <w:p>
            <w:pPr>
              <w:pStyle w:val="Compact"/>
              <w:jc w:val="left"/>
            </w:pPr>
            <w:r>
              <w:t xml:space="preserve">Q6</w:t>
            </w:r>
          </w:p>
        </w:tc>
        <w:tc>
          <w:p>
            <w:pPr>
              <w:pStyle w:val="Compact"/>
              <w:jc w:val="left"/>
            </w:pPr>
            <w:r>
              <w:t xml:space="preserve">Data retention policy (how long transcripts/media are kept)?</w:t>
            </w:r>
          </w:p>
        </w:tc>
        <w:tc>
          <w:p>
            <w:pPr>
              <w:pStyle w:val="Compact"/>
              <w:jc w:val="left"/>
            </w:pPr>
            <w:r>
              <w:t xml:space="preserve">Privacy, storage cost, and compliance.</w:t>
            </w:r>
          </w:p>
        </w:tc>
      </w:tr>
    </w:tbl>
    <w:p>
      <w:r>
        <w:br w:type="page"/>
      </w:r>
    </w:p>
    <w:p>
      <w:pPr>
        <w:pStyle w:val="Heading1"/>
      </w:pPr>
      <w:bookmarkStart w:id="64" w:name="glossary"/>
      <w:r>
        <w:t xml:space="preserve">18. Glossary</w:t>
      </w:r>
      <w:bookmarkEnd w:id="6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t xml:space="preserve">Capture</w:t>
            </w:r>
          </w:p>
        </w:tc>
        <w:tc>
          <w:p>
            <w:pPr>
              <w:pStyle w:val="Compact"/>
              <w:jc w:val="left"/>
            </w:pPr>
            <w:r>
              <w:t xml:space="preserve">The act of sending a link to the app, typically via the share sheet.</w:t>
            </w:r>
          </w:p>
        </w:tc>
      </w:tr>
      <w:tr>
        <w:tc>
          <w:p>
            <w:pPr>
              <w:pStyle w:val="Compact"/>
              <w:jc w:val="left"/>
            </w:pPr>
            <w:r>
              <w:t xml:space="preserve">Share sheet</w:t>
            </w:r>
          </w:p>
        </w:tc>
        <w:tc>
          <w:p>
            <w:pPr>
              <w:pStyle w:val="Compact"/>
              <w:jc w:val="left"/>
            </w:pPr>
            <w:r>
              <w:t xml:space="preserve">The OS-level</w:t>
            </w:r>
            <w:r>
              <w:t xml:space="preserve"> </w:t>
            </w:r>
            <w:r>
              <w:t xml:space="preserve">“</w:t>
            </w:r>
            <w:r>
              <w:t xml:space="preserve">Share to…</w:t>
            </w:r>
            <w:r>
              <w:t xml:space="preserve">”</w:t>
            </w:r>
            <w:r>
              <w:t xml:space="preserve"> </w:t>
            </w:r>
            <w:r>
              <w:t xml:space="preserve">menu available inside mobile apps.</w:t>
            </w:r>
          </w:p>
        </w:tc>
      </w:tr>
      <w:tr>
        <w:tc>
          <w:p>
            <w:pPr>
              <w:pStyle w:val="Compact"/>
              <w:jc w:val="left"/>
            </w:pPr>
            <w:r>
              <w:t xml:space="preserve">PWA</w:t>
            </w:r>
          </w:p>
        </w:tc>
        <w:tc>
          <w:p>
            <w:pPr>
              <w:pStyle w:val="Compact"/>
              <w:jc w:val="left"/>
            </w:pPr>
            <w:r>
              <w:t xml:space="preserve">Progressive Web App — an installable web app that can register as a share target.</w:t>
            </w:r>
          </w:p>
        </w:tc>
      </w:tr>
      <w:tr>
        <w:tc>
          <w:p>
            <w:pPr>
              <w:pStyle w:val="Compact"/>
              <w:jc w:val="left"/>
            </w:pPr>
            <w:r>
              <w:t xml:space="preserve">Transcript / caption</w:t>
            </w:r>
          </w:p>
        </w:tc>
        <w:tc>
          <w:p>
            <w:pPr>
              <w:pStyle w:val="Compact"/>
              <w:jc w:val="left"/>
            </w:pPr>
            <w:r>
              <w:t xml:space="preserve">The text of what is said or shown in a video.</w:t>
            </w:r>
          </w:p>
        </w:tc>
      </w:tr>
      <w:tr>
        <w:tc>
          <w:p>
            <w:pPr>
              <w:pStyle w:val="Compact"/>
              <w:jc w:val="left"/>
            </w:pPr>
            <w:r>
              <w:t xml:space="preserve">ASR</w:t>
            </w:r>
          </w:p>
        </w:tc>
        <w:tc>
          <w:p>
            <w:pPr>
              <w:pStyle w:val="Compact"/>
              <w:jc w:val="left"/>
            </w:pPr>
            <w:r>
              <w:t xml:space="preserve">Automatic Speech Recognition — converting spoken audio to text.</w:t>
            </w:r>
          </w:p>
        </w:tc>
      </w:tr>
      <w:tr>
        <w:tc>
          <w:p>
            <w:pPr>
              <w:pStyle w:val="Compact"/>
              <w:jc w:val="left"/>
            </w:pPr>
            <w:r>
              <w:t xml:space="preserve">OCR</w:t>
            </w:r>
          </w:p>
        </w:tc>
        <w:tc>
          <w:p>
            <w:pPr>
              <w:pStyle w:val="Compact"/>
              <w:jc w:val="left"/>
            </w:pPr>
            <w:r>
              <w:t xml:space="preserve">Optical Character Recognition — reading text from images.</w:t>
            </w:r>
          </w:p>
        </w:tc>
      </w:tr>
      <w:tr>
        <w:tc>
          <w:p>
            <w:pPr>
              <w:pStyle w:val="Compact"/>
              <w:jc w:val="left"/>
            </w:pPr>
            <w:r>
              <w:t xml:space="preserve">Multimodal model</w:t>
            </w:r>
          </w:p>
        </w:tc>
        <w:tc>
          <w:p>
            <w:pPr>
              <w:pStyle w:val="Compact"/>
              <w:jc w:val="left"/>
            </w:pPr>
            <w:r>
              <w:t xml:space="preserve">An AI model that understands both text and images.</w:t>
            </w:r>
          </w:p>
        </w:tc>
      </w:tr>
      <w:tr>
        <w:tc>
          <w:p>
            <w:pPr>
              <w:pStyle w:val="Compact"/>
              <w:jc w:val="left"/>
            </w:pPr>
            <w:r>
              <w:t xml:space="preserve">InsightSource</w:t>
            </w:r>
          </w:p>
        </w:tc>
        <w:tc>
          <w:p>
            <w:pPr>
              <w:pStyle w:val="Compact"/>
              <w:jc w:val="left"/>
            </w:pPr>
            <w:r>
              <w:t xml:space="preserve">The system’s unified, cleaned representation of everything extracted from one link.</w:t>
            </w:r>
          </w:p>
        </w:tc>
      </w:tr>
      <w:tr>
        <w:tc>
          <w:p>
            <w:pPr>
              <w:pStyle w:val="Compact"/>
              <w:jc w:val="left"/>
            </w:pPr>
            <w:r>
              <w:t xml:space="preserve">Item / feature</w:t>
            </w:r>
          </w:p>
        </w:tc>
        <w:tc>
          <w:p>
            <w:pPr>
              <w:pStyle w:val="Compact"/>
              <w:jc w:val="left"/>
            </w:pPr>
            <w:r>
              <w:t xml:space="preserve">One discrete, individually-approvable improvement proposed in a spec.</w:t>
            </w:r>
          </w:p>
        </w:tc>
      </w:tr>
      <w:tr>
        <w:tc>
          <w:p>
            <w:pPr>
              <w:pStyle w:val="Compact"/>
              <w:jc w:val="left"/>
            </w:pPr>
            <w:r>
              <w:t xml:space="preserve">Spec</w:t>
            </w:r>
          </w:p>
        </w:tc>
        <w:tc>
          <w:p>
            <w:pPr>
              <w:pStyle w:val="Compact"/>
              <w:jc w:val="left"/>
            </w:pPr>
            <w:r>
              <w:t xml:space="preserve">The technical specification of what Claude must do to apply a post’s advice.</w:t>
            </w:r>
          </w:p>
        </w:tc>
      </w:tr>
      <w:tr>
        <w:tc>
          <w:p>
            <w:pPr>
              <w:pStyle w:val="Compact"/>
              <w:jc w:val="left"/>
            </w:pPr>
            <w:r>
              <w:t xml:space="preserve">Autonomous implementation</w:t>
            </w:r>
          </w:p>
        </w:tc>
        <w:tc>
          <w:p>
            <w:pPr>
              <w:pStyle w:val="Compact"/>
              <w:jc w:val="left"/>
            </w:pPr>
            <w:r>
              <w:t xml:space="preserve">Claude carrying out approved items end-to-end without step-by-step user input.</w:t>
            </w:r>
          </w:p>
        </w:tc>
      </w:tr>
      <w:tr>
        <w:tc>
          <w:p>
            <w:pPr>
              <w:pStyle w:val="Compact"/>
              <w:jc w:val="left"/>
            </w:pPr>
            <w:r>
              <w:t xml:space="preserve">Connector / MCP</w:t>
            </w:r>
          </w:p>
        </w:tc>
        <w:tc>
          <w:p>
            <w:pPr>
              <w:pStyle w:val="Compact"/>
              <w:jc w:val="left"/>
            </w:pPr>
            <w:r>
              <w:t xml:space="preserve">An integration that lets the AI act on an external tool or data source.</w:t>
            </w:r>
          </w:p>
        </w:tc>
      </w:tr>
      <w:tr>
        <w:tc>
          <w:p>
            <w:pPr>
              <w:pStyle w:val="Compact"/>
              <w:jc w:val="left"/>
            </w:pPr>
            <w:r>
              <w:t xml:space="preserve">Run log</w:t>
            </w:r>
          </w:p>
        </w:tc>
        <w:tc>
          <w:p>
            <w:pPr>
              <w:pStyle w:val="Compact"/>
              <w:jc w:val="left"/>
            </w:pPr>
            <w:r>
              <w:t xml:space="preserve">The recorded trail of every action taken during an implementation.</w:t>
            </w:r>
          </w:p>
        </w:tc>
      </w:tr>
    </w:tbl>
    <w:p>
      <w:r>
        <w:br w:type="page"/>
      </w:r>
    </w:p>
    <w:p>
      <w:pPr>
        <w:pStyle w:val="Heading1"/>
      </w:pPr>
      <w:bookmarkStart w:id="65" w:name="appendix-a-solution-overview-diagram"/>
      <w:r>
        <w:t xml:space="preserve">Appendix A — Solution Overview Diagram</w:t>
      </w:r>
      <w:bookmarkEnd w:id="65"/>
    </w:p>
    <w:p>
      <w:pPr>
        <w:pStyle w:val="FirstParagraph"/>
      </w:pPr>
      <w:r>
        <w:t xml:space="preserve">The end-to-end flow and all major components are shown in the companion</w:t>
      </w:r>
      <w:r>
        <w:t xml:space="preserve"> </w:t>
      </w:r>
      <w:r>
        <w:rPr>
          <w:b/>
        </w:rPr>
        <w:t xml:space="preserve">System Architecture Diagram</w:t>
      </w:r>
      <w:r>
        <w:t xml:space="preserve"> </w:t>
      </w:r>
      <w:r>
        <w:t xml:space="preserve">(delivered as a separate image and embedded in the Technical Specification). At a glance, the flow is:</w:t>
      </w:r>
      <w:r>
        <w:t xml:space="preserve"> </w:t>
      </w:r>
      <w:r>
        <w:rPr>
          <w:b/>
        </w:rPr>
        <w:t xml:space="preserve">capture → understand → analyze &amp; spec → review &amp; decide → autonomously implement → file artifacts</w:t>
      </w:r>
      <w:r>
        <w:t xml:space="preserve">, with a notification closing the loop back to the user when a spec is ready to review.</w:t>
      </w:r>
    </w:p>
    <w:p>
      <w:pPr>
        <w:pStyle w:val="CaptionedFigure"/>
      </w:pPr>
      <w:r>
        <w:drawing>
          <wp:inline>
            <wp:extent cx="5334000" cy="5792814"/>
            <wp:effectExtent b="0" l="0" r="0" t="0"/>
            <wp:docPr descr="AI Enhancement App — System Architecture" title="" id="1" name="Picture"/>
            <a:graphic>
              <a:graphicData uri="http://schemas.openxmlformats.org/drawingml/2006/picture">
                <pic:pic>
                  <pic:nvPicPr>
                    <pic:cNvPr descr="architecture.png" id="0" name="Picture"/>
                    <pic:cNvPicPr>
                      <a:picLocks noChangeArrowheads="1" noChangeAspect="1"/>
                    </pic:cNvPicPr>
                  </pic:nvPicPr>
                  <pic:blipFill>
                    <a:blip r:embed="rId66"/>
                    <a:stretch>
                      <a:fillRect/>
                    </a:stretch>
                  </pic:blipFill>
                  <pic:spPr bwMode="auto">
                    <a:xfrm>
                      <a:off x="0" y="0"/>
                      <a:ext cx="5334000" cy="5792814"/>
                    </a:xfrm>
                    <a:prstGeom prst="rect">
                      <a:avLst/>
                    </a:prstGeom>
                    <a:noFill/>
                    <a:ln w="9525">
                      <a:noFill/>
                      <a:headEnd/>
                      <a:tailEnd/>
                    </a:ln>
                  </pic:spPr>
                </pic:pic>
              </a:graphicData>
            </a:graphic>
          </wp:inline>
        </w:drawing>
      </w:r>
    </w:p>
    <w:p>
      <w:pPr>
        <w:pStyle w:val="ImageCaption"/>
      </w:pPr>
      <w:r>
        <w:t xml:space="preserve">AI Enhancement App — System Architecture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6" Target="media/rId66.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Enhancement App</dc:title>
  <dc:creator>Prepared for Shadi Renno · Cox Automotive</dc:creator>
  <cp:keywords/>
  <dcterms:created xsi:type="dcterms:W3CDTF">2026-07-30T19:56:50Z</dcterms:created>
  <dcterms:modified xsi:type="dcterms:W3CDTF">2026-07-30T19:56:50Z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30, 2026 · Version 1.0 (Draft for Review)</vt:lpwstr>
  </property>
  <property fmtid="{D5CDD505-2E9C-101B-9397-08002B2CF9AE}" pid="3" name="subtitle">
    <vt:lpwstr>Business Requirements Document</vt:lpwstr>
  </property>
</Properties>
</file>