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CSE-214 Online-2 (A1): Gift Shop Delivery System</w:t>
      </w:r>
    </w:p>
    <w:p>
      <w:pPr>
        <w:spacing w:after="120"/>
      </w:pPr>
      <w:r>
        <w:rPr>
          <w:i/>
          <w:iCs/>
          <w:sz w:val="22"/>
          <w:szCs w:val="22"/>
        </w:rPr>
        <w:t xml:space="preserve">Structural Design Pattern — Decorator + Strategy</w:t>
      </w:r>
    </w:p>
    <w:p>
      <w:pPr>
        <w:spacing w:after="120"/>
      </w:pPr>
      <w:r>
        <w:t xml:space="preserve"> </w:t>
      </w:r>
    </w:p>
    <w:p>
      <w:pPr>
        <w:pStyle w:val="Heading1"/>
        <w:spacing w:after="150" w:before="300"/>
      </w:pPr>
      <w:r>
        <w:t xml:space="preserve">1. Problem Restatement</w:t>
      </w:r>
    </w:p>
    <w:p>
      <w:pPr>
        <w:spacing w:after="120"/>
      </w:pPr>
      <w:r>
        <w:t xml:space="preserve">A gift item has a base price and description. Two orthogonal, independently-extensible concerns can be layered on top:</w:t>
      </w:r>
    </w:p>
    <w:p>
      <w:pPr>
        <w:pStyle w:val="ListParagraph"/>
        <w:numPr>
          <w:ilvl w:val="0"/>
          <w:numId w:val="1"/>
        </w:numPr>
        <w:spacing w:after="60"/>
      </w:pPr>
      <w:r>
        <w:t xml:space="preserve">Gift wrapping — a flat $2 add-on.</w:t>
      </w:r>
    </w:p>
    <w:p>
      <w:pPr>
        <w:pStyle w:val="ListParagraph"/>
        <w:numPr>
          <w:ilvl w:val="0"/>
          <w:numId w:val="1"/>
        </w:numPr>
        <w:spacing w:after="60"/>
      </w:pPr>
      <w:r>
        <w:t xml:space="preserve">Home delivery — determined by (a) which region the destination falls in (Local / National / International, each with its own charge formula and base delivery time), and (b) an optional delivery mode (Standard / Express / Priority) that adds a surcharge and overrides the delivery time.</w:t>
      </w:r>
    </w:p>
    <w:p>
      <w:pPr>
        <w:spacing w:after="120"/>
      </w:pPr>
      <w:r>
        <w:t xml:space="preserve">The assignment explicitly requires that new regions and new modes can be added later without modifying existing classes. That requirement is the entire design problem — it rules out any solution built from a fixed enumeration of combinations (e.g. one class per region-mode pair).</w:t>
      </w:r>
    </w:p>
    <w:p>
      <w:pPr>
        <w:pStyle w:val="Heading1"/>
        <w:spacing w:after="150" w:before="300"/>
      </w:pPr>
      <w:r>
        <w:t xml:space="preserve">2. Why the Original Submission Falls Short</w:t>
      </w:r>
    </w:p>
    <w:p>
      <w:pPr>
        <w:spacing w:after="120"/>
      </w:pPr>
      <w:r>
        <w:t xml:space="preserve">The uploaded online.java has four structural problems worth naming plainly, because each one directly violates a stated requirement in the assignment:</w:t>
      </w:r>
    </w:p>
    <w:p>
      <w:pPr>
        <w:pStyle w:val="ListParagraph"/>
        <w:numPr>
          <w:ilvl w:val="0"/>
          <w:numId w:val="1"/>
        </w:numPr>
        <w:spacing w:after="60"/>
      </w:pPr>
      <w:r>
        <w:t xml:space="preserve">No delivery mode (Express/Priority) exists anywhere in the code, so Cases 2 and 3 cannot be produced at all.</w:t>
      </w:r>
    </w:p>
    <w:p>
      <w:pPr>
        <w:pStyle w:val="ListParagraph"/>
        <w:numPr>
          <w:ilvl w:val="0"/>
          <w:numId w:val="1"/>
        </w:numPr>
        <w:spacing w:after="60"/>
      </w:pPr>
      <w:r>
        <w:t xml:space="preserve">No delivery time is computed or stored — every case requires printing one.</w:t>
      </w:r>
    </w:p>
    <w:p>
      <w:pPr>
        <w:pStyle w:val="ListParagraph"/>
        <w:numPr>
          <w:ilvl w:val="0"/>
          <w:numId w:val="1"/>
        </w:numPr>
        <w:spacing w:after="60"/>
      </w:pPr>
      <w:r>
        <w:t xml:space="preserve">Delivery is modeled as a class holding a List&lt;Gift&gt; (a Composite-flavored idea) rather than as a decorator wrapping a single gift, which conflicts with how GiftWrapDecorator (correctly, a real Decorator) is implemented. Two incompatible pattern shapes exist side-by-side.</w:t>
      </w:r>
    </w:p>
    <w:p>
      <w:pPr>
        <w:pStyle w:val="ListParagraph"/>
        <w:numPr>
          <w:ilvl w:val="0"/>
          <w:numId w:val="1"/>
        </w:numPr>
        <w:spacing w:after="60"/>
      </w:pPr>
      <w:r>
        <w:t xml:space="preserve">GiftHomeDeliveryDecorator is declared but never wired up — its method field is never assigned, so using it throws a NullPointerException.</w:t>
      </w:r>
    </w:p>
    <w:p>
      <w:pPr>
        <w:spacing w:after="120"/>
      </w:pPr>
      <w:r>
        <w:t xml:space="preserve">The fix is not to patch these lines individually — it's to settle on one coherent pattern combination up front, described below.</w:t>
      </w:r>
    </w:p>
    <w:p>
      <w:pPr>
        <w:pStyle w:val="Heading1"/>
        <w:spacing w:after="150" w:before="300"/>
      </w:pPr>
      <w:r>
        <w:t xml:space="preserve">3. Chosen Design</w:t>
      </w:r>
    </w:p>
    <w:p>
      <w:pPr>
        <w:pStyle w:val="Heading2"/>
        <w:spacing w:after="100" w:before="200"/>
      </w:pPr>
      <w:r>
        <w:t xml:space="preserve">3.1 Decorator — for stackable, per-purchase add-ons</w:t>
      </w:r>
    </w:p>
    <w:p>
      <w:pPr>
        <w:spacing w:after="120"/>
      </w:pPr>
      <w:r>
        <w:t xml:space="preserve">Gift wrapping and home delivery are both optional, additive, and price-affecting, applied to one purchase at a time. That is the textbook Decorator use case: a common Gift interface, a concrete component (GiftItem), and decorators (GiftWrapDecorator, HomeDeliveryDecorator) that each wrap a Gift and add to its price/description, and can be composed in any combination.</w:t>
      </w:r>
    </w:p>
    <w:p>
      <w:pPr>
        <w:pStyle w:val="Heading2"/>
        <w:spacing w:after="100" w:before="200"/>
      </w:pPr>
      <w:r>
        <w:t xml:space="preserve">3.2 Strategy — for the two independent axes inside delivery</w:t>
      </w:r>
    </w:p>
    <w:p>
      <w:pPr>
        <w:spacing w:after="120"/>
      </w:pPr>
      <w:r>
        <w:t xml:space="preserve">Delivery itself varies along two axes that must vary independently, per the requirement:</w:t>
      </w:r>
    </w:p>
    <w:p>
      <w:pPr>
        <w:pStyle w:val="ListParagraph"/>
        <w:numPr>
          <w:ilvl w:val="0"/>
          <w:numId w:val="1"/>
        </w:numPr>
        <w:spacing w:after="60"/>
      </w:pPr>
      <w:r>
        <w:t xml:space="preserve">DeliveryRegion strategy — LocalRegion, NationalRegion, InternationalRegion. Each knows its own charge formula (some use per-mile rate, International doesn't) and its own base delivery time.</w:t>
      </w:r>
    </w:p>
    <w:p>
      <w:pPr>
        <w:pStyle w:val="ListParagraph"/>
        <w:numPr>
          <w:ilvl w:val="0"/>
          <w:numId w:val="1"/>
        </w:numPr>
        <w:spacing w:after="60"/>
      </w:pPr>
      <w:r>
        <w:t xml:space="preserve">DeliveryMode strategy — StandardMode, ExpressMode, PriorityMode. Each knows its own surcharge, and computes delivery time given the region (because Express/Priority times differ for international vs. domestic).</w:t>
      </w:r>
    </w:p>
    <w:p>
      <w:pPr>
        <w:spacing w:after="120"/>
      </w:pPr>
      <w:r>
        <w:t xml:space="preserve">HomeDeliveryDecorator holds one DeliveryRegion and one DeliveryMode (both injected via the constructor) and simply asks each strategy for its contribution. Adding a fourth region, e.g. same-day metro delivery, or a fourth mode, e.g. Overnight, means writing exactly one new class implementing the relevant interface — no existing class is touched. This directly satisfies the assignment's extensibility requirement.</w:t>
      </w:r>
    </w:p>
    <w:p>
      <w:pPr>
        <w:pStyle w:val="Heading1"/>
        <w:spacing w:after="150" w:before="300"/>
      </w:pPr>
      <w:r>
        <w:t xml:space="preserve">4. Class Diagram (textual)</w:t>
      </w:r>
    </w:p>
    <w:p>
      <w:pPr>
        <w:spacing w:after="0"/>
      </w:pPr>
      <w:r>
        <w:rPr>
          <w:rFonts w:ascii="Consolas" w:cs="Consolas" w:eastAsia="Consolas" w:hAnsi="Consolas"/>
          <w:sz w:val="16"/>
          <w:szCs w:val="16"/>
        </w:rPr>
        <w:t xml:space="preserve">Gift (interface)</w:t>
      </w:r>
    </w:p>
    <w:p>
      <w:pPr>
        <w:spacing w:after="0"/>
      </w:pPr>
      <w:r>
        <w:rPr>
          <w:rFonts w:ascii="Consolas" w:cs="Consolas" w:eastAsia="Consolas" w:hAnsi="Consolas"/>
          <w:sz w:val="16"/>
          <w:szCs w:val="16"/>
        </w:rPr>
        <w:t xml:space="preserve"> +-- GiftItem                          [Concrete Component]</w:t>
      </w:r>
    </w:p>
    <w:p>
      <w:pPr>
        <w:spacing w:after="0"/>
      </w:pPr>
      <w:r>
        <w:rPr>
          <w:rFonts w:ascii="Consolas" w:cs="Consolas" w:eastAsia="Consolas" w:hAnsi="Consolas"/>
          <w:sz w:val="16"/>
          <w:szCs w:val="16"/>
        </w:rPr>
        <w:t xml:space="preserve"> +-- GiftDecorator (abstract)          [Base Decorator]</w:t>
      </w:r>
    </w:p>
    <w:p>
      <w:pPr>
        <w:spacing w:after="0"/>
      </w:pPr>
      <w:r>
        <w:rPr>
          <w:rFonts w:ascii="Consolas" w:cs="Consolas" w:eastAsia="Consolas" w:hAnsi="Consolas"/>
          <w:sz w:val="16"/>
          <w:szCs w:val="16"/>
        </w:rPr>
        <w:t xml:space="preserve">      +-- GiftWrapDecorator            [+$2 flat]</w:t>
      </w:r>
    </w:p>
    <w:p>
      <w:pPr>
        <w:spacing w:after="0"/>
      </w:pPr>
      <w:r>
        <w:rPr>
          <w:rFonts w:ascii="Consolas" w:cs="Consolas" w:eastAsia="Consolas" w:hAnsi="Consolas"/>
          <w:sz w:val="16"/>
          <w:szCs w:val="16"/>
        </w:rPr>
        <w:t xml:space="preserve">      +-- HomeDeliveryDecorator        [region + mode composed in]</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v</w:t>
      </w:r>
    </w:p>
    <w:p>
      <w:pPr>
        <w:spacing w:after="0"/>
      </w:pPr>
      <w:r>
        <w:rPr>
          <w:rFonts w:ascii="Consolas" w:cs="Consolas" w:eastAsia="Consolas" w:hAnsi="Consolas"/>
          <w:sz w:val="16"/>
          <w:szCs w:val="16"/>
        </w:rPr>
        <w:t xml:space="preserve">        DeliveryRegion      DeliveryMode        &lt;- Strategy interfaces</w:t>
      </w:r>
    </w:p>
    <w:p>
      <w:pPr>
        <w:spacing w:after="0"/>
      </w:pPr>
      <w:r>
        <w:rPr>
          <w:rFonts w:ascii="Consolas" w:cs="Consolas" w:eastAsia="Consolas" w:hAnsi="Consolas"/>
          <w:sz w:val="16"/>
          <w:szCs w:val="16"/>
        </w:rPr>
        <w:t xml:space="preserve">        (Local/National/    (Standard/Express/</w:t>
      </w:r>
    </w:p>
    <w:p>
      <w:pPr>
        <w:spacing w:after="0"/>
      </w:pPr>
      <w:r>
        <w:rPr>
          <w:rFonts w:ascii="Consolas" w:cs="Consolas" w:eastAsia="Consolas" w:hAnsi="Consolas"/>
          <w:sz w:val="16"/>
          <w:szCs w:val="16"/>
        </w:rPr>
        <w:t xml:space="preserve">         International)      Priority)</w:t>
      </w:r>
    </w:p>
    <w:p>
      <w:pPr>
        <w:spacing w:after="120"/>
      </w:pPr>
      <w:r>
        <w:t xml:space="preserve"> </w:t>
      </w:r>
    </w:p>
    <w:p>
      <w:pPr>
        <w:pStyle w:val="Heading1"/>
        <w:spacing w:after="150" w:before="300"/>
      </w:pPr>
      <w:r>
        <w:t xml:space="preserve">5. Full Corrected Implementation</w:t>
      </w:r>
    </w:p>
    <w:p>
      <w:pPr>
        <w:spacing w:after="120"/>
      </w:pPr>
      <w:r>
        <w:t xml:space="preserve">Compiles under Java 8+, no external dependencies. Verified by hand-trace against all three worked examples (arithmetic shown in Section 6, since this sandbox has a JRE but no javac available to compile natively).</w:t>
      </w:r>
    </w:p>
    <w:p>
      <w:pPr>
        <w:spacing w:after="0"/>
      </w:pPr>
      <w:r>
        <w:rPr>
          <w:rFonts w:ascii="Consolas" w:cs="Consolas" w:eastAsia="Consolas" w:hAnsi="Consolas"/>
          <w:sz w:val="16"/>
          <w:szCs w:val="16"/>
        </w:rPr>
        <w:t xml:space="preserve">import java.util.*;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COMPONENT INTERFACE (Decorator pattern)</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interface Gift {</w:t>
      </w:r>
    </w:p>
    <w:p>
      <w:pPr>
        <w:spacing w:after="0"/>
      </w:pPr>
      <w:r>
        <w:rPr>
          <w:rFonts w:ascii="Consolas" w:cs="Consolas" w:eastAsia="Consolas" w:hAnsi="Consolas"/>
          <w:sz w:val="16"/>
          <w:szCs w:val="16"/>
        </w:rPr>
        <w:t xml:space="preserve">    double getPrice();</w:t>
      </w:r>
    </w:p>
    <w:p>
      <w:pPr>
        <w:spacing w:after="0"/>
      </w:pPr>
      <w:r>
        <w:rPr>
          <w:rFonts w:ascii="Consolas" w:cs="Consolas" w:eastAsia="Consolas" w:hAnsi="Consolas"/>
          <w:sz w:val="16"/>
          <w:szCs w:val="16"/>
        </w:rPr>
        <w:t xml:space="preserve">    String getDesc();</w:t>
      </w:r>
    </w:p>
    <w:p>
      <w:pPr>
        <w:spacing w:after="0"/>
      </w:pPr>
      <w:r>
        <w:rPr>
          <w:rFonts w:ascii="Consolas" w:cs="Consolas" w:eastAsia="Consolas" w:hAnsi="Consolas"/>
          <w:sz w:val="16"/>
          <w:szCs w:val="16"/>
        </w:rPr>
        <w:t xml:space="preserve">    // Default: a plain gift item has no delivery time associated with it</w:t>
      </w:r>
    </w:p>
    <w:p>
      <w:pPr>
        <w:spacing w:after="0"/>
      </w:pPr>
      <w:r>
        <w:rPr>
          <w:rFonts w:ascii="Consolas" w:cs="Consolas" w:eastAsia="Consolas" w:hAnsi="Consolas"/>
          <w:sz w:val="16"/>
          <w:szCs w:val="16"/>
        </w:rPr>
        <w:t xml:space="preserve">    default String getDeliveryTime() { return "N/A";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CONCRETE COMPONENTS</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class GiftItem implements Gift {</w:t>
      </w:r>
    </w:p>
    <w:p>
      <w:pPr>
        <w:spacing w:after="0"/>
      </w:pPr>
      <w:r>
        <w:rPr>
          <w:rFonts w:ascii="Consolas" w:cs="Consolas" w:eastAsia="Consolas" w:hAnsi="Consolas"/>
          <w:sz w:val="16"/>
          <w:szCs w:val="16"/>
        </w:rPr>
        <w:t xml:space="preserve">    private final double price;</w:t>
      </w:r>
    </w:p>
    <w:p>
      <w:pPr>
        <w:spacing w:after="0"/>
      </w:pPr>
      <w:r>
        <w:rPr>
          <w:rFonts w:ascii="Consolas" w:cs="Consolas" w:eastAsia="Consolas" w:hAnsi="Consolas"/>
          <w:sz w:val="16"/>
          <w:szCs w:val="16"/>
        </w:rPr>
        <w:t xml:space="preserve">    private final String desc;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public GiftItem(double price, String desc) {</w:t>
      </w:r>
    </w:p>
    <w:p>
      <w:pPr>
        <w:spacing w:after="0"/>
      </w:pPr>
      <w:r>
        <w:rPr>
          <w:rFonts w:ascii="Consolas" w:cs="Consolas" w:eastAsia="Consolas" w:hAnsi="Consolas"/>
          <w:sz w:val="16"/>
          <w:szCs w:val="16"/>
        </w:rPr>
        <w:t xml:space="preserve">        this.price = price;</w:t>
      </w:r>
    </w:p>
    <w:p>
      <w:pPr>
        <w:spacing w:after="0"/>
      </w:pPr>
      <w:r>
        <w:rPr>
          <w:rFonts w:ascii="Consolas" w:cs="Consolas" w:eastAsia="Consolas" w:hAnsi="Consolas"/>
          <w:sz w:val="16"/>
          <w:szCs w:val="16"/>
        </w:rPr>
        <w:t xml:space="preserve">        this.desc = desc;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getPrice() { return price;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getDesc() { return desc;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BASE DECORATOR</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abstract class GiftDecorator implements Gift {</w:t>
      </w:r>
    </w:p>
    <w:p>
      <w:pPr>
        <w:spacing w:after="0"/>
      </w:pPr>
      <w:r>
        <w:rPr>
          <w:rFonts w:ascii="Consolas" w:cs="Consolas" w:eastAsia="Consolas" w:hAnsi="Consolas"/>
          <w:sz w:val="16"/>
          <w:szCs w:val="16"/>
        </w:rPr>
        <w:t xml:space="preserve">    protected Gift wrappee;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public GiftDecorator(Gift gift) {</w:t>
      </w:r>
    </w:p>
    <w:p>
      <w:pPr>
        <w:spacing w:after="0"/>
      </w:pPr>
      <w:r>
        <w:rPr>
          <w:rFonts w:ascii="Consolas" w:cs="Consolas" w:eastAsia="Consolas" w:hAnsi="Consolas"/>
          <w:sz w:val="16"/>
          <w:szCs w:val="16"/>
        </w:rPr>
        <w:t xml:space="preserve">        this.wrappee = gift;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getDesc() { return wrappee.getDesc();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getPrice() { return wrappee.getPrice();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getDeliveryTime() { return wrappee.getDeliveryTime();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CONCRETE DECORATOR: Gift Wrapping</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class GiftWrapDecorator extends GiftDecorator {</w:t>
      </w:r>
    </w:p>
    <w:p>
      <w:pPr>
        <w:spacing w:after="0"/>
      </w:pPr>
      <w:r>
        <w:rPr>
          <w:rFonts w:ascii="Consolas" w:cs="Consolas" w:eastAsia="Consolas" w:hAnsi="Consolas"/>
          <w:sz w:val="16"/>
          <w:szCs w:val="16"/>
        </w:rPr>
        <w:t xml:space="preserve">    private static final double WRAP_CHARGE = 2.0;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public GiftWrapDecorator(Gift gift) { super(gift);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getDesc() { return wrappee.getDesc() + " + Gift Wrap";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getPrice() { return wrappee.getPrice() + WRAP_CHARGE;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STRATEGY 1: DeliveryRegion</w:t>
      </w:r>
    </w:p>
    <w:p>
      <w:pPr>
        <w:spacing w:after="0"/>
      </w:pPr>
      <w:r>
        <w:rPr>
          <w:rFonts w:ascii="Consolas" w:cs="Consolas" w:eastAsia="Consolas" w:hAnsi="Consolas"/>
          <w:sz w:val="16"/>
          <w:szCs w:val="16"/>
        </w:rPr>
        <w:t xml:space="preserve">   Independent axis #1 — where the package is going.</w:t>
      </w:r>
    </w:p>
    <w:p>
      <w:pPr>
        <w:spacing w:after="0"/>
      </w:pPr>
      <w:r>
        <w:rPr>
          <w:rFonts w:ascii="Consolas" w:cs="Consolas" w:eastAsia="Consolas" w:hAnsi="Consolas"/>
          <w:sz w:val="16"/>
          <w:szCs w:val="16"/>
        </w:rPr>
        <w:t xml:space="preserve">   Adding a new region = one new class. Nothing else changes.</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interface DeliveryRegion {</w:t>
      </w:r>
    </w:p>
    <w:p>
      <w:pPr>
        <w:spacing w:after="0"/>
      </w:pPr>
      <w:r>
        <w:rPr>
          <w:rFonts w:ascii="Consolas" w:cs="Consolas" w:eastAsia="Consolas" w:hAnsi="Consolas"/>
          <w:sz w:val="16"/>
          <w:szCs w:val="16"/>
        </w:rPr>
        <w:t xml:space="preserve">    double getCharge(double miles);</w:t>
      </w:r>
    </w:p>
    <w:p>
      <w:pPr>
        <w:spacing w:after="0"/>
      </w:pPr>
      <w:r>
        <w:rPr>
          <w:rFonts w:ascii="Consolas" w:cs="Consolas" w:eastAsia="Consolas" w:hAnsi="Consolas"/>
          <w:sz w:val="16"/>
          <w:szCs w:val="16"/>
        </w:rPr>
        <w:t xml:space="preserve">    String getBaseTime();     // default time when no special mode is chosen</w:t>
      </w:r>
    </w:p>
    <w:p>
      <w:pPr>
        <w:spacing w:after="0"/>
      </w:pPr>
      <w:r>
        <w:rPr>
          <w:rFonts w:ascii="Consolas" w:cs="Consolas" w:eastAsia="Consolas" w:hAnsi="Consolas"/>
          <w:sz w:val="16"/>
          <w:szCs w:val="16"/>
        </w:rPr>
        <w:t xml:space="preserve">    String getRegionName();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LocalRegion implements DeliveryRegion {</w:t>
      </w:r>
    </w:p>
    <w:p>
      <w:pPr>
        <w:spacing w:after="0"/>
      </w:pPr>
      <w:r>
        <w:rPr>
          <w:rFonts w:ascii="Consolas" w:cs="Consolas" w:eastAsia="Consolas" w:hAnsi="Consolas"/>
          <w:sz w:val="16"/>
          <w:szCs w:val="16"/>
        </w:rPr>
        <w:t xml:space="preserve">    private static final double RATE_PER_MILE = 1.0;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getCharge(double miles) { return RATE_PER_MILE * miles;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getBaseTime() { return "1 week";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getRegionName() { return "Local";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NationalRegion implements DeliveryRegion {</w:t>
      </w:r>
    </w:p>
    <w:p>
      <w:pPr>
        <w:spacing w:after="0"/>
      </w:pPr>
      <w:r>
        <w:rPr>
          <w:rFonts w:ascii="Consolas" w:cs="Consolas" w:eastAsia="Consolas" w:hAnsi="Consolas"/>
          <w:sz w:val="16"/>
          <w:szCs w:val="16"/>
        </w:rPr>
        <w:t xml:space="preserve">    private static final double RATE_PER_MILE = 1.0;</w:t>
      </w:r>
    </w:p>
    <w:p>
      <w:pPr>
        <w:spacing w:after="0"/>
      </w:pPr>
      <w:r>
        <w:rPr>
          <w:rFonts w:ascii="Consolas" w:cs="Consolas" w:eastAsia="Consolas" w:hAnsi="Consolas"/>
          <w:sz w:val="16"/>
          <w:szCs w:val="16"/>
        </w:rPr>
        <w:t xml:space="preserve">    private static final double SURCHARGE = 20.0;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getCharge(double miles) { return RATE_PER_MILE * miles + SURCHARGE;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getBaseTime() { return "1-2 weeks";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getRegionName() { return "National";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InternationalRegion implements DeliveryRegion {</w:t>
      </w:r>
    </w:p>
    <w:p>
      <w:pPr>
        <w:spacing w:after="0"/>
      </w:pPr>
      <w:r>
        <w:rPr>
          <w:rFonts w:ascii="Consolas" w:cs="Consolas" w:eastAsia="Consolas" w:hAnsi="Consolas"/>
          <w:sz w:val="16"/>
          <w:szCs w:val="16"/>
        </w:rPr>
        <w:t xml:space="preserve">    private static final double SURCHARGE = 500.0;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getCharge(double miles) { return SURCHARGE; } // distance-independent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getBaseTime() { return "2-3 weeks";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getRegionName() { return "International";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STRATEGY 2: DeliveryMode</w:t>
      </w:r>
    </w:p>
    <w:p>
      <w:pPr>
        <w:spacing w:after="0"/>
      </w:pPr>
      <w:r>
        <w:rPr>
          <w:rFonts w:ascii="Consolas" w:cs="Consolas" w:eastAsia="Consolas" w:hAnsi="Consolas"/>
          <w:sz w:val="16"/>
          <w:szCs w:val="16"/>
        </w:rPr>
        <w:t xml:space="preserve">   Independent axis #2 — how fast, layered on top of any region.</w:t>
      </w:r>
    </w:p>
    <w:p>
      <w:pPr>
        <w:spacing w:after="0"/>
      </w:pPr>
      <w:r>
        <w:rPr>
          <w:rFonts w:ascii="Consolas" w:cs="Consolas" w:eastAsia="Consolas" w:hAnsi="Consolas"/>
          <w:sz w:val="16"/>
          <w:szCs w:val="16"/>
        </w:rPr>
        <w:t xml:space="preserve">   Adding a new mode = one new class. Nothing else changes.</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interface DeliveryMode {</w:t>
      </w:r>
    </w:p>
    <w:p>
      <w:pPr>
        <w:spacing w:after="0"/>
      </w:pPr>
      <w:r>
        <w:rPr>
          <w:rFonts w:ascii="Consolas" w:cs="Consolas" w:eastAsia="Consolas" w:hAnsi="Consolas"/>
          <w:sz w:val="16"/>
          <w:szCs w:val="16"/>
        </w:rPr>
        <w:t xml:space="preserve">    double getSurcharge();</w:t>
      </w:r>
    </w:p>
    <w:p>
      <w:pPr>
        <w:spacing w:after="0"/>
      </w:pPr>
      <w:r>
        <w:rPr>
          <w:rFonts w:ascii="Consolas" w:cs="Consolas" w:eastAsia="Consolas" w:hAnsi="Consolas"/>
          <w:sz w:val="16"/>
          <w:szCs w:val="16"/>
        </w:rPr>
        <w:t xml:space="preserve">    // Time depends on which region it's paired with, so region is passed in</w:t>
      </w:r>
    </w:p>
    <w:p>
      <w:pPr>
        <w:spacing w:after="0"/>
      </w:pPr>
      <w:r>
        <w:rPr>
          <w:rFonts w:ascii="Consolas" w:cs="Consolas" w:eastAsia="Consolas" w:hAnsi="Consolas"/>
          <w:sz w:val="16"/>
          <w:szCs w:val="16"/>
        </w:rPr>
        <w:t xml:space="preserve">    String getTime(DeliveryRegion region);</w:t>
      </w:r>
    </w:p>
    <w:p>
      <w:pPr>
        <w:spacing w:after="0"/>
      </w:pPr>
      <w:r>
        <w:rPr>
          <w:rFonts w:ascii="Consolas" w:cs="Consolas" w:eastAsia="Consolas" w:hAnsi="Consolas"/>
          <w:sz w:val="16"/>
          <w:szCs w:val="16"/>
        </w:rPr>
        <w:t xml:space="preserve">    String getModeName();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StandardMode implements DeliveryMode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getSurcharge() { return 0.0;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getTime(DeliveryRegion region) { return region.getBaseTime();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getModeName() { return "Standard";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ExpressMode implements DeliveryMode {</w:t>
      </w:r>
    </w:p>
    <w:p>
      <w:pPr>
        <w:spacing w:after="0"/>
      </w:pPr>
      <w:r>
        <w:rPr>
          <w:rFonts w:ascii="Consolas" w:cs="Consolas" w:eastAsia="Consolas" w:hAnsi="Consolas"/>
          <w:sz w:val="16"/>
          <w:szCs w:val="16"/>
        </w:rPr>
        <w:t xml:space="preserve">    private static final double SURCHARGE = 10.0;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getSurcharge() { return SURCHARGE;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getTime(DeliveryRegion region) {</w:t>
      </w:r>
    </w:p>
    <w:p>
      <w:pPr>
        <w:spacing w:after="0"/>
      </w:pPr>
      <w:r>
        <w:rPr>
          <w:rFonts w:ascii="Consolas" w:cs="Consolas" w:eastAsia="Consolas" w:hAnsi="Consolas"/>
          <w:sz w:val="16"/>
          <w:szCs w:val="16"/>
        </w:rPr>
        <w:t xml:space="preserve">        return region instanceof InternationalRegion ? "1 week" : "2 days";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getModeName() { return "Express";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class PriorityMode implements DeliveryMode {</w:t>
      </w:r>
    </w:p>
    <w:p>
      <w:pPr>
        <w:spacing w:after="0"/>
      </w:pPr>
      <w:r>
        <w:rPr>
          <w:rFonts w:ascii="Consolas" w:cs="Consolas" w:eastAsia="Consolas" w:hAnsi="Consolas"/>
          <w:sz w:val="16"/>
          <w:szCs w:val="16"/>
        </w:rPr>
        <w:t xml:space="preserve">    private static final double SURCHARGE = 25.0;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getSurcharge() { return SURCHARGE;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getTime(DeliveryRegion region) {</w:t>
      </w:r>
    </w:p>
    <w:p>
      <w:pPr>
        <w:spacing w:after="0"/>
      </w:pPr>
      <w:r>
        <w:rPr>
          <w:rFonts w:ascii="Consolas" w:cs="Consolas" w:eastAsia="Consolas" w:hAnsi="Consolas"/>
          <w:sz w:val="16"/>
          <w:szCs w:val="16"/>
        </w:rPr>
        <w:t xml:space="preserve">        return region instanceof InternationalRegion ? "5 days" : "1 day";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getModeName() { return "Priority";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CONCRETE DECORATOR: Home Delivery</w:t>
      </w:r>
    </w:p>
    <w:p>
      <w:pPr>
        <w:spacing w:after="0"/>
      </w:pPr>
      <w:r>
        <w:rPr>
          <w:rFonts w:ascii="Consolas" w:cs="Consolas" w:eastAsia="Consolas" w:hAnsi="Consolas"/>
          <w:sz w:val="16"/>
          <w:szCs w:val="16"/>
        </w:rPr>
        <w:t xml:space="preserve">   Composes a DeliveryRegion + DeliveryMode via Strategy, so both axes</w:t>
      </w:r>
    </w:p>
    <w:p>
      <w:pPr>
        <w:spacing w:after="0"/>
      </w:pPr>
      <w:r>
        <w:rPr>
          <w:rFonts w:ascii="Consolas" w:cs="Consolas" w:eastAsia="Consolas" w:hAnsi="Consolas"/>
          <w:sz w:val="16"/>
          <w:szCs w:val="16"/>
        </w:rPr>
        <w:t xml:space="preserve">   vary independently without the decorator itself changing.</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class HomeDeliveryDecorator extends GiftDecorator {</w:t>
      </w:r>
    </w:p>
    <w:p>
      <w:pPr>
        <w:spacing w:after="0"/>
      </w:pPr>
      <w:r>
        <w:rPr>
          <w:rFonts w:ascii="Consolas" w:cs="Consolas" w:eastAsia="Consolas" w:hAnsi="Consolas"/>
          <w:sz w:val="16"/>
          <w:szCs w:val="16"/>
        </w:rPr>
        <w:t xml:space="preserve">    private final DeliveryRegion region;</w:t>
      </w:r>
    </w:p>
    <w:p>
      <w:pPr>
        <w:spacing w:after="0"/>
      </w:pPr>
      <w:r>
        <w:rPr>
          <w:rFonts w:ascii="Consolas" w:cs="Consolas" w:eastAsia="Consolas" w:hAnsi="Consolas"/>
          <w:sz w:val="16"/>
          <w:szCs w:val="16"/>
        </w:rPr>
        <w:t xml:space="preserve">    private final DeliveryMode mode;</w:t>
      </w:r>
    </w:p>
    <w:p>
      <w:pPr>
        <w:spacing w:after="0"/>
      </w:pPr>
      <w:r>
        <w:rPr>
          <w:rFonts w:ascii="Consolas" w:cs="Consolas" w:eastAsia="Consolas" w:hAnsi="Consolas"/>
          <w:sz w:val="16"/>
          <w:szCs w:val="16"/>
        </w:rPr>
        <w:t xml:space="preserve">    private final double miles;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public HomeDeliveryDecorator(Gift gift, DeliveryRegion region, DeliveryMode mode, double miles) {</w:t>
      </w:r>
    </w:p>
    <w:p>
      <w:pPr>
        <w:spacing w:after="0"/>
      </w:pPr>
      <w:r>
        <w:rPr>
          <w:rFonts w:ascii="Consolas" w:cs="Consolas" w:eastAsia="Consolas" w:hAnsi="Consolas"/>
          <w:sz w:val="16"/>
          <w:szCs w:val="16"/>
        </w:rPr>
        <w:t xml:space="preserve">        super(gift);</w:t>
      </w:r>
    </w:p>
    <w:p>
      <w:pPr>
        <w:spacing w:after="0"/>
      </w:pPr>
      <w:r>
        <w:rPr>
          <w:rFonts w:ascii="Consolas" w:cs="Consolas" w:eastAsia="Consolas" w:hAnsi="Consolas"/>
          <w:sz w:val="16"/>
          <w:szCs w:val="16"/>
        </w:rPr>
        <w:t xml:space="preserve">        this.region = region;</w:t>
      </w:r>
    </w:p>
    <w:p>
      <w:pPr>
        <w:spacing w:after="0"/>
      </w:pPr>
      <w:r>
        <w:rPr>
          <w:rFonts w:ascii="Consolas" w:cs="Consolas" w:eastAsia="Consolas" w:hAnsi="Consolas"/>
          <w:sz w:val="16"/>
          <w:szCs w:val="16"/>
        </w:rPr>
        <w:t xml:space="preserve">        this.mode = mode;</w:t>
      </w:r>
    </w:p>
    <w:p>
      <w:pPr>
        <w:spacing w:after="0"/>
      </w:pPr>
      <w:r>
        <w:rPr>
          <w:rFonts w:ascii="Consolas" w:cs="Consolas" w:eastAsia="Consolas" w:hAnsi="Consolas"/>
          <w:sz w:val="16"/>
          <w:szCs w:val="16"/>
        </w:rPr>
        <w:t xml:space="preserve">        this.miles = miles;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double getPrice() {</w:t>
      </w:r>
    </w:p>
    <w:p>
      <w:pPr>
        <w:spacing w:after="0"/>
      </w:pPr>
      <w:r>
        <w:rPr>
          <w:rFonts w:ascii="Consolas" w:cs="Consolas" w:eastAsia="Consolas" w:hAnsi="Consolas"/>
          <w:sz w:val="16"/>
          <w:szCs w:val="16"/>
        </w:rPr>
        <w:t xml:space="preserve">        return wrappee.getPrice() + region.getCharge(miles) + mode.getSurcharge();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getDesc() {</w:t>
      </w:r>
    </w:p>
    <w:p>
      <w:pPr>
        <w:spacing w:after="0"/>
      </w:pPr>
      <w:r>
        <w:rPr>
          <w:rFonts w:ascii="Consolas" w:cs="Consolas" w:eastAsia="Consolas" w:hAnsi="Consolas"/>
          <w:sz w:val="16"/>
          <w:szCs w:val="16"/>
        </w:rPr>
        <w:t xml:space="preserve">        return wrappee.getDesc() + " + " + region.getRegionName() + " Delivery ("</w:t>
      </w:r>
    </w:p>
    <w:p>
      <w:pPr>
        <w:spacing w:after="0"/>
      </w:pPr>
      <w:r>
        <w:rPr>
          <w:rFonts w:ascii="Consolas" w:cs="Consolas" w:eastAsia="Consolas" w:hAnsi="Consolas"/>
          <w:sz w:val="16"/>
          <w:szCs w:val="16"/>
        </w:rPr>
        <w:t xml:space="preserve">                + mode.getModeName()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@Override</w:t>
      </w:r>
    </w:p>
    <w:p>
      <w:pPr>
        <w:spacing w:after="0"/>
      </w:pPr>
      <w:r>
        <w:rPr>
          <w:rFonts w:ascii="Consolas" w:cs="Consolas" w:eastAsia="Consolas" w:hAnsi="Consolas"/>
          <w:sz w:val="16"/>
          <w:szCs w:val="16"/>
        </w:rPr>
        <w:t xml:space="preserve">    public String getDeliveryTime() {</w:t>
      </w:r>
    </w:p>
    <w:p>
      <w:pPr>
        <w:spacing w:after="0"/>
      </w:pPr>
      <w:r>
        <w:rPr>
          <w:rFonts w:ascii="Consolas" w:cs="Consolas" w:eastAsia="Consolas" w:hAnsi="Consolas"/>
          <w:sz w:val="16"/>
          <w:szCs w:val="16"/>
        </w:rPr>
        <w:t xml:space="preserve">        return mode.getTime(region);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DEMO / VERIFICATION against the assignment's 3 worked examples</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public class GiftShop {</w:t>
      </w:r>
    </w:p>
    <w:p>
      <w:pPr>
        <w:spacing w:after="0"/>
      </w:pPr>
      <w:r>
        <w:rPr>
          <w:rFonts w:ascii="Consolas" w:cs="Consolas" w:eastAsia="Consolas" w:hAnsi="Consolas"/>
          <w:sz w:val="16"/>
          <w:szCs w:val="16"/>
        </w:rPr>
        <w:t xml:space="preserve">    public static void main(String[] args)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Case 1 ----------</w:t>
      </w:r>
    </w:p>
    <w:p>
      <w:pPr>
        <w:spacing w:after="0"/>
      </w:pPr>
      <w:r>
        <w:rPr>
          <w:rFonts w:ascii="Consolas" w:cs="Consolas" w:eastAsia="Consolas" w:hAnsi="Consolas"/>
          <w:sz w:val="16"/>
          <w:szCs w:val="16"/>
        </w:rPr>
        <w:t xml:space="preserve">        // Vase $40, 10 miles, local, with wrapping, standard delivery</w:t>
      </w:r>
    </w:p>
    <w:p>
      <w:pPr>
        <w:spacing w:after="0"/>
      </w:pPr>
      <w:r>
        <w:rPr>
          <w:rFonts w:ascii="Consolas" w:cs="Consolas" w:eastAsia="Consolas" w:hAnsi="Consolas"/>
          <w:sz w:val="16"/>
          <w:szCs w:val="16"/>
        </w:rPr>
        <w:t xml:space="preserve">        Gift vase = new GiftItem(40, "Decorative Vase");</w:t>
      </w:r>
    </w:p>
    <w:p>
      <w:pPr>
        <w:spacing w:after="0"/>
      </w:pPr>
      <w:r>
        <w:rPr>
          <w:rFonts w:ascii="Consolas" w:cs="Consolas" w:eastAsia="Consolas" w:hAnsi="Consolas"/>
          <w:sz w:val="16"/>
          <w:szCs w:val="16"/>
        </w:rPr>
        <w:t xml:space="preserve">        vase = new GiftWrapDecorator(vase);</w:t>
      </w:r>
    </w:p>
    <w:p>
      <w:pPr>
        <w:spacing w:after="0"/>
      </w:pPr>
      <w:r>
        <w:rPr>
          <w:rFonts w:ascii="Consolas" w:cs="Consolas" w:eastAsia="Consolas" w:hAnsi="Consolas"/>
          <w:sz w:val="16"/>
          <w:szCs w:val="16"/>
        </w:rPr>
        <w:t xml:space="preserve">        vase = new HomeDeliveryDecorator(vase, new LocalRegion(), new StandardMode(), 10);</w:t>
      </w:r>
    </w:p>
    <w:p>
      <w:pPr>
        <w:spacing w:after="0"/>
      </w:pPr>
      <w:r>
        <w:rPr>
          <w:rFonts w:ascii="Consolas" w:cs="Consolas" w:eastAsia="Consolas" w:hAnsi="Consolas"/>
          <w:sz w:val="16"/>
          <w:szCs w:val="16"/>
        </w:rPr>
        <w:t xml:space="preserve">        printResult("Case 1", vase, 52.0);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Case 2 ----------</w:t>
      </w:r>
    </w:p>
    <w:p>
      <w:pPr>
        <w:spacing w:after="0"/>
      </w:pPr>
      <w:r>
        <w:rPr>
          <w:rFonts w:ascii="Consolas" w:cs="Consolas" w:eastAsia="Consolas" w:hAnsi="Consolas"/>
          <w:sz w:val="16"/>
          <w:szCs w:val="16"/>
        </w:rPr>
        <w:t xml:space="preserve">        // Souvenir $60, 50 miles, national, with wrapping, Express</w:t>
      </w:r>
    </w:p>
    <w:p>
      <w:pPr>
        <w:spacing w:after="0"/>
      </w:pPr>
      <w:r>
        <w:rPr>
          <w:rFonts w:ascii="Consolas" w:cs="Consolas" w:eastAsia="Consolas" w:hAnsi="Consolas"/>
          <w:sz w:val="16"/>
          <w:szCs w:val="16"/>
        </w:rPr>
        <w:t xml:space="preserve">        Gift souvenir = new GiftItem(60, "Wooden Souvenir");</w:t>
      </w:r>
    </w:p>
    <w:p>
      <w:pPr>
        <w:spacing w:after="0"/>
      </w:pPr>
      <w:r>
        <w:rPr>
          <w:rFonts w:ascii="Consolas" w:cs="Consolas" w:eastAsia="Consolas" w:hAnsi="Consolas"/>
          <w:sz w:val="16"/>
          <w:szCs w:val="16"/>
        </w:rPr>
        <w:t xml:space="preserve">        souvenir = new GiftWrapDecorator(souvenir);</w:t>
      </w:r>
    </w:p>
    <w:p>
      <w:pPr>
        <w:spacing w:after="0"/>
      </w:pPr>
      <w:r>
        <w:rPr>
          <w:rFonts w:ascii="Consolas" w:cs="Consolas" w:eastAsia="Consolas" w:hAnsi="Consolas"/>
          <w:sz w:val="16"/>
          <w:szCs w:val="16"/>
        </w:rPr>
        <w:t xml:space="preserve">        souvenir = new HomeDeliveryDecorator(souvenir, new NationalRegion(), new ExpressMode(), 50);</w:t>
      </w:r>
    </w:p>
    <w:p>
      <w:pPr>
        <w:spacing w:after="0"/>
      </w:pPr>
      <w:r>
        <w:rPr>
          <w:rFonts w:ascii="Consolas" w:cs="Consolas" w:eastAsia="Consolas" w:hAnsi="Consolas"/>
          <w:sz w:val="16"/>
          <w:szCs w:val="16"/>
        </w:rPr>
        <w:t xml:space="preserve">        printResult("Case 2", souvenir, 142.0);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Case 3 ----------</w:t>
      </w:r>
    </w:p>
    <w:p>
      <w:pPr>
        <w:spacing w:after="0"/>
      </w:pPr>
      <w:r>
        <w:rPr>
          <w:rFonts w:ascii="Consolas" w:cs="Consolas" w:eastAsia="Consolas" w:hAnsi="Consolas"/>
          <w:sz w:val="16"/>
          <w:szCs w:val="16"/>
        </w:rPr>
        <w:t xml:space="preserve">        // Showpiece $150, international, Priority, no wrapping</w:t>
      </w:r>
    </w:p>
    <w:p>
      <w:pPr>
        <w:spacing w:after="0"/>
      </w:pPr>
      <w:r>
        <w:rPr>
          <w:rFonts w:ascii="Consolas" w:cs="Consolas" w:eastAsia="Consolas" w:hAnsi="Consolas"/>
          <w:sz w:val="16"/>
          <w:szCs w:val="16"/>
        </w:rPr>
        <w:t xml:space="preserve">        Gift showpiece = new GiftItem(150, "Crystal Showpiece");</w:t>
      </w:r>
    </w:p>
    <w:p>
      <w:pPr>
        <w:spacing w:after="0"/>
      </w:pPr>
      <w:r>
        <w:rPr>
          <w:rFonts w:ascii="Consolas" w:cs="Consolas" w:eastAsia="Consolas" w:hAnsi="Consolas"/>
          <w:sz w:val="16"/>
          <w:szCs w:val="16"/>
        </w:rPr>
        <w:t xml:space="preserve">        showpiece = new HomeDeliveryDecorator(showpiece, new InternationalRegion(), new PriorityMode(), 0);</w:t>
      </w:r>
    </w:p>
    <w:p>
      <w:pPr>
        <w:spacing w:after="0"/>
      </w:pPr>
      <w:r>
        <w:rPr>
          <w:rFonts w:ascii="Consolas" w:cs="Consolas" w:eastAsia="Consolas" w:hAnsi="Consolas"/>
          <w:sz w:val="16"/>
          <w:szCs w:val="16"/>
        </w:rPr>
        <w:t xml:space="preserve">        printResult("Case 3", showpiece, 675.0);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private static void printResult(String label, Gift g, double expected) {</w:t>
      </w:r>
    </w:p>
    <w:p>
      <w:pPr>
        <w:spacing w:after="0"/>
      </w:pPr>
      <w:r>
        <w:rPr>
          <w:rFonts w:ascii="Consolas" w:cs="Consolas" w:eastAsia="Consolas" w:hAnsi="Consolas"/>
          <w:sz w:val="16"/>
          <w:szCs w:val="16"/>
        </w:rPr>
        <w:t xml:space="preserve">        System.out.println(label + ": " + g.getDesc());</w:t>
      </w:r>
    </w:p>
    <w:p>
      <w:pPr>
        <w:spacing w:after="0"/>
      </w:pPr>
      <w:r>
        <w:rPr>
          <w:rFonts w:ascii="Consolas" w:cs="Consolas" w:eastAsia="Consolas" w:hAnsi="Consolas"/>
          <w:sz w:val="16"/>
          <w:szCs w:val="16"/>
        </w:rPr>
        <w:t xml:space="preserve">        System.out.printf("  Total Cost: $%.2f (expected $%.2f) -&gt; %s%n",</w:t>
      </w:r>
    </w:p>
    <w:p>
      <w:pPr>
        <w:spacing w:after="0"/>
      </w:pPr>
      <w:r>
        <w:rPr>
          <w:rFonts w:ascii="Consolas" w:cs="Consolas" w:eastAsia="Consolas" w:hAnsi="Consolas"/>
          <w:sz w:val="16"/>
          <w:szCs w:val="16"/>
        </w:rPr>
        <w:t xml:space="preserve">                g.getPrice(), expected,</w:t>
      </w:r>
    </w:p>
    <w:p>
      <w:pPr>
        <w:spacing w:after="0"/>
      </w:pPr>
      <w:r>
        <w:rPr>
          <w:rFonts w:ascii="Consolas" w:cs="Consolas" w:eastAsia="Consolas" w:hAnsi="Consolas"/>
          <w:sz w:val="16"/>
          <w:szCs w:val="16"/>
        </w:rPr>
        <w:t xml:space="preserve">                Math.abs(g.getPrice() - expected) &lt; 0.001 ? "MATCH" : "MISMATCH");</w:t>
      </w:r>
    </w:p>
    <w:p>
      <w:pPr>
        <w:spacing w:after="0"/>
      </w:pPr>
      <w:r>
        <w:rPr>
          <w:rFonts w:ascii="Consolas" w:cs="Consolas" w:eastAsia="Consolas" w:hAnsi="Consolas"/>
          <w:sz w:val="16"/>
          <w:szCs w:val="16"/>
        </w:rPr>
        <w:t xml:space="preserve">        System.out.println("  Estimated Delivery Time: " + g.getDeliveryTime());</w:t>
      </w:r>
    </w:p>
    <w:p>
      <w:pPr>
        <w:spacing w:after="0"/>
      </w:pPr>
      <w:r>
        <w:rPr>
          <w:rFonts w:ascii="Consolas" w:cs="Consolas" w:eastAsia="Consolas" w:hAnsi="Consolas"/>
          <w:sz w:val="16"/>
          <w:szCs w:val="16"/>
        </w:rPr>
        <w:t xml:space="preserve">        System.out.println();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pStyle w:val="Heading1"/>
        <w:spacing w:after="150" w:before="300"/>
      </w:pPr>
      <w:r>
        <w:t xml:space="preserve">6. Verification Against the Three Given Cases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3200"/>
        <w:gridCol w:w="1000"/>
        <w:gridCol w:w="1500"/>
      </w:tblGrid>
      <w:tr>
        <w:tc>
          <w:tcPr>
            <w:tcW w:type="dxa" w:w="900"/>
            <w:shd w:fill="2E3440" w:val="clear"/>
          </w:tcPr>
          <w:p>
            <w:r>
              <w:rPr>
                <w:b/>
                <w:bCs/>
                <w:color w:val="FFFFFF"/>
                <w:sz w:val="20"/>
                <w:szCs w:val="20"/>
              </w:rPr>
              <w:t xml:space="preserve">Case</w:t>
            </w:r>
          </w:p>
        </w:tc>
        <w:tc>
          <w:tcPr>
            <w:tcW w:type="dxa" w:w="1600"/>
            <w:shd w:fill="2E3440" w:val="clear"/>
          </w:tcPr>
          <w:p>
            <w:r>
              <w:rPr>
                <w:b/>
                <w:bCs/>
                <w:color w:val="FFFFFF"/>
                <w:sz w:val="20"/>
                <w:szCs w:val="20"/>
              </w:rPr>
              <w:t xml:space="preserve">Item</w:t>
            </w:r>
          </w:p>
        </w:tc>
        <w:tc>
          <w:tcPr>
            <w:tcW w:type="dxa" w:w="2200"/>
            <w:shd w:fill="2E3440" w:val="clear"/>
          </w:tcPr>
          <w:p>
            <w:r>
              <w:rPr>
                <w:b/>
                <w:bCs/>
                <w:color w:val="FFFFFF"/>
                <w:sz w:val="20"/>
                <w:szCs w:val="20"/>
              </w:rPr>
              <w:t xml:space="preserve">Region + Mode</w:t>
            </w:r>
          </w:p>
        </w:tc>
        <w:tc>
          <w:tcPr>
            <w:tcW w:type="dxa" w:w="3200"/>
            <w:shd w:fill="2E3440" w:val="clear"/>
          </w:tcPr>
          <w:p>
            <w:r>
              <w:rPr>
                <w:b/>
                <w:bCs/>
                <w:color w:val="FFFFFF"/>
                <w:sz w:val="20"/>
                <w:szCs w:val="20"/>
              </w:rPr>
              <w:t xml:space="preserve">Computation</w:t>
            </w:r>
          </w:p>
        </w:tc>
        <w:tc>
          <w:tcPr>
            <w:tcW w:type="dxa" w:w="1000"/>
            <w:shd w:fill="2E3440" w:val="clear"/>
          </w:tcPr>
          <w:p>
            <w:r>
              <w:rPr>
                <w:b/>
                <w:bCs/>
                <w:color w:val="FFFFFF"/>
                <w:sz w:val="20"/>
                <w:szCs w:val="20"/>
              </w:rPr>
              <w:t xml:space="preserve">Total</w:t>
            </w:r>
          </w:p>
        </w:tc>
        <w:tc>
          <w:tcPr>
            <w:tcW w:type="dxa" w:w="1500"/>
            <w:shd w:fill="2E3440" w:val="clear"/>
          </w:tcPr>
          <w:p>
            <w:r>
              <w:rPr>
                <w:b/>
                <w:bCs/>
                <w:color w:val="FFFFFF"/>
                <w:sz w:val="20"/>
                <w:szCs w:val="20"/>
              </w:rPr>
              <w:t xml:space="preserve">Time</w:t>
            </w:r>
          </w:p>
        </w:tc>
      </w:tr>
      <w:tr>
        <w:tc>
          <w:tcPr>
            <w:tcW w:type="dxa" w:w="900"/>
          </w:tcPr>
          <w:p>
            <w:r>
              <w:rPr>
                <w:b w:val="false"/>
                <w:bCs w:val="false"/>
                <w:sz w:val="20"/>
                <w:szCs w:val="20"/>
              </w:rPr>
              <w:t xml:space="preserve">1</w:t>
            </w:r>
          </w:p>
        </w:tc>
        <w:tc>
          <w:tcPr>
            <w:tcW w:type="dxa" w:w="1600"/>
          </w:tcPr>
          <w:p>
            <w:r>
              <w:rPr>
                <w:b w:val="false"/>
                <w:bCs w:val="false"/>
                <w:sz w:val="20"/>
                <w:szCs w:val="20"/>
              </w:rPr>
              <w:t xml:space="preserve">Vase $40, wrapped, 10 mi</w:t>
            </w:r>
          </w:p>
        </w:tc>
        <w:tc>
          <w:tcPr>
            <w:tcW w:type="dxa" w:w="2200"/>
          </w:tcPr>
          <w:p>
            <w:r>
              <w:rPr>
                <w:b w:val="false"/>
                <w:bCs w:val="false"/>
                <w:sz w:val="20"/>
                <w:szCs w:val="20"/>
              </w:rPr>
              <w:t xml:space="preserve">Local, Standard</w:t>
            </w:r>
          </w:p>
        </w:tc>
        <w:tc>
          <w:tcPr>
            <w:tcW w:type="dxa" w:w="3200"/>
          </w:tcPr>
          <w:p>
            <w:r>
              <w:rPr>
                <w:b w:val="false"/>
                <w:bCs w:val="false"/>
                <w:sz w:val="20"/>
                <w:szCs w:val="20"/>
              </w:rPr>
              <w:t xml:space="preserve">40 + 2 + (10x1) + 0</w:t>
            </w:r>
          </w:p>
        </w:tc>
        <w:tc>
          <w:tcPr>
            <w:tcW w:type="dxa" w:w="1000"/>
          </w:tcPr>
          <w:p>
            <w:r>
              <w:rPr>
                <w:b w:val="false"/>
                <w:bCs w:val="false"/>
                <w:sz w:val="20"/>
                <w:szCs w:val="20"/>
              </w:rPr>
              <w:t xml:space="preserve">$52</w:t>
            </w:r>
          </w:p>
        </w:tc>
        <w:tc>
          <w:tcPr>
            <w:tcW w:type="dxa" w:w="1500"/>
          </w:tcPr>
          <w:p>
            <w:r>
              <w:rPr>
                <w:b w:val="false"/>
                <w:bCs w:val="false"/>
                <w:sz w:val="20"/>
                <w:szCs w:val="20"/>
              </w:rPr>
              <w:t xml:space="preserve">1 week</w:t>
            </w:r>
          </w:p>
        </w:tc>
      </w:tr>
      <w:tr>
        <w:tc>
          <w:tcPr>
            <w:tcW w:type="dxa" w:w="900"/>
          </w:tcPr>
          <w:p>
            <w:r>
              <w:rPr>
                <w:b w:val="false"/>
                <w:bCs w:val="false"/>
                <w:sz w:val="20"/>
                <w:szCs w:val="20"/>
              </w:rPr>
              <w:t xml:space="preserve">2</w:t>
            </w:r>
          </w:p>
        </w:tc>
        <w:tc>
          <w:tcPr>
            <w:tcW w:type="dxa" w:w="1600"/>
          </w:tcPr>
          <w:p>
            <w:r>
              <w:rPr>
                <w:b w:val="false"/>
                <w:bCs w:val="false"/>
                <w:sz w:val="20"/>
                <w:szCs w:val="20"/>
              </w:rPr>
              <w:t xml:space="preserve">Souvenir $60, wrapped, 50 mi</w:t>
            </w:r>
          </w:p>
        </w:tc>
        <w:tc>
          <w:tcPr>
            <w:tcW w:type="dxa" w:w="2200"/>
          </w:tcPr>
          <w:p>
            <w:r>
              <w:rPr>
                <w:b w:val="false"/>
                <w:bCs w:val="false"/>
                <w:sz w:val="20"/>
                <w:szCs w:val="20"/>
              </w:rPr>
              <w:t xml:space="preserve">National, Express</w:t>
            </w:r>
          </w:p>
        </w:tc>
        <w:tc>
          <w:tcPr>
            <w:tcW w:type="dxa" w:w="3200"/>
          </w:tcPr>
          <w:p>
            <w:r>
              <w:rPr>
                <w:b w:val="false"/>
                <w:bCs w:val="false"/>
                <w:sz w:val="20"/>
                <w:szCs w:val="20"/>
              </w:rPr>
              <w:t xml:space="preserve">60 + 2 + (50x1+20) + 10</w:t>
            </w:r>
          </w:p>
        </w:tc>
        <w:tc>
          <w:tcPr>
            <w:tcW w:type="dxa" w:w="1000"/>
          </w:tcPr>
          <w:p>
            <w:r>
              <w:rPr>
                <w:b w:val="false"/>
                <w:bCs w:val="false"/>
                <w:sz w:val="20"/>
                <w:szCs w:val="20"/>
              </w:rPr>
              <w:t xml:space="preserve">$142</w:t>
            </w:r>
          </w:p>
        </w:tc>
        <w:tc>
          <w:tcPr>
            <w:tcW w:type="dxa" w:w="1500"/>
          </w:tcPr>
          <w:p>
            <w:r>
              <w:rPr>
                <w:b w:val="false"/>
                <w:bCs w:val="false"/>
                <w:sz w:val="20"/>
                <w:szCs w:val="20"/>
              </w:rPr>
              <w:t xml:space="preserve">2 days</w:t>
            </w:r>
          </w:p>
        </w:tc>
      </w:tr>
      <w:tr>
        <w:tc>
          <w:tcPr>
            <w:tcW w:type="dxa" w:w="900"/>
          </w:tcPr>
          <w:p>
            <w:r>
              <w:rPr>
                <w:b w:val="false"/>
                <w:bCs w:val="false"/>
                <w:sz w:val="20"/>
                <w:szCs w:val="20"/>
              </w:rPr>
              <w:t xml:space="preserve">3</w:t>
            </w:r>
          </w:p>
        </w:tc>
        <w:tc>
          <w:tcPr>
            <w:tcW w:type="dxa" w:w="1600"/>
          </w:tcPr>
          <w:p>
            <w:r>
              <w:rPr>
                <w:b w:val="false"/>
                <w:bCs w:val="false"/>
                <w:sz w:val="20"/>
                <w:szCs w:val="20"/>
              </w:rPr>
              <w:t xml:space="preserve">Showpiece $150, no wrap</w:t>
            </w:r>
          </w:p>
        </w:tc>
        <w:tc>
          <w:tcPr>
            <w:tcW w:type="dxa" w:w="2200"/>
          </w:tcPr>
          <w:p>
            <w:r>
              <w:rPr>
                <w:b w:val="false"/>
                <w:bCs w:val="false"/>
                <w:sz w:val="20"/>
                <w:szCs w:val="20"/>
              </w:rPr>
              <w:t xml:space="preserve">International, Priority</w:t>
            </w:r>
          </w:p>
        </w:tc>
        <w:tc>
          <w:tcPr>
            <w:tcW w:type="dxa" w:w="3200"/>
          </w:tcPr>
          <w:p>
            <w:r>
              <w:rPr>
                <w:b w:val="false"/>
                <w:bCs w:val="false"/>
                <w:sz w:val="20"/>
                <w:szCs w:val="20"/>
              </w:rPr>
              <w:t xml:space="preserve">150 + 500 + 25</w:t>
            </w:r>
          </w:p>
        </w:tc>
        <w:tc>
          <w:tcPr>
            <w:tcW w:type="dxa" w:w="1000"/>
          </w:tcPr>
          <w:p>
            <w:r>
              <w:rPr>
                <w:b w:val="false"/>
                <w:bCs w:val="false"/>
                <w:sz w:val="20"/>
                <w:szCs w:val="20"/>
              </w:rPr>
              <w:t xml:space="preserve">$675</w:t>
            </w:r>
          </w:p>
        </w:tc>
        <w:tc>
          <w:tcPr>
            <w:tcW w:type="dxa" w:w="1500"/>
          </w:tcPr>
          <w:p>
            <w:r>
              <w:rPr>
                <w:b w:val="false"/>
                <w:bCs w:val="false"/>
                <w:sz w:val="20"/>
                <w:szCs w:val="20"/>
              </w:rPr>
              <w:t xml:space="preserve">5 days</w:t>
            </w:r>
          </w:p>
        </w:tc>
      </w:tr>
    </w:tbl>
    <w:p>
      <w:pPr>
        <w:spacing w:after="100"/>
      </w:pPr>
      <w:r>
        <w:t xml:space="preserve"> </w:t>
      </w:r>
    </w:p>
    <w:p>
      <w:pPr>
        <w:spacing w:after="120"/>
      </w:pPr>
      <w:r>
        <w:t xml:space="preserve">All three totals and delivery times match the assignment's worked examples exactly, confirming the getPrice() / getDeliveryTime() chain is correct for every region-mode-wrap combination the spec describes.</w:t>
      </w:r>
    </w:p>
    <w:p>
      <w:pPr>
        <w:pStyle w:val="Heading1"/>
        <w:spacing w:after="150" w:before="300"/>
      </w:pPr>
      <w:r>
        <w:t xml:space="preserve">7. Why This Satisfies the Extensibility Requirement</w:t>
      </w:r>
    </w:p>
    <w:p>
      <w:pPr>
        <w:spacing w:after="80"/>
      </w:pPr>
      <w:r>
        <w:t xml:space="preserve">To add a new region (e.g. "Same-City Express Zone"):</w:t>
      </w:r>
    </w:p>
    <w:p>
      <w:pPr>
        <w:pStyle w:val="ListParagraph"/>
        <w:numPr>
          <w:ilvl w:val="0"/>
          <w:numId w:val="1"/>
        </w:numPr>
        <w:spacing w:after="60"/>
      </w:pPr>
      <w:r>
        <w:t xml:space="preserve">Write one class implementing DeliveryRegion.</w:t>
      </w:r>
    </w:p>
    <w:p>
      <w:pPr>
        <w:pStyle w:val="ListParagraph"/>
        <w:numPr>
          <w:ilvl w:val="0"/>
          <w:numId w:val="1"/>
        </w:numPr>
        <w:spacing w:after="60"/>
      </w:pPr>
      <w:r>
        <w:t xml:space="preserve">Nothing else changes — HomeDeliveryDecorator, existing regions, and all modes are untouched.</w:t>
      </w:r>
    </w:p>
    <w:p>
      <w:pPr>
        <w:spacing w:after="80" w:before="120"/>
      </w:pPr>
      <w:r>
        <w:t xml:space="preserve">To add a new delivery mode (e.g. "Overnight"):</w:t>
      </w:r>
    </w:p>
    <w:p>
      <w:pPr>
        <w:pStyle w:val="ListParagraph"/>
        <w:numPr>
          <w:ilvl w:val="0"/>
          <w:numId w:val="1"/>
        </w:numPr>
        <w:spacing w:after="60"/>
      </w:pPr>
      <w:r>
        <w:t xml:space="preserve">Write one class implementing DeliveryMode.</w:t>
      </w:r>
    </w:p>
    <w:p>
      <w:pPr>
        <w:pStyle w:val="ListParagraph"/>
        <w:numPr>
          <w:ilvl w:val="0"/>
          <w:numId w:val="1"/>
        </w:numPr>
        <w:spacing w:after="60"/>
      </w:pPr>
      <w:r>
        <w:t xml:space="preserve">Nothing else changes.</w:t>
      </w:r>
    </w:p>
    <w:p>
      <w:pPr>
        <w:spacing w:after="120"/>
      </w:pPr>
      <w:r>
        <w:t xml:space="preserve">This is the Open/Closed Principle in direct action, and it's exactly what the prompt asks for when it says the design should "support extending both independently without requiring significant modifications to the existing implementation."</w:t>
      </w:r>
    </w:p>
    <w:p>
      <w:pPr>
        <w:pStyle w:val="Heading1"/>
        <w:spacing w:after="150" w:before="300"/>
      </w:pPr>
      <w:r>
        <w:t xml:space="preserve">8. Summary of Patterns Used</w:t>
      </w:r>
    </w:p>
    <w:p>
      <w:pPr>
        <w:pStyle w:val="ListParagraph"/>
        <w:numPr>
          <w:ilvl w:val="0"/>
          <w:numId w:val="1"/>
        </w:numPr>
        <w:spacing w:after="60"/>
      </w:pPr>
      <w:r>
        <w:t xml:space="preserve">Decorator — Gift, GiftItem, GiftDecorator, GiftWrapDecorator, HomeDeliveryDecorator. Handles stackable, price-affecting add-ons to a single purchase.</w:t>
      </w:r>
    </w:p>
    <w:p>
      <w:pPr>
        <w:pStyle w:val="ListParagraph"/>
        <w:numPr>
          <w:ilvl w:val="0"/>
          <w:numId w:val="1"/>
        </w:numPr>
        <w:spacing w:after="60"/>
      </w:pPr>
      <w:r>
        <w:t xml:space="preserve">Strategy — DeliveryRegion and DeliveryMode. Handles the two independently-varying axes inside delivery (where it's going, how fast), injected into the HomeDeliveryDecorator rather than hardcoded.</w:t>
      </w:r>
    </w:p>
    <w:p>
      <w:pPr>
        <w:spacing w:after="120"/>
      </w:pPr>
      <w:r>
        <w:t xml:space="preserve">Together these two patterns are the correct, minimal combination for this problem — Decorator alone can't express "two axes vary independently," and Strategy alone can't express "optional, stackable additions to an object's price/description." Using them together is what makes both requirements (stackability and independent extensibility) satisfiable without duplication.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2026-07-29T09:57:53.006Z</dcterms:created>
  <dcterms:modified xsi:type="dcterms:W3CDTF">2026-07-29T09:57:53.037Z</dcterms:modified>
</cp:coreProperties>
</file>

<file path=docProps/custom.xml><?xml version="1.0" encoding="utf-8"?>
<Properties xmlns="http://schemas.openxmlformats.org/officeDocument/2006/custom-properties" xmlns:vt="http://schemas.openxmlformats.org/officeDocument/2006/docPropsVTypes"/>
</file>