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6D55" w14:textId="3316F055" w:rsidR="00682A47" w:rsidRDefault="00682A47" w:rsidP="005A78A6">
      <w:pPr>
        <w:bidi/>
        <w:ind w:left="720"/>
        <w:jc w:val="both"/>
        <w:rPr>
          <w:b/>
          <w:bCs/>
        </w:rPr>
      </w:pPr>
    </w:p>
    <w:p w14:paraId="120EC85F" w14:textId="67567562" w:rsidR="004A3493" w:rsidRDefault="004A3493" w:rsidP="005A78A6">
      <w:pPr>
        <w:bidi/>
        <w:jc w:val="both"/>
        <w:rPr>
          <w:rFonts w:ascii="Dubai Medium" w:hAnsi="Dubai Medium" w:cs="Dubai Medium"/>
          <w:rtl/>
        </w:rPr>
      </w:pPr>
      <w:r>
        <w:rPr>
          <w:rFonts w:ascii="Dubai Medium" w:hAnsi="Dubai Medium" w:cs="Dubai Medium" w:hint="cs"/>
          <w:rtl/>
        </w:rPr>
        <w:t>ما سه نوع خطای رایج در داده ها داریم :</w:t>
      </w:r>
    </w:p>
    <w:p w14:paraId="1A9E10D7" w14:textId="77777777" w:rsidR="004A3493" w:rsidRP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/>
          <w:rtl/>
        </w:rPr>
        <w:t>کمبود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</w:p>
    <w:p w14:paraId="3CF8CC24" w14:textId="77777777" w:rsidR="004A3493" w:rsidRP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بد</w:t>
      </w:r>
    </w:p>
    <w:p w14:paraId="7AE21A3F" w14:textId="280E9325" w:rsid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داده</w:t>
      </w:r>
      <w:r w:rsidRPr="004A3493">
        <w:rPr>
          <w:rFonts w:ascii="Dubai Medium" w:hAnsi="Dubai Medium" w:cs="Dubai Medium"/>
          <w:rtl/>
        </w:rPr>
        <w:t xml:space="preserve">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</w:p>
    <w:p w14:paraId="4E486E5C" w14:textId="6926B4DB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1-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**کمبود مقاد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 w:hint="eastAsia"/>
          <w:b/>
          <w:bCs/>
          <w:rtl/>
        </w:rPr>
        <w:t>ر</w:t>
      </w:r>
      <w:r w:rsidRPr="004A3493">
        <w:rPr>
          <w:rFonts w:ascii="Dubai Medium" w:hAnsi="Dubai Medium" w:cs="Dubai Medium"/>
          <w:b/>
          <w:bCs/>
          <w:rtl/>
        </w:rPr>
        <w:t>:**</w:t>
      </w:r>
    </w:p>
    <w:p w14:paraId="4BBE9DE8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خانه‌ها</w:t>
      </w:r>
      <w:r w:rsidRPr="004A3493">
        <w:rPr>
          <w:rFonts w:ascii="Dubai Medium" w:hAnsi="Dubai Medium" w:cs="Dubai Medium" w:hint="cs"/>
          <w:rtl/>
        </w:rPr>
        <w:t>یی</w:t>
      </w:r>
      <w:r w:rsidRPr="004A3493">
        <w:rPr>
          <w:rFonts w:ascii="Dubai Medium" w:hAnsi="Dubai Medium" w:cs="Dubai Medium"/>
          <w:rtl/>
        </w:rPr>
        <w:t xml:space="preserve"> در داده ها که مقدار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در آن ها وجود ندارد 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وزن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وزن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وارد نشده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کمبود مقدار وجود دارد.</w:t>
      </w:r>
    </w:p>
    <w:p w14:paraId="6ABCA8FE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</w:p>
    <w:p w14:paraId="62ABFEB3" w14:textId="08435018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2-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**مقاد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 w:hint="eastAsia"/>
          <w:b/>
          <w:bCs/>
          <w:rtl/>
        </w:rPr>
        <w:t>ر</w:t>
      </w:r>
      <w:r w:rsidRPr="004A3493">
        <w:rPr>
          <w:rFonts w:ascii="Dubai Medium" w:hAnsi="Dubai Medium" w:cs="Dubai Medium"/>
          <w:b/>
          <w:bCs/>
          <w:rtl/>
        </w:rPr>
        <w:t xml:space="preserve"> بد:**</w:t>
      </w:r>
    </w:p>
    <w:p w14:paraId="7B56FE7A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نامعقول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/>
          <w:rtl/>
        </w:rPr>
        <w:t xml:space="preserve"> غ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رمنطق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قد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قد </w:t>
      </w:r>
      <w:r w:rsidRPr="004A3493">
        <w:rPr>
          <w:rFonts w:ascii="Dubai Medium" w:hAnsi="Dubai Medium" w:cs="Dubai Medium"/>
          <w:rtl/>
          <w:lang w:bidi="fa-IR"/>
        </w:rPr>
        <w:t>۱۰۰۰</w:t>
      </w:r>
      <w:r w:rsidRPr="004A3493">
        <w:rPr>
          <w:rFonts w:ascii="Dubai Medium" w:hAnsi="Dubai Medium" w:cs="Dubai Medium"/>
          <w:rtl/>
        </w:rPr>
        <w:t xml:space="preserve"> سانت</w:t>
      </w:r>
      <w:r w:rsidRPr="004A3493">
        <w:rPr>
          <w:rFonts w:ascii="Dubai Medium" w:hAnsi="Dubai Medium" w:cs="Dubai Medium" w:hint="cs"/>
          <w:rtl/>
        </w:rPr>
        <w:t>ی‌</w:t>
      </w:r>
      <w:r w:rsidRPr="004A3493">
        <w:rPr>
          <w:rFonts w:ascii="Dubai Medium" w:hAnsi="Dubai Medium" w:cs="Dubai Medium" w:hint="eastAsia"/>
          <w:rtl/>
        </w:rPr>
        <w:t>متر</w:t>
      </w:r>
      <w:r w:rsidRPr="004A3493">
        <w:rPr>
          <w:rFonts w:ascii="Dubai Medium" w:hAnsi="Dubai Medium" w:cs="Dubai Medium"/>
          <w:rtl/>
        </w:rPr>
        <w:t xml:space="preserve"> را داشته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بد وجود دارد.</w:t>
      </w:r>
    </w:p>
    <w:p w14:paraId="536D8C46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</w:p>
    <w:p w14:paraId="2CAB404F" w14:textId="34FDABA0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3-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**داده ها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/>
          <w:b/>
          <w:bCs/>
          <w:rtl/>
        </w:rPr>
        <w:t xml:space="preserve"> تکرار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/>
          <w:b/>
          <w:bCs/>
          <w:rtl/>
        </w:rPr>
        <w:t>:**</w:t>
      </w:r>
    </w:p>
    <w:p w14:paraId="522FC769" w14:textId="552A3DFC" w:rsidR="004A3493" w:rsidRDefault="004A3493" w:rsidP="005A78A6">
      <w:pPr>
        <w:bidi/>
        <w:jc w:val="both"/>
        <w:rPr>
          <w:rFonts w:ascii="Dubai Medium" w:hAnsi="Dubai Medium" w:cs="Dubai Medium"/>
          <w:rtl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در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شماست.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شماره تلفن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دو رد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ف</w:t>
      </w:r>
      <w:r w:rsidRPr="004A3493">
        <w:rPr>
          <w:rFonts w:ascii="Dubai Medium" w:hAnsi="Dubai Medium" w:cs="Dubai Medium"/>
          <w:rtl/>
        </w:rPr>
        <w:t xml:space="preserve"> با شماره تلفن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کسان</w:t>
      </w:r>
      <w:r w:rsidRPr="004A3493">
        <w:rPr>
          <w:rFonts w:ascii="Dubai Medium" w:hAnsi="Dubai Medium" w:cs="Dubai Medium"/>
          <w:rtl/>
        </w:rPr>
        <w:t xml:space="preserve"> وجود داشته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دارد.</w:t>
      </w:r>
    </w:p>
    <w:p w14:paraId="5098DA17" w14:textId="12F393A1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257330DA" w14:textId="4F25D8DC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79FD5C91" w14:textId="07D50F0E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13AF409D" w14:textId="454E872C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70A48F67" w14:textId="741E5C40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4BC5EA93" w14:textId="02C4F5D4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5917731F" w14:textId="73A85370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10950EE9" w14:textId="1936B7E8" w:rsidR="00D61A0B" w:rsidRDefault="00D044EF" w:rsidP="005A78A6">
      <w:pPr>
        <w:bidi/>
        <w:jc w:val="both"/>
        <w:rPr>
          <w:rFonts w:ascii="Dubai Medium" w:hAnsi="Dubai Medium" w:cs="Dubai Medium"/>
          <w:b/>
          <w:bCs/>
          <w:i/>
          <w:iCs/>
          <w:sz w:val="44"/>
          <w:szCs w:val="44"/>
          <w:rtl/>
          <w:lang w:bidi="fa-IR"/>
        </w:rPr>
      </w:pPr>
      <w:r w:rsidRPr="00D044EF">
        <w:rPr>
          <w:rFonts w:ascii="Dubai Medium" w:hAnsi="Dubai Medium" w:cs="Dubai Medium" w:hint="cs"/>
          <w:b/>
          <w:bCs/>
          <w:i/>
          <w:iCs/>
          <w:sz w:val="44"/>
          <w:szCs w:val="44"/>
          <w:rtl/>
          <w:lang w:bidi="fa-IR"/>
        </w:rPr>
        <w:lastRenderedPageBreak/>
        <w:t>خب ! امیدواریم کد هارا خوانده باشید و تمرین کرده باشید</w:t>
      </w:r>
    </w:p>
    <w:p w14:paraId="33C1DB41" w14:textId="77777777" w:rsidR="00D044EF" w:rsidRDefault="00D044EF" w:rsidP="005A78A6">
      <w:pPr>
        <w:pStyle w:val="Heading1"/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46"/>
          <w:szCs w:val="46"/>
          <w:rtl/>
        </w:rPr>
      </w:pPr>
      <w:r w:rsidRPr="00D044EF">
        <w:rPr>
          <w:rFonts w:ascii="Dubai Medium" w:hAnsi="Dubai Medium" w:cs="Dubai Medium"/>
          <w:sz w:val="28"/>
          <w:szCs w:val="28"/>
          <w:rtl/>
          <w:lang w:bidi="fa-IR"/>
        </w:rPr>
        <w:t xml:space="preserve">بیاید راجب </w:t>
      </w:r>
      <w:r w:rsidRPr="00D044EF">
        <w:rPr>
          <w:rFonts w:ascii="Dubai Medium" w:hAnsi="Dubai Medium" w:cs="Dubai Medium"/>
          <w:color w:val="000000"/>
          <w:sz w:val="46"/>
          <w:szCs w:val="46"/>
        </w:rPr>
        <w:t>ML Schema</w:t>
      </w:r>
      <w:r w:rsidRPr="00D044EF">
        <w:rPr>
          <w:rFonts w:ascii="Dubai Medium" w:hAnsi="Dubai Medium" w:cs="Dubai Medium"/>
          <w:color w:val="000000"/>
          <w:sz w:val="46"/>
          <w:szCs w:val="46"/>
          <w:rtl/>
        </w:rPr>
        <w:t xml:space="preserve"> صحبت کنیم </w:t>
      </w:r>
    </w:p>
    <w:p w14:paraId="50FA2DAD" w14:textId="71891A46" w:rsidR="00D044EF" w:rsidRPr="00D044EF" w:rsidRDefault="00D044EF" w:rsidP="005A78A6">
      <w:pPr>
        <w:pStyle w:val="Heading1"/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46"/>
          <w:szCs w:val="46"/>
          <w:rtl/>
        </w:rPr>
      </w:pPr>
      <w:r>
        <w:rPr>
          <w:rFonts w:ascii="Dubai Medium" w:hAnsi="Dubai Medium" w:cs="Dubai Medium" w:hint="cs"/>
          <w:color w:val="000000"/>
          <w:sz w:val="22"/>
          <w:szCs w:val="22"/>
          <w:rtl/>
        </w:rPr>
        <w:t>اصلا همچین چیزی چی هست چه  کاربردی داره و چه کار انجام میده اول یم نگاهی به منابع بکنید</w:t>
      </w:r>
    </w:p>
    <w:p w14:paraId="7E7DBBDA" w14:textId="5BBB9E3E" w:rsidR="00D044EF" w:rsidRDefault="0072000D" w:rsidP="005A78A6">
      <w:pPr>
        <w:pStyle w:val="Heading1"/>
        <w:numPr>
          <w:ilvl w:val="0"/>
          <w:numId w:val="2"/>
        </w:numPr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22"/>
          <w:szCs w:val="22"/>
          <w:rtl/>
        </w:rPr>
      </w:pPr>
      <w:hyperlink r:id="rId8" w:history="1"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</w:rPr>
          <w:t>https://ml-schema.github.io/documentation/ML%20Schema.html</w:t>
        </w:r>
      </w:hyperlink>
    </w:p>
    <w:p w14:paraId="49D1B3A8" w14:textId="5DE8A0E4" w:rsidR="00D044EF" w:rsidRDefault="0072000D" w:rsidP="005A78A6">
      <w:pPr>
        <w:pStyle w:val="Heading1"/>
        <w:numPr>
          <w:ilvl w:val="0"/>
          <w:numId w:val="2"/>
        </w:numPr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22"/>
          <w:szCs w:val="22"/>
        </w:rPr>
      </w:pPr>
      <w:hyperlink r:id="rId9" w:history="1"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</w:rPr>
          <w:t>https://bryteflow.com/what-is-schema-on-read-and-how-does-it-differ-from-schema-on-write</w:t>
        </w:r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  <w:rtl/>
          </w:rPr>
          <w:t>/</w:t>
        </w:r>
      </w:hyperlink>
    </w:p>
    <w:p w14:paraId="633A0F61" w14:textId="0CCF1D4B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و بیاید نظر چت جی پی تی رو هم بپرسیم:</w:t>
      </w:r>
    </w:p>
    <w:p w14:paraId="234718F7" w14:textId="1AC3C69B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"طرح"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"ساختار" است که به ما امکان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که اطلاعات مربوط به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داده کاو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طور منظم و استاندارد نما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شامل اطلاعات در مورد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مجموعه داده ها و آزما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انجام داده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م،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است. </w:t>
      </w:r>
    </w:p>
    <w:p w14:paraId="00A39095" w14:textId="18BB725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مثال، فرض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شما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تشخ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ص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چهره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. با استفاده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شما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جزئ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پارامترها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مجموعه داده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نتا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ج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آزما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طور منظم و استاندارد ثبت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شما کمک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کند تا کار خود را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گران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صورت قابل فهم منتقل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همچن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گران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تا کار شما را بررس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تحل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در صورت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تکرار کنند.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طور خلاصه،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سازمانده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استانداردساز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در حوزه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است.</w:t>
      </w:r>
    </w:p>
    <w:p w14:paraId="6A1EC2C8" w14:textId="39235590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B96462A" w14:textId="6F0E6C5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75FDA9E" w14:textId="5352A71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4E18A21" w14:textId="77777777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BB213D9" w14:textId="02A5B0BA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در پردازش داده ها به دل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مزا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دارد، مورد توجه قرار گرفته است.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مزا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عبارتند از:</w:t>
      </w:r>
    </w:p>
    <w:p w14:paraId="165D17FA" w14:textId="7B7CED39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۱. سهولت در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: در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داده ها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توانند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شوند.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تا با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در داده ها روبرو شوند و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در ساختار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جد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کنند.</w:t>
      </w:r>
    </w:p>
    <w:p w14:paraId="5FE78E8E" w14:textId="34CABEDD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۲. انعطاف پذ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: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روش به کاربران اجازه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دهد که داده 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 را با استفاده از چند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فرمت و محتوا به 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ستم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اضافه کنند. همچن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استفاده از "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"، کاربران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توانند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داده 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جد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کار کنند و آن ها را به 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ستم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 اضافه کنند.</w:t>
      </w:r>
    </w:p>
    <w:p w14:paraId="3F04291C" w14:textId="29797D5A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۳. عملکرد بهتر: در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داده ها به صورت فشرده در حافظه ذخ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شوند، بنابرا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پردازش آن ها سر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تر است و در نت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جه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عملکرد بهتر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دارد.</w:t>
      </w:r>
    </w:p>
    <w:p w14:paraId="2F9CD3B9" w14:textId="7FAE094F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 w:hint="eastAsia"/>
          <w:sz w:val="24"/>
          <w:szCs w:val="24"/>
          <w:rtl/>
          <w:lang w:bidi="fa-IR"/>
        </w:rPr>
        <w:t>بطور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 xml:space="preserve"> خلاصه، استفاده از "</w:t>
      </w:r>
      <w:r w:rsidRPr="00D044EF">
        <w:rPr>
          <w:rFonts w:ascii="Dubai Medium" w:hAnsi="Dubai Medium" w:cs="Dubai Medium"/>
          <w:sz w:val="24"/>
          <w:szCs w:val="24"/>
          <w:lang w:bidi="fa-IR"/>
        </w:rPr>
        <w:t>Schema on Read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>" به کاربران اجازه م</w:t>
      </w:r>
      <w:r w:rsidRPr="00D044EF">
        <w:rPr>
          <w:rFonts w:ascii="Dubai Medium" w:hAnsi="Dubai Medium" w:cs="Dubai Medium" w:hint="cs"/>
          <w:sz w:val="24"/>
          <w:szCs w:val="24"/>
          <w:rtl/>
          <w:lang w:bidi="fa-IR"/>
        </w:rPr>
        <w:t>ی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 xml:space="preserve"> دهد تا با داده 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جد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نامعلوم کار کنند و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آن ها را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اضافه کنند.</w:t>
      </w:r>
    </w:p>
    <w:p w14:paraId="4AC0A40F" w14:textId="3E312D92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 از ابزارها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کرد.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ابزارها عبارتند از:</w:t>
      </w:r>
    </w:p>
    <w:p w14:paraId="73E97E30" w14:textId="6C26BA98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۱.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Hadoop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سامانه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پردازش داده ها که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تواند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به عنوان پا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گاه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استفاده شود.</w:t>
      </w:r>
    </w:p>
    <w:p w14:paraId="583A9364" w14:textId="39A438E0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۲.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Hive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 پردازش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مبتن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Hadoop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پرس و جو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 استفاده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کند.</w:t>
      </w:r>
    </w:p>
    <w:p w14:paraId="49EDEFF8" w14:textId="12D61304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۳.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Spark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سامانه پردازش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که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"، به عنوان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گاه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مورد استفاده قرار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71BAA1D8" w14:textId="67466679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۴.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NoSQL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ها: بس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NoSQL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ها، مانند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MongoDB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Cassandra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پشت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بان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 و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دهند تا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کنند.</w:t>
      </w:r>
    </w:p>
    <w:p w14:paraId="1367687A" w14:textId="24D15587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۵.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ELT (Extract, Load, Transform) Tools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: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ابزارها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دهند تا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اضافه کنند و سپس با استفاده از فرآ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ETL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آن ها را تبد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 و در نها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فرمت مورد نظر خود تبد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کنند.</w:t>
      </w:r>
    </w:p>
    <w:p w14:paraId="794E5D05" w14:textId="52A822A5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با جستجو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عبارت "آموزش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" در موتورها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جستجو،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منابع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درباره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موضوع پ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دا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منابع شامل و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دئوها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مقالات، کتاب‌ها، و نرم‌افزارها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هستند. </w:t>
      </w:r>
    </w:p>
    <w:p w14:paraId="771DE6BA" w14:textId="2F050EC7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مثال،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Confluent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توض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ح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کامل درباره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نحوه استفاده از آن در پردازش داده ها قرار داده شده است. همچن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شرکت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Dell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ز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مقاله درباره تفاوت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Write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کاربردها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آن‌ها منتشر کرده است. هم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proofErr w:type="spellStart"/>
      <w:r w:rsidRPr="00D044EF">
        <w:rPr>
          <w:rFonts w:ascii="Dubai Medium" w:hAnsi="Dubai Medium" w:cs="Dubai Medium"/>
          <w:sz w:val="18"/>
          <w:szCs w:val="18"/>
          <w:lang w:bidi="fa-IR"/>
        </w:rPr>
        <w:t>BryteFlow</w:t>
      </w:r>
      <w:proofErr w:type="spellEnd"/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مقاله درباره تفاوت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Write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کاربردها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آن‌ها قرار داده شده است. </w:t>
      </w:r>
    </w:p>
    <w:p w14:paraId="0DCADCB6" w14:textId="6944AE87" w:rsid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rtl/>
          <w:lang w:bidi="fa-IR"/>
        </w:rPr>
      </w:pP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در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کل، برا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شتر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درباره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،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جستجو در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نترنت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منابع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 دسترس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پ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دا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.</w:t>
      </w:r>
    </w:p>
    <w:p w14:paraId="0AE86436" w14:textId="10592611" w:rsidR="00AA38BA" w:rsidRDefault="00AA38BA" w:rsidP="00AA38BA">
      <w:pPr>
        <w:bidi/>
        <w:jc w:val="both"/>
        <w:rPr>
          <w:rFonts w:ascii="Dubai Medium" w:hAnsi="Dubai Medium" w:cs="Dubai Medium"/>
          <w:sz w:val="18"/>
          <w:szCs w:val="18"/>
          <w:rtl/>
          <w:lang w:bidi="fa-IR"/>
        </w:rPr>
      </w:pPr>
    </w:p>
    <w:p w14:paraId="0A7D0CDE" w14:textId="77777777" w:rsidR="00AA38BA" w:rsidRPr="00AA38BA" w:rsidRDefault="00AA38BA" w:rsidP="00AA38BA">
      <w:pPr>
        <w:bidi/>
        <w:jc w:val="center"/>
        <w:rPr>
          <w:rFonts w:ascii="Dubai Medium" w:hAnsi="Dubai Medium" w:cs="Dubai Medium"/>
          <w:sz w:val="44"/>
          <w:szCs w:val="44"/>
          <w:rtl/>
          <w:lang w:bidi="fa-IR"/>
        </w:rPr>
      </w:pP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lastRenderedPageBreak/>
        <w:t>بس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ار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خوب، ب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د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فرض کن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که ما 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ک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تم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ادگ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ر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ماش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برا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پ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ش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ب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ن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ق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مت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خانه استفاده کرده 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>.</w:t>
      </w:r>
      <w:r w:rsidRPr="00AA38BA">
        <w:rPr>
          <w:rFonts w:ascii="Dubai Medium" w:hAnsi="Dubai Medium" w:cs="Dubai Medium"/>
          <w:sz w:val="44"/>
          <w:szCs w:val="44"/>
          <w:rtl/>
          <w:lang w:bidi="fa-IR"/>
        </w:rPr>
        <w:t xml:space="preserve"> </w:t>
      </w:r>
    </w:p>
    <w:p w14:paraId="6FB40F63" w14:textId="49FD0386" w:rsidR="00AA38BA" w:rsidRPr="00AA38BA" w:rsidRDefault="00AA38BA" w:rsidP="00AA38BA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در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مثال، ما از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رگرس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ون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خط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 مجموعه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Boston Housing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عنوان مجموعه داده آموزش استفاده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6969D3BF" w14:textId="2A1BD08D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مراحل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کار به شرح 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است:</w:t>
      </w:r>
    </w:p>
    <w:p w14:paraId="768F197C" w14:textId="081C7F4D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1. **آماده ساز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ها**: ابتدا داده ها را برا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مرحله ممکن است شامل پاکساز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ها، تبد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غ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عدد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عدد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مق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اس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بند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ژگ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ها باشد.</w:t>
      </w:r>
    </w:p>
    <w:p w14:paraId="6AD19F88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06E21D6B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sklearn.datasets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load_boston</w:t>
      </w:r>
      <w:proofErr w:type="spellEnd"/>
    </w:p>
    <w:p w14:paraId="3469A1BA" w14:textId="484C6ACA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sklearn.model</w:t>
      </w:r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_selection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train_test_split</w:t>
      </w:r>
      <w:proofErr w:type="spellEnd"/>
    </w:p>
    <w:p w14:paraId="536E291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boston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load_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boston</w:t>
      </w:r>
      <w:proofErr w:type="spell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442A82D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train_test_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split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boston.data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boston.target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test_size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=0.2,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random_state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=42)</w:t>
      </w:r>
    </w:p>
    <w:p w14:paraId="579CEADD" w14:textId="23C34315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2. **آموزش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**: سپس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رگرس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ون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خط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بر رو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آموزش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ده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39EB0D0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152CCC73" w14:textId="14F131D5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sklearn.linear</w:t>
      </w:r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_model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LinearRegression</w:t>
      </w:r>
      <w:proofErr w:type="spellEnd"/>
    </w:p>
    <w:p w14:paraId="72AC115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model =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LinearRegression</w:t>
      </w:r>
      <w:proofErr w:type="spell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41E860C9" w14:textId="7FE4334F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model.fit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X_train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)</w:t>
      </w:r>
    </w:p>
    <w:p w14:paraId="71C1578B" w14:textId="2B2FC48F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3. **ارز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اب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**: در نها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مدل را بر رو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تست ارز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اب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2148694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3C13B4B1" w14:textId="629478CA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sklearn.metrics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mean_squared_error</w:t>
      </w:r>
      <w:proofErr w:type="spellEnd"/>
    </w:p>
    <w:p w14:paraId="5B07BA8C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predictions =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model.predict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)</w:t>
      </w:r>
    </w:p>
    <w:p w14:paraId="528C7B4E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mean_squared_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error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y_test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, predictions)</w:t>
      </w:r>
    </w:p>
    <w:p w14:paraId="37AA3CDC" w14:textId="70915488" w:rsidR="00AA38BA" w:rsidRDefault="00AA38BA" w:rsidP="00F42340">
      <w:pPr>
        <w:rPr>
          <w:rFonts w:ascii="Dubai Medium" w:hAnsi="Dubai Medium" w:cs="Dubai Medium"/>
          <w:sz w:val="20"/>
          <w:szCs w:val="20"/>
          <w:rtl/>
          <w:lang w:bidi="fa-IR"/>
        </w:rPr>
      </w:pP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print(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f"Mean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Squared Error: {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}")</w:t>
      </w:r>
    </w:p>
    <w:p w14:paraId="1264E8E9" w14:textId="77777777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6B465BFD" w14:textId="1412136C" w:rsidR="00AA38BA" w:rsidRPr="00AA38BA" w:rsidRDefault="00AA38BA" w:rsidP="00AA38BA">
      <w:pPr>
        <w:bidi/>
        <w:jc w:val="center"/>
        <w:rPr>
          <w:rFonts w:ascii="Dubai Medium" w:hAnsi="Dubai Medium" w:cs="Dubai Medium"/>
          <w:b/>
          <w:bCs/>
          <w:sz w:val="32"/>
          <w:szCs w:val="32"/>
          <w:lang w:bidi="fa-IR"/>
        </w:rPr>
      </w:pP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lastRenderedPageBreak/>
        <w:t>حال،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با استفاده از </w:t>
      </w:r>
      <w:r w:rsidRPr="00AA38BA">
        <w:rPr>
          <w:rFonts w:ascii="Dubai Medium" w:hAnsi="Dubai Medium" w:cs="Dubai Medium"/>
          <w:b/>
          <w:bCs/>
          <w:sz w:val="32"/>
          <w:szCs w:val="32"/>
          <w:lang w:bidi="fa-IR"/>
        </w:rPr>
        <w:t>ML Schema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>، ما م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توان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اطلاعات را به صورت ساختارمند نگه دار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>. برا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کار، ما 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ک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فا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ل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</w:t>
      </w:r>
      <w:r w:rsidRPr="00AA38BA">
        <w:rPr>
          <w:rFonts w:ascii="Dubai Medium" w:hAnsi="Dubai Medium" w:cs="Dubai Medium"/>
          <w:b/>
          <w:bCs/>
          <w:sz w:val="32"/>
          <w:szCs w:val="32"/>
          <w:lang w:bidi="fa-IR"/>
        </w:rPr>
        <w:t>JSON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ساز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که شامل جزئ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ات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تم،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پارامترها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استفاده شده، مجموعه داده، و نتا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ج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آزما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ش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است.</w:t>
      </w:r>
    </w:p>
    <w:p w14:paraId="0543EA35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json</w:t>
      </w:r>
    </w:p>
    <w:p w14:paraId="197C98F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{</w:t>
      </w:r>
    </w:p>
    <w:p w14:paraId="5C043D6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algorithm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29B468D1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name": "Linear Regression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",</w:t>
      </w:r>
    </w:p>
    <w:p w14:paraId="0925EFF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parameters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0F72DE79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    "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fit_intercept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": true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,</w:t>
      </w:r>
    </w:p>
    <w:p w14:paraId="44CD8D57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normalize": false</w:t>
      </w:r>
    </w:p>
    <w:p w14:paraId="1CB42417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}</w:t>
      </w:r>
    </w:p>
    <w:p w14:paraId="45D945E5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},</w:t>
      </w:r>
    </w:p>
    <w:p w14:paraId="3B5B3D3B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dataset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3648CE83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name": "Boston Housing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",</w:t>
      </w:r>
    </w:p>
    <w:p w14:paraId="22273568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features": ["CRIM", "ZN", "INDUS", "CHAS", "NOX", "RM", "AGE", "DIS", "RAD", "TAX", "PTRATIO", "B", "LSTAT"]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,</w:t>
      </w:r>
    </w:p>
    <w:p w14:paraId="5538AB00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target": "MEDV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</w:t>
      </w:r>
    </w:p>
    <w:p w14:paraId="7A04FF21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},</w:t>
      </w:r>
    </w:p>
    <w:p w14:paraId="2CBC96EA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experiment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59F667A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":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</w:p>
    <w:p w14:paraId="5CF3209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</w:t>
      </w:r>
    </w:p>
    <w:p w14:paraId="76357600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}</w:t>
      </w:r>
    </w:p>
    <w:p w14:paraId="4716015D" w14:textId="4D8B09C7" w:rsid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لطفا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توجه داشته باش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فقط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 ساده است و در عمل، 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تواند بس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پ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ده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تر و جامع تر باشد.</w:t>
      </w:r>
    </w:p>
    <w:p w14:paraId="6A02EB83" w14:textId="0D11E0BA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6836250A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در کار با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Missing 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کتابخانه پانداس، چند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روش وجود دارد. 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داده‌ها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زمان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رخ دهند که اطلاعات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چند مورد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واحد کل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فراهم نشده باشد.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عنوان مقاد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NA (Not Available)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معرف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شوند[1].</w:t>
      </w:r>
    </w:p>
    <w:p w14:paraId="0037D754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794C4F7C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**مثال**:</w:t>
      </w:r>
    </w:p>
    <w:p w14:paraId="7F923B0F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فرض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شرح ز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دار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27F0B625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5888817B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07DC35F0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import pandas as pd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260DDB08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import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numpy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 as np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7C988723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028543A1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= {</w:t>
      </w:r>
    </w:p>
    <w:p w14:paraId="4D8018FB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A': [1, 2,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464B3671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B': [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2, 3,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4E74750D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C': [1, 2, 3,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64BB520E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': [1, 2, 3, 4, 5]</w:t>
      </w:r>
    </w:p>
    <w:p w14:paraId="0147D73B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} </w:t>
      </w:r>
    </w:p>
    <w:p w14:paraId="3C189460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16010B95" w14:textId="2F682064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df = </w:t>
      </w:r>
      <w:proofErr w:type="spellStart"/>
      <w:proofErr w:type="gramStart"/>
      <w:r w:rsidRPr="00385FA7">
        <w:rPr>
          <w:rFonts w:ascii="Dubai Medium" w:hAnsi="Dubai Medium" w:cs="Dubai Medium"/>
          <w:sz w:val="20"/>
          <w:szCs w:val="20"/>
          <w:lang w:bidi="fa-IR"/>
        </w:rPr>
        <w:t>pd.DataFrame</w:t>
      </w:r>
      <w:proofErr w:type="spellEnd"/>
      <w:proofErr w:type="gramEnd"/>
      <w:r w:rsidRPr="00385FA7">
        <w:rPr>
          <w:rFonts w:ascii="Dubai Medium" w:hAnsi="Dubai Medium" w:cs="Dubai Medium"/>
          <w:sz w:val="20"/>
          <w:szCs w:val="20"/>
          <w:lang w:bidi="fa-IR"/>
        </w:rPr>
        <w:t>(data)</w:t>
      </w:r>
    </w:p>
    <w:p w14:paraId="412616DD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</w:p>
    <w:p w14:paraId="6D47FDEA" w14:textId="0BF2E064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7F971233" w14:textId="61A21F5E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39A4845" w14:textId="70D340DA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736BD777" w14:textId="0B35DC35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C4D86FE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40203660" w14:textId="27131DFE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در کار با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Missing 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کتابخانه پانداس، چند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روش وجود دارد. 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داده‌ها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زمان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رخ دهند که اطلاعات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چند مورد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واحد کل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فراهم نشده باشد.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عنوان مقاد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NA (Not Available)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معرف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شوند[1].</w:t>
      </w:r>
    </w:p>
    <w:p w14:paraId="2ED2CD74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**مثال**:</w:t>
      </w:r>
    </w:p>
    <w:p w14:paraId="47B52AE9" w14:textId="23726CD2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فرض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شرح ز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دار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0C3C054A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75A396C9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import pandas as pd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6BD938DA" w14:textId="77C57C11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import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numpy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 as np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0766E7E7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= {</w:t>
      </w:r>
    </w:p>
    <w:p w14:paraId="11DB4131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A': [1, 2,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2360B817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B': [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2, 3,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5083022D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C': [1, 2, 3,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4CF75E8D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': [1, 2, 3, 4, 5]</w:t>
      </w:r>
    </w:p>
    <w:p w14:paraId="30E3C486" w14:textId="5B29EC36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} </w:t>
      </w:r>
    </w:p>
    <w:p w14:paraId="75376B00" w14:textId="3021FBD2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df = </w:t>
      </w:r>
      <w:proofErr w:type="spellStart"/>
      <w:proofErr w:type="gramStart"/>
      <w:r w:rsidRPr="00385FA7">
        <w:rPr>
          <w:rFonts w:ascii="Dubai Medium" w:hAnsi="Dubai Medium" w:cs="Dubai Medium"/>
          <w:sz w:val="20"/>
          <w:szCs w:val="20"/>
          <w:lang w:bidi="fa-IR"/>
        </w:rPr>
        <w:t>pd.DataFrame</w:t>
      </w:r>
      <w:proofErr w:type="spellEnd"/>
      <w:proofErr w:type="gramEnd"/>
      <w:r w:rsidRPr="00385FA7">
        <w:rPr>
          <w:rFonts w:ascii="Dubai Medium" w:hAnsi="Dubai Medium" w:cs="Dubai Medium"/>
          <w:sz w:val="20"/>
          <w:szCs w:val="20"/>
          <w:lang w:bidi="fa-IR"/>
        </w:rPr>
        <w:t>(data)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</w:p>
    <w:p w14:paraId="25B12FCF" w14:textId="22C66BED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شناسا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گمشده،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از تابع `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isna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()` استفاده کن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1983D0FF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70F59456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proofErr w:type="gramStart"/>
      <w:r w:rsidRPr="00385FA7">
        <w:rPr>
          <w:rFonts w:ascii="Dubai Medium" w:hAnsi="Dubai Medium" w:cs="Dubai Medium"/>
          <w:sz w:val="20"/>
          <w:szCs w:val="20"/>
          <w:lang w:bidi="fa-IR"/>
        </w:rPr>
        <w:t>df.isna</w:t>
      </w:r>
      <w:proofErr w:type="spellEnd"/>
      <w:proofErr w:type="gram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()</w:t>
      </w:r>
    </w:p>
    <w:p w14:paraId="36E51E86" w14:textId="45CD3DBA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کد 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هر ستون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، مقاد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True/False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برم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گرداند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که نشان‌دهنده وجود داده گمشده در آن ستون است[2].</w:t>
      </w:r>
    </w:p>
    <w:p w14:paraId="7A733B22" w14:textId="6DC5DFDC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مطالعه ب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شتر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زم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نه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کار با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در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، منابع ز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را پ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شنهاد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کنم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31B08FDF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1.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Working with Missing Data in Pandas -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GeeksforGeeks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"[1]</w:t>
      </w:r>
    </w:p>
    <w:p w14:paraId="5D8C360D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2.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Pandas Handling Missing Values (With Examples) -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Programiz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"[2]</w:t>
      </w:r>
    </w:p>
    <w:p w14:paraId="67027AF8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3.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Working with missing data — pandas 2.1.1 documentation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"[3]</w:t>
      </w:r>
    </w:p>
    <w:p w14:paraId="01E6F4C6" w14:textId="65346BA9" w:rsidR="00385FA7" w:rsidRPr="00AA38BA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4.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Python: How to Handle Missing Data in Pandas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 - Stack Abuse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"[4]</w:t>
      </w:r>
    </w:p>
    <w:sectPr w:rsidR="00385FA7" w:rsidRPr="00AA38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7128" w14:textId="77777777" w:rsidR="00D039F1" w:rsidRDefault="00D039F1" w:rsidP="004A3493">
      <w:pPr>
        <w:spacing w:after="0" w:line="240" w:lineRule="auto"/>
      </w:pPr>
      <w:r>
        <w:separator/>
      </w:r>
    </w:p>
  </w:endnote>
  <w:endnote w:type="continuationSeparator" w:id="0">
    <w:p w14:paraId="151AC912" w14:textId="77777777" w:rsidR="00D039F1" w:rsidRDefault="00D039F1" w:rsidP="004A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AA15" w14:textId="77777777" w:rsidR="00D039F1" w:rsidRDefault="00D039F1" w:rsidP="004A3493">
      <w:pPr>
        <w:spacing w:after="0" w:line="240" w:lineRule="auto"/>
      </w:pPr>
      <w:r>
        <w:separator/>
      </w:r>
    </w:p>
  </w:footnote>
  <w:footnote w:type="continuationSeparator" w:id="0">
    <w:p w14:paraId="717988BA" w14:textId="77777777" w:rsidR="00D039F1" w:rsidRDefault="00D039F1" w:rsidP="004A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C3D7" w14:textId="31C7AD0D" w:rsidR="004A3493" w:rsidRDefault="004A3493" w:rsidP="004A3493">
    <w:pPr>
      <w:pStyle w:val="Header"/>
      <w:jc w:val="center"/>
      <w:rPr>
        <w:rtl/>
        <w:lang w:bidi="fa-IR"/>
      </w:rPr>
    </w:pPr>
    <w:r>
      <w:rPr>
        <w:rFonts w:hint="cs"/>
        <w:rtl/>
        <w:lang w:bidi="fa-IR"/>
      </w:rPr>
      <w:t>به نام خداوند جان و خرد</w:t>
    </w:r>
  </w:p>
  <w:p w14:paraId="544696E0" w14:textId="77777777" w:rsidR="004A3493" w:rsidRDefault="004A3493" w:rsidP="004A3493">
    <w:pPr>
      <w:pStyle w:val="Header"/>
      <w:jc w:val="center"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4DF0"/>
    <w:multiLevelType w:val="hybridMultilevel"/>
    <w:tmpl w:val="53B0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21D04"/>
    <w:multiLevelType w:val="hybridMultilevel"/>
    <w:tmpl w:val="6E24E09C"/>
    <w:lvl w:ilvl="0" w:tplc="855489EA">
      <w:start w:val="1"/>
      <w:numFmt w:val="decimal"/>
      <w:lvlText w:val="%1-"/>
      <w:lvlJc w:val="left"/>
      <w:pPr>
        <w:ind w:left="6765" w:hanging="6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93"/>
    <w:rsid w:val="002D5FE0"/>
    <w:rsid w:val="00322963"/>
    <w:rsid w:val="00385FA7"/>
    <w:rsid w:val="004A3493"/>
    <w:rsid w:val="005A78A6"/>
    <w:rsid w:val="00682A47"/>
    <w:rsid w:val="0072000D"/>
    <w:rsid w:val="00AA38BA"/>
    <w:rsid w:val="00B233C0"/>
    <w:rsid w:val="00CE023D"/>
    <w:rsid w:val="00D039F1"/>
    <w:rsid w:val="00D044EF"/>
    <w:rsid w:val="00D05E88"/>
    <w:rsid w:val="00D1401B"/>
    <w:rsid w:val="00D61A0B"/>
    <w:rsid w:val="00F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B1B"/>
  <w15:chartTrackingRefBased/>
  <w15:docId w15:val="{15500A5D-09EE-4029-A169-BFBEE5C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93"/>
  </w:style>
  <w:style w:type="paragraph" w:styleId="Footer">
    <w:name w:val="footer"/>
    <w:basedOn w:val="Normal"/>
    <w:link w:val="FooterChar"/>
    <w:uiPriority w:val="99"/>
    <w:unhideWhenUsed/>
    <w:rsid w:val="004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93"/>
  </w:style>
  <w:style w:type="paragraph" w:styleId="ListParagraph">
    <w:name w:val="List Paragraph"/>
    <w:basedOn w:val="Normal"/>
    <w:uiPriority w:val="34"/>
    <w:qFormat/>
    <w:rsid w:val="004A3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-schema.github.io/documentation/ML%20Schem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yteflow.com/what-is-schema-on-read-and-how-does-it-differ-from-schema-on-wr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6250-E83B-45E4-9615-A40BC483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1</cp:revision>
  <dcterms:created xsi:type="dcterms:W3CDTF">2023-10-11T07:16:00Z</dcterms:created>
  <dcterms:modified xsi:type="dcterms:W3CDTF">2023-10-14T09:21:00Z</dcterms:modified>
</cp:coreProperties>
</file>