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YouTube to Apple Music</w:t>
        <w:br/>
        <w:t>Intelligent Playback Bridge</w:t>
      </w:r>
    </w:p>
    <w:p>
      <w:pPr>
        <w:jc w:val="center"/>
      </w:pPr>
      <w:r>
        <w:rPr>
          <w:b/>
          <w:sz w:val="34"/>
        </w:rPr>
        <w:t>Project Report</w:t>
      </w:r>
    </w:p>
    <w:p>
      <w:pPr>
        <w:jc w:val="center"/>
      </w:pPr>
      <w:r>
        <w:rPr>
          <w:i/>
        </w:rPr>
        <w:t>Functional proof-of-concept for automated cross-platform music playback</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8EEF7"/>
          </w:tcPr>
          <w:p>
            <w:r/>
            <w:r>
              <w:rPr>
                <w:b/>
              </w:rPr>
              <w:t>Project Type</w:t>
            </w:r>
          </w:p>
        </w:tc>
        <w:tc>
          <w:tcPr>
            <w:tcW w:type="dxa" w:w="4896"/>
            <w:vAlign w:val="center"/>
          </w:tcPr>
          <w:p>
            <w:r/>
            <w:r>
              <w:rPr>
                <w:b w:val="0"/>
              </w:rPr>
              <w:t>Desktop automation / browser-extension / media-integration project</w:t>
            </w:r>
          </w:p>
        </w:tc>
      </w:tr>
      <w:tr>
        <w:tc>
          <w:tcPr>
            <w:tcW w:type="dxa" w:w="4896"/>
            <w:vAlign w:val="center"/>
            <w:shd w:fill="E8EEF7"/>
          </w:tcPr>
          <w:p>
            <w:r/>
            <w:r>
              <w:rPr>
                <w:b/>
              </w:rPr>
              <w:t>Platform</w:t>
            </w:r>
          </w:p>
        </w:tc>
        <w:tc>
          <w:tcPr>
            <w:tcW w:type="dxa" w:w="4896"/>
            <w:vAlign w:val="center"/>
          </w:tcPr>
          <w:p>
            <w:r/>
            <w:r>
              <w:rPr>
                <w:b w:val="0"/>
              </w:rPr>
              <w:t>macOS</w:t>
            </w:r>
          </w:p>
        </w:tc>
      </w:tr>
      <w:tr>
        <w:tc>
          <w:tcPr>
            <w:tcW w:type="dxa" w:w="4896"/>
            <w:vAlign w:val="center"/>
            <w:shd w:fill="E8EEF7"/>
          </w:tcPr>
          <w:p>
            <w:r/>
            <w:r>
              <w:rPr>
                <w:b/>
              </w:rPr>
              <w:t>Primary Browser</w:t>
            </w:r>
          </w:p>
        </w:tc>
        <w:tc>
          <w:tcPr>
            <w:tcW w:type="dxa" w:w="4896"/>
            <w:vAlign w:val="center"/>
          </w:tcPr>
          <w:p>
            <w:r/>
            <w:r>
              <w:rPr>
                <w:b w:val="0"/>
              </w:rPr>
              <w:t>Brave Browser</w:t>
            </w:r>
          </w:p>
        </w:tc>
      </w:tr>
      <w:tr>
        <w:tc>
          <w:tcPr>
            <w:tcW w:type="dxa" w:w="4896"/>
            <w:vAlign w:val="center"/>
            <w:shd w:fill="E8EEF7"/>
          </w:tcPr>
          <w:p>
            <w:r/>
            <w:r>
              <w:rPr>
                <w:b/>
              </w:rPr>
              <w:t>Core Languages</w:t>
            </w:r>
          </w:p>
        </w:tc>
        <w:tc>
          <w:tcPr>
            <w:tcW w:type="dxa" w:w="4896"/>
            <w:vAlign w:val="center"/>
          </w:tcPr>
          <w:p>
            <w:r/>
            <w:r>
              <w:rPr>
                <w:b w:val="0"/>
              </w:rPr>
              <w:t>Python and JavaScript</w:t>
            </w:r>
          </w:p>
        </w:tc>
      </w:tr>
      <w:tr>
        <w:tc>
          <w:tcPr>
            <w:tcW w:type="dxa" w:w="4896"/>
            <w:vAlign w:val="center"/>
            <w:shd w:fill="E8EEF7"/>
          </w:tcPr>
          <w:p>
            <w:r/>
            <w:r>
              <w:rPr>
                <w:b/>
              </w:rPr>
              <w:t>Current Status</w:t>
            </w:r>
          </w:p>
        </w:tc>
        <w:tc>
          <w:tcPr>
            <w:tcW w:type="dxa" w:w="4896"/>
            <w:vAlign w:val="center"/>
          </w:tcPr>
          <w:p>
            <w:r/>
            <w:r>
              <w:rPr>
                <w:b w:val="0"/>
              </w:rPr>
              <w:t>Single-track handoff successfully implemented</w:t>
            </w:r>
          </w:p>
        </w:tc>
      </w:tr>
    </w:tbl>
    <w:p>
      <w:r>
        <w:br w:type="page"/>
      </w:r>
    </w:p>
    <w:p>
      <w:pPr>
        <w:pStyle w:val="Heading1"/>
      </w:pPr>
      <w:r>
        <w:t>1. Abstract</w:t>
      </w:r>
    </w:p>
    <w:p>
      <w:r>
        <w:t>This project presents a prototype system that bridges music playback between regular YouTube and Apple Music. A custom Chromium/Brave browser extension detects the currently playing YouTube video and sends its identifier, title, URL, and playback state to a local Python service.</w:t>
      </w:r>
    </w:p>
    <w:p>
      <w:r>
        <w:t>The Python service uses ytmusicapi to identify the corresponding music track and obtain recommendation/radio information from YouTube Music. The track is searched against Apple's music catalog using the iTunes Search API. A suitable Apple Music URL is then sent back through the local bridge.</w:t>
      </w:r>
    </w:p>
    <w:p>
      <w:r>
        <w:t>The browser extension opens the Apple Music track and passes the original YouTube title and artist to an Apple Music content script. That script locates the matching song in Apple Music Web and programmatically clicks its Play button.</w:t>
      </w:r>
    </w:p>
    <w:p>
      <w:pPr>
        <w:ind w:left="288"/>
      </w:pPr>
      <w:r>
        <w:rPr>
          <w:rFonts w:ascii="Menlo" w:hAnsi="Menlo"/>
          <w:sz w:val="17"/>
        </w:rPr>
        <w:t>YouTube → Extension → Flask → Python → ytmusicapi → Apple Search → Apple Music Web → Automatic Playback</w:t>
      </w:r>
    </w:p>
    <w:p>
      <w:r>
        <w:t>The prototype successfully demonstrates automated single-track handoff without requiring a paid Apple Developer membership. Recommendation-to-queue synchronization remains future work.</w:t>
      </w:r>
    </w:p>
    <w:p>
      <w:pPr>
        <w:pStyle w:val="Heading1"/>
      </w:pPr>
      <w:r>
        <w:t>2. Problem Statement</w:t>
      </w:r>
    </w:p>
    <w:p>
      <w:r>
        <w:t>Users may discover music through YouTube but prefer listening through Apple Music. Normally they must identify the song, search Apple Music, open the correct result, and start playback manually. The project automates this process.</w:t>
      </w:r>
    </w:p>
    <w:p>
      <w:pPr>
        <w:ind w:left="288"/>
      </w:pPr>
      <w:r>
        <w:rPr>
          <w:rFonts w:ascii="Menlo" w:hAnsi="Menlo"/>
          <w:sz w:val="17"/>
        </w:rPr>
        <w:t>YouTube song → detect → identify → Apple Music match → open → automatically play</w:t>
      </w:r>
    </w:p>
    <w:p>
      <w:pPr>
        <w:pStyle w:val="Heading1"/>
      </w:pPr>
      <w:r>
        <w:t>3. Project Objectives</w:t>
      </w:r>
    </w:p>
    <w:p>
      <w:pPr>
        <w:pStyle w:val="Heading2"/>
      </w:pPr>
      <w:r>
        <w:t>3.1 Primary Objectives</w:t>
      </w:r>
    </w:p>
    <w:p>
      <w:pPr>
        <w:pStyle w:val="ListBullet"/>
      </w:pPr>
      <w:r>
        <w:t>Detect the currently playing YouTube video.</w:t>
      </w:r>
    </w:p>
    <w:p>
      <w:pPr>
        <w:pStyle w:val="ListBullet"/>
      </w:pPr>
      <w:r>
        <w:t>Identify title and artist.</w:t>
      </w:r>
    </w:p>
    <w:p>
      <w:pPr>
        <w:pStyle w:val="ListBullet"/>
      </w:pPr>
      <w:r>
        <w:t>Obtain YouTube Music recommendations.</w:t>
      </w:r>
    </w:p>
    <w:p>
      <w:pPr>
        <w:pStyle w:val="ListBullet"/>
      </w:pPr>
      <w:r>
        <w:t>Search for the equivalent Apple Music track.</w:t>
      </w:r>
    </w:p>
    <w:p>
      <w:pPr>
        <w:pStyle w:val="ListBullet"/>
      </w:pPr>
      <w:r>
        <w:t>Prefer the correct regional storefront.</w:t>
      </w:r>
    </w:p>
    <w:p>
      <w:pPr>
        <w:pStyle w:val="ListBullet"/>
      </w:pPr>
      <w:r>
        <w:t>Open the matched Apple Music track automatically.</w:t>
      </w:r>
    </w:p>
    <w:p>
      <w:pPr>
        <w:pStyle w:val="ListBullet"/>
      </w:pPr>
      <w:r>
        <w:t>Click the correct Apple Music Play button.</w:t>
      </w:r>
    </w:p>
    <w:p>
      <w:pPr>
        <w:pStyle w:val="ListBullet"/>
      </w:pPr>
      <w:r>
        <w:t>Minimize manual interaction.</w:t>
      </w:r>
    </w:p>
    <w:p>
      <w:pPr>
        <w:pStyle w:val="Heading2"/>
      </w:pPr>
      <w:r>
        <w:t>3.2 Long-Term Objectives</w:t>
      </w:r>
    </w:p>
    <w:p>
      <w:pPr>
        <w:pStyle w:val="ListBullet"/>
      </w:pPr>
      <w:r>
        <w:t>Obtain multiple recommendations.</w:t>
      </w:r>
    </w:p>
    <w:p>
      <w:pPr>
        <w:pStyle w:val="ListBullet"/>
      </w:pPr>
      <w:r>
        <w:t>Match them against Apple Music.</w:t>
      </w:r>
    </w:p>
    <w:p>
      <w:pPr>
        <w:pStyle w:val="ListBullet"/>
      </w:pPr>
      <w:r>
        <w:t>Construct an Apple Music queue.</w:t>
      </w:r>
    </w:p>
    <w:p>
      <w:pPr>
        <w:pStyle w:val="ListBullet"/>
      </w:pPr>
      <w:r>
        <w:t>Preserve the currently playing track.</w:t>
      </w:r>
    </w:p>
    <w:p>
      <w:pPr>
        <w:pStyle w:val="ListBullet"/>
      </w:pPr>
      <w:r>
        <w:t>Update only future queue entries.</w:t>
      </w:r>
    </w:p>
    <w:p>
      <w:pPr>
        <w:pStyle w:val="ListBullet"/>
      </w:pPr>
      <w:r>
        <w:t>Eventually provide a native macOS menu-bar application.</w:t>
      </w:r>
    </w:p>
    <w:p>
      <w:pPr>
        <w:pStyle w:val="Heading1"/>
      </w:pPr>
      <w:r>
        <w:t>4. System Architecture</w:t>
      </w:r>
    </w:p>
    <w:p>
      <w:pPr>
        <w:ind w:left="288"/>
      </w:pPr>
      <w:r>
        <w:rPr>
          <w:rFonts w:ascii="Menlo" w:hAnsi="Menlo"/>
          <w:sz w:val="17"/>
        </w:rPr>
        <w:t>Regular YouTube / Brave</w:t>
        <w:br/>
        <w:t xml:space="preserve">        ↓</w:t>
        <w:br/>
        <w:t>content.js</w:t>
        <w:br/>
        <w:t xml:space="preserve">        ↓</w:t>
        <w:br/>
        <w:t>background.js</w:t>
        <w:br/>
        <w:t xml:space="preserve">        ↓</w:t>
        <w:br/>
        <w:t>Flask localhost:5005</w:t>
        <w:br/>
        <w:t xml:space="preserve">        ↓</w:t>
        <w:br/>
        <w:t>auto_bridge.py</w:t>
        <w:br/>
        <w:t xml:space="preserve">      ↙     ↘</w:t>
        <w:br/>
        <w:t>ytmusicapi  iTunes Search API</w:t>
        <w:br/>
        <w:t xml:space="preserve">      ↘     ↙</w:t>
        <w:br/>
        <w:t xml:space="preserve">   Apple Music URL</w:t>
        <w:br/>
        <w:t xml:space="preserve">        ↓</w:t>
        <w:br/>
        <w:t>Apple Music Web</w:t>
        <w:br/>
        <w:t xml:space="preserve">        ↓</w:t>
        <w:br/>
        <w:t>apple_music.js</w:t>
        <w:br/>
        <w:t xml:space="preserve">        ↓</w:t>
        <w:br/>
        <w:t>Matching Play button</w:t>
      </w:r>
    </w:p>
    <w:p>
      <w:pPr>
        <w:pStyle w:val="Heading1"/>
      </w:pPr>
      <w:r>
        <w:t>5. Technologies Used</w:t>
      </w:r>
    </w:p>
    <w:tbl>
      <w:tblPr>
        <w:tblStyle w:val="TableGrid"/>
        <w:tblW w:type="auto" w:w="0"/>
        <w:tblLook w:firstColumn="1" w:firstRow="1" w:lastColumn="0" w:lastRow="0" w:noHBand="0" w:noVBand="1" w:val="04A0"/>
      </w:tblPr>
      <w:tblGrid>
        <w:gridCol w:w="4896"/>
        <w:gridCol w:w="4896"/>
      </w:tblGrid>
      <w:tr>
        <w:tc>
          <w:tcPr>
            <w:tcW w:type="dxa" w:w="4896"/>
            <w:vAlign w:val="center"/>
            <w:shd w:fill="E8EEF7"/>
          </w:tcPr>
          <w:p>
            <w:r/>
            <w:r>
              <w:rPr>
                <w:b/>
              </w:rPr>
              <w:t>Technology</w:t>
            </w:r>
          </w:p>
        </w:tc>
        <w:tc>
          <w:tcPr>
            <w:tcW w:type="dxa" w:w="4896"/>
            <w:vAlign w:val="center"/>
            <w:shd w:fill="E8EEF7"/>
          </w:tcPr>
          <w:p>
            <w:r/>
            <w:r>
              <w:rPr>
                <w:b/>
              </w:rPr>
              <w:t>Purpose</w:t>
            </w:r>
          </w:p>
        </w:tc>
      </w:tr>
      <w:tr>
        <w:tc>
          <w:tcPr>
            <w:tcW w:type="dxa" w:w="4896"/>
            <w:vAlign w:val="center"/>
          </w:tcPr>
          <w:p>
            <w:r/>
            <w:r>
              <w:rPr>
                <w:b w:val="0"/>
              </w:rPr>
              <w:t>Python</w:t>
            </w:r>
          </w:p>
        </w:tc>
        <w:tc>
          <w:tcPr>
            <w:tcW w:type="dxa" w:w="4896"/>
            <w:vAlign w:val="center"/>
          </w:tcPr>
          <w:p>
            <w:r/>
            <w:r>
              <w:rPr>
                <w:b w:val="0"/>
              </w:rPr>
              <w:t>Main orchestration and automation language.</w:t>
            </w:r>
          </w:p>
        </w:tc>
      </w:tr>
      <w:tr>
        <w:tc>
          <w:tcPr>
            <w:tcW w:type="dxa" w:w="4896"/>
            <w:vAlign w:val="center"/>
          </w:tcPr>
          <w:p>
            <w:r/>
            <w:r>
              <w:rPr>
                <w:b w:val="0"/>
              </w:rPr>
              <w:t>Flask</w:t>
            </w:r>
          </w:p>
        </w:tc>
        <w:tc>
          <w:tcPr>
            <w:tcW w:type="dxa" w:w="4896"/>
            <w:vAlign w:val="center"/>
          </w:tcPr>
          <w:p>
            <w:r/>
            <w:r>
              <w:rPr>
                <w:b w:val="0"/>
              </w:rPr>
              <w:t>Local HTTP communication service on localhost:5005.</w:t>
            </w:r>
          </w:p>
        </w:tc>
      </w:tr>
      <w:tr>
        <w:tc>
          <w:tcPr>
            <w:tcW w:type="dxa" w:w="4896"/>
            <w:vAlign w:val="center"/>
          </w:tcPr>
          <w:p>
            <w:r/>
            <w:r>
              <w:rPr>
                <w:b w:val="0"/>
              </w:rPr>
              <w:t>Flask-CORS</w:t>
            </w:r>
          </w:p>
        </w:tc>
        <w:tc>
          <w:tcPr>
            <w:tcW w:type="dxa" w:w="4896"/>
            <w:vAlign w:val="center"/>
          </w:tcPr>
          <w:p>
            <w:r/>
            <w:r>
              <w:rPr>
                <w:b w:val="0"/>
              </w:rPr>
              <w:t>Cross-origin support for extension requests.</w:t>
            </w:r>
          </w:p>
        </w:tc>
      </w:tr>
      <w:tr>
        <w:tc>
          <w:tcPr>
            <w:tcW w:type="dxa" w:w="4896"/>
            <w:vAlign w:val="center"/>
          </w:tcPr>
          <w:p>
            <w:r/>
            <w:r>
              <w:rPr>
                <w:b w:val="0"/>
              </w:rPr>
              <w:t>ytmusicapi</w:t>
            </w:r>
          </w:p>
        </w:tc>
        <w:tc>
          <w:tcPr>
            <w:tcW w:type="dxa" w:w="4896"/>
            <w:vAlign w:val="center"/>
          </w:tcPr>
          <w:p>
            <w:r/>
            <w:r>
              <w:rPr>
                <w:b w:val="0"/>
              </w:rPr>
              <w:t>YouTube Music track identification and watch/radio retrieval.</w:t>
            </w:r>
          </w:p>
        </w:tc>
      </w:tr>
      <w:tr>
        <w:tc>
          <w:tcPr>
            <w:tcW w:type="dxa" w:w="4896"/>
            <w:vAlign w:val="center"/>
          </w:tcPr>
          <w:p>
            <w:r/>
            <w:r>
              <w:rPr>
                <w:b w:val="0"/>
              </w:rPr>
              <w:t>browser.json</w:t>
            </w:r>
          </w:p>
        </w:tc>
        <w:tc>
          <w:tcPr>
            <w:tcW w:type="dxa" w:w="4896"/>
            <w:vAlign w:val="center"/>
          </w:tcPr>
          <w:p>
            <w:r/>
            <w:r>
              <w:rPr>
                <w:b w:val="0"/>
              </w:rPr>
              <w:t>Browser-session authentication for ytmusicapi.</w:t>
            </w:r>
          </w:p>
        </w:tc>
      </w:tr>
      <w:tr>
        <w:tc>
          <w:tcPr>
            <w:tcW w:type="dxa" w:w="4896"/>
            <w:vAlign w:val="center"/>
          </w:tcPr>
          <w:p>
            <w:r/>
            <w:r>
              <w:rPr>
                <w:b w:val="0"/>
              </w:rPr>
              <w:t>iTunes Search API</w:t>
            </w:r>
          </w:p>
        </w:tc>
        <w:tc>
          <w:tcPr>
            <w:tcW w:type="dxa" w:w="4896"/>
            <w:vAlign w:val="center"/>
          </w:tcPr>
          <w:p>
            <w:r/>
            <w:r>
              <w:rPr>
                <w:b w:val="0"/>
              </w:rPr>
              <w:t>Apple catalog search and Apple Music URL retrieval.</w:t>
            </w:r>
          </w:p>
        </w:tc>
      </w:tr>
      <w:tr>
        <w:tc>
          <w:tcPr>
            <w:tcW w:type="dxa" w:w="4896"/>
            <w:vAlign w:val="center"/>
          </w:tcPr>
          <w:p>
            <w:r/>
            <w:r>
              <w:rPr>
                <w:b w:val="0"/>
              </w:rPr>
              <w:t>Brave Browser</w:t>
            </w:r>
          </w:p>
        </w:tc>
        <w:tc>
          <w:tcPr>
            <w:tcW w:type="dxa" w:w="4896"/>
            <w:vAlign w:val="center"/>
          </w:tcPr>
          <w:p>
            <w:r/>
            <w:r>
              <w:rPr>
                <w:b w:val="0"/>
              </w:rPr>
              <w:t>Chromium host for YouTube and Apple Music Web.</w:t>
            </w:r>
          </w:p>
        </w:tc>
      </w:tr>
      <w:tr>
        <w:tc>
          <w:tcPr>
            <w:tcW w:type="dxa" w:w="4896"/>
            <w:vAlign w:val="center"/>
          </w:tcPr>
          <w:p>
            <w:r/>
            <w:r>
              <w:rPr>
                <w:b w:val="0"/>
              </w:rPr>
              <w:t>Manifest V3</w:t>
            </w:r>
          </w:p>
        </w:tc>
        <w:tc>
          <w:tcPr>
            <w:tcW w:type="dxa" w:w="4896"/>
            <w:vAlign w:val="center"/>
          </w:tcPr>
          <w:p>
            <w:r/>
            <w:r>
              <w:rPr>
                <w:b w:val="0"/>
              </w:rPr>
              <w:t>Browser extension architecture.</w:t>
            </w:r>
          </w:p>
        </w:tc>
      </w:tr>
      <w:tr>
        <w:tc>
          <w:tcPr>
            <w:tcW w:type="dxa" w:w="4896"/>
            <w:vAlign w:val="center"/>
          </w:tcPr>
          <w:p>
            <w:r/>
            <w:r>
              <w:rPr>
                <w:b w:val="0"/>
              </w:rPr>
              <w:t>JavaScript</w:t>
            </w:r>
          </w:p>
        </w:tc>
        <w:tc>
          <w:tcPr>
            <w:tcW w:type="dxa" w:w="4896"/>
            <w:vAlign w:val="center"/>
          </w:tcPr>
          <w:p>
            <w:r/>
            <w:r>
              <w:rPr>
                <w:b w:val="0"/>
              </w:rPr>
              <w:t>Content scripts, service worker, and DOM automation.</w:t>
            </w:r>
          </w:p>
        </w:tc>
      </w:tr>
      <w:tr>
        <w:tc>
          <w:tcPr>
            <w:tcW w:type="dxa" w:w="4896"/>
            <w:vAlign w:val="center"/>
          </w:tcPr>
          <w:p>
            <w:r/>
            <w:r>
              <w:rPr>
                <w:b w:val="0"/>
              </w:rPr>
              <w:t>Apple Music Web</w:t>
            </w:r>
          </w:p>
        </w:tc>
        <w:tc>
          <w:tcPr>
            <w:tcW w:type="dxa" w:w="4896"/>
            <w:vAlign w:val="center"/>
          </w:tcPr>
          <w:p>
            <w:r/>
            <w:r>
              <w:rPr>
                <w:b w:val="0"/>
              </w:rPr>
              <w:t>Playback target.</w:t>
            </w:r>
          </w:p>
        </w:tc>
      </w:tr>
      <w:tr>
        <w:tc>
          <w:tcPr>
            <w:tcW w:type="dxa" w:w="4896"/>
            <w:vAlign w:val="center"/>
          </w:tcPr>
          <w:p>
            <w:r/>
            <w:r>
              <w:rPr>
                <w:b w:val="0"/>
              </w:rPr>
              <w:t>AppleScript</w:t>
            </w:r>
          </w:p>
        </w:tc>
        <w:tc>
          <w:tcPr>
            <w:tcW w:type="dxa" w:w="4896"/>
            <w:vAlign w:val="center"/>
          </w:tcPr>
          <w:p>
            <w:r/>
            <w:r>
              <w:rPr>
                <w:b w:val="0"/>
              </w:rPr>
              <w:t>Investigated for native Music.app control.</w:t>
            </w:r>
          </w:p>
        </w:tc>
      </w:tr>
      <w:tr>
        <w:tc>
          <w:tcPr>
            <w:tcW w:type="dxa" w:w="4896"/>
            <w:vAlign w:val="center"/>
          </w:tcPr>
          <w:p>
            <w:r/>
            <w:r>
              <w:rPr>
                <w:b w:val="0"/>
              </w:rPr>
              <w:t>MusicKit / SystemMusicPlayer</w:t>
            </w:r>
          </w:p>
        </w:tc>
        <w:tc>
          <w:tcPr>
            <w:tcW w:type="dxa" w:w="4896"/>
            <w:vAlign w:val="center"/>
          </w:tcPr>
          <w:p>
            <w:r/>
            <w:r>
              <w:rPr>
                <w:b w:val="0"/>
              </w:rPr>
              <w:t>Investigated for native Apple Music and queue control.</w:t>
            </w:r>
          </w:p>
        </w:tc>
      </w:tr>
      <w:tr>
        <w:tc>
          <w:tcPr>
            <w:tcW w:type="dxa" w:w="4896"/>
            <w:vAlign w:val="center"/>
          </w:tcPr>
          <w:p>
            <w:r/>
            <w:r>
              <w:rPr>
                <w:b w:val="0"/>
              </w:rPr>
              <w:t>HTTP / JSON</w:t>
            </w:r>
          </w:p>
        </w:tc>
        <w:tc>
          <w:tcPr>
            <w:tcW w:type="dxa" w:w="4896"/>
            <w:vAlign w:val="center"/>
          </w:tcPr>
          <w:p>
            <w:r/>
            <w:r>
              <w:rPr>
                <w:b w:val="0"/>
              </w:rPr>
              <w:t>Local browser-to-Python communication.</w:t>
            </w:r>
          </w:p>
        </w:tc>
      </w:tr>
    </w:tbl>
    <w:p>
      <w:pPr>
        <w:pStyle w:val="Heading1"/>
      </w:pPr>
      <w:r>
        <w:t>6. Development Roadmap Followed</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E8EEF7"/>
          </w:tcPr>
          <w:p>
            <w:r/>
            <w:r>
              <w:rPr>
                <w:b/>
              </w:rPr>
              <w:t>Phase</w:t>
            </w:r>
          </w:p>
        </w:tc>
        <w:tc>
          <w:tcPr>
            <w:tcW w:type="dxa" w:w="3264"/>
            <w:vAlign w:val="center"/>
            <w:shd w:fill="E8EEF7"/>
          </w:tcPr>
          <w:p>
            <w:r/>
            <w:r>
              <w:rPr>
                <w:b/>
              </w:rPr>
              <w:t>Milestone</w:t>
            </w:r>
          </w:p>
        </w:tc>
        <w:tc>
          <w:tcPr>
            <w:tcW w:type="dxa" w:w="3264"/>
            <w:vAlign w:val="center"/>
            <w:shd w:fill="E8EEF7"/>
          </w:tcPr>
          <w:p>
            <w:r/>
            <w:r>
              <w:rPr>
                <w:b/>
              </w:rPr>
              <w:t>Outcome</w:t>
            </w:r>
          </w:p>
        </w:tc>
      </w:tr>
      <w:tr>
        <w:tc>
          <w:tcPr>
            <w:tcW w:type="dxa" w:w="3264"/>
            <w:vAlign w:val="center"/>
          </w:tcPr>
          <w:p>
            <w:r/>
            <w:r>
              <w:rPr>
                <w:b w:val="0"/>
              </w:rPr>
              <w:t>1</w:t>
            </w:r>
          </w:p>
        </w:tc>
        <w:tc>
          <w:tcPr>
            <w:tcW w:type="dxa" w:w="3264"/>
            <w:vAlign w:val="center"/>
          </w:tcPr>
          <w:p>
            <w:r/>
            <w:r>
              <w:rPr>
                <w:b w:val="0"/>
              </w:rPr>
              <w:t>Concept</w:t>
            </w:r>
          </w:p>
        </w:tc>
        <w:tc>
          <w:tcPr>
            <w:tcW w:type="dxa" w:w="3264"/>
            <w:vAlign w:val="center"/>
          </w:tcPr>
          <w:p>
            <w:r/>
            <w:r>
              <w:rPr>
                <w:b w:val="0"/>
              </w:rPr>
              <w:t>Defined the YouTube-to-Apple Music handoff and future queue goal.</w:t>
            </w:r>
          </w:p>
        </w:tc>
      </w:tr>
      <w:tr>
        <w:tc>
          <w:tcPr>
            <w:tcW w:type="dxa" w:w="3264"/>
            <w:vAlign w:val="center"/>
          </w:tcPr>
          <w:p>
            <w:r/>
            <w:r>
              <w:rPr>
                <w:b w:val="0"/>
              </w:rPr>
              <w:t>2</w:t>
            </w:r>
          </w:p>
        </w:tc>
        <w:tc>
          <w:tcPr>
            <w:tcW w:type="dxa" w:w="3264"/>
            <w:vAlign w:val="center"/>
          </w:tcPr>
          <w:p>
            <w:r/>
            <w:r>
              <w:rPr>
                <w:b w:val="0"/>
              </w:rPr>
              <w:t>YouTube recommendation POC</w:t>
            </w:r>
          </w:p>
        </w:tc>
        <w:tc>
          <w:tcPr>
            <w:tcW w:type="dxa" w:w="3264"/>
            <w:vAlign w:val="center"/>
          </w:tcPr>
          <w:p>
            <w:r/>
            <w:r>
              <w:rPr>
                <w:b w:val="0"/>
              </w:rPr>
              <w:t>Configured ytmusicapi and successfully retrieved watch/radio tracks.</w:t>
            </w:r>
          </w:p>
        </w:tc>
      </w:tr>
      <w:tr>
        <w:tc>
          <w:tcPr>
            <w:tcW w:type="dxa" w:w="3264"/>
            <w:vAlign w:val="center"/>
          </w:tcPr>
          <w:p>
            <w:r/>
            <w:r>
              <w:rPr>
                <w:b w:val="0"/>
              </w:rPr>
              <w:t>3</w:t>
            </w:r>
          </w:p>
        </w:tc>
        <w:tc>
          <w:tcPr>
            <w:tcW w:type="dxa" w:w="3264"/>
            <w:vAlign w:val="center"/>
          </w:tcPr>
          <w:p>
            <w:r/>
            <w:r>
              <w:rPr>
                <w:b w:val="0"/>
              </w:rPr>
              <w:t>YouTube detection</w:t>
            </w:r>
          </w:p>
        </w:tc>
        <w:tc>
          <w:tcPr>
            <w:tcW w:type="dxa" w:w="3264"/>
            <w:vAlign w:val="center"/>
          </w:tcPr>
          <w:p>
            <w:r/>
            <w:r>
              <w:rPr>
                <w:b w:val="0"/>
              </w:rPr>
              <w:t>Built extension to detect video ID, title, URL, and playback state.</w:t>
            </w:r>
          </w:p>
        </w:tc>
      </w:tr>
      <w:tr>
        <w:tc>
          <w:tcPr>
            <w:tcW w:type="dxa" w:w="3264"/>
            <w:vAlign w:val="center"/>
          </w:tcPr>
          <w:p>
            <w:r/>
            <w:r>
              <w:rPr>
                <w:b w:val="0"/>
              </w:rPr>
              <w:t>4</w:t>
            </w:r>
          </w:p>
        </w:tc>
        <w:tc>
          <w:tcPr>
            <w:tcW w:type="dxa" w:w="3264"/>
            <w:vAlign w:val="center"/>
          </w:tcPr>
          <w:p>
            <w:r/>
            <w:r>
              <w:rPr>
                <w:b w:val="0"/>
              </w:rPr>
              <w:t>Local bridge</w:t>
            </w:r>
          </w:p>
        </w:tc>
        <w:tc>
          <w:tcPr>
            <w:tcW w:type="dxa" w:w="3264"/>
            <w:vAlign w:val="center"/>
          </w:tcPr>
          <w:p>
            <w:r/>
            <w:r>
              <w:rPr>
                <w:b w:val="0"/>
              </w:rPr>
              <w:t>Built Flask service and auto_bridge.py.</w:t>
            </w:r>
          </w:p>
        </w:tc>
      </w:tr>
      <w:tr>
        <w:tc>
          <w:tcPr>
            <w:tcW w:type="dxa" w:w="3264"/>
            <w:vAlign w:val="center"/>
          </w:tcPr>
          <w:p>
            <w:r/>
            <w:r>
              <w:rPr>
                <w:b w:val="0"/>
              </w:rPr>
              <w:t>5</w:t>
            </w:r>
          </w:p>
        </w:tc>
        <w:tc>
          <w:tcPr>
            <w:tcW w:type="dxa" w:w="3264"/>
            <w:vAlign w:val="center"/>
          </w:tcPr>
          <w:p>
            <w:r/>
            <w:r>
              <w:rPr>
                <w:b w:val="0"/>
              </w:rPr>
              <w:t>Track identification</w:t>
            </w:r>
          </w:p>
        </w:tc>
        <w:tc>
          <w:tcPr>
            <w:tcW w:type="dxa" w:w="3264"/>
            <w:vAlign w:val="center"/>
          </w:tcPr>
          <w:p>
            <w:r/>
            <w:r>
              <w:rPr>
                <w:b w:val="0"/>
              </w:rPr>
              <w:t>Used ytmusicapi to identify title and artist.</w:t>
            </w:r>
          </w:p>
        </w:tc>
      </w:tr>
      <w:tr>
        <w:tc>
          <w:tcPr>
            <w:tcW w:type="dxa" w:w="3264"/>
            <w:vAlign w:val="center"/>
          </w:tcPr>
          <w:p>
            <w:r/>
            <w:r>
              <w:rPr>
                <w:b w:val="0"/>
              </w:rPr>
              <w:t>6</w:t>
            </w:r>
          </w:p>
        </w:tc>
        <w:tc>
          <w:tcPr>
            <w:tcW w:type="dxa" w:w="3264"/>
            <w:vAlign w:val="center"/>
          </w:tcPr>
          <w:p>
            <w:r/>
            <w:r>
              <w:rPr>
                <w:b w:val="0"/>
              </w:rPr>
              <w:t>Apple matching</w:t>
            </w:r>
          </w:p>
        </w:tc>
        <w:tc>
          <w:tcPr>
            <w:tcW w:type="dxa" w:w="3264"/>
            <w:vAlign w:val="center"/>
          </w:tcPr>
          <w:p>
            <w:r/>
            <w:r>
              <w:rPr>
                <w:b w:val="0"/>
              </w:rPr>
              <w:t>Used iTunes Search API to find Apple catalog matches.</w:t>
            </w:r>
          </w:p>
        </w:tc>
      </w:tr>
      <w:tr>
        <w:tc>
          <w:tcPr>
            <w:tcW w:type="dxa" w:w="3264"/>
            <w:vAlign w:val="center"/>
          </w:tcPr>
          <w:p>
            <w:r/>
            <w:r>
              <w:rPr>
                <w:b w:val="0"/>
              </w:rPr>
              <w:t>7</w:t>
            </w:r>
          </w:p>
        </w:tc>
        <w:tc>
          <w:tcPr>
            <w:tcW w:type="dxa" w:w="3264"/>
            <w:vAlign w:val="center"/>
          </w:tcPr>
          <w:p>
            <w:r/>
            <w:r>
              <w:rPr>
                <w:b w:val="0"/>
              </w:rPr>
              <w:t>Regional URLs</w:t>
            </w:r>
          </w:p>
        </w:tc>
        <w:tc>
          <w:tcPr>
            <w:tcW w:type="dxa" w:w="3264"/>
            <w:vAlign w:val="center"/>
          </w:tcPr>
          <w:p>
            <w:r/>
            <w:r>
              <w:rPr>
                <w:b w:val="0"/>
              </w:rPr>
              <w:t>Preferred the India Apple Music storefront.</w:t>
            </w:r>
          </w:p>
        </w:tc>
      </w:tr>
      <w:tr>
        <w:tc>
          <w:tcPr>
            <w:tcW w:type="dxa" w:w="3264"/>
            <w:vAlign w:val="center"/>
          </w:tcPr>
          <w:p>
            <w:r/>
            <w:r>
              <w:rPr>
                <w:b w:val="0"/>
              </w:rPr>
              <w:t>8</w:t>
            </w:r>
          </w:p>
        </w:tc>
        <w:tc>
          <w:tcPr>
            <w:tcW w:type="dxa" w:w="3264"/>
            <w:vAlign w:val="center"/>
          </w:tcPr>
          <w:p>
            <w:r/>
            <w:r>
              <w:rPr>
                <w:b w:val="0"/>
              </w:rPr>
              <w:t>Apple Music Web investigation</w:t>
            </w:r>
          </w:p>
        </w:tc>
        <w:tc>
          <w:tcPr>
            <w:tcW w:type="dxa" w:w="3264"/>
            <w:vAlign w:val="center"/>
          </w:tcPr>
          <w:p>
            <w:r/>
            <w:r>
              <w:rPr>
                <w:b w:val="0"/>
              </w:rPr>
              <w:t>Found and tested the DOM Play button.</w:t>
            </w:r>
          </w:p>
        </w:tc>
      </w:tr>
      <w:tr>
        <w:tc>
          <w:tcPr>
            <w:tcW w:type="dxa" w:w="3264"/>
            <w:vAlign w:val="center"/>
          </w:tcPr>
          <w:p>
            <w:r/>
            <w:r>
              <w:rPr>
                <w:b w:val="0"/>
              </w:rPr>
              <w:t>9</w:t>
            </w:r>
          </w:p>
        </w:tc>
        <w:tc>
          <w:tcPr>
            <w:tcW w:type="dxa" w:w="3264"/>
            <w:vAlign w:val="center"/>
          </w:tcPr>
          <w:p>
            <w:r/>
            <w:r>
              <w:rPr>
                <w:b w:val="0"/>
              </w:rPr>
              <w:t>Metadata handoff</w:t>
            </w:r>
          </w:p>
        </w:tc>
        <w:tc>
          <w:tcPr>
            <w:tcW w:type="dxa" w:w="3264"/>
            <w:vAlign w:val="center"/>
          </w:tcPr>
          <w:p>
            <w:r/>
            <w:r>
              <w:rPr>
                <w:b w:val="0"/>
              </w:rPr>
              <w:t>Replaced URL query parameters with extension messaging.</w:t>
            </w:r>
          </w:p>
        </w:tc>
      </w:tr>
      <w:tr>
        <w:tc>
          <w:tcPr>
            <w:tcW w:type="dxa" w:w="3264"/>
            <w:vAlign w:val="center"/>
          </w:tcPr>
          <w:p>
            <w:r/>
            <w:r>
              <w:rPr>
                <w:b w:val="0"/>
              </w:rPr>
              <w:t>10</w:t>
            </w:r>
          </w:p>
        </w:tc>
        <w:tc>
          <w:tcPr>
            <w:tcW w:type="dxa" w:w="3264"/>
            <w:vAlign w:val="center"/>
          </w:tcPr>
          <w:p>
            <w:r/>
            <w:r>
              <w:rPr>
                <w:b w:val="0"/>
              </w:rPr>
              <w:t>Single-track completion</w:t>
            </w:r>
          </w:p>
        </w:tc>
        <w:tc>
          <w:tcPr>
            <w:tcW w:type="dxa" w:w="3264"/>
            <w:vAlign w:val="center"/>
          </w:tcPr>
          <w:p>
            <w:r/>
            <w:r>
              <w:rPr>
                <w:b w:val="0"/>
              </w:rPr>
              <w:t>Achieved automatic YouTube → Apple Music playback.</w:t>
            </w:r>
          </w:p>
        </w:tc>
      </w:tr>
      <w:tr>
        <w:tc>
          <w:tcPr>
            <w:tcW w:type="dxa" w:w="3264"/>
            <w:vAlign w:val="center"/>
          </w:tcPr>
          <w:p>
            <w:r/>
            <w:r>
              <w:rPr>
                <w:b w:val="0"/>
              </w:rPr>
              <w:t>Future</w:t>
            </w:r>
          </w:p>
        </w:tc>
        <w:tc>
          <w:tcPr>
            <w:tcW w:type="dxa" w:w="3264"/>
            <w:vAlign w:val="center"/>
          </w:tcPr>
          <w:p>
            <w:r/>
            <w:r>
              <w:rPr>
                <w:b w:val="0"/>
              </w:rPr>
              <w:t>Queue synchronization</w:t>
            </w:r>
          </w:p>
        </w:tc>
        <w:tc>
          <w:tcPr>
            <w:tcW w:type="dxa" w:w="3264"/>
            <w:vAlign w:val="center"/>
          </w:tcPr>
          <w:p>
            <w:r/>
            <w:r>
              <w:rPr>
                <w:b w:val="0"/>
              </w:rPr>
              <w:t>Match multiple recommendations and maintain future queue entries.</w:t>
            </w:r>
          </w:p>
        </w:tc>
      </w:tr>
      <w:tr>
        <w:tc>
          <w:tcPr>
            <w:tcW w:type="dxa" w:w="3264"/>
            <w:vAlign w:val="center"/>
          </w:tcPr>
          <w:p>
            <w:r/>
            <w:r>
              <w:rPr>
                <w:b w:val="0"/>
              </w:rPr>
              <w:t>Future</w:t>
            </w:r>
          </w:p>
        </w:tc>
        <w:tc>
          <w:tcPr>
            <w:tcW w:type="dxa" w:w="3264"/>
            <w:vAlign w:val="center"/>
          </w:tcPr>
          <w:p>
            <w:r/>
            <w:r>
              <w:rPr>
                <w:b w:val="0"/>
              </w:rPr>
              <w:t>Native macOS app</w:t>
            </w:r>
          </w:p>
        </w:tc>
        <w:tc>
          <w:tcPr>
            <w:tcW w:type="dxa" w:w="3264"/>
            <w:vAlign w:val="center"/>
          </w:tcPr>
          <w:p>
            <w:r/>
            <w:r>
              <w:rPr>
                <w:b w:val="0"/>
              </w:rPr>
              <w:t>Potential menu-bar application.</w:t>
            </w:r>
          </w:p>
        </w:tc>
      </w:tr>
    </w:tbl>
    <w:p>
      <w:pPr>
        <w:pStyle w:val="Heading1"/>
      </w:pPr>
      <w:r>
        <w:t>7. Major Successes</w:t>
      </w:r>
    </w:p>
    <w:p>
      <w:pPr>
        <w:pStyle w:val="ListBullet"/>
      </w:pPr>
      <w:r>
        <w:t>End-to-end automatic YouTube → Apple Music playback works.</w:t>
      </w:r>
    </w:p>
    <w:p>
      <w:pPr>
        <w:pStyle w:val="ListBullet"/>
      </w:pPr>
      <w:r>
        <w:t>YouTube playback state is detected by the extension.</w:t>
      </w:r>
    </w:p>
    <w:p>
      <w:pPr>
        <w:pStyle w:val="ListBullet"/>
      </w:pPr>
      <w:r>
        <w:t>Flask reliably connects the extension and Python.</w:t>
      </w:r>
    </w:p>
    <w:p>
      <w:pPr>
        <w:pStyle w:val="ListBullet"/>
      </w:pPr>
      <w:r>
        <w:t>YouTube tracks are matched to Apple Music despite naming differences.</w:t>
      </w:r>
    </w:p>
    <w:p>
      <w:pPr>
        <w:pStyle w:val="ListBullet"/>
      </w:pPr>
      <w:r>
        <w:t>India storefront URLs work for the target environment.</w:t>
      </w:r>
    </w:p>
    <w:p>
      <w:pPr>
        <w:pStyle w:val="ListBullet"/>
      </w:pPr>
      <w:r>
        <w:t>Apple Music Web Play buttons can be located and clicked programmatically.</w:t>
      </w:r>
    </w:p>
    <w:p>
      <w:pPr>
        <w:pStyle w:val="ListBullet"/>
      </w:pPr>
      <w:r>
        <w:t>The final prototype does not require paid Apple Developer membership.</w:t>
      </w:r>
    </w:p>
    <w:p>
      <w:pPr>
        <w:pStyle w:val="Heading1"/>
      </w:pPr>
      <w:r>
        <w:t>8. Failure Points and Lessons Learned</w:t>
      </w:r>
    </w:p>
    <w:tbl>
      <w:tblPr>
        <w:tblStyle w:val="TableGrid"/>
        <w:tblW w:type="auto" w:w="0"/>
        <w:tblLook w:firstColumn="1" w:firstRow="1" w:lastColumn="0" w:lastRow="0" w:noHBand="0" w:noVBand="1" w:val="04A0"/>
      </w:tblPr>
      <w:tblGrid>
        <w:gridCol w:w="4896"/>
        <w:gridCol w:w="4896"/>
      </w:tblGrid>
      <w:tr>
        <w:tc>
          <w:tcPr>
            <w:tcW w:type="dxa" w:w="4896"/>
            <w:vAlign w:val="center"/>
            <w:shd w:fill="E8EEF7"/>
          </w:tcPr>
          <w:p>
            <w:r/>
            <w:r>
              <w:rPr>
                <w:b/>
              </w:rPr>
              <w:t>Challenge</w:t>
            </w:r>
          </w:p>
        </w:tc>
        <w:tc>
          <w:tcPr>
            <w:tcW w:type="dxa" w:w="4896"/>
            <w:vAlign w:val="center"/>
            <w:shd w:fill="E8EEF7"/>
          </w:tcPr>
          <w:p>
            <w:r/>
            <w:r>
              <w:rPr>
                <w:b/>
              </w:rPr>
              <w:t>Resolution / Lesson</w:t>
            </w:r>
          </w:p>
        </w:tc>
      </w:tr>
      <w:tr>
        <w:tc>
          <w:tcPr>
            <w:tcW w:type="dxa" w:w="4896"/>
            <w:vAlign w:val="center"/>
          </w:tcPr>
          <w:p>
            <w:r/>
            <w:r>
              <w:rPr>
                <w:b w:val="0"/>
              </w:rPr>
              <w:t>MusicKit developer-token failure</w:t>
            </w:r>
          </w:p>
        </w:tc>
        <w:tc>
          <w:tcPr>
            <w:tcW w:type="dxa" w:w="4896"/>
            <w:vAlign w:val="center"/>
          </w:tcPr>
          <w:p>
            <w:r/>
            <w:r>
              <w:rPr>
                <w:b w:val="0"/>
              </w:rPr>
              <w:t>Catalog search encountered developer-token authorization limitations; iTunes Search API became the catalog-matching route.</w:t>
            </w:r>
          </w:p>
        </w:tc>
      </w:tr>
      <w:tr>
        <w:tc>
          <w:tcPr>
            <w:tcW w:type="dxa" w:w="4896"/>
            <w:vAlign w:val="center"/>
          </w:tcPr>
          <w:p>
            <w:r/>
            <w:r>
              <w:rPr>
                <w:b w:val="0"/>
              </w:rPr>
              <w:t>ApplicationMusicPlayer mismatch</w:t>
            </w:r>
          </w:p>
        </w:tc>
        <w:tc>
          <w:tcPr>
            <w:tcW w:type="dxa" w:w="4896"/>
            <w:vAlign w:val="center"/>
          </w:tcPr>
          <w:p>
            <w:r/>
            <w:r>
              <w:rPr>
                <w:b w:val="0"/>
              </w:rPr>
              <w:t>It is intended for app-specific playback rather than controlling Music.app; SystemMusicPlayer is the relevant native API.</w:t>
            </w:r>
          </w:p>
        </w:tc>
      </w:tr>
      <w:tr>
        <w:tc>
          <w:tcPr>
            <w:tcW w:type="dxa" w:w="4896"/>
            <w:vAlign w:val="center"/>
          </w:tcPr>
          <w:p>
            <w:r/>
            <w:r>
              <w:rPr>
                <w:b w:val="0"/>
              </w:rPr>
              <w:t>Native Music.app complexity</w:t>
            </w:r>
          </w:p>
        </w:tc>
        <w:tc>
          <w:tcPr>
            <w:tcW w:type="dxa" w:w="4896"/>
            <w:vAlign w:val="center"/>
          </w:tcPr>
          <w:p>
            <w:r/>
            <w:r>
              <w:rPr>
                <w:b w:val="0"/>
              </w:rPr>
              <w:t>AppleScript handled basic playback but was not selected for the main dynamic queue workflow.</w:t>
            </w:r>
          </w:p>
        </w:tc>
      </w:tr>
      <w:tr>
        <w:tc>
          <w:tcPr>
            <w:tcW w:type="dxa" w:w="4896"/>
            <w:vAlign w:val="center"/>
          </w:tcPr>
          <w:p>
            <w:r/>
            <w:r>
              <w:rPr>
                <w:b w:val="0"/>
              </w:rPr>
              <w:t>Apple Music URL did not auto-play</w:t>
            </w:r>
          </w:p>
        </w:tc>
        <w:tc>
          <w:tcPr>
            <w:tcW w:type="dxa" w:w="4896"/>
            <w:vAlign w:val="center"/>
          </w:tcPr>
          <w:p>
            <w:r/>
            <w:r>
              <w:rPr>
                <w:b w:val="0"/>
              </w:rPr>
              <w:t>Opening the track page was insufficient; DOM Play-button automation was required.</w:t>
            </w:r>
          </w:p>
        </w:tc>
      </w:tr>
      <w:tr>
        <w:tc>
          <w:tcPr>
            <w:tcW w:type="dxa" w:w="4896"/>
            <w:vAlign w:val="center"/>
          </w:tcPr>
          <w:p>
            <w:r/>
            <w:r>
              <w:rPr>
                <w:b w:val="0"/>
              </w:rPr>
              <w:t>URL metadata injection failed</w:t>
            </w:r>
          </w:p>
        </w:tc>
        <w:tc>
          <w:tcPr>
            <w:tcW w:type="dxa" w:w="4896"/>
            <w:vAlign w:val="center"/>
          </w:tcPr>
          <w:p>
            <w:r/>
            <w:r>
              <w:rPr>
                <w:b w:val="0"/>
              </w:rPr>
              <w:t>Appending ytTitle/ytArtist to Apple Music URLs caused page-loading problems; extension messaging replaced it.</w:t>
            </w:r>
          </w:p>
        </w:tc>
      </w:tr>
      <w:tr>
        <w:tc>
          <w:tcPr>
            <w:tcW w:type="dxa" w:w="4896"/>
            <w:vAlign w:val="center"/>
          </w:tcPr>
          <w:p>
            <w:r/>
            <w:r>
              <w:rPr>
                <w:b w:val="0"/>
              </w:rPr>
              <w:t>Extension reload vs page reload</w:t>
            </w:r>
          </w:p>
        </w:tc>
        <w:tc>
          <w:tcPr>
            <w:tcW w:type="dxa" w:w="4896"/>
            <w:vAlign w:val="center"/>
          </w:tcPr>
          <w:p>
            <w:r/>
            <w:r>
              <w:rPr>
                <w:b w:val="0"/>
              </w:rPr>
              <w:t>An already-open YouTube tab needed to be reloaded after extension reload so the updated content script was injected.</w:t>
            </w:r>
          </w:p>
        </w:tc>
      </w:tr>
      <w:tr>
        <w:tc>
          <w:tcPr>
            <w:tcW w:type="dxa" w:w="4896"/>
            <w:vAlign w:val="center"/>
          </w:tcPr>
          <w:p>
            <w:r/>
            <w:r>
              <w:rPr>
                <w:b w:val="0"/>
              </w:rPr>
              <w:t>Long Terminal heredocs</w:t>
            </w:r>
          </w:p>
        </w:tc>
        <w:tc>
          <w:tcPr>
            <w:tcW w:type="dxa" w:w="4896"/>
            <w:vAlign w:val="center"/>
          </w:tcPr>
          <w:p>
            <w:r/>
            <w:r>
              <w:rPr>
                <w:b w:val="0"/>
              </w:rPr>
              <w:t>Large pasted heredocs repeatedly caused shell input issues; shorter targeted edits were more reliable.</w:t>
            </w:r>
          </w:p>
        </w:tc>
      </w:tr>
      <w:tr>
        <w:tc>
          <w:tcPr>
            <w:tcW w:type="dxa" w:w="4896"/>
            <w:vAlign w:val="center"/>
          </w:tcPr>
          <w:p>
            <w:r/>
            <w:r>
              <w:rPr>
                <w:b w:val="0"/>
              </w:rPr>
              <w:t>Queue synchronization incomplete</w:t>
            </w:r>
          </w:p>
        </w:tc>
        <w:tc>
          <w:tcPr>
            <w:tcW w:type="dxa" w:w="4896"/>
            <w:vAlign w:val="center"/>
          </w:tcPr>
          <w:p>
            <w:r/>
            <w:r>
              <w:rPr>
                <w:b w:val="0"/>
              </w:rPr>
              <w:t>The current prototype handles the current song; dynamic recommendation-to-queue synchronization is future work.</w:t>
            </w:r>
          </w:p>
        </w:tc>
      </w:tr>
    </w:tbl>
    <w:p>
      <w:pPr>
        <w:pStyle w:val="Heading1"/>
      </w:pPr>
      <w:r>
        <w:t>9. Current System Limitations</w:t>
      </w:r>
    </w:p>
    <w:p>
      <w:pPr>
        <w:pStyle w:val="ListBullet"/>
      </w:pPr>
      <w:r>
        <w:t>ytmusicapi recommendations are not guaranteed to exactly reproduce regular YouTube's personalized Up Next queue.</w:t>
      </w:r>
    </w:p>
    <w:p>
      <w:pPr>
        <w:pStyle w:val="ListBullet"/>
      </w:pPr>
      <w:r>
        <w:t>Title/artist matching can produce false positives for remixes, covers, live versions, or duplicate releases.</w:t>
      </w:r>
    </w:p>
    <w:p>
      <w:pPr>
        <w:pStyle w:val="ListBullet"/>
      </w:pPr>
      <w:r>
        <w:t>Apple Music Web DOM selectors may change with website updates.</w:t>
      </w:r>
    </w:p>
    <w:p>
      <w:pPr>
        <w:pStyle w:val="ListBullet"/>
      </w:pPr>
      <w:r>
        <w:t>Dynamic queue synchronization has not yet been completed.</w:t>
      </w:r>
    </w:p>
    <w:p>
      <w:pPr>
        <w:pStyle w:val="ListBullet"/>
      </w:pPr>
      <w:r>
        <w:t>The current implementation requires a running local Python service and browser extension.</w:t>
      </w:r>
    </w:p>
    <w:p>
      <w:pPr>
        <w:pStyle w:val="Heading1"/>
      </w:pPr>
      <w:r>
        <w:t>10. Proposed Future Roadmap</w:t>
      </w:r>
    </w:p>
    <w:p>
      <w:pPr>
        <w:pStyle w:val="Heading2"/>
      </w:pPr>
      <w:r>
        <w:t>10.1 Recommendation extraction</w:t>
      </w:r>
    </w:p>
    <w:p>
      <w:r>
        <w:t>Retrieve a list of YouTube Music watch/radio recommendations.</w:t>
      </w:r>
    </w:p>
    <w:p>
      <w:pPr>
        <w:pStyle w:val="Heading2"/>
      </w:pPr>
      <w:r>
        <w:t>10.2 Batch Apple Music matching</w:t>
      </w:r>
    </w:p>
    <w:p>
      <w:r>
        <w:t>Match each recommendation against Apple's catalog.</w:t>
      </w:r>
    </w:p>
    <w:p>
      <w:pPr>
        <w:pStyle w:val="Heading2"/>
      </w:pPr>
      <w:r>
        <w:t>10.3 Queue construction</w:t>
      </w:r>
    </w:p>
    <w:p>
      <w:r>
        <w:t>Create a queue from matched Apple Music items.</w:t>
      </w:r>
    </w:p>
    <w:p>
      <w:pPr>
        <w:pStyle w:val="Heading2"/>
      </w:pPr>
      <w:r>
        <w:t>10.4 Non-interruptive updates</w:t>
      </w:r>
    </w:p>
    <w:p>
      <w:r>
        <w:t>Preserve the current song while updating only future entries.</w:t>
      </w:r>
    </w:p>
    <w:p>
      <w:pPr>
        <w:pStyle w:val="Heading2"/>
      </w:pPr>
      <w:r>
        <w:t>10.5 Recommendation refresh</w:t>
      </w:r>
    </w:p>
    <w:p>
      <w:r>
        <w:t>Compare new recommendations against the previous list.</w:t>
      </w:r>
    </w:p>
    <w:p>
      <w:pPr>
        <w:pStyle w:val="Heading2"/>
      </w:pPr>
      <w:r>
        <w:t>10.6 Failure recovery</w:t>
      </w:r>
    </w:p>
    <w:p>
      <w:r>
        <w:t>Handle unavailable tracks, loading failures, playback stops, and DOM changes.</w:t>
      </w:r>
    </w:p>
    <w:p>
      <w:pPr>
        <w:pStyle w:val="Heading2"/>
      </w:pPr>
      <w:r>
        <w:t>10.7 Native macOS app</w:t>
      </w:r>
    </w:p>
    <w:p>
      <w:r>
        <w:t>Create a polished Swift/SwiftUI menu-bar front end.</w:t>
      </w:r>
    </w:p>
    <w:p>
      <w:pPr>
        <w:pStyle w:val="Heading1"/>
      </w:pPr>
      <w:r>
        <w:t>11. Final Technology Stack</w:t>
      </w:r>
    </w:p>
    <w:tbl>
      <w:tblPr>
        <w:tblStyle w:val="TableGrid"/>
        <w:tblW w:type="auto" w:w="0"/>
        <w:tblLook w:firstColumn="1" w:firstRow="1" w:lastColumn="0" w:lastRow="0" w:noHBand="0" w:noVBand="1" w:val="04A0"/>
      </w:tblPr>
      <w:tblGrid>
        <w:gridCol w:w="4896"/>
        <w:gridCol w:w="4896"/>
      </w:tblGrid>
      <w:tr>
        <w:tc>
          <w:tcPr>
            <w:tcW w:type="dxa" w:w="4896"/>
            <w:vAlign w:val="center"/>
            <w:shd w:fill="E8EEF7"/>
          </w:tcPr>
          <w:p>
            <w:r/>
            <w:r>
              <w:rPr>
                <w:b/>
              </w:rPr>
              <w:t>Layer</w:t>
            </w:r>
          </w:p>
        </w:tc>
        <w:tc>
          <w:tcPr>
            <w:tcW w:type="dxa" w:w="4896"/>
            <w:vAlign w:val="center"/>
            <w:shd w:fill="E8EEF7"/>
          </w:tcPr>
          <w:p>
            <w:r/>
            <w:r>
              <w:rPr>
                <w:b/>
              </w:rPr>
              <w:t>Technology</w:t>
            </w:r>
          </w:p>
        </w:tc>
      </w:tr>
      <w:tr>
        <w:tc>
          <w:tcPr>
            <w:tcW w:type="dxa" w:w="4896"/>
            <w:vAlign w:val="center"/>
          </w:tcPr>
          <w:p>
            <w:r/>
            <w:r>
              <w:rPr>
                <w:b w:val="0"/>
              </w:rPr>
              <w:t>OS</w:t>
            </w:r>
          </w:p>
        </w:tc>
        <w:tc>
          <w:tcPr>
            <w:tcW w:type="dxa" w:w="4896"/>
            <w:vAlign w:val="center"/>
          </w:tcPr>
          <w:p>
            <w:r/>
            <w:r>
              <w:rPr>
                <w:b w:val="0"/>
              </w:rPr>
              <w:t>macOS</w:t>
            </w:r>
          </w:p>
        </w:tc>
      </w:tr>
      <w:tr>
        <w:tc>
          <w:tcPr>
            <w:tcW w:type="dxa" w:w="4896"/>
            <w:vAlign w:val="center"/>
          </w:tcPr>
          <w:p>
            <w:r/>
            <w:r>
              <w:rPr>
                <w:b w:val="0"/>
              </w:rPr>
              <w:t>Browser</w:t>
            </w:r>
          </w:p>
        </w:tc>
        <w:tc>
          <w:tcPr>
            <w:tcW w:type="dxa" w:w="4896"/>
            <w:vAlign w:val="center"/>
          </w:tcPr>
          <w:p>
            <w:r/>
            <w:r>
              <w:rPr>
                <w:b w:val="0"/>
              </w:rPr>
              <w:t>Brave</w:t>
            </w:r>
          </w:p>
        </w:tc>
      </w:tr>
      <w:tr>
        <w:tc>
          <w:tcPr>
            <w:tcW w:type="dxa" w:w="4896"/>
            <w:vAlign w:val="center"/>
          </w:tcPr>
          <w:p>
            <w:r/>
            <w:r>
              <w:rPr>
                <w:b w:val="0"/>
              </w:rPr>
              <w:t>Extension</w:t>
            </w:r>
          </w:p>
        </w:tc>
        <w:tc>
          <w:tcPr>
            <w:tcW w:type="dxa" w:w="4896"/>
            <w:vAlign w:val="center"/>
          </w:tcPr>
          <w:p>
            <w:r/>
            <w:r>
              <w:rPr>
                <w:b w:val="0"/>
              </w:rPr>
              <w:t>Chromium Manifest V3</w:t>
            </w:r>
          </w:p>
        </w:tc>
      </w:tr>
      <w:tr>
        <w:tc>
          <w:tcPr>
            <w:tcW w:type="dxa" w:w="4896"/>
            <w:vAlign w:val="center"/>
          </w:tcPr>
          <w:p>
            <w:r/>
            <w:r>
              <w:rPr>
                <w:b w:val="0"/>
              </w:rPr>
              <w:t>Extension language</w:t>
            </w:r>
          </w:p>
        </w:tc>
        <w:tc>
          <w:tcPr>
            <w:tcW w:type="dxa" w:w="4896"/>
            <w:vAlign w:val="center"/>
          </w:tcPr>
          <w:p>
            <w:r/>
            <w:r>
              <w:rPr>
                <w:b w:val="0"/>
              </w:rPr>
              <w:t>JavaScript</w:t>
            </w:r>
          </w:p>
        </w:tc>
      </w:tr>
      <w:tr>
        <w:tc>
          <w:tcPr>
            <w:tcW w:type="dxa" w:w="4896"/>
            <w:vAlign w:val="center"/>
          </w:tcPr>
          <w:p>
            <w:r/>
            <w:r>
              <w:rPr>
                <w:b w:val="0"/>
              </w:rPr>
              <w:t>Backend</w:t>
            </w:r>
          </w:p>
        </w:tc>
        <w:tc>
          <w:tcPr>
            <w:tcW w:type="dxa" w:w="4896"/>
            <w:vAlign w:val="center"/>
          </w:tcPr>
          <w:p>
            <w:r/>
            <w:r>
              <w:rPr>
                <w:b w:val="0"/>
              </w:rPr>
              <w:t>Python + Flask</w:t>
            </w:r>
          </w:p>
        </w:tc>
      </w:tr>
      <w:tr>
        <w:tc>
          <w:tcPr>
            <w:tcW w:type="dxa" w:w="4896"/>
            <w:vAlign w:val="center"/>
          </w:tcPr>
          <w:p>
            <w:r/>
            <w:r>
              <w:rPr>
                <w:b w:val="0"/>
              </w:rPr>
              <w:t>YouTube layer</w:t>
            </w:r>
          </w:p>
        </w:tc>
        <w:tc>
          <w:tcPr>
            <w:tcW w:type="dxa" w:w="4896"/>
            <w:vAlign w:val="center"/>
          </w:tcPr>
          <w:p>
            <w:r/>
            <w:r>
              <w:rPr>
                <w:b w:val="0"/>
              </w:rPr>
              <w:t>ytmusicapi</w:t>
            </w:r>
          </w:p>
        </w:tc>
      </w:tr>
      <w:tr>
        <w:tc>
          <w:tcPr>
            <w:tcW w:type="dxa" w:w="4896"/>
            <w:vAlign w:val="center"/>
          </w:tcPr>
          <w:p>
            <w:r/>
            <w:r>
              <w:rPr>
                <w:b w:val="0"/>
              </w:rPr>
              <w:t>Authentication</w:t>
            </w:r>
          </w:p>
        </w:tc>
        <w:tc>
          <w:tcPr>
            <w:tcW w:type="dxa" w:w="4896"/>
            <w:vAlign w:val="center"/>
          </w:tcPr>
          <w:p>
            <w:r/>
            <w:r>
              <w:rPr>
                <w:b w:val="0"/>
              </w:rPr>
              <w:t>browser.json</w:t>
            </w:r>
          </w:p>
        </w:tc>
      </w:tr>
      <w:tr>
        <w:tc>
          <w:tcPr>
            <w:tcW w:type="dxa" w:w="4896"/>
            <w:vAlign w:val="center"/>
          </w:tcPr>
          <w:p>
            <w:r/>
            <w:r>
              <w:rPr>
                <w:b w:val="0"/>
              </w:rPr>
              <w:t>Apple catalog</w:t>
            </w:r>
          </w:p>
        </w:tc>
        <w:tc>
          <w:tcPr>
            <w:tcW w:type="dxa" w:w="4896"/>
            <w:vAlign w:val="center"/>
          </w:tcPr>
          <w:p>
            <w:r/>
            <w:r>
              <w:rPr>
                <w:b w:val="0"/>
              </w:rPr>
              <w:t>iTunes Search API</w:t>
            </w:r>
          </w:p>
        </w:tc>
      </w:tr>
      <w:tr>
        <w:tc>
          <w:tcPr>
            <w:tcW w:type="dxa" w:w="4896"/>
            <w:vAlign w:val="center"/>
          </w:tcPr>
          <w:p>
            <w:r/>
            <w:r>
              <w:rPr>
                <w:b w:val="0"/>
              </w:rPr>
              <w:t>Playback</w:t>
            </w:r>
          </w:p>
        </w:tc>
        <w:tc>
          <w:tcPr>
            <w:tcW w:type="dxa" w:w="4896"/>
            <w:vAlign w:val="center"/>
          </w:tcPr>
          <w:p>
            <w:r/>
            <w:r>
              <w:rPr>
                <w:b w:val="0"/>
              </w:rPr>
              <w:t>Apple Music Web</w:t>
            </w:r>
          </w:p>
        </w:tc>
      </w:tr>
      <w:tr>
        <w:tc>
          <w:tcPr>
            <w:tcW w:type="dxa" w:w="4896"/>
            <w:vAlign w:val="center"/>
          </w:tcPr>
          <w:p>
            <w:r/>
            <w:r>
              <w:rPr>
                <w:b w:val="0"/>
              </w:rPr>
              <w:t>Native research</w:t>
            </w:r>
          </w:p>
        </w:tc>
        <w:tc>
          <w:tcPr>
            <w:tcW w:type="dxa" w:w="4896"/>
            <w:vAlign w:val="center"/>
          </w:tcPr>
          <w:p>
            <w:r/>
            <w:r>
              <w:rPr>
                <w:b w:val="0"/>
              </w:rPr>
              <w:t>AppleScript + MusicKit</w:t>
            </w:r>
          </w:p>
        </w:tc>
      </w:tr>
      <w:tr>
        <w:tc>
          <w:tcPr>
            <w:tcW w:type="dxa" w:w="4896"/>
            <w:vAlign w:val="center"/>
          </w:tcPr>
          <w:p>
            <w:r/>
            <w:r>
              <w:rPr>
                <w:b w:val="0"/>
              </w:rPr>
              <w:t>Transport</w:t>
            </w:r>
          </w:p>
        </w:tc>
        <w:tc>
          <w:tcPr>
            <w:tcW w:type="dxa" w:w="4896"/>
            <w:vAlign w:val="center"/>
          </w:tcPr>
          <w:p>
            <w:r/>
            <w:r>
              <w:rPr>
                <w:b w:val="0"/>
              </w:rPr>
              <w:t>HTTP / JSON</w:t>
            </w:r>
          </w:p>
        </w:tc>
      </w:tr>
      <w:tr>
        <w:tc>
          <w:tcPr>
            <w:tcW w:type="dxa" w:w="4896"/>
            <w:vAlign w:val="center"/>
          </w:tcPr>
          <w:p>
            <w:r/>
            <w:r>
              <w:rPr>
                <w:b w:val="0"/>
              </w:rPr>
              <w:t>Local endpoint</w:t>
            </w:r>
          </w:p>
        </w:tc>
        <w:tc>
          <w:tcPr>
            <w:tcW w:type="dxa" w:w="4896"/>
            <w:vAlign w:val="center"/>
          </w:tcPr>
          <w:p>
            <w:r/>
            <w:r>
              <w:rPr>
                <w:b w:val="0"/>
              </w:rPr>
              <w:t>127.0.0.1:5005</w:t>
            </w:r>
          </w:p>
        </w:tc>
      </w:tr>
    </w:tbl>
    <w:p>
      <w:pPr>
        <w:pStyle w:val="Heading1"/>
      </w:pPr>
      <w:r>
        <w:t>12. Project File Structure</w:t>
      </w:r>
    </w:p>
    <w:p>
      <w:pPr>
        <w:ind w:left="288"/>
      </w:pPr>
      <w:r>
        <w:rPr>
          <w:rFonts w:ascii="Menlo" w:hAnsi="Menlo"/>
          <w:sz w:val="17"/>
        </w:rPr>
        <w:t>yt-to-apple/</w:t>
        <w:br/>
        <w:t>└── youtube_bridge/</w:t>
        <w:br/>
        <w:t xml:space="preserve">    ├── venv/</w:t>
        <w:br/>
        <w:t xml:space="preserve">    ├── browser.json</w:t>
        <w:br/>
        <w:t xml:space="preserve">    ├── service.py</w:t>
        <w:br/>
        <w:t xml:space="preserve">    ├── auto_bridge.py</w:t>
        <w:br/>
        <w:t xml:space="preserve">    ├── music_controller.py</w:t>
        <w:br/>
        <w:t xml:space="preserve">    ├── music_matcher.py</w:t>
        <w:br/>
        <w:t xml:space="preserve">    ├── bridge_match_test.py</w:t>
        <w:br/>
        <w:t xml:space="preserve">    ├── poc.py</w:t>
        <w:br/>
        <w:t xml:space="preserve">    └── extension/</w:t>
        <w:br/>
        <w:t xml:space="preserve">        ├── manifest.json</w:t>
        <w:br/>
        <w:t xml:space="preserve">        ├── background.js</w:t>
        <w:br/>
        <w:t xml:space="preserve">        ├── content.js</w:t>
        <w:br/>
        <w:t xml:space="preserve">        └── apple_music.js</w:t>
      </w:r>
    </w:p>
    <w:p>
      <w:r>
        <w:t>browser.json contains authenticated session information and must never be committed to a public repository.</w:t>
      </w:r>
    </w:p>
    <w:p>
      <w:pPr>
        <w:ind w:left="288"/>
      </w:pPr>
      <w:r>
        <w:rPr>
          <w:rFonts w:ascii="Menlo" w:hAnsi="Menlo"/>
          <w:sz w:val="17"/>
        </w:rPr>
        <w:t>browser.json</w:t>
        <w:br/>
        <w:t>oauth.json</w:t>
        <w:br/>
        <w:t>venv/</w:t>
        <w:br/>
        <w:t>.env</w:t>
      </w:r>
    </w:p>
    <w:p>
      <w:pPr>
        <w:pStyle w:val="Heading1"/>
      </w:pPr>
      <w:r>
        <w:t>13. Security Considerations</w:t>
      </w:r>
    </w:p>
    <w:p>
      <w:pPr>
        <w:pStyle w:val="ListBullet"/>
      </w:pPr>
      <w:r>
        <w:t>Treat browser.json as sensitive authentication material.</w:t>
      </w:r>
    </w:p>
    <w:p>
      <w:pPr>
        <w:pStyle w:val="ListBullet"/>
      </w:pPr>
      <w:r>
        <w:t>Never upload browser.json to GitHub or share it publicly.</w:t>
      </w:r>
    </w:p>
    <w:p>
      <w:pPr>
        <w:pStyle w:val="ListBullet"/>
      </w:pPr>
      <w:r>
        <w:t>Regenerate authentication data if it is exposed.</w:t>
      </w:r>
    </w:p>
    <w:p>
      <w:pPr>
        <w:pStyle w:val="ListBullet"/>
      </w:pPr>
      <w:r>
        <w:t>Keep Flask bound to 127.0.0.1 unless remote access is deliberately required.</w:t>
      </w:r>
    </w:p>
    <w:p>
      <w:pPr>
        <w:pStyle w:val="ListBullet"/>
      </w:pPr>
      <w:r>
        <w:t>Do not expose the local command endpoints to the public network.</w:t>
      </w:r>
    </w:p>
    <w:p>
      <w:r>
        <w:t>The current Flask service binds to 127.0.0.1:5005, limiting access to the local machine.</w:t>
      </w:r>
    </w:p>
    <w:p>
      <w:pPr>
        <w:pStyle w:val="Heading1"/>
      </w:pPr>
      <w:r>
        <w:t>14. Evaluation</w:t>
      </w:r>
    </w:p>
    <w:tbl>
      <w:tblPr>
        <w:tblStyle w:val="TableGrid"/>
        <w:tblW w:type="auto" w:w="0"/>
        <w:tblLook w:firstColumn="1" w:firstRow="1" w:lastColumn="0" w:lastRow="0" w:noHBand="0" w:noVBand="1" w:val="04A0"/>
      </w:tblPr>
      <w:tblGrid>
        <w:gridCol w:w="4896"/>
        <w:gridCol w:w="4896"/>
      </w:tblGrid>
      <w:tr>
        <w:tc>
          <w:tcPr>
            <w:tcW w:type="dxa" w:w="4896"/>
            <w:vAlign w:val="center"/>
            <w:shd w:fill="E8EEF7"/>
          </w:tcPr>
          <w:p>
            <w:r/>
            <w:r>
              <w:rPr>
                <w:b/>
              </w:rPr>
              <w:t>Component</w:t>
            </w:r>
          </w:p>
        </w:tc>
        <w:tc>
          <w:tcPr>
            <w:tcW w:type="dxa" w:w="4896"/>
            <w:vAlign w:val="center"/>
            <w:shd w:fill="E8EEF7"/>
          </w:tcPr>
          <w:p>
            <w:r/>
            <w:r>
              <w:rPr>
                <w:b/>
              </w:rPr>
              <w:t>Status</w:t>
            </w:r>
          </w:p>
        </w:tc>
      </w:tr>
      <w:tr>
        <w:tc>
          <w:tcPr>
            <w:tcW w:type="dxa" w:w="4896"/>
            <w:vAlign w:val="center"/>
          </w:tcPr>
          <w:p>
            <w:r/>
            <w:r>
              <w:rPr>
                <w:b w:val="0"/>
              </w:rPr>
              <w:t>YouTube Detection</w:t>
            </w:r>
          </w:p>
        </w:tc>
        <w:tc>
          <w:tcPr>
            <w:tcW w:type="dxa" w:w="4896"/>
            <w:vAlign w:val="center"/>
          </w:tcPr>
          <w:p>
            <w:r/>
            <w:r>
              <w:rPr>
                <w:b w:val="0"/>
              </w:rPr>
              <w:t>Completed</w:t>
            </w:r>
          </w:p>
        </w:tc>
      </w:tr>
      <w:tr>
        <w:tc>
          <w:tcPr>
            <w:tcW w:type="dxa" w:w="4896"/>
            <w:vAlign w:val="center"/>
          </w:tcPr>
          <w:p>
            <w:r/>
            <w:r>
              <w:rPr>
                <w:b w:val="0"/>
              </w:rPr>
              <w:t>YouTube Track Identification</w:t>
            </w:r>
          </w:p>
        </w:tc>
        <w:tc>
          <w:tcPr>
            <w:tcW w:type="dxa" w:w="4896"/>
            <w:vAlign w:val="center"/>
          </w:tcPr>
          <w:p>
            <w:r/>
            <w:r>
              <w:rPr>
                <w:b w:val="0"/>
              </w:rPr>
              <w:t>Completed</w:t>
            </w:r>
          </w:p>
        </w:tc>
      </w:tr>
      <w:tr>
        <w:tc>
          <w:tcPr>
            <w:tcW w:type="dxa" w:w="4896"/>
            <w:vAlign w:val="center"/>
          </w:tcPr>
          <w:p>
            <w:r/>
            <w:r>
              <w:rPr>
                <w:b w:val="0"/>
              </w:rPr>
              <w:t>Apple Music Matching</w:t>
            </w:r>
          </w:p>
        </w:tc>
        <w:tc>
          <w:tcPr>
            <w:tcW w:type="dxa" w:w="4896"/>
            <w:vAlign w:val="center"/>
          </w:tcPr>
          <w:p>
            <w:r/>
            <w:r>
              <w:rPr>
                <w:b w:val="0"/>
              </w:rPr>
              <w:t>Completed</w:t>
            </w:r>
          </w:p>
        </w:tc>
      </w:tr>
      <w:tr>
        <w:tc>
          <w:tcPr>
            <w:tcW w:type="dxa" w:w="4896"/>
            <w:vAlign w:val="center"/>
          </w:tcPr>
          <w:p>
            <w:r/>
            <w:r>
              <w:rPr>
                <w:b w:val="0"/>
              </w:rPr>
              <w:t>Regional URL Handling</w:t>
            </w:r>
          </w:p>
        </w:tc>
        <w:tc>
          <w:tcPr>
            <w:tcW w:type="dxa" w:w="4896"/>
            <w:vAlign w:val="center"/>
          </w:tcPr>
          <w:p>
            <w:r/>
            <w:r>
              <w:rPr>
                <w:b w:val="0"/>
              </w:rPr>
              <w:t>Completed</w:t>
            </w:r>
          </w:p>
        </w:tc>
      </w:tr>
      <w:tr>
        <w:tc>
          <w:tcPr>
            <w:tcW w:type="dxa" w:w="4896"/>
            <w:vAlign w:val="center"/>
          </w:tcPr>
          <w:p>
            <w:r/>
            <w:r>
              <w:rPr>
                <w:b w:val="0"/>
              </w:rPr>
              <w:t>Apple Music Opening</w:t>
            </w:r>
          </w:p>
        </w:tc>
        <w:tc>
          <w:tcPr>
            <w:tcW w:type="dxa" w:w="4896"/>
            <w:vAlign w:val="center"/>
          </w:tcPr>
          <w:p>
            <w:r/>
            <w:r>
              <w:rPr>
                <w:b w:val="0"/>
              </w:rPr>
              <w:t>Completed</w:t>
            </w:r>
          </w:p>
        </w:tc>
      </w:tr>
      <w:tr>
        <w:tc>
          <w:tcPr>
            <w:tcW w:type="dxa" w:w="4896"/>
            <w:vAlign w:val="center"/>
          </w:tcPr>
          <w:p>
            <w:r/>
            <w:r>
              <w:rPr>
                <w:b w:val="0"/>
              </w:rPr>
              <w:t>Automatic Playback</w:t>
            </w:r>
          </w:p>
        </w:tc>
        <w:tc>
          <w:tcPr>
            <w:tcW w:type="dxa" w:w="4896"/>
            <w:vAlign w:val="center"/>
          </w:tcPr>
          <w:p>
            <w:r/>
            <w:r>
              <w:rPr>
                <w:b w:val="0"/>
              </w:rPr>
              <w:t>Completed</w:t>
            </w:r>
          </w:p>
        </w:tc>
      </w:tr>
      <w:tr>
        <w:tc>
          <w:tcPr>
            <w:tcW w:type="dxa" w:w="4896"/>
            <w:vAlign w:val="center"/>
          </w:tcPr>
          <w:p>
            <w:r/>
            <w:r>
              <w:rPr>
                <w:b w:val="0"/>
              </w:rPr>
              <w:t>Extension ↔ Python Communication</w:t>
            </w:r>
          </w:p>
        </w:tc>
        <w:tc>
          <w:tcPr>
            <w:tcW w:type="dxa" w:w="4896"/>
            <w:vAlign w:val="center"/>
          </w:tcPr>
          <w:p>
            <w:r/>
            <w:r>
              <w:rPr>
                <w:b w:val="0"/>
              </w:rPr>
              <w:t>Completed</w:t>
            </w:r>
          </w:p>
        </w:tc>
      </w:tr>
      <w:tr>
        <w:tc>
          <w:tcPr>
            <w:tcW w:type="dxa" w:w="4896"/>
            <w:vAlign w:val="center"/>
          </w:tcPr>
          <w:p>
            <w:r/>
            <w:r>
              <w:rPr>
                <w:b w:val="0"/>
              </w:rPr>
              <w:t>YouTube Recommendations</w:t>
            </w:r>
          </w:p>
        </w:tc>
        <w:tc>
          <w:tcPr>
            <w:tcW w:type="dxa" w:w="4896"/>
            <w:vAlign w:val="center"/>
          </w:tcPr>
          <w:p>
            <w:r/>
            <w:r>
              <w:rPr>
                <w:b w:val="0"/>
              </w:rPr>
              <w:t>Prototype</w:t>
            </w:r>
          </w:p>
        </w:tc>
      </w:tr>
      <w:tr>
        <w:tc>
          <w:tcPr>
            <w:tcW w:type="dxa" w:w="4896"/>
            <w:vAlign w:val="center"/>
          </w:tcPr>
          <w:p>
            <w:r/>
            <w:r>
              <w:rPr>
                <w:b w:val="0"/>
              </w:rPr>
              <w:t>Apple Music Queue</w:t>
            </w:r>
          </w:p>
        </w:tc>
        <w:tc>
          <w:tcPr>
            <w:tcW w:type="dxa" w:w="4896"/>
            <w:vAlign w:val="center"/>
          </w:tcPr>
          <w:p>
            <w:r/>
            <w:r>
              <w:rPr>
                <w:b w:val="0"/>
              </w:rPr>
              <w:t>Future Work</w:t>
            </w:r>
          </w:p>
        </w:tc>
      </w:tr>
      <w:tr>
        <w:tc>
          <w:tcPr>
            <w:tcW w:type="dxa" w:w="4896"/>
            <w:vAlign w:val="center"/>
          </w:tcPr>
          <w:p>
            <w:r/>
            <w:r>
              <w:rPr>
                <w:b w:val="0"/>
              </w:rPr>
              <w:t>Native macOS Application</w:t>
            </w:r>
          </w:p>
        </w:tc>
        <w:tc>
          <w:tcPr>
            <w:tcW w:type="dxa" w:w="4896"/>
            <w:vAlign w:val="center"/>
          </w:tcPr>
          <w:p>
            <w:r/>
            <w:r>
              <w:rPr>
                <w:b w:val="0"/>
              </w:rPr>
              <w:t>Future Work</w:t>
            </w:r>
          </w:p>
        </w:tc>
      </w:tr>
    </w:tbl>
    <w:p>
      <w:pPr>
        <w:pStyle w:val="Heading1"/>
      </w:pPr>
      <w:r>
        <w:t>15. Conclusion</w:t>
      </w:r>
    </w:p>
    <w:p>
      <w:r>
        <w:t>The YouTube to Apple Music Intelligent Playback Bridge successfully progressed from a concept to a working end-to-end prototype. The system detects a YouTube song, identifies its title and artist, finds a corresponding Apple Music catalog entry, opens the Apple Music track, and automatically starts playback.</w:t>
      </w:r>
    </w:p>
    <w:p>
      <w:r>
        <w:t>Several technical obstacles were encountered. MusicKit catalog access was limited by developer-token requirements, ApplicationMusicPlayer was unsuitable for controlling Music.app state, direct Apple Music URLs did not consistently initiate playback, and passing metadata through URL query parameters caused page-loading problems.</w:t>
      </w:r>
    </w:p>
    <w:p>
      <w:r>
        <w:t>Each failure led to a more suitable architecture. The final prototype uses ytmusicapi, Flask, a Chromium extension, the iTunes Search API, and Apple Music Web automation. This provides a strong foundation for the next stage: converting YouTube Music recommendations into an automatically maintained Apple Music queue.</w:t>
      </w:r>
    </w:p>
    <w:p>
      <w:pPr>
        <w:ind w:left="288"/>
      </w:pPr>
      <w:r>
        <w:rPr>
          <w:rFonts w:ascii="Menlo" w:hAnsi="Menlo"/>
          <w:sz w:val="17"/>
        </w:rPr>
        <w:t>Current achievement:</w:t>
        <w:br/>
        <w:t>YouTube → detect → identify → Apple search → match → open → find Play button → playback</w:t>
      </w:r>
    </w:p>
    <w:p>
      <w:r>
        <w:t>The project should therefore be presented as a functional proof-of-concept for automated YouTube-to-Apple-Music intelligent playback. Recommendation-to-queue synchronization is the principal future engineering objective.</w:t>
      </w:r>
    </w:p>
    <w:p>
      <w:pPr>
        <w:pStyle w:val="Heading1"/>
      </w:pPr>
      <w:r>
        <w:t>References and Technical Documentation</w:t>
      </w:r>
    </w:p>
    <w:p>
      <w:pPr>
        <w:pStyle w:val="ListBullet"/>
      </w:pPr>
      <w:r>
        <w:t>ytmusicapi documentation — browser authentication and API reference.</w:t>
      </w:r>
    </w:p>
    <w:p>
      <w:pPr>
        <w:pStyle w:val="ListBullet"/>
      </w:pPr>
      <w:r>
        <w:t>Chrome Extensions documentation — Manifest V3, messaging, Tabs API, and content scripts.</w:t>
      </w:r>
    </w:p>
    <w:p>
      <w:pPr>
        <w:pStyle w:val="ListBullet"/>
      </w:pPr>
      <w:r>
        <w:t>Apple Developer Documentation — MusicKit, SystemMusicPlayer, and MusicPlayer.Queue.</w:t>
      </w:r>
    </w:p>
    <w:p>
      <w:pPr>
        <w:pStyle w:val="ListBullet"/>
      </w:pPr>
      <w:r>
        <w:t>Apple Support — Apple Music on the web.</w:t>
      </w:r>
    </w:p>
    <w:p>
      <w:pPr>
        <w:pStyle w:val="ListBullet"/>
      </w:pPr>
      <w:r>
        <w:t>Apple iTunes Search API — music catalog search endpoint.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