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28182279"/>
        <w:docPartObj>
          <w:docPartGallery w:val="Cover Pages"/>
          <w:docPartUnique/>
        </w:docPartObj>
      </w:sdtPr>
      <w:sdtContent>
        <w:p w14:paraId="75CDB734" w14:textId="77777777" w:rsidR="00E37F88" w:rsidRDefault="00E37F88" w:rsidP="00E37F88">
          <w:pPr>
            <w:rPr>
              <w:rFonts w:hint="eastAsia"/>
            </w:rPr>
          </w:pPr>
        </w:p>
        <w:p w14:paraId="6FFA336F" w14:textId="77777777" w:rsidR="00E37F88" w:rsidRDefault="00E37F88" w:rsidP="00E37F88">
          <w:pPr>
            <w:spacing w:line="400" w:lineRule="atLeast"/>
            <w:rPr>
              <w:rFonts w:hint="eastAsia"/>
              <w:b/>
              <w:sz w:val="10"/>
              <w:szCs w:val="10"/>
            </w:rPr>
          </w:pPr>
          <w:r>
            <w:rPr>
              <w:rFonts w:hint="eastAsia"/>
              <w:b/>
            </w:rPr>
            <w:tab/>
          </w:r>
          <w:r>
            <w:rPr>
              <w:b/>
            </w:rPr>
            <w:tab/>
          </w:r>
          <w:r>
            <w:rPr>
              <w:b/>
            </w:rPr>
            <w:tab/>
          </w:r>
          <w:r>
            <w:rPr>
              <w:b/>
            </w:rPr>
            <w:tab/>
          </w:r>
          <w:r>
            <w:rPr>
              <w:b/>
            </w:rPr>
            <w:tab/>
          </w:r>
          <w:r>
            <w:rPr>
              <w:b/>
            </w:rPr>
            <w:tab/>
          </w:r>
        </w:p>
        <w:p w14:paraId="6C9418BD" w14:textId="77777777" w:rsidR="00E37F88" w:rsidRPr="00123D40" w:rsidRDefault="00E37F88" w:rsidP="00E37F88">
          <w:pPr>
            <w:spacing w:line="400" w:lineRule="atLeast"/>
            <w:rPr>
              <w:rFonts w:hint="eastAsia"/>
              <w:b/>
              <w:sz w:val="10"/>
              <w:szCs w:val="10"/>
            </w:rPr>
          </w:pPr>
        </w:p>
        <w:p w14:paraId="08860EC3" w14:textId="77777777" w:rsidR="00E37F88" w:rsidRPr="00123D40" w:rsidRDefault="00E37F88" w:rsidP="00E37F88">
          <w:pPr>
            <w:spacing w:line="400" w:lineRule="atLeast"/>
            <w:rPr>
              <w:rFonts w:hint="eastAsia"/>
              <w:b/>
              <w:bCs/>
              <w:spacing w:val="50"/>
              <w:u w:val="single"/>
            </w:rPr>
          </w:pPr>
          <w:r>
            <w:rPr>
              <w:b/>
            </w:rPr>
            <w:tab/>
          </w:r>
          <w:r>
            <w:rPr>
              <w:rFonts w:hint="eastAsia"/>
              <w:b/>
              <w:bCs/>
              <w:spacing w:val="60"/>
            </w:rPr>
            <w:tab/>
          </w:r>
          <w:r>
            <w:rPr>
              <w:b/>
            </w:rPr>
            <w:tab/>
            <w:t xml:space="preserve"> </w:t>
          </w:r>
        </w:p>
        <w:p w14:paraId="19F10B4F" w14:textId="77777777" w:rsidR="00E37F88" w:rsidRDefault="00E37F88" w:rsidP="00E37F88">
          <w:pPr>
            <w:spacing w:line="240" w:lineRule="exact"/>
            <w:ind w:firstLineChars="100" w:firstLine="360"/>
            <w:jc w:val="center"/>
            <w:rPr>
              <w:rFonts w:eastAsia="黑体" w:hint="eastAsia"/>
              <w:sz w:val="36"/>
            </w:rPr>
          </w:pPr>
        </w:p>
        <w:p w14:paraId="4F4B9F94" w14:textId="77777777" w:rsidR="00E37F88" w:rsidRDefault="00E37F88" w:rsidP="00E37F88">
          <w:pPr>
            <w:spacing w:line="240" w:lineRule="exact"/>
            <w:ind w:firstLineChars="100" w:firstLine="360"/>
            <w:jc w:val="center"/>
            <w:rPr>
              <w:rFonts w:eastAsia="黑体" w:hint="eastAsia"/>
              <w:sz w:val="36"/>
            </w:rPr>
          </w:pPr>
        </w:p>
        <w:p w14:paraId="2335CE5A" w14:textId="77777777" w:rsidR="00E37F88" w:rsidRDefault="00E37F88" w:rsidP="00E37F88">
          <w:pPr>
            <w:spacing w:line="240" w:lineRule="exact"/>
            <w:ind w:firstLineChars="100" w:firstLine="220"/>
            <w:jc w:val="center"/>
            <w:rPr>
              <w:rFonts w:eastAsia="黑体" w:hint="eastAsia"/>
              <w:sz w:val="36"/>
            </w:rPr>
          </w:pPr>
          <w:r>
            <w:rPr>
              <w:noProof/>
              <w:szCs w:val="21"/>
            </w:rPr>
            <w:drawing>
              <wp:anchor distT="0" distB="0" distL="114300" distR="114300" simplePos="0" relativeHeight="251659264" behindDoc="0" locked="0" layoutInCell="1" allowOverlap="1" wp14:anchorId="290AB0C1" wp14:editId="5C7E3174">
                <wp:simplePos x="0" y="0"/>
                <wp:positionH relativeFrom="column">
                  <wp:posOffset>1599135</wp:posOffset>
                </wp:positionH>
                <wp:positionV relativeFrom="paragraph">
                  <wp:posOffset>-377866</wp:posOffset>
                </wp:positionV>
                <wp:extent cx="2501900" cy="497205"/>
                <wp:effectExtent l="0" t="0" r="0" b="0"/>
                <wp:wrapNone/>
                <wp:docPr id="3" name="图片 3"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1900" cy="497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3A2783" w14:textId="77777777" w:rsidR="00E37F88" w:rsidRDefault="00E37F88" w:rsidP="00E37F88">
          <w:pPr>
            <w:spacing w:beforeLines="50" w:before="120" w:line="240" w:lineRule="auto"/>
            <w:jc w:val="center"/>
            <w:rPr>
              <w:rFonts w:eastAsia="华文中宋" w:hint="eastAsia"/>
              <w:b/>
              <w:bCs/>
              <w:spacing w:val="66"/>
              <w:w w:val="98"/>
              <w:sz w:val="10"/>
              <w:szCs w:val="10"/>
            </w:rPr>
          </w:pPr>
        </w:p>
        <w:p w14:paraId="6C0ABE1B" w14:textId="77777777" w:rsidR="00E37F88" w:rsidRDefault="00E37F88" w:rsidP="00E37F88">
          <w:pPr>
            <w:spacing w:beforeLines="50" w:before="120" w:line="240" w:lineRule="auto"/>
            <w:jc w:val="center"/>
            <w:rPr>
              <w:rFonts w:eastAsia="华文中宋" w:hint="eastAsia"/>
              <w:b/>
              <w:bCs/>
              <w:spacing w:val="66"/>
              <w:w w:val="98"/>
              <w:sz w:val="10"/>
              <w:szCs w:val="10"/>
            </w:rPr>
          </w:pPr>
        </w:p>
        <w:p w14:paraId="732BF2C3" w14:textId="77777777" w:rsidR="00E37F88" w:rsidRPr="00123D40" w:rsidRDefault="00E37F88" w:rsidP="00E37F88">
          <w:pPr>
            <w:spacing w:beforeLines="50" w:before="120" w:line="240" w:lineRule="auto"/>
            <w:jc w:val="center"/>
            <w:rPr>
              <w:rFonts w:eastAsia="华文中宋" w:hint="eastAsia"/>
              <w:b/>
              <w:bCs/>
              <w:spacing w:val="66"/>
              <w:w w:val="98"/>
              <w:sz w:val="10"/>
              <w:szCs w:val="10"/>
            </w:rPr>
          </w:pPr>
        </w:p>
        <w:p w14:paraId="780D24D6" w14:textId="77777777" w:rsidR="00E37F88" w:rsidRPr="00004921" w:rsidRDefault="001016C2" w:rsidP="00E37F88">
          <w:pPr>
            <w:spacing w:beforeLines="50" w:before="120" w:line="240" w:lineRule="auto"/>
            <w:jc w:val="center"/>
            <w:rPr>
              <w:rFonts w:eastAsia="华文中宋" w:hint="eastAsia"/>
              <w:b/>
              <w:bCs/>
              <w:spacing w:val="66"/>
              <w:w w:val="98"/>
              <w:sz w:val="72"/>
              <w:szCs w:val="72"/>
            </w:rPr>
          </w:pPr>
          <w:r>
            <w:rPr>
              <w:rFonts w:eastAsia="华文中宋" w:hint="eastAsia"/>
              <w:b/>
              <w:bCs/>
              <w:spacing w:val="66"/>
              <w:w w:val="98"/>
              <w:sz w:val="72"/>
              <w:szCs w:val="72"/>
            </w:rPr>
            <w:t>机器学习</w:t>
          </w:r>
          <w:r w:rsidR="004246CA">
            <w:rPr>
              <w:rFonts w:eastAsia="华文中宋" w:hint="eastAsia"/>
              <w:b/>
              <w:bCs/>
              <w:spacing w:val="66"/>
              <w:w w:val="98"/>
              <w:sz w:val="72"/>
              <w:szCs w:val="72"/>
            </w:rPr>
            <w:t>作业</w:t>
          </w:r>
          <w:r w:rsidR="00E37F88" w:rsidRPr="00004921">
            <w:rPr>
              <w:rFonts w:eastAsia="华文中宋" w:hint="eastAsia"/>
              <w:b/>
              <w:bCs/>
              <w:spacing w:val="66"/>
              <w:w w:val="98"/>
              <w:sz w:val="72"/>
              <w:szCs w:val="72"/>
            </w:rPr>
            <w:t>报告</w:t>
          </w:r>
        </w:p>
        <w:p w14:paraId="2B4B2BA4" w14:textId="77777777" w:rsidR="00E37F88" w:rsidRDefault="00E37F88" w:rsidP="00E37F88">
          <w:pPr>
            <w:ind w:left="74" w:right="74"/>
            <w:jc w:val="center"/>
            <w:rPr>
              <w:rFonts w:hint="eastAsia"/>
              <w:b/>
              <w:bCs/>
            </w:rPr>
          </w:pPr>
        </w:p>
        <w:p w14:paraId="7DD5FCD4" w14:textId="77777777" w:rsidR="00E37F88" w:rsidRDefault="00E37F88" w:rsidP="00E37F88">
          <w:pPr>
            <w:ind w:left="74" w:right="74"/>
            <w:jc w:val="center"/>
            <w:rPr>
              <w:rFonts w:hint="eastAsia"/>
              <w:b/>
              <w:bCs/>
            </w:rPr>
          </w:pPr>
        </w:p>
        <w:p w14:paraId="15515172" w14:textId="77777777" w:rsidR="00E37F88" w:rsidRDefault="00E37F88" w:rsidP="00E37F88">
          <w:pPr>
            <w:spacing w:line="240" w:lineRule="exact"/>
            <w:ind w:firstLineChars="100" w:firstLine="360"/>
            <w:jc w:val="left"/>
            <w:rPr>
              <w:rFonts w:eastAsia="黑体" w:hint="eastAsia"/>
              <w:sz w:val="36"/>
            </w:rPr>
          </w:pPr>
        </w:p>
        <w:p w14:paraId="6BAE42C6" w14:textId="77777777" w:rsidR="00E37F88" w:rsidRDefault="00E37F88" w:rsidP="00E37F88">
          <w:pPr>
            <w:spacing w:line="240" w:lineRule="exact"/>
            <w:ind w:firstLineChars="100" w:firstLine="360"/>
            <w:jc w:val="left"/>
            <w:rPr>
              <w:rFonts w:eastAsia="黑体" w:hint="eastAsia"/>
              <w:sz w:val="36"/>
            </w:rPr>
          </w:pPr>
        </w:p>
        <w:p w14:paraId="1744A742" w14:textId="77777777" w:rsidR="00E37F88" w:rsidRDefault="00E37F88" w:rsidP="00E37F88">
          <w:pPr>
            <w:spacing w:line="240" w:lineRule="exact"/>
            <w:ind w:firstLineChars="100" w:firstLine="360"/>
            <w:jc w:val="left"/>
            <w:rPr>
              <w:rFonts w:eastAsia="黑体" w:hint="eastAsia"/>
              <w:sz w:val="36"/>
            </w:rPr>
          </w:pPr>
        </w:p>
        <w:p w14:paraId="3FD1563C" w14:textId="77777777" w:rsidR="00E37F88" w:rsidRDefault="00E37F88" w:rsidP="00E37F88">
          <w:pPr>
            <w:spacing w:line="240" w:lineRule="exact"/>
            <w:jc w:val="left"/>
            <w:rPr>
              <w:rFonts w:eastAsia="黑体" w:hint="eastAsia"/>
              <w:sz w:val="36"/>
            </w:rPr>
          </w:pPr>
        </w:p>
        <w:p w14:paraId="5CE60BAB" w14:textId="77777777" w:rsidR="00E37F88" w:rsidRDefault="00E37F88" w:rsidP="00E37F88">
          <w:pPr>
            <w:spacing w:line="240" w:lineRule="exact"/>
            <w:ind w:firstLineChars="100" w:firstLine="360"/>
            <w:jc w:val="left"/>
            <w:rPr>
              <w:rFonts w:eastAsia="黑体" w:hint="eastAsia"/>
              <w:sz w:val="36"/>
            </w:rPr>
          </w:pPr>
        </w:p>
        <w:p w14:paraId="005A9117" w14:textId="77777777" w:rsidR="00E37F88" w:rsidRDefault="00E37F88" w:rsidP="00E37F88">
          <w:pPr>
            <w:spacing w:line="80" w:lineRule="exact"/>
            <w:ind w:firstLineChars="100" w:firstLine="360"/>
            <w:jc w:val="left"/>
            <w:rPr>
              <w:rFonts w:eastAsia="黑体" w:hint="eastAsia"/>
              <w:sz w:val="36"/>
            </w:rPr>
          </w:pPr>
        </w:p>
        <w:tbl>
          <w:tblPr>
            <w:tblW w:w="0" w:type="auto"/>
            <w:jc w:val="center"/>
            <w:tblLayout w:type="fixed"/>
            <w:tblCellMar>
              <w:left w:w="0" w:type="dxa"/>
              <w:right w:w="0" w:type="dxa"/>
            </w:tblCellMar>
            <w:tblLook w:val="0000" w:firstRow="0" w:lastRow="0" w:firstColumn="0" w:lastColumn="0" w:noHBand="0" w:noVBand="0"/>
          </w:tblPr>
          <w:tblGrid>
            <w:gridCol w:w="1129"/>
            <w:gridCol w:w="284"/>
            <w:gridCol w:w="3810"/>
            <w:gridCol w:w="22"/>
          </w:tblGrid>
          <w:tr w:rsidR="00E37F88" w:rsidRPr="00A34E37" w14:paraId="14962BA2" w14:textId="77777777" w:rsidTr="0064468E">
            <w:trPr>
              <w:trHeight w:val="604"/>
              <w:jc w:val="center"/>
            </w:trPr>
            <w:tc>
              <w:tcPr>
                <w:tcW w:w="1129" w:type="dxa"/>
                <w:vAlign w:val="center"/>
              </w:tcPr>
              <w:p w14:paraId="2D7CDD66"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专业</w:t>
                </w:r>
              </w:p>
            </w:tc>
            <w:tc>
              <w:tcPr>
                <w:tcW w:w="284" w:type="dxa"/>
                <w:vAlign w:val="center"/>
              </w:tcPr>
              <w:p w14:paraId="2A4654D2" w14:textId="77777777" w:rsidR="00E37F88" w:rsidRPr="00A34E37" w:rsidRDefault="00E37F88" w:rsidP="00C06F5B">
                <w:pPr>
                  <w:spacing w:line="360" w:lineRule="exact"/>
                  <w:jc w:val="left"/>
                  <w:rPr>
                    <w:rFonts w:hint="eastAsia"/>
                    <w:b/>
                    <w:bCs/>
                    <w:sz w:val="32"/>
                    <w:szCs w:val="32"/>
                  </w:rPr>
                </w:pPr>
                <w:r w:rsidRPr="00A34E37">
                  <w:rPr>
                    <w:rFonts w:hint="eastAsia"/>
                    <w:b/>
                    <w:bCs/>
                    <w:sz w:val="32"/>
                    <w:szCs w:val="32"/>
                  </w:rPr>
                  <w:t>：</w:t>
                </w:r>
              </w:p>
            </w:tc>
            <w:tc>
              <w:tcPr>
                <w:tcW w:w="3810" w:type="dxa"/>
                <w:vAlign w:val="center"/>
              </w:tcPr>
              <w:p w14:paraId="6730B814" w14:textId="77777777" w:rsidR="00E37F88" w:rsidRPr="00A34E37" w:rsidRDefault="003E6941" w:rsidP="00C06F5B">
                <w:pPr>
                  <w:spacing w:line="360" w:lineRule="exact"/>
                  <w:jc w:val="center"/>
                  <w:rPr>
                    <w:rFonts w:hint="eastAsia"/>
                    <w:b/>
                    <w:bCs/>
                    <w:sz w:val="32"/>
                    <w:szCs w:val="32"/>
                  </w:rPr>
                </w:pPr>
                <w:r>
                  <w:rPr>
                    <w:rFonts w:hint="eastAsia"/>
                    <w:b/>
                    <w:bCs/>
                    <w:sz w:val="32"/>
                    <w:szCs w:val="32"/>
                  </w:rPr>
                  <w:t>数据科学与大数据技术</w:t>
                </w:r>
              </w:p>
            </w:tc>
            <w:tc>
              <w:tcPr>
                <w:tcW w:w="22" w:type="dxa"/>
                <w:vAlign w:val="center"/>
              </w:tcPr>
              <w:p w14:paraId="5312D585" w14:textId="77777777" w:rsidR="00E37F88" w:rsidRPr="00A34E37" w:rsidRDefault="00E37F88" w:rsidP="00C06F5B">
                <w:pPr>
                  <w:spacing w:line="360" w:lineRule="exact"/>
                  <w:rPr>
                    <w:rFonts w:hint="eastAsia"/>
                    <w:b/>
                    <w:sz w:val="32"/>
                    <w:szCs w:val="32"/>
                  </w:rPr>
                </w:pPr>
              </w:p>
            </w:tc>
          </w:tr>
          <w:tr w:rsidR="00E37F88" w:rsidRPr="00A34E37" w14:paraId="28F80EF3" w14:textId="77777777" w:rsidTr="0064468E">
            <w:trPr>
              <w:trHeight w:val="604"/>
              <w:jc w:val="center"/>
            </w:trPr>
            <w:tc>
              <w:tcPr>
                <w:tcW w:w="1129" w:type="dxa"/>
                <w:vAlign w:val="center"/>
              </w:tcPr>
              <w:p w14:paraId="601490EF"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班级</w:t>
                </w:r>
              </w:p>
            </w:tc>
            <w:tc>
              <w:tcPr>
                <w:tcW w:w="284" w:type="dxa"/>
                <w:vAlign w:val="center"/>
              </w:tcPr>
              <w:p w14:paraId="10090BAD" w14:textId="77777777" w:rsidR="00E37F88" w:rsidRPr="00A34E37" w:rsidRDefault="00E37F88" w:rsidP="00C06F5B">
                <w:pPr>
                  <w:spacing w:line="360" w:lineRule="exact"/>
                  <w:jc w:val="left"/>
                  <w:rPr>
                    <w:rFonts w:hint="eastAsia"/>
                    <w:b/>
                    <w:bCs/>
                    <w:sz w:val="32"/>
                    <w:szCs w:val="32"/>
                  </w:rPr>
                </w:pPr>
                <w:r w:rsidRPr="00A34E37">
                  <w:rPr>
                    <w:rFonts w:hint="eastAsia"/>
                    <w:b/>
                    <w:bCs/>
                    <w:sz w:val="32"/>
                    <w:szCs w:val="32"/>
                  </w:rPr>
                  <w:t>：</w:t>
                </w:r>
              </w:p>
            </w:tc>
            <w:tc>
              <w:tcPr>
                <w:tcW w:w="3810" w:type="dxa"/>
                <w:vAlign w:val="center"/>
              </w:tcPr>
              <w:p w14:paraId="4611A013" w14:textId="77777777" w:rsidR="00E37F88" w:rsidRPr="00A34E37" w:rsidRDefault="003E6941" w:rsidP="00C06F5B">
                <w:pPr>
                  <w:spacing w:line="360" w:lineRule="exact"/>
                  <w:jc w:val="center"/>
                  <w:rPr>
                    <w:rFonts w:hint="eastAsia"/>
                    <w:b/>
                    <w:bCs/>
                    <w:sz w:val="32"/>
                    <w:szCs w:val="32"/>
                  </w:rPr>
                </w:pPr>
                <w:r>
                  <w:rPr>
                    <w:rFonts w:hint="eastAsia"/>
                    <w:b/>
                    <w:bCs/>
                    <w:sz w:val="32"/>
                    <w:szCs w:val="32"/>
                  </w:rPr>
                  <w:t>2402</w:t>
                </w:r>
              </w:p>
            </w:tc>
            <w:tc>
              <w:tcPr>
                <w:tcW w:w="22" w:type="dxa"/>
                <w:vAlign w:val="center"/>
              </w:tcPr>
              <w:p w14:paraId="2D36C388" w14:textId="77777777" w:rsidR="00E37F88" w:rsidRPr="00A34E37" w:rsidRDefault="00E37F88" w:rsidP="00C06F5B">
                <w:pPr>
                  <w:spacing w:line="360" w:lineRule="exact"/>
                  <w:rPr>
                    <w:rFonts w:hint="eastAsia"/>
                    <w:b/>
                    <w:bCs/>
                    <w:sz w:val="32"/>
                    <w:szCs w:val="32"/>
                  </w:rPr>
                </w:pPr>
              </w:p>
            </w:tc>
          </w:tr>
          <w:tr w:rsidR="00E37F88" w:rsidRPr="00A34E37" w14:paraId="6CA99D71" w14:textId="77777777" w:rsidTr="0064468E">
            <w:trPr>
              <w:trHeight w:val="604"/>
              <w:jc w:val="center"/>
            </w:trPr>
            <w:tc>
              <w:tcPr>
                <w:tcW w:w="1129" w:type="dxa"/>
                <w:vAlign w:val="center"/>
              </w:tcPr>
              <w:p w14:paraId="4F625240"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学号</w:t>
                </w:r>
              </w:p>
            </w:tc>
            <w:tc>
              <w:tcPr>
                <w:tcW w:w="284" w:type="dxa"/>
                <w:vAlign w:val="center"/>
              </w:tcPr>
              <w:p w14:paraId="09FA3027"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810" w:type="dxa"/>
                <w:vAlign w:val="center"/>
              </w:tcPr>
              <w:p w14:paraId="5E1605E8" w14:textId="77777777" w:rsidR="00E37F88" w:rsidRPr="00A34E37" w:rsidRDefault="00E37F88" w:rsidP="00C06F5B">
                <w:pPr>
                  <w:spacing w:line="360" w:lineRule="exact"/>
                  <w:jc w:val="center"/>
                  <w:rPr>
                    <w:rFonts w:hint="eastAsia"/>
                    <w:b/>
                    <w:bCs/>
                    <w:sz w:val="32"/>
                    <w:szCs w:val="32"/>
                  </w:rPr>
                </w:pPr>
                <w:r w:rsidRPr="00A34E37">
                  <w:rPr>
                    <w:b/>
                    <w:bCs/>
                    <w:sz w:val="32"/>
                    <w:szCs w:val="32"/>
                  </w:rPr>
                  <w:t>U</w:t>
                </w:r>
                <w:r w:rsidR="003E6941">
                  <w:rPr>
                    <w:rFonts w:hint="eastAsia"/>
                    <w:b/>
                    <w:bCs/>
                    <w:sz w:val="32"/>
                    <w:szCs w:val="32"/>
                  </w:rPr>
                  <w:t>202414772</w:t>
                </w:r>
              </w:p>
            </w:tc>
            <w:tc>
              <w:tcPr>
                <w:tcW w:w="22" w:type="dxa"/>
                <w:vAlign w:val="center"/>
              </w:tcPr>
              <w:p w14:paraId="0DED88E6" w14:textId="77777777" w:rsidR="00E37F88" w:rsidRPr="00A34E37" w:rsidRDefault="00E37F88" w:rsidP="00C06F5B">
                <w:pPr>
                  <w:spacing w:line="360" w:lineRule="exact"/>
                  <w:jc w:val="center"/>
                  <w:rPr>
                    <w:rFonts w:hint="eastAsia"/>
                    <w:b/>
                    <w:bCs/>
                    <w:sz w:val="32"/>
                    <w:szCs w:val="32"/>
                  </w:rPr>
                </w:pPr>
              </w:p>
            </w:tc>
          </w:tr>
          <w:tr w:rsidR="00E37F88" w:rsidRPr="00A34E37" w14:paraId="4895979C" w14:textId="77777777" w:rsidTr="0064468E">
            <w:trPr>
              <w:trHeight w:val="604"/>
              <w:jc w:val="center"/>
            </w:trPr>
            <w:tc>
              <w:tcPr>
                <w:tcW w:w="1129" w:type="dxa"/>
                <w:vAlign w:val="center"/>
              </w:tcPr>
              <w:p w14:paraId="4209F99A"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姓名</w:t>
                </w:r>
              </w:p>
            </w:tc>
            <w:tc>
              <w:tcPr>
                <w:tcW w:w="284" w:type="dxa"/>
                <w:vAlign w:val="center"/>
              </w:tcPr>
              <w:p w14:paraId="13B96509"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810" w:type="dxa"/>
                <w:vAlign w:val="center"/>
              </w:tcPr>
              <w:p w14:paraId="4A65C6D0" w14:textId="77777777" w:rsidR="00E37F88" w:rsidRPr="00A34E37" w:rsidRDefault="003E6941" w:rsidP="00C06F5B">
                <w:pPr>
                  <w:spacing w:line="360" w:lineRule="exact"/>
                  <w:jc w:val="center"/>
                  <w:rPr>
                    <w:rFonts w:hint="eastAsia"/>
                    <w:b/>
                    <w:bCs/>
                    <w:sz w:val="32"/>
                    <w:szCs w:val="32"/>
                  </w:rPr>
                </w:pPr>
                <w:r>
                  <w:rPr>
                    <w:rFonts w:hint="eastAsia"/>
                    <w:b/>
                    <w:bCs/>
                    <w:sz w:val="32"/>
                    <w:szCs w:val="32"/>
                  </w:rPr>
                  <w:t>庄梓泓</w:t>
                </w:r>
              </w:p>
            </w:tc>
            <w:tc>
              <w:tcPr>
                <w:tcW w:w="22" w:type="dxa"/>
                <w:vAlign w:val="center"/>
              </w:tcPr>
              <w:p w14:paraId="3D88EA69" w14:textId="77777777" w:rsidR="00E37F88" w:rsidRPr="00A34E37" w:rsidRDefault="00E37F88" w:rsidP="00C06F5B">
                <w:pPr>
                  <w:spacing w:line="360" w:lineRule="exact"/>
                  <w:jc w:val="center"/>
                  <w:rPr>
                    <w:rFonts w:hint="eastAsia"/>
                    <w:b/>
                    <w:bCs/>
                    <w:sz w:val="32"/>
                    <w:szCs w:val="32"/>
                  </w:rPr>
                </w:pPr>
              </w:p>
            </w:tc>
          </w:tr>
          <w:tr w:rsidR="00E37F88" w:rsidRPr="00A34E37" w14:paraId="4AC24AA4" w14:textId="77777777" w:rsidTr="0064468E">
            <w:trPr>
              <w:trHeight w:val="604"/>
              <w:jc w:val="center"/>
            </w:trPr>
            <w:tc>
              <w:tcPr>
                <w:tcW w:w="1129" w:type="dxa"/>
                <w:vAlign w:val="center"/>
              </w:tcPr>
              <w:p w14:paraId="2DE610DE"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电话</w:t>
                </w:r>
              </w:p>
            </w:tc>
            <w:tc>
              <w:tcPr>
                <w:tcW w:w="284" w:type="dxa"/>
                <w:vAlign w:val="center"/>
              </w:tcPr>
              <w:p w14:paraId="6E21DC47"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810" w:type="dxa"/>
                <w:vAlign w:val="center"/>
              </w:tcPr>
              <w:p w14:paraId="240C8283" w14:textId="77777777" w:rsidR="00E37F88" w:rsidRPr="00A34E37" w:rsidRDefault="003E6941" w:rsidP="00C06F5B">
                <w:pPr>
                  <w:spacing w:line="360" w:lineRule="exact"/>
                  <w:jc w:val="center"/>
                  <w:rPr>
                    <w:rFonts w:hint="eastAsia"/>
                    <w:b/>
                    <w:bCs/>
                    <w:sz w:val="32"/>
                    <w:szCs w:val="32"/>
                  </w:rPr>
                </w:pPr>
                <w:r>
                  <w:rPr>
                    <w:rFonts w:hint="eastAsia"/>
                    <w:b/>
                    <w:bCs/>
                    <w:sz w:val="32"/>
                    <w:szCs w:val="32"/>
                  </w:rPr>
                  <w:t>15387100663</w:t>
                </w:r>
              </w:p>
            </w:tc>
            <w:tc>
              <w:tcPr>
                <w:tcW w:w="22" w:type="dxa"/>
                <w:vAlign w:val="center"/>
              </w:tcPr>
              <w:p w14:paraId="0EF792AA" w14:textId="77777777" w:rsidR="00E37F88" w:rsidRPr="00A34E37" w:rsidRDefault="00E37F88" w:rsidP="00C06F5B">
                <w:pPr>
                  <w:spacing w:line="360" w:lineRule="exact"/>
                  <w:jc w:val="center"/>
                  <w:rPr>
                    <w:rFonts w:hint="eastAsia"/>
                    <w:b/>
                    <w:bCs/>
                    <w:sz w:val="32"/>
                    <w:szCs w:val="32"/>
                  </w:rPr>
                </w:pPr>
              </w:p>
            </w:tc>
          </w:tr>
          <w:tr w:rsidR="00E37F88" w:rsidRPr="00A34E37" w14:paraId="39F6D852" w14:textId="77777777" w:rsidTr="0064468E">
            <w:trPr>
              <w:trHeight w:val="604"/>
              <w:jc w:val="center"/>
            </w:trPr>
            <w:tc>
              <w:tcPr>
                <w:tcW w:w="1129" w:type="dxa"/>
                <w:vAlign w:val="center"/>
              </w:tcPr>
              <w:p w14:paraId="1AB648FA" w14:textId="77777777" w:rsidR="00E37F88" w:rsidRPr="00A34E37" w:rsidRDefault="00E37F88" w:rsidP="00C06F5B">
                <w:pPr>
                  <w:spacing w:line="360" w:lineRule="exact"/>
                  <w:jc w:val="distribute"/>
                  <w:rPr>
                    <w:rFonts w:hint="eastAsia"/>
                    <w:b/>
                    <w:bCs/>
                    <w:sz w:val="32"/>
                    <w:szCs w:val="32"/>
                  </w:rPr>
                </w:pPr>
                <w:r w:rsidRPr="00A34E37">
                  <w:rPr>
                    <w:b/>
                    <w:bCs/>
                    <w:sz w:val="32"/>
                    <w:szCs w:val="32"/>
                  </w:rPr>
                  <w:t>邮箱</w:t>
                </w:r>
              </w:p>
            </w:tc>
            <w:tc>
              <w:tcPr>
                <w:tcW w:w="284" w:type="dxa"/>
                <w:vAlign w:val="center"/>
              </w:tcPr>
              <w:p w14:paraId="5E1A58AA"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810" w:type="dxa"/>
                <w:vAlign w:val="center"/>
              </w:tcPr>
              <w:p w14:paraId="33C8544A" w14:textId="77777777" w:rsidR="00E37F88" w:rsidRPr="0064468E" w:rsidRDefault="0064468E" w:rsidP="00C06F5B">
                <w:pPr>
                  <w:spacing w:line="360" w:lineRule="exact"/>
                  <w:jc w:val="center"/>
                  <w:rPr>
                    <w:rFonts w:hint="eastAsia"/>
                    <w:b/>
                    <w:bCs/>
                    <w:sz w:val="30"/>
                    <w:szCs w:val="30"/>
                  </w:rPr>
                </w:pPr>
                <w:hyperlink r:id="rId9" w:history="1">
                  <w:r w:rsidRPr="00E9377B">
                    <w:rPr>
                      <w:rStyle w:val="ab"/>
                      <w:b/>
                      <w:bCs/>
                      <w:sz w:val="30"/>
                      <w:szCs w:val="30"/>
                    </w:rPr>
                    <w:t>u202414772@hust.edu.cn</w:t>
                  </w:r>
                </w:hyperlink>
                <w:r w:rsidR="003E6941" w:rsidRPr="0064468E">
                  <w:rPr>
                    <w:rFonts w:hint="eastAsia"/>
                    <w:b/>
                    <w:bCs/>
                    <w:sz w:val="30"/>
                    <w:szCs w:val="30"/>
                  </w:rPr>
                  <w:t xml:space="preserve"> </w:t>
                </w:r>
              </w:p>
            </w:tc>
            <w:tc>
              <w:tcPr>
                <w:tcW w:w="22" w:type="dxa"/>
                <w:vAlign w:val="center"/>
              </w:tcPr>
              <w:p w14:paraId="27566F41" w14:textId="77777777" w:rsidR="00E37F88" w:rsidRPr="00A34E37" w:rsidRDefault="00E37F88" w:rsidP="00C06F5B">
                <w:pPr>
                  <w:spacing w:line="360" w:lineRule="exact"/>
                  <w:jc w:val="center"/>
                  <w:rPr>
                    <w:rFonts w:hint="eastAsia"/>
                    <w:b/>
                    <w:bCs/>
                    <w:sz w:val="32"/>
                    <w:szCs w:val="32"/>
                  </w:rPr>
                </w:pPr>
              </w:p>
            </w:tc>
          </w:tr>
        </w:tbl>
        <w:p w14:paraId="4DD5951C" w14:textId="77777777" w:rsidR="003609C7" w:rsidRDefault="003609C7" w:rsidP="00E37F88">
          <w:pPr>
            <w:widowControl/>
            <w:spacing w:line="240" w:lineRule="auto"/>
            <w:jc w:val="left"/>
            <w:rPr>
              <w:rFonts w:hint="eastAsia"/>
              <w:b/>
              <w:bCs/>
              <w:sz w:val="30"/>
              <w:szCs w:val="30"/>
            </w:rPr>
            <w:sectPr w:rsidR="003609C7" w:rsidSect="00004921">
              <w:footerReference w:type="even" r:id="rId10"/>
              <w:pgSz w:w="11907" w:h="16840" w:code="9"/>
              <w:pgMar w:top="2552" w:right="1588" w:bottom="1588" w:left="1588" w:header="851" w:footer="964" w:gutter="0"/>
              <w:pgNumType w:start="1"/>
              <w:cols w:space="425"/>
              <w:titlePg/>
              <w:docGrid w:linePitch="326"/>
            </w:sectPr>
          </w:pPr>
          <w:bookmarkStart w:id="0" w:name="_Toc57189218"/>
          <w:bookmarkStart w:id="1" w:name="_Toc47372390"/>
          <w:bookmarkStart w:id="2" w:name="_Toc47005419"/>
          <w:bookmarkStart w:id="3" w:name="_Toc46962947"/>
          <w:bookmarkStart w:id="4" w:name="_Toc46962370"/>
          <w:bookmarkStart w:id="5" w:name="_Toc45060582"/>
          <w:bookmarkStart w:id="6" w:name="_Toc45060427"/>
          <w:bookmarkStart w:id="7" w:name="_Toc44853111"/>
          <w:bookmarkStart w:id="8" w:name="_Toc44175098"/>
          <w:bookmarkStart w:id="9" w:name="_Toc44096299"/>
          <w:bookmarkStart w:id="10" w:name="_Toc444265028"/>
        </w:p>
        <w:p w14:paraId="15C62C6A" w14:textId="77777777" w:rsidR="003E6941" w:rsidRDefault="00000000" w:rsidP="003E6941">
          <w:pPr>
            <w:rPr>
              <w:rFonts w:hint="eastAsia"/>
            </w:rPr>
          </w:pPr>
        </w:p>
        <w:bookmarkEnd w:id="10" w:displacedByCustomXml="next"/>
        <w:bookmarkEnd w:id="9" w:displacedByCustomXml="next"/>
        <w:bookmarkEnd w:id="8" w:displacedByCustomXml="next"/>
        <w:bookmarkEnd w:id="7" w:displacedByCustomXml="next"/>
        <w:bookmarkEnd w:id="6" w:displacedByCustomXml="next"/>
        <w:bookmarkEnd w:id="5" w:displacedByCustomXml="next"/>
        <w:bookmarkEnd w:id="4" w:displacedByCustomXml="next"/>
        <w:bookmarkEnd w:id="3" w:displacedByCustomXml="next"/>
        <w:bookmarkEnd w:id="2" w:displacedByCustomXml="next"/>
        <w:bookmarkEnd w:id="1" w:displacedByCustomXml="next"/>
        <w:bookmarkEnd w:id="0" w:displacedByCustomXml="next"/>
      </w:sdtContent>
    </w:sdt>
    <w:p w14:paraId="6EA29ECB" w14:textId="77777777" w:rsidR="00B30CF3" w:rsidRDefault="00000000" w:rsidP="003E6941">
      <w:pPr>
        <w:ind w:firstLineChars="300" w:firstLine="1084"/>
        <w:rPr>
          <w:rFonts w:hint="eastAsia"/>
        </w:rPr>
      </w:pPr>
      <w:r>
        <w:rPr>
          <w:b/>
          <w:sz w:val="36"/>
        </w:rPr>
        <w:t>基于深度学习的 CIFAR-10 图像分类研究</w:t>
      </w:r>
    </w:p>
    <w:p w14:paraId="6FB2CC1A" w14:textId="77777777" w:rsidR="00B30CF3" w:rsidRDefault="00000000">
      <w:pPr>
        <w:spacing w:before="240" w:after="120"/>
        <w:rPr>
          <w:rFonts w:hint="eastAsia"/>
        </w:rPr>
      </w:pPr>
      <w:r>
        <w:rPr>
          <w:b/>
          <w:sz w:val="32"/>
        </w:rPr>
        <w:t>摘要</w:t>
      </w:r>
    </w:p>
    <w:p w14:paraId="394CF31D" w14:textId="77777777" w:rsidR="00B46480" w:rsidRPr="00B46480" w:rsidRDefault="00B46480" w:rsidP="00B46480">
      <w:pPr>
        <w:spacing w:after="120" w:line="300" w:lineRule="auto"/>
        <w:rPr>
          <w:rFonts w:hint="eastAsia"/>
        </w:rPr>
      </w:pPr>
      <w:r w:rsidRPr="00B46480">
        <w:t>本文基于 CIFAR-10 数据</w:t>
      </w:r>
      <w:proofErr w:type="gramStart"/>
      <w:r w:rsidRPr="00B46480">
        <w:t>集开展</w:t>
      </w:r>
      <w:proofErr w:type="gramEnd"/>
      <w:r w:rsidRPr="00B46480">
        <w:t>图像分类实验，围绕小尺寸彩色图像的多类别识别任务，分别构建并训练多层感知机（MLP）、普通卷积神经网络（CNN）和 ResNet18 三种模型。实验首先对 CIFAR-10 数据集进行读取、张量转换、归一化和数据增强处理，然后在统一训练流程下完成模型训练、测试评估和结果保存。为了全面比较不同模型结构的分类性能，本文采用准确率、损失曲线、分类报告和混淆矩阵等指标对实验结果进行分析。</w:t>
      </w:r>
    </w:p>
    <w:p w14:paraId="58176824" w14:textId="77777777" w:rsidR="00B46480" w:rsidRPr="00B46480" w:rsidRDefault="00B46480" w:rsidP="00B46480">
      <w:pPr>
        <w:spacing w:after="120" w:line="300" w:lineRule="auto"/>
        <w:rPr>
          <w:rFonts w:hint="eastAsia"/>
        </w:rPr>
      </w:pPr>
      <w:r w:rsidRPr="00B46480">
        <w:t>实验结果表明，MLP 由于将图像直接展平成一维向量，难以充分利用像素之间的空间结构信息，因此分类效果相对有限；CNN 通过卷积层和池化层提取局部纹理、边缘和形状特征，测试准确率相比 MLP 有明显提升；ResNet18 在 CNN 的基础上引入残差连接，缓解了深层网络训练过程中的退化问题，进一步增强了模型对高层语义特征的学习能力。在本次实验设置下，MLP、CNN 和 ResNet18 的最终测试准确率分别为 56.67%、83.45% 和 91.92%，其中 ResNet18 取得最优分类效果。实验说明，卷积结构和残差连接能够有效提升图像分类模型的特征表达能力和泛化性能。</w:t>
      </w:r>
    </w:p>
    <w:p w14:paraId="1503074B" w14:textId="77777777" w:rsidR="00B46480" w:rsidRPr="00B46480" w:rsidRDefault="00B46480" w:rsidP="00B46480">
      <w:pPr>
        <w:spacing w:after="120" w:line="300" w:lineRule="auto"/>
        <w:rPr>
          <w:rFonts w:hint="eastAsia"/>
          <w:b/>
        </w:rPr>
      </w:pPr>
    </w:p>
    <w:p w14:paraId="303B9666" w14:textId="77777777" w:rsidR="00B46480" w:rsidRDefault="00B46480" w:rsidP="00B46480">
      <w:pPr>
        <w:spacing w:after="120" w:line="300" w:lineRule="auto"/>
        <w:rPr>
          <w:rFonts w:hint="eastAsia"/>
          <w:b/>
        </w:rPr>
      </w:pPr>
    </w:p>
    <w:p w14:paraId="79058BD6" w14:textId="77777777" w:rsidR="00B46480" w:rsidRDefault="00B46480" w:rsidP="00B46480">
      <w:pPr>
        <w:spacing w:after="120" w:line="300" w:lineRule="auto"/>
        <w:rPr>
          <w:rFonts w:hint="eastAsia"/>
          <w:b/>
        </w:rPr>
      </w:pPr>
    </w:p>
    <w:p w14:paraId="64D28734" w14:textId="77777777" w:rsidR="00B46480" w:rsidRDefault="00B46480" w:rsidP="00B46480">
      <w:pPr>
        <w:spacing w:after="120" w:line="300" w:lineRule="auto"/>
        <w:rPr>
          <w:rFonts w:hint="eastAsia"/>
          <w:b/>
        </w:rPr>
      </w:pPr>
    </w:p>
    <w:p w14:paraId="7B99B678" w14:textId="77777777" w:rsidR="00B46480" w:rsidRDefault="00B46480" w:rsidP="00B46480">
      <w:pPr>
        <w:spacing w:after="120" w:line="300" w:lineRule="auto"/>
        <w:rPr>
          <w:rFonts w:hint="eastAsia"/>
          <w:b/>
        </w:rPr>
      </w:pPr>
    </w:p>
    <w:p w14:paraId="52FA1EF7" w14:textId="77777777" w:rsidR="00B46480" w:rsidRDefault="00B46480" w:rsidP="00B46480">
      <w:pPr>
        <w:spacing w:after="120" w:line="300" w:lineRule="auto"/>
        <w:rPr>
          <w:rFonts w:hint="eastAsia"/>
          <w:b/>
        </w:rPr>
      </w:pPr>
    </w:p>
    <w:p w14:paraId="6082CFDB" w14:textId="77777777" w:rsidR="00B46480" w:rsidRDefault="00B46480" w:rsidP="00B46480">
      <w:pPr>
        <w:spacing w:after="120" w:line="300" w:lineRule="auto"/>
        <w:rPr>
          <w:rFonts w:hint="eastAsia"/>
          <w:b/>
        </w:rPr>
      </w:pPr>
    </w:p>
    <w:p w14:paraId="156CF481" w14:textId="77777777" w:rsidR="00B46480" w:rsidRDefault="00B46480" w:rsidP="00B46480">
      <w:pPr>
        <w:spacing w:after="120" w:line="300" w:lineRule="auto"/>
        <w:rPr>
          <w:rFonts w:hint="eastAsia"/>
          <w:b/>
        </w:rPr>
      </w:pPr>
    </w:p>
    <w:p w14:paraId="0FECBA94" w14:textId="77777777" w:rsidR="00B46480" w:rsidRDefault="00B46480" w:rsidP="00B46480">
      <w:pPr>
        <w:spacing w:after="120" w:line="300" w:lineRule="auto"/>
        <w:rPr>
          <w:rFonts w:hint="eastAsia"/>
          <w:b/>
        </w:rPr>
      </w:pPr>
    </w:p>
    <w:p w14:paraId="07BE7EB6" w14:textId="77777777" w:rsidR="00B46480" w:rsidRDefault="00B46480" w:rsidP="00B46480">
      <w:pPr>
        <w:spacing w:after="120" w:line="300" w:lineRule="auto"/>
        <w:rPr>
          <w:rFonts w:hint="eastAsia"/>
          <w:b/>
        </w:rPr>
      </w:pPr>
    </w:p>
    <w:p w14:paraId="320FAF69" w14:textId="77777777" w:rsidR="00B46480" w:rsidRDefault="00B46480" w:rsidP="00B46480">
      <w:pPr>
        <w:spacing w:after="120" w:line="300" w:lineRule="auto"/>
        <w:rPr>
          <w:rFonts w:hint="eastAsia"/>
          <w:b/>
        </w:rPr>
      </w:pPr>
    </w:p>
    <w:p w14:paraId="1EC917D4" w14:textId="77777777" w:rsidR="00B46480" w:rsidRDefault="00B46480" w:rsidP="00B46480">
      <w:pPr>
        <w:spacing w:after="120" w:line="300" w:lineRule="auto"/>
        <w:rPr>
          <w:rFonts w:hint="eastAsia"/>
          <w:b/>
        </w:rPr>
      </w:pPr>
    </w:p>
    <w:p w14:paraId="23A3DAD6" w14:textId="77777777" w:rsidR="00B46480" w:rsidRDefault="00B46480" w:rsidP="00B46480">
      <w:pPr>
        <w:spacing w:after="120" w:line="300" w:lineRule="auto"/>
        <w:rPr>
          <w:rFonts w:hint="eastAsia"/>
          <w:b/>
        </w:rPr>
      </w:pPr>
    </w:p>
    <w:p w14:paraId="3C902A17" w14:textId="77777777" w:rsidR="00B46480" w:rsidRPr="00D3637D" w:rsidRDefault="00B46480" w:rsidP="00B46480">
      <w:pPr>
        <w:spacing w:after="120" w:line="300" w:lineRule="auto"/>
        <w:rPr>
          <w:rFonts w:hint="eastAsia"/>
          <w:b/>
        </w:rPr>
      </w:pPr>
    </w:p>
    <w:p w14:paraId="01AB80F0" w14:textId="77777777" w:rsidR="00B46480" w:rsidRPr="00B46480" w:rsidRDefault="00000000" w:rsidP="00B46480">
      <w:pPr>
        <w:spacing w:after="120" w:line="300" w:lineRule="auto"/>
        <w:rPr>
          <w:rFonts w:hint="eastAsia"/>
        </w:rPr>
      </w:pPr>
      <w:r>
        <w:rPr>
          <w:b/>
        </w:rPr>
        <w:t>关键词：深度学习；图像分类；CIFAR-10；卷积神经网络；ResNet18；</w:t>
      </w:r>
      <w:proofErr w:type="spellStart"/>
      <w:r>
        <w:rPr>
          <w:b/>
        </w:rPr>
        <w:t>PyTorch</w:t>
      </w:r>
      <w:proofErr w:type="spellEnd"/>
      <w:r w:rsidR="00B46480">
        <w:rPr>
          <w:rFonts w:hint="eastAsia"/>
          <w:b/>
          <w:sz w:val="32"/>
        </w:rPr>
        <w:br w:type="page"/>
      </w:r>
    </w:p>
    <w:p w14:paraId="2B7E1CBA" w14:textId="77777777" w:rsidR="00B30CF3" w:rsidRDefault="00000000">
      <w:pPr>
        <w:spacing w:before="240" w:after="120" w:line="300" w:lineRule="auto"/>
        <w:rPr>
          <w:rFonts w:hint="eastAsia"/>
        </w:rPr>
      </w:pPr>
      <w:r>
        <w:rPr>
          <w:b/>
          <w:sz w:val="32"/>
        </w:rPr>
        <w:lastRenderedPageBreak/>
        <w:t>第一章 问题定义与理解</w:t>
      </w:r>
    </w:p>
    <w:p w14:paraId="2020E57D" w14:textId="77777777" w:rsidR="00B30CF3" w:rsidRDefault="00000000">
      <w:pPr>
        <w:spacing w:before="160" w:after="120" w:line="300" w:lineRule="auto"/>
        <w:rPr>
          <w:rFonts w:hint="eastAsia"/>
        </w:rPr>
      </w:pPr>
      <w:r>
        <w:rPr>
          <w:b/>
          <w:sz w:val="26"/>
        </w:rPr>
        <w:t>1.1 问题定义</w:t>
      </w:r>
    </w:p>
    <w:p w14:paraId="2910B5B1" w14:textId="77777777" w:rsidR="00ED6BE8" w:rsidRDefault="00000000">
      <w:pPr>
        <w:spacing w:after="120" w:line="300" w:lineRule="auto"/>
        <w:ind w:firstLine="420"/>
        <w:rPr>
          <w:rFonts w:hint="eastAsia"/>
        </w:rPr>
      </w:pPr>
      <w:r>
        <w:t>本项目的问题定义是：给定一张 32×32 的 CIFAR-10 彩色图像，训练模型从 airplane、automobile、bird、cat、deer、dog、frog、horse、ship、truck 十个类别中预测其所属类别。该任务属于有监督多分类问题，输入为图像像素，输出为类别标签。</w:t>
      </w:r>
    </w:p>
    <w:p w14:paraId="01171382" w14:textId="77777777" w:rsidR="00B30CF3" w:rsidRDefault="00000000">
      <w:pPr>
        <w:spacing w:after="120" w:line="300" w:lineRule="auto"/>
        <w:ind w:firstLine="403"/>
        <w:rPr>
          <w:rFonts w:hint="eastAsia"/>
        </w:rPr>
      </w:pPr>
      <w:r>
        <w:t>随着人工智能和计算机视觉技术的发展，图像分类已经成为模式识别领域的重要任务之一。图像分类的目标是让计算机根据图像内容自动判断其所属类别，在自动驾驶、医学影像分析、安防监控、工业检测和智能相册等场景中具有广泛应用。传统图像分类方法通常依赖人工设计特征，而深度学习模型能够从数据中自动学习多层次特征，因此在图像识别任务中表现出更强的适应能力。</w:t>
      </w:r>
    </w:p>
    <w:p w14:paraId="6D540B49" w14:textId="77777777" w:rsidR="00ED6BE8" w:rsidRDefault="00000000">
      <w:pPr>
        <w:spacing w:after="120" w:line="300" w:lineRule="auto"/>
        <w:rPr>
          <w:rFonts w:hint="eastAsia"/>
        </w:rPr>
      </w:pPr>
      <w:r>
        <w:rPr>
          <w:b/>
          <w:sz w:val="26"/>
        </w:rPr>
        <w:t>1.2 问题理解</w:t>
      </w:r>
    </w:p>
    <w:p w14:paraId="4C41DE0A" w14:textId="77777777" w:rsidR="00ED6BE8" w:rsidRDefault="00000000">
      <w:pPr>
        <w:spacing w:after="120" w:line="300" w:lineRule="auto"/>
        <w:ind w:firstLine="420"/>
        <w:rPr>
          <w:rFonts w:hint="eastAsia"/>
        </w:rPr>
      </w:pPr>
      <w:r>
        <w:t>CIFAR-10 图像尺寸较小，但类别之间仍存在明显的形状、纹理和颜色差异。该任务的难点在于图像分辨率低、同类图像姿态变化较大，且部分类别具有相似外观，例如 cat 与 dog、automobile 与 truck。因此，模型不仅需要学习颜色等低级特征，还需要学习边缘、纹理、局部结构和更高层语义特征。</w:t>
      </w:r>
    </w:p>
    <w:p w14:paraId="15F00804" w14:textId="77777777" w:rsidR="00B30CF3" w:rsidRDefault="00000000">
      <w:pPr>
        <w:spacing w:before="160" w:after="120" w:line="300" w:lineRule="auto"/>
        <w:rPr>
          <w:rFonts w:hint="eastAsia"/>
        </w:rPr>
      </w:pPr>
      <w:r>
        <w:rPr>
          <w:b/>
          <w:sz w:val="26"/>
        </w:rPr>
        <w:t>1.3 研究意义</w:t>
      </w:r>
    </w:p>
    <w:p w14:paraId="347047E3" w14:textId="77777777" w:rsidR="00B30CF3" w:rsidRDefault="00000000">
      <w:pPr>
        <w:spacing w:after="120" w:line="300" w:lineRule="auto"/>
        <w:ind w:firstLine="403"/>
        <w:rPr>
          <w:rFonts w:hint="eastAsia"/>
        </w:rPr>
      </w:pPr>
      <w:r>
        <w:t>通过 CIFAR-10 图像分类实验，可以系统理解深度学习项目的基本流程，包括数据读取、预处理、模型构建、损失函数设计、优化训练以及分类结果评估。对比 MLP、CNN 与 ResNet18 的性能差异，有助于认识图像空间结构、卷积特征提取和残差连接对分类效果的影响。</w:t>
      </w:r>
    </w:p>
    <w:p w14:paraId="52829F6A" w14:textId="77777777" w:rsidR="00B30CF3" w:rsidRDefault="00000000">
      <w:pPr>
        <w:spacing w:before="160" w:after="120" w:line="300" w:lineRule="auto"/>
        <w:rPr>
          <w:rFonts w:hint="eastAsia"/>
        </w:rPr>
      </w:pPr>
      <w:r>
        <w:rPr>
          <w:b/>
          <w:sz w:val="26"/>
        </w:rPr>
        <w:t>1.4 本文工作</w:t>
      </w:r>
    </w:p>
    <w:p w14:paraId="782A7813" w14:textId="77777777" w:rsidR="00B30CF3" w:rsidRDefault="00000000">
      <w:pPr>
        <w:spacing w:after="120" w:line="300" w:lineRule="auto"/>
        <w:ind w:firstLine="403"/>
        <w:rPr>
          <w:rFonts w:hint="eastAsia"/>
        </w:rPr>
      </w:pPr>
      <w:r>
        <w:t>本文主要完成以下工作：首先，基于 CIFAR-10 数据集进行图像张量转换、归一化和数据增强；其次，分别实现 MLP、CNN 和 ResNet18 三类模型；然后，在统一训练流程下完成模型训练与测试；最后，结合准确率、损失曲线和混淆矩阵分析不同模型结构的性能差异。</w:t>
      </w:r>
    </w:p>
    <w:p w14:paraId="104D778D" w14:textId="77777777" w:rsidR="00230291" w:rsidRDefault="00000000">
      <w:pPr>
        <w:spacing w:after="120" w:line="300" w:lineRule="auto"/>
        <w:rPr>
          <w:rFonts w:hint="eastAsia"/>
        </w:rPr>
      </w:pPr>
      <w:r>
        <w:rPr>
          <w:b/>
          <w:sz w:val="26"/>
        </w:rPr>
        <w:t>1.5 项目整体流程</w:t>
      </w:r>
    </w:p>
    <w:p w14:paraId="06F01F70" w14:textId="77777777" w:rsidR="00230291" w:rsidRDefault="00000000">
      <w:pPr>
        <w:spacing w:after="120" w:line="300" w:lineRule="auto"/>
        <w:ind w:firstLine="420"/>
        <w:rPr>
          <w:rFonts w:hint="eastAsia"/>
        </w:rPr>
      </w:pPr>
      <w:r>
        <w:t>本项目从原始 CIFAR-10 数据出发，经过数据预处理、数据增强、模型训练、测试评估和结果保存五个阶段。训练脚本将这些步骤封装为可重复执行的流程，使 MLP、CNN 和 ResNet18 三种模型能够在同一数据集、同一评价指标下进行公平对比。</w:t>
      </w:r>
    </w:p>
    <w:p w14:paraId="44F2BC8A" w14:textId="77777777" w:rsidR="00230291" w:rsidRDefault="00000000">
      <w:pPr>
        <w:jc w:val="center"/>
        <w:rPr>
          <w:rFonts w:hint="eastAsia"/>
        </w:rPr>
      </w:pPr>
      <w:r>
        <w:rPr>
          <w:noProof/>
        </w:rPr>
        <w:drawing>
          <wp:inline distT="0" distB="0" distL="0" distR="0" wp14:anchorId="77EB405A" wp14:editId="7EF8E2C1">
            <wp:extent cx="5887678" cy="1243013"/>
            <wp:effectExtent l="0" t="0" r="0" b="0"/>
            <wp:docPr id="2001045454" name="Picture 200104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ipeline.png"/>
                    <pic:cNvPicPr/>
                  </pic:nvPicPr>
                  <pic:blipFill>
                    <a:blip r:embed="rId11"/>
                    <a:stretch>
                      <a:fillRect/>
                    </a:stretch>
                  </pic:blipFill>
                  <pic:spPr>
                    <a:xfrm>
                      <a:off x="0" y="0"/>
                      <a:ext cx="6230716" cy="1315436"/>
                    </a:xfrm>
                    <a:prstGeom prst="rect">
                      <a:avLst/>
                    </a:prstGeom>
                  </pic:spPr>
                </pic:pic>
              </a:graphicData>
            </a:graphic>
          </wp:inline>
        </w:drawing>
      </w:r>
    </w:p>
    <w:p w14:paraId="2F37E475" w14:textId="77777777" w:rsidR="00230291" w:rsidRDefault="00000000">
      <w:pPr>
        <w:spacing w:after="120" w:line="300" w:lineRule="auto"/>
        <w:jc w:val="center"/>
        <w:rPr>
          <w:rFonts w:hint="eastAsia"/>
        </w:rPr>
      </w:pPr>
      <w:r>
        <w:rPr>
          <w:sz w:val="20"/>
        </w:rPr>
        <w:t>图1-1 CIFAR-10 图像分类实验整体流程</w:t>
      </w:r>
    </w:p>
    <w:p w14:paraId="0E442CAE" w14:textId="77777777" w:rsidR="00B30CF3" w:rsidRDefault="00000000">
      <w:pPr>
        <w:spacing w:before="240" w:after="120"/>
        <w:rPr>
          <w:rFonts w:hint="eastAsia"/>
        </w:rPr>
      </w:pPr>
      <w:r>
        <w:rPr>
          <w:b/>
          <w:sz w:val="32"/>
        </w:rPr>
        <w:lastRenderedPageBreak/>
        <w:t>第二章 相关理论</w:t>
      </w:r>
    </w:p>
    <w:p w14:paraId="6872D052" w14:textId="77777777" w:rsidR="00B30CF3" w:rsidRDefault="00000000">
      <w:pPr>
        <w:spacing w:before="160" w:after="120"/>
        <w:rPr>
          <w:rFonts w:hint="eastAsia"/>
        </w:rPr>
      </w:pPr>
      <w:r>
        <w:rPr>
          <w:b/>
          <w:sz w:val="26"/>
        </w:rPr>
        <w:t>2.1 神经网络基础</w:t>
      </w:r>
    </w:p>
    <w:p w14:paraId="17AED413" w14:textId="77777777" w:rsidR="00B30CF3" w:rsidRDefault="00000000">
      <w:pPr>
        <w:spacing w:after="120" w:line="300" w:lineRule="auto"/>
        <w:ind w:firstLine="403"/>
        <w:rPr>
          <w:rFonts w:hint="eastAsia"/>
        </w:rPr>
      </w:pPr>
      <w:r>
        <w:t>人工神经网络由大量神经元连接构成。每个神经元对输入特征进行加权求和，并通过激活函数引入非线性表达能力。模型训练通常包括前向传播、损失计算和反向传播三个步骤：前向传播得到预测结果，损失函数衡量预测与真实标签之间的差异，反向传播根据梯度更新模型参数。</w:t>
      </w:r>
    </w:p>
    <w:p w14:paraId="290AA12A" w14:textId="77777777" w:rsidR="00B30CF3" w:rsidRDefault="00000000">
      <w:pPr>
        <w:spacing w:before="160" w:after="120"/>
        <w:rPr>
          <w:rFonts w:hint="eastAsia"/>
        </w:rPr>
      </w:pPr>
      <w:r>
        <w:rPr>
          <w:b/>
          <w:sz w:val="26"/>
        </w:rPr>
        <w:t>2.2 卷积神经网络 CNN</w:t>
      </w:r>
    </w:p>
    <w:p w14:paraId="17D58DF2" w14:textId="77777777" w:rsidR="00B30CF3" w:rsidRDefault="00000000">
      <w:pPr>
        <w:spacing w:after="120" w:line="300" w:lineRule="auto"/>
        <w:ind w:firstLine="403"/>
        <w:rPr>
          <w:rFonts w:hint="eastAsia"/>
        </w:rPr>
      </w:pPr>
      <w:r>
        <w:t>卷积神经网络是处理图像数据的经典深度学习结构。卷积层通过局部感受野提取边缘、纹理和形状等局部特征；</w:t>
      </w:r>
      <w:proofErr w:type="gramStart"/>
      <w:r>
        <w:t>池化层用于</w:t>
      </w:r>
      <w:proofErr w:type="gramEnd"/>
      <w:r>
        <w:t>降低特征图尺寸并增强平移不变性；</w:t>
      </w:r>
      <w:proofErr w:type="spellStart"/>
      <w:r>
        <w:t>BatchNorm</w:t>
      </w:r>
      <w:proofErr w:type="spellEnd"/>
      <w:r>
        <w:t xml:space="preserve"> 可以稳定训练过程，Dropout 可降低过拟合风险。相比 MLP，CNN 不需要将图像完全展平，因此能够更好地利用图像的空间结构。</w:t>
      </w:r>
    </w:p>
    <w:p w14:paraId="76B32D8A" w14:textId="77777777" w:rsidR="00B30CF3" w:rsidRDefault="00000000">
      <w:pPr>
        <w:spacing w:before="160" w:after="120"/>
        <w:rPr>
          <w:rFonts w:hint="eastAsia"/>
        </w:rPr>
      </w:pPr>
      <w:r>
        <w:rPr>
          <w:b/>
          <w:sz w:val="26"/>
        </w:rPr>
        <w:t xml:space="preserve">2.3 </w:t>
      </w:r>
      <w:proofErr w:type="spellStart"/>
      <w:r>
        <w:rPr>
          <w:b/>
          <w:sz w:val="26"/>
        </w:rPr>
        <w:t>ResNet</w:t>
      </w:r>
      <w:proofErr w:type="spellEnd"/>
      <w:r>
        <w:rPr>
          <w:b/>
          <w:sz w:val="26"/>
        </w:rPr>
        <w:t xml:space="preserve"> 残差网络</w:t>
      </w:r>
    </w:p>
    <w:p w14:paraId="52E702EA" w14:textId="77777777" w:rsidR="00B30CF3" w:rsidRDefault="00000000">
      <w:pPr>
        <w:spacing w:after="120" w:line="300" w:lineRule="auto"/>
        <w:ind w:firstLine="403"/>
        <w:rPr>
          <w:rFonts w:hint="eastAsia"/>
        </w:rPr>
      </w:pPr>
      <w:r>
        <w:t>随着网络层数增加，深层神经网络可能出现退化问题，即模型</w:t>
      </w:r>
      <w:proofErr w:type="gramStart"/>
      <w:r>
        <w:t>更深但</w:t>
      </w:r>
      <w:proofErr w:type="gramEnd"/>
      <w:r>
        <w:t>训练效果反而下降。</w:t>
      </w:r>
      <w:proofErr w:type="spellStart"/>
      <w:r>
        <w:t>ResNet</w:t>
      </w:r>
      <w:proofErr w:type="spellEnd"/>
      <w:r>
        <w:t xml:space="preserve"> 提出了残差连接结构，使网络学习残差映射而不是直接学习完整映射。残差块中的 shortcut 可以为梯度传播提供更直接的路径，从而缓解深层网络训练困难，使模型能够学习更复杂的视觉特征。</w:t>
      </w:r>
    </w:p>
    <w:p w14:paraId="0367A78C" w14:textId="77777777" w:rsidR="00230291" w:rsidRDefault="00000000">
      <w:pPr>
        <w:spacing w:after="120" w:line="300" w:lineRule="auto"/>
        <w:rPr>
          <w:rFonts w:hint="eastAsia"/>
        </w:rPr>
      </w:pPr>
      <w:r>
        <w:rPr>
          <w:b/>
          <w:sz w:val="26"/>
        </w:rPr>
        <w:t>2.4 损失函数与优化方法</w:t>
      </w:r>
    </w:p>
    <w:p w14:paraId="3A9365D9" w14:textId="77777777" w:rsidR="00230291" w:rsidRDefault="00000000">
      <w:pPr>
        <w:spacing w:after="120" w:line="300" w:lineRule="auto"/>
        <w:ind w:firstLine="420"/>
        <w:rPr>
          <w:rFonts w:hint="eastAsia"/>
        </w:rPr>
      </w:pPr>
      <w:r>
        <w:t>本实验采用 CrossEntropyLoss 作为多分类损失函数。对于每张输入图像，模型输出 10 个类别对应的 logits，交叉熵损失会根据真实标签惩罚错误类别概率较高的情况。训练过程中通过反向传播计算梯度，再由优化器更新网络参数。</w:t>
      </w:r>
    </w:p>
    <w:p w14:paraId="43B71451" w14:textId="77777777" w:rsidR="00230291" w:rsidRDefault="00000000">
      <w:pPr>
        <w:spacing w:after="120" w:line="300" w:lineRule="auto"/>
        <w:ind w:firstLine="420"/>
        <w:rPr>
          <w:rFonts w:hint="eastAsia"/>
        </w:rPr>
      </w:pPr>
      <w:r>
        <w:t>优化器方面，MLP 和 CNN 使用 AdamW，能够自适应调整不同参数的更新幅度，并通过 weight decay 进行正则化；ResNet18 默认使用 SGD 加动量和余弦退火学习率调度。SGD 在图像分类任务中常能获得较好的泛化性能，而 CosineAnnealingLR 可以让学习率从较大值平滑衰减到较小值，使训练后期更稳定。</w:t>
      </w:r>
    </w:p>
    <w:p w14:paraId="61934323" w14:textId="77777777" w:rsidR="00B46480" w:rsidRDefault="00B46480">
      <w:pPr>
        <w:widowControl/>
        <w:spacing w:line="240" w:lineRule="auto"/>
        <w:jc w:val="left"/>
        <w:rPr>
          <w:rFonts w:hint="eastAsia"/>
          <w:b/>
          <w:sz w:val="32"/>
        </w:rPr>
      </w:pPr>
      <w:r>
        <w:rPr>
          <w:rFonts w:hint="eastAsia"/>
          <w:b/>
          <w:sz w:val="32"/>
        </w:rPr>
        <w:br w:type="page"/>
      </w:r>
    </w:p>
    <w:p w14:paraId="69837C24" w14:textId="77777777" w:rsidR="00B30CF3" w:rsidRDefault="00000000">
      <w:pPr>
        <w:spacing w:before="240" w:after="120" w:line="300" w:lineRule="auto"/>
        <w:rPr>
          <w:rFonts w:hint="eastAsia"/>
        </w:rPr>
      </w:pPr>
      <w:r>
        <w:rPr>
          <w:b/>
          <w:sz w:val="32"/>
        </w:rPr>
        <w:lastRenderedPageBreak/>
        <w:t>第三章 数据分析及处理</w:t>
      </w:r>
    </w:p>
    <w:p w14:paraId="743E5687" w14:textId="77777777" w:rsidR="00B30CF3" w:rsidRDefault="00000000">
      <w:pPr>
        <w:spacing w:before="160" w:after="120" w:line="300" w:lineRule="auto"/>
        <w:rPr>
          <w:rFonts w:hint="eastAsia"/>
        </w:rPr>
      </w:pPr>
      <w:r>
        <w:rPr>
          <w:b/>
          <w:sz w:val="26"/>
        </w:rPr>
        <w:t>3.1 CIFAR-10 数据集分析</w:t>
      </w:r>
    </w:p>
    <w:p w14:paraId="168A7700" w14:textId="77777777" w:rsidR="00B30CF3" w:rsidRDefault="00000000">
      <w:pPr>
        <w:spacing w:after="120" w:line="300" w:lineRule="auto"/>
        <w:ind w:firstLine="403"/>
        <w:rPr>
          <w:rFonts w:hint="eastAsia"/>
        </w:rPr>
      </w:pPr>
      <w:r>
        <w:t>CIFAR-10 是常用的小规模彩色图像分类数据集，共包含 60000 张 32×32 RGB 图像，其中训练集 50000 张、测试集 10000 张。数据</w:t>
      </w:r>
      <w:proofErr w:type="gramStart"/>
      <w:r>
        <w:t>集包括</w:t>
      </w:r>
      <w:proofErr w:type="gramEnd"/>
      <w:r>
        <w:t xml:space="preserve"> 10 个类别：airplane、automobile、bird、cat、deer、dog、frog、horse、ship 和 truck，每类样本数量相对均衡。</w:t>
      </w:r>
    </w:p>
    <w:p w14:paraId="5903FB83" w14:textId="77777777" w:rsidR="00B30CF3" w:rsidRDefault="00000000">
      <w:pPr>
        <w:jc w:val="center"/>
        <w:rPr>
          <w:rFonts w:hint="eastAsia"/>
        </w:rPr>
      </w:pPr>
      <w:r>
        <w:rPr>
          <w:noProof/>
        </w:rPr>
        <w:drawing>
          <wp:inline distT="0" distB="0" distL="0" distR="0" wp14:anchorId="2A1C7682" wp14:editId="20FB1B8A">
            <wp:extent cx="457200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far10_samples.png"/>
                    <pic:cNvPicPr/>
                  </pic:nvPicPr>
                  <pic:blipFill>
                    <a:blip r:embed="rId12"/>
                    <a:stretch>
                      <a:fillRect/>
                    </a:stretch>
                  </pic:blipFill>
                  <pic:spPr>
                    <a:xfrm>
                      <a:off x="0" y="0"/>
                      <a:ext cx="4572000" cy="2247900"/>
                    </a:xfrm>
                    <a:prstGeom prst="rect">
                      <a:avLst/>
                    </a:prstGeom>
                  </pic:spPr>
                </pic:pic>
              </a:graphicData>
            </a:graphic>
          </wp:inline>
        </w:drawing>
      </w:r>
    </w:p>
    <w:p w14:paraId="08D4B97E" w14:textId="77777777" w:rsidR="00B30CF3" w:rsidRDefault="00000000">
      <w:pPr>
        <w:spacing w:after="160"/>
        <w:jc w:val="center"/>
        <w:rPr>
          <w:rFonts w:hint="eastAsia"/>
        </w:rPr>
      </w:pPr>
      <w:r>
        <w:rPr>
          <w:sz w:val="20"/>
        </w:rPr>
        <w:t xml:space="preserve">图3-1 CIFAR-10 </w:t>
      </w:r>
      <w:proofErr w:type="gramStart"/>
      <w:r>
        <w:rPr>
          <w:sz w:val="20"/>
        </w:rPr>
        <w:t>数据集样例图</w:t>
      </w:r>
      <w:proofErr w:type="gramEnd"/>
    </w:p>
    <w:p w14:paraId="63DCD5A3" w14:textId="77777777" w:rsidR="00ED6BE8" w:rsidRDefault="00000000">
      <w:pPr>
        <w:spacing w:after="120" w:line="300" w:lineRule="auto"/>
        <w:ind w:firstLine="420"/>
        <w:rPr>
          <w:rFonts w:hint="eastAsia"/>
        </w:rPr>
      </w:pPr>
      <w:r>
        <w:t>该数据集采用二进制批文件形式存储，训练程序通过 torchvision.datasets.CIFAR10 自动读取并解析为图像张量与标签。由于各类别样本数量均衡，实验中主要关注模型结构和训练策略对分类效果的影响，而不需要额外进行类别重采样处理。</w:t>
      </w:r>
    </w:p>
    <w:p w14:paraId="29FCB744" w14:textId="77777777" w:rsidR="00B30CF3" w:rsidRDefault="00000000">
      <w:pPr>
        <w:spacing w:before="160" w:after="120"/>
        <w:rPr>
          <w:rFonts w:hint="eastAsia"/>
        </w:rPr>
      </w:pPr>
      <w:r>
        <w:rPr>
          <w:b/>
          <w:sz w:val="26"/>
        </w:rPr>
        <w:t>3.2 数据预处理</w:t>
      </w:r>
    </w:p>
    <w:p w14:paraId="5F0F7881" w14:textId="77777777" w:rsidR="00B30CF3" w:rsidRDefault="00000000">
      <w:pPr>
        <w:spacing w:after="120" w:line="300" w:lineRule="auto"/>
        <w:ind w:firstLine="403"/>
        <w:rPr>
          <w:rFonts w:hint="eastAsia"/>
        </w:rPr>
      </w:pPr>
      <w:r>
        <w:t xml:space="preserve">实验中首先使用 </w:t>
      </w:r>
      <w:proofErr w:type="spellStart"/>
      <w:r>
        <w:t>ToTensor</w:t>
      </w:r>
      <w:proofErr w:type="spellEnd"/>
      <w:r>
        <w:t xml:space="preserve"> 将图像转换为 </w:t>
      </w:r>
      <w:proofErr w:type="spellStart"/>
      <w:r>
        <w:t>PyTorch</w:t>
      </w:r>
      <w:proofErr w:type="spellEnd"/>
      <w:r>
        <w:t xml:space="preserve"> 张量，再使用 CIFAR-10 数据集的通道均值和标准差进行 Normalize 归一化处理。归一化能够让输入数据分布更加稳定，有助于提升模型训练效率和收敛稳定性。</w:t>
      </w:r>
    </w:p>
    <w:p w14:paraId="6F8ECDAB" w14:textId="77777777" w:rsidR="00B30CF3" w:rsidRDefault="00000000">
      <w:pPr>
        <w:spacing w:before="160" w:after="120"/>
        <w:rPr>
          <w:rFonts w:hint="eastAsia"/>
        </w:rPr>
      </w:pPr>
      <w:r>
        <w:rPr>
          <w:b/>
          <w:sz w:val="26"/>
        </w:rPr>
        <w:t>3.3 数据增强</w:t>
      </w:r>
    </w:p>
    <w:p w14:paraId="54750D09" w14:textId="77777777" w:rsidR="00B30CF3" w:rsidRDefault="00000000">
      <w:pPr>
        <w:spacing w:after="120" w:line="300" w:lineRule="auto"/>
        <w:ind w:firstLine="403"/>
        <w:rPr>
          <w:rFonts w:hint="eastAsia"/>
        </w:rPr>
      </w:pPr>
      <w:r>
        <w:t xml:space="preserve">训练阶段使用 </w:t>
      </w:r>
      <w:proofErr w:type="spellStart"/>
      <w:r>
        <w:t>RandomCrop</w:t>
      </w:r>
      <w:proofErr w:type="spellEnd"/>
      <w:r>
        <w:t xml:space="preserve"> 和 </w:t>
      </w:r>
      <w:proofErr w:type="spellStart"/>
      <w:r>
        <w:t>RandomHorizontalFlip</w:t>
      </w:r>
      <w:proofErr w:type="spellEnd"/>
      <w:r>
        <w:t xml:space="preserve"> 进行基础数据增强。脚本中还提供 </w:t>
      </w:r>
      <w:proofErr w:type="spellStart"/>
      <w:r>
        <w:t>strong_augment</w:t>
      </w:r>
      <w:proofErr w:type="spellEnd"/>
      <w:r>
        <w:t xml:space="preserve"> 选项，可进一步启用 </w:t>
      </w:r>
      <w:proofErr w:type="spellStart"/>
      <w:r>
        <w:t>AutoAugment</w:t>
      </w:r>
      <w:proofErr w:type="spellEnd"/>
      <w:r>
        <w:t xml:space="preserve"> 和 </w:t>
      </w:r>
      <w:proofErr w:type="spellStart"/>
      <w:r>
        <w:t>RandomErasing</w:t>
      </w:r>
      <w:proofErr w:type="spellEnd"/>
      <w:r>
        <w:t>。数据增强通过生成更多样的训练样本来提升模型泛化能力，降低模型只记住训练样本细节的风险。</w:t>
      </w:r>
    </w:p>
    <w:p w14:paraId="2981EC1C" w14:textId="77777777" w:rsidR="00230291" w:rsidRDefault="00000000">
      <w:pPr>
        <w:spacing w:after="120" w:line="300" w:lineRule="auto"/>
        <w:rPr>
          <w:rFonts w:hint="eastAsia"/>
        </w:rPr>
      </w:pPr>
      <w:r>
        <w:rPr>
          <w:b/>
          <w:sz w:val="26"/>
        </w:rPr>
        <w:t>3.4 数据处理代码分析</w:t>
      </w:r>
    </w:p>
    <w:p w14:paraId="784BBFD7" w14:textId="77777777" w:rsidR="00230291" w:rsidRDefault="00000000">
      <w:pPr>
        <w:spacing w:after="120" w:line="300" w:lineRule="auto"/>
        <w:ind w:firstLine="420"/>
        <w:rPr>
          <w:rFonts w:hint="eastAsia"/>
        </w:rPr>
      </w:pPr>
      <w:r>
        <w:t>代码中通过 build_transforms() 将多个预处理操作组合起来。训练集和测试集采用不同策略：训练集加入随机裁剪和随机水平翻转以增强泛化能力，测试集只进行张量转换和归一化，保证评估结果稳定。</w:t>
      </w:r>
    </w:p>
    <w:p w14:paraId="0D0B9ADD" w14:textId="77777777" w:rsidR="00230291" w:rsidRDefault="00000000">
      <w:pPr>
        <w:shd w:val="clear" w:color="auto" w:fill="F2F4F7"/>
        <w:spacing w:before="80" w:after="160" w:line="240" w:lineRule="auto"/>
        <w:rPr>
          <w:rFonts w:hint="eastAsia"/>
        </w:rPr>
      </w:pPr>
      <w:r>
        <w:rPr>
          <w:rFonts w:ascii="Consolas" w:eastAsia="Consolas" w:hAnsi="Consolas"/>
          <w:sz w:val="17"/>
        </w:rPr>
        <w:t>def build_transforms(train, augment, strong_augment):</w:t>
      </w:r>
      <w:r>
        <w:rPr>
          <w:rFonts w:ascii="Consolas" w:eastAsia="Consolas" w:hAnsi="Consolas"/>
          <w:sz w:val="17"/>
        </w:rPr>
        <w:br/>
        <w:t xml:space="preserve">    steps = []</w:t>
      </w:r>
      <w:r>
        <w:rPr>
          <w:rFonts w:ascii="Consolas" w:eastAsia="Consolas" w:hAnsi="Consolas"/>
          <w:sz w:val="17"/>
        </w:rPr>
        <w:br/>
        <w:t xml:space="preserve">    if train and augment:</w:t>
      </w:r>
      <w:r>
        <w:rPr>
          <w:rFonts w:ascii="Consolas" w:eastAsia="Consolas" w:hAnsi="Consolas"/>
          <w:sz w:val="17"/>
        </w:rPr>
        <w:br/>
        <w:t xml:space="preserve">        steps.extend([</w:t>
      </w:r>
      <w:r>
        <w:rPr>
          <w:rFonts w:ascii="Consolas" w:eastAsia="Consolas" w:hAnsi="Consolas"/>
          <w:sz w:val="17"/>
        </w:rPr>
        <w:br/>
      </w:r>
      <w:r>
        <w:rPr>
          <w:rFonts w:ascii="Consolas" w:eastAsia="Consolas" w:hAnsi="Consolas"/>
          <w:sz w:val="17"/>
        </w:rPr>
        <w:lastRenderedPageBreak/>
        <w:t xml:space="preserve">            transforms.RandomCrop(32, padding=4),</w:t>
      </w:r>
      <w:r>
        <w:rPr>
          <w:rFonts w:ascii="Consolas" w:eastAsia="Consolas" w:hAnsi="Consolas"/>
          <w:sz w:val="17"/>
        </w:rPr>
        <w:br/>
        <w:t xml:space="preserve">            transforms.RandomHorizontalFlip(),</w:t>
      </w:r>
      <w:r>
        <w:rPr>
          <w:rFonts w:ascii="Consolas" w:eastAsia="Consolas" w:hAnsi="Consolas"/>
          <w:sz w:val="17"/>
        </w:rPr>
        <w:br/>
        <w:t xml:space="preserve">        ])</w:t>
      </w:r>
      <w:r>
        <w:rPr>
          <w:rFonts w:ascii="Consolas" w:eastAsia="Consolas" w:hAnsi="Consolas"/>
          <w:sz w:val="17"/>
        </w:rPr>
        <w:br/>
        <w:t xml:space="preserve">        if strong_augment:</w:t>
      </w:r>
      <w:r>
        <w:rPr>
          <w:rFonts w:ascii="Consolas" w:eastAsia="Consolas" w:hAnsi="Consolas"/>
          <w:sz w:val="17"/>
        </w:rPr>
        <w:br/>
        <w:t xml:space="preserve">            steps.append(transforms.AutoAugment(</w:t>
      </w:r>
      <w:r>
        <w:rPr>
          <w:rFonts w:ascii="Consolas" w:eastAsia="Consolas" w:hAnsi="Consolas"/>
          <w:sz w:val="17"/>
        </w:rPr>
        <w:br/>
        <w:t xml:space="preserve">                policy=transforms.AutoAugmentPolicy.CIFAR10))</w:t>
      </w:r>
      <w:r>
        <w:rPr>
          <w:rFonts w:ascii="Consolas" w:eastAsia="Consolas" w:hAnsi="Consolas"/>
          <w:sz w:val="17"/>
        </w:rPr>
        <w:br/>
        <w:t xml:space="preserve">    steps.extend([</w:t>
      </w:r>
      <w:r>
        <w:rPr>
          <w:rFonts w:ascii="Consolas" w:eastAsia="Consolas" w:hAnsi="Consolas"/>
          <w:sz w:val="17"/>
        </w:rPr>
        <w:br/>
        <w:t xml:space="preserve">        transforms.ToTensor(),</w:t>
      </w:r>
      <w:r>
        <w:rPr>
          <w:rFonts w:ascii="Consolas" w:eastAsia="Consolas" w:hAnsi="Consolas"/>
          <w:sz w:val="17"/>
        </w:rPr>
        <w:br/>
        <w:t xml:space="preserve">        transforms.Normalize(CIFAR10_MEAN, CIFAR10_STD),</w:t>
      </w:r>
      <w:r>
        <w:rPr>
          <w:rFonts w:ascii="Consolas" w:eastAsia="Consolas" w:hAnsi="Consolas"/>
          <w:sz w:val="17"/>
        </w:rPr>
        <w:br/>
        <w:t xml:space="preserve">    ])</w:t>
      </w:r>
      <w:r>
        <w:rPr>
          <w:rFonts w:ascii="Consolas" w:eastAsia="Consolas" w:hAnsi="Consolas"/>
          <w:sz w:val="17"/>
        </w:rPr>
        <w:br/>
        <w:t xml:space="preserve">    if train and augment and strong_augment:</w:t>
      </w:r>
      <w:r>
        <w:rPr>
          <w:rFonts w:ascii="Consolas" w:eastAsia="Consolas" w:hAnsi="Consolas"/>
          <w:sz w:val="17"/>
        </w:rPr>
        <w:br/>
        <w:t xml:space="preserve">        steps.append(transforms.RandomErasing(p=0.25))</w:t>
      </w:r>
      <w:r>
        <w:rPr>
          <w:rFonts w:ascii="Consolas" w:eastAsia="Consolas" w:hAnsi="Consolas"/>
          <w:sz w:val="17"/>
        </w:rPr>
        <w:br/>
        <w:t xml:space="preserve">    return transforms.Compose(steps)</w:t>
      </w:r>
    </w:p>
    <w:p w14:paraId="1140B83A" w14:textId="77777777" w:rsidR="00230291" w:rsidRDefault="00000000">
      <w:pPr>
        <w:spacing w:after="120" w:line="300" w:lineRule="auto"/>
        <w:ind w:firstLine="420"/>
        <w:rPr>
          <w:rFonts w:hint="eastAsia"/>
        </w:rPr>
      </w:pPr>
      <w:r>
        <w:t>从代码可以看出，预处理流程具有可配置性。通过 no-augment 和 strong-augment 参数，可以在基础增强和强增强之间切换，便于观察数据增强对模型性能的影响。</w:t>
      </w:r>
    </w:p>
    <w:p w14:paraId="7AE8356D" w14:textId="77777777" w:rsidR="003A6BE8" w:rsidRDefault="003A6BE8">
      <w:pPr>
        <w:widowControl/>
        <w:spacing w:line="240" w:lineRule="auto"/>
        <w:jc w:val="left"/>
        <w:rPr>
          <w:rFonts w:hint="eastAsia"/>
          <w:b/>
          <w:sz w:val="32"/>
        </w:rPr>
      </w:pPr>
      <w:r>
        <w:rPr>
          <w:rFonts w:hint="eastAsia"/>
          <w:b/>
          <w:sz w:val="32"/>
        </w:rPr>
        <w:br w:type="page"/>
      </w:r>
    </w:p>
    <w:p w14:paraId="395684D1" w14:textId="77777777" w:rsidR="00B30CF3" w:rsidRDefault="00000000">
      <w:pPr>
        <w:spacing w:before="240" w:after="120" w:line="300" w:lineRule="auto"/>
        <w:rPr>
          <w:rFonts w:hint="eastAsia"/>
        </w:rPr>
      </w:pPr>
      <w:r>
        <w:rPr>
          <w:b/>
          <w:sz w:val="32"/>
        </w:rPr>
        <w:lastRenderedPageBreak/>
        <w:t>第四章 模型构建</w:t>
      </w:r>
    </w:p>
    <w:p w14:paraId="47322742" w14:textId="77777777" w:rsidR="00B30CF3" w:rsidRDefault="00000000">
      <w:pPr>
        <w:spacing w:before="160" w:after="120"/>
        <w:rPr>
          <w:rFonts w:hint="eastAsia"/>
        </w:rPr>
      </w:pPr>
      <w:r>
        <w:rPr>
          <w:b/>
          <w:sz w:val="26"/>
        </w:rPr>
        <w:t>4.1 MLP 模型</w:t>
      </w:r>
    </w:p>
    <w:p w14:paraId="6A18E6F1" w14:textId="77777777" w:rsidR="00B30CF3" w:rsidRDefault="00000000">
      <w:pPr>
        <w:spacing w:after="120" w:line="300" w:lineRule="auto"/>
        <w:ind w:firstLine="403"/>
        <w:rPr>
          <w:rFonts w:hint="eastAsia"/>
        </w:rPr>
      </w:pPr>
      <w:r>
        <w:t xml:space="preserve">MLP 模型首先将 </w:t>
      </w:r>
      <w:proofErr w:type="gramStart"/>
      <w:r>
        <w:t>32×32×</w:t>
      </w:r>
      <w:proofErr w:type="gramEnd"/>
      <w:r>
        <w:t>3 的图像展平成 3072 维向量，然后依次经过多层全连接层、</w:t>
      </w:r>
      <w:proofErr w:type="spellStart"/>
      <w:r>
        <w:t>BatchNorm</w:t>
      </w:r>
      <w:proofErr w:type="spellEnd"/>
      <w:r>
        <w:t>、</w:t>
      </w:r>
      <w:proofErr w:type="spellStart"/>
      <w:r>
        <w:t>ReLU</w:t>
      </w:r>
      <w:proofErr w:type="spellEnd"/>
      <w:r>
        <w:t xml:space="preserve"> 激活函数和 Dropout，最后输出 10 个类别的 logits。该模型结构简单，便于作为基线模型，但展平操作会破坏图像中像素的空间邻接关系，因此对图像局部结构的表达能力较弱。</w:t>
      </w:r>
    </w:p>
    <w:p w14:paraId="58608ED4" w14:textId="77777777" w:rsidR="00B30CF3" w:rsidRDefault="00000000">
      <w:pPr>
        <w:spacing w:before="160" w:after="120"/>
        <w:rPr>
          <w:rFonts w:hint="eastAsia"/>
        </w:rPr>
      </w:pPr>
      <w:r>
        <w:rPr>
          <w:b/>
          <w:sz w:val="26"/>
        </w:rPr>
        <w:t>4.2 CNN 模型</w:t>
      </w:r>
    </w:p>
    <w:p w14:paraId="0B544EB5" w14:textId="77777777" w:rsidR="00B30CF3" w:rsidRDefault="00000000">
      <w:pPr>
        <w:spacing w:after="120" w:line="300" w:lineRule="auto"/>
        <w:ind w:firstLine="403"/>
        <w:rPr>
          <w:rFonts w:hint="eastAsia"/>
        </w:rPr>
      </w:pPr>
      <w:r>
        <w:t>CNN 模型由多组卷积模块组成，每组包含 Conv2d、</w:t>
      </w:r>
      <w:proofErr w:type="spellStart"/>
      <w:r>
        <w:t>BatchNorm</w:t>
      </w:r>
      <w:proofErr w:type="spellEnd"/>
      <w:r>
        <w:t>、</w:t>
      </w:r>
      <w:proofErr w:type="spellStart"/>
      <w:r>
        <w:t>ReLU</w:t>
      </w:r>
      <w:proofErr w:type="spellEnd"/>
      <w:r>
        <w:t xml:space="preserve">，并通过 </w:t>
      </w:r>
      <w:proofErr w:type="spellStart"/>
      <w:r>
        <w:t>MaxPool</w:t>
      </w:r>
      <w:proofErr w:type="spellEnd"/>
      <w:r>
        <w:t xml:space="preserve"> 或全局平均</w:t>
      </w:r>
      <w:proofErr w:type="gramStart"/>
      <w:r>
        <w:t>池化压缩</w:t>
      </w:r>
      <w:proofErr w:type="gramEnd"/>
      <w:r>
        <w:t>空间维度。该模型能够逐层提取从低级边缘纹理到高级物体部件的特征，分类头使用 Dropout 和 Linear 层输出最终类别。</w:t>
      </w:r>
    </w:p>
    <w:p w14:paraId="3C5C3A9D" w14:textId="77777777" w:rsidR="00B30CF3" w:rsidRDefault="00000000">
      <w:pPr>
        <w:spacing w:before="160" w:after="120"/>
        <w:rPr>
          <w:rFonts w:hint="eastAsia"/>
        </w:rPr>
      </w:pPr>
      <w:r>
        <w:rPr>
          <w:b/>
          <w:sz w:val="26"/>
        </w:rPr>
        <w:t>4.3 ResNet18 模型</w:t>
      </w:r>
    </w:p>
    <w:p w14:paraId="3941701A" w14:textId="77777777" w:rsidR="00B30CF3" w:rsidRDefault="00000000">
      <w:pPr>
        <w:spacing w:after="120" w:line="300" w:lineRule="auto"/>
        <w:ind w:firstLine="403"/>
        <w:rPr>
          <w:rFonts w:hint="eastAsia"/>
        </w:rPr>
      </w:pPr>
      <w:r>
        <w:t xml:space="preserve">ResNet18 是 CNN 的进阶结构，引入残差块和 shortcut 连接以提升深层网络训练效果。由于 CIFAR-10 图像尺寸较小，本文对原始 ResNet18 进行了适配：将第一层卷积改为 3×3 卷积、步长设为 1，并去掉初始 </w:t>
      </w:r>
      <w:proofErr w:type="spellStart"/>
      <w:r>
        <w:t>MaxPool</w:t>
      </w:r>
      <w:proofErr w:type="spellEnd"/>
      <w:r>
        <w:t xml:space="preserve"> 层，从而避免过早损失空间信息。</w:t>
      </w:r>
    </w:p>
    <w:p w14:paraId="1E7671D6" w14:textId="77777777" w:rsidR="00230291" w:rsidRDefault="00000000">
      <w:pPr>
        <w:spacing w:after="120" w:line="300" w:lineRule="auto"/>
        <w:rPr>
          <w:rFonts w:hint="eastAsia"/>
        </w:rPr>
      </w:pPr>
      <w:r>
        <w:rPr>
          <w:b/>
          <w:sz w:val="26"/>
        </w:rPr>
        <w:t>4.4 核心代码实现分析</w:t>
      </w:r>
    </w:p>
    <w:p w14:paraId="40F9D0CB" w14:textId="77777777" w:rsidR="00230291" w:rsidRDefault="00000000">
      <w:pPr>
        <w:spacing w:after="120" w:line="300" w:lineRule="auto"/>
        <w:ind w:firstLine="420"/>
        <w:rPr>
          <w:rFonts w:hint="eastAsia"/>
        </w:rPr>
      </w:pPr>
      <w:r>
        <w:t>本项目的核心训练代码集中在 train_cifar10.py 中，整体采用模块化结构实现。代码首先通过 parse_args() 读取命令行参数，使模型类型、训练轮数、batch size、学习率、优化器、数据增强和运行设备均可配置；随后通过 set_seed() 固定随机种子，减少实验重复运行时的随机波动。</w:t>
      </w:r>
    </w:p>
    <w:p w14:paraId="4ACBE279" w14:textId="77777777" w:rsidR="00230291" w:rsidRDefault="00000000">
      <w:pPr>
        <w:spacing w:after="120" w:line="300" w:lineRule="auto"/>
        <w:ind w:firstLine="420"/>
        <w:rPr>
          <w:rFonts w:hint="eastAsia"/>
        </w:rPr>
      </w:pPr>
      <w:r>
        <w:t>数据处理部分由 build_transforms() 和 build_datasets() 完成。build_transforms() 负责组合 RandomCrop、RandomHorizontalFlip、ToTensor、Normalize 等处理步骤，并在需要时启用 AutoAugment 与 RandomErasing；build_datasets() 负责调用 torchvision.datasets.CIFAR10 读取训练集和测试集。这样将数据读取与数据增强封装为独立函数，便于后续调整实验配置。</w:t>
      </w:r>
    </w:p>
    <w:p w14:paraId="0ABC16EC" w14:textId="77777777" w:rsidR="00230291" w:rsidRDefault="00000000">
      <w:pPr>
        <w:spacing w:after="120" w:line="300" w:lineRule="auto"/>
        <w:ind w:firstLine="420"/>
        <w:rPr>
          <w:rFonts w:hint="eastAsia"/>
        </w:rPr>
      </w:pPr>
      <w:r>
        <w:t>模型构建部分由 build_model() 统一调度。MLP、SimpleCNN 和 ResNet18 分别对应三种模型结构，其中 ResNet18 通过 build_resnet18() 将首层卷积改为 3×3、stride 设为 1，并移除初始 MaxPool，以适配 CIFAR-10 的 32×32 小尺寸图像。该处理避免了网络在前几层过快压缩空间分辨率。</w:t>
      </w:r>
    </w:p>
    <w:p w14:paraId="6CC822D7" w14:textId="77777777" w:rsidR="00230291" w:rsidRDefault="00000000">
      <w:pPr>
        <w:spacing w:after="120" w:line="300" w:lineRule="auto"/>
        <w:ind w:firstLine="420"/>
        <w:rPr>
          <w:rFonts w:hint="eastAsia"/>
        </w:rPr>
      </w:pPr>
      <w:r>
        <w:t>训练与评估部分分别由 train_one_epoch() 和 evaluate() 完成。train_one_epoch() 执行前向传播、损失计算、反向传播和参数更新；evaluate() 在 torch.no_grad() 环境下关闭梯度计算，用于统计测试集 loss、accuracy、预测标签和真实标签。该划分使训练逻辑和测试逻辑相互独立，代码结构更清晰。</w:t>
      </w:r>
    </w:p>
    <w:p w14:paraId="54ED7A68" w14:textId="77777777" w:rsidR="00230291" w:rsidRDefault="00000000">
      <w:pPr>
        <w:spacing w:after="120" w:line="300" w:lineRule="auto"/>
        <w:ind w:firstLine="420"/>
        <w:rPr>
          <w:rFonts w:hint="eastAsia"/>
        </w:rPr>
      </w:pPr>
      <w:r>
        <w:t xml:space="preserve">核心流程可以概括为：读取参数 -&gt; 构建数据集 -&gt; 选择模型 -&gt; 定义损失函数与优化器 </w:t>
      </w:r>
      <w:r>
        <w:lastRenderedPageBreak/>
        <w:t>-&gt; 循环训练与测试 -&gt; 保存最优模型和评估图像。该流程覆盖了深度学习图像分类实验的完整步骤。</w:t>
      </w:r>
    </w:p>
    <w:p w14:paraId="357DBBA1" w14:textId="77777777" w:rsidR="00230291" w:rsidRDefault="00000000">
      <w:pPr>
        <w:spacing w:after="120" w:line="300" w:lineRule="auto"/>
        <w:rPr>
          <w:rFonts w:hint="eastAsia"/>
        </w:rPr>
      </w:pPr>
      <w:r>
        <w:rPr>
          <w:b/>
          <w:sz w:val="26"/>
        </w:rPr>
        <w:t>4.5 三种模型源代码片段</w:t>
      </w:r>
    </w:p>
    <w:p w14:paraId="3393CCC8" w14:textId="77777777" w:rsidR="00230291" w:rsidRDefault="00000000">
      <w:pPr>
        <w:spacing w:after="120" w:line="300" w:lineRule="auto"/>
        <w:ind w:firstLine="420"/>
        <w:rPr>
          <w:rFonts w:hint="eastAsia"/>
        </w:rPr>
      </w:pPr>
      <w:r>
        <w:t>MLP 的核心是 Flatten 和多层 Linear。它不显式建模像素之间的空间邻域关系，因此适合作为基线模型，用来体现卷积结构带来的性能提升。</w:t>
      </w:r>
    </w:p>
    <w:p w14:paraId="4823DE76" w14:textId="77777777" w:rsidR="00230291" w:rsidRDefault="00000000">
      <w:pPr>
        <w:shd w:val="clear" w:color="auto" w:fill="F2F4F7"/>
        <w:spacing w:before="80" w:after="160" w:line="240" w:lineRule="auto"/>
        <w:rPr>
          <w:rFonts w:hint="eastAsia"/>
        </w:rPr>
      </w:pPr>
      <w:r>
        <w:rPr>
          <w:rFonts w:ascii="Consolas" w:eastAsia="Consolas" w:hAnsi="Consolas"/>
          <w:sz w:val="17"/>
        </w:rPr>
        <w:t>class MLP(nn.Module):</w:t>
      </w:r>
      <w:r>
        <w:rPr>
          <w:rFonts w:ascii="Consolas" w:eastAsia="Consolas" w:hAnsi="Consolas"/>
          <w:sz w:val="17"/>
        </w:rPr>
        <w:br/>
        <w:t xml:space="preserve">    def __init__(self, dropout):</w:t>
      </w:r>
      <w:r>
        <w:rPr>
          <w:rFonts w:ascii="Consolas" w:eastAsia="Consolas" w:hAnsi="Consolas"/>
          <w:sz w:val="17"/>
        </w:rPr>
        <w:br/>
        <w:t xml:space="preserve">        super().__init__()</w:t>
      </w:r>
      <w:r>
        <w:rPr>
          <w:rFonts w:ascii="Consolas" w:eastAsia="Consolas" w:hAnsi="Consolas"/>
          <w:sz w:val="17"/>
        </w:rPr>
        <w:br/>
        <w:t xml:space="preserve">        self.net = nn.Sequential(</w:t>
      </w:r>
      <w:r>
        <w:rPr>
          <w:rFonts w:ascii="Consolas" w:eastAsia="Consolas" w:hAnsi="Consolas"/>
          <w:sz w:val="17"/>
        </w:rPr>
        <w:br/>
        <w:t xml:space="preserve">            nn.Flatten(),</w:t>
      </w:r>
      <w:r>
        <w:rPr>
          <w:rFonts w:ascii="Consolas" w:eastAsia="Consolas" w:hAnsi="Consolas"/>
          <w:sz w:val="17"/>
        </w:rPr>
        <w:br/>
        <w:t xml:space="preserve">            nn.Linear(3 * 32 * 32, 1024),</w:t>
      </w:r>
      <w:r>
        <w:rPr>
          <w:rFonts w:ascii="Consolas" w:eastAsia="Consolas" w:hAnsi="Consolas"/>
          <w:sz w:val="17"/>
        </w:rPr>
        <w:br/>
        <w:t xml:space="preserve">            nn.BatchNorm1d(1024),</w:t>
      </w:r>
      <w:r>
        <w:rPr>
          <w:rFonts w:ascii="Consolas" w:eastAsia="Consolas" w:hAnsi="Consolas"/>
          <w:sz w:val="17"/>
        </w:rPr>
        <w:br/>
        <w:t xml:space="preserve">            nn.ReLU(inplace=True),</w:t>
      </w:r>
      <w:r>
        <w:rPr>
          <w:rFonts w:ascii="Consolas" w:eastAsia="Consolas" w:hAnsi="Consolas"/>
          <w:sz w:val="17"/>
        </w:rPr>
        <w:br/>
        <w:t xml:space="preserve">            nn.Dropout(dropout),</w:t>
      </w:r>
      <w:r>
        <w:rPr>
          <w:rFonts w:ascii="Consolas" w:eastAsia="Consolas" w:hAnsi="Consolas"/>
          <w:sz w:val="17"/>
        </w:rPr>
        <w:br/>
        <w:t xml:space="preserve">            nn.Linear(1024, 512),</w:t>
      </w:r>
      <w:r>
        <w:rPr>
          <w:rFonts w:ascii="Consolas" w:eastAsia="Consolas" w:hAnsi="Consolas"/>
          <w:sz w:val="17"/>
        </w:rPr>
        <w:br/>
        <w:t xml:space="preserve">            nn.BatchNorm1d(512),</w:t>
      </w:r>
      <w:r>
        <w:rPr>
          <w:rFonts w:ascii="Consolas" w:eastAsia="Consolas" w:hAnsi="Consolas"/>
          <w:sz w:val="17"/>
        </w:rPr>
        <w:br/>
        <w:t xml:space="preserve">            nn.ReLU(inplace=True),</w:t>
      </w:r>
      <w:r>
        <w:rPr>
          <w:rFonts w:ascii="Consolas" w:eastAsia="Consolas" w:hAnsi="Consolas"/>
          <w:sz w:val="17"/>
        </w:rPr>
        <w:br/>
        <w:t xml:space="preserve">            nn.Dropout(dropout),</w:t>
      </w:r>
      <w:r>
        <w:rPr>
          <w:rFonts w:ascii="Consolas" w:eastAsia="Consolas" w:hAnsi="Consolas"/>
          <w:sz w:val="17"/>
        </w:rPr>
        <w:br/>
        <w:t xml:space="preserve">            nn.Linear(512, 128),</w:t>
      </w:r>
      <w:r>
        <w:rPr>
          <w:rFonts w:ascii="Consolas" w:eastAsia="Consolas" w:hAnsi="Consolas"/>
          <w:sz w:val="17"/>
        </w:rPr>
        <w:br/>
        <w:t xml:space="preserve">            nn.ReLU(inplace=True),</w:t>
      </w:r>
      <w:r>
        <w:rPr>
          <w:rFonts w:ascii="Consolas" w:eastAsia="Consolas" w:hAnsi="Consolas"/>
          <w:sz w:val="17"/>
        </w:rPr>
        <w:br/>
        <w:t xml:space="preserve">            nn.Linear(128, 10),</w:t>
      </w:r>
      <w:r>
        <w:rPr>
          <w:rFonts w:ascii="Consolas" w:eastAsia="Consolas" w:hAnsi="Consolas"/>
          <w:sz w:val="17"/>
        </w:rPr>
        <w:br/>
        <w:t xml:space="preserve">        )</w:t>
      </w:r>
    </w:p>
    <w:p w14:paraId="231A2B7D" w14:textId="77777777" w:rsidR="00230291" w:rsidRDefault="00000000">
      <w:pPr>
        <w:spacing w:after="120" w:line="300" w:lineRule="auto"/>
        <w:ind w:firstLine="420"/>
        <w:rPr>
          <w:rFonts w:hint="eastAsia"/>
        </w:rPr>
      </w:pPr>
      <w:r>
        <w:t>CNN 模型使用多组 Conv2d、BatchNorm、ReLU 和 MaxPool2d，逐层提取局部纹理、边缘和更抽象的物体部件。最后使用 AdaptiveAvgPool2d 将特征图压缩为固定维度，再通过线性层输出类别。</w:t>
      </w:r>
    </w:p>
    <w:p w14:paraId="3E030CFD" w14:textId="77777777" w:rsidR="00230291" w:rsidRDefault="00000000">
      <w:pPr>
        <w:shd w:val="clear" w:color="auto" w:fill="F2F4F7"/>
        <w:spacing w:before="80" w:after="160" w:line="240" w:lineRule="auto"/>
        <w:rPr>
          <w:rFonts w:hint="eastAsia"/>
        </w:rPr>
      </w:pPr>
      <w:r>
        <w:rPr>
          <w:rFonts w:ascii="Consolas" w:eastAsia="Consolas" w:hAnsi="Consolas"/>
          <w:sz w:val="17"/>
        </w:rPr>
        <w:t>class SimpleCNN(nn.Module):</w:t>
      </w:r>
      <w:r>
        <w:rPr>
          <w:rFonts w:ascii="Consolas" w:eastAsia="Consolas" w:hAnsi="Consolas"/>
          <w:sz w:val="17"/>
        </w:rPr>
        <w:br/>
        <w:t xml:space="preserve">    def __init__(self, dropout):</w:t>
      </w:r>
      <w:r>
        <w:rPr>
          <w:rFonts w:ascii="Consolas" w:eastAsia="Consolas" w:hAnsi="Consolas"/>
          <w:sz w:val="17"/>
        </w:rPr>
        <w:br/>
        <w:t xml:space="preserve">        super().__init__()</w:t>
      </w:r>
      <w:r>
        <w:rPr>
          <w:rFonts w:ascii="Consolas" w:eastAsia="Consolas" w:hAnsi="Consolas"/>
          <w:sz w:val="17"/>
        </w:rPr>
        <w:br/>
        <w:t xml:space="preserve">        self.features = nn.Sequential(</w:t>
      </w:r>
      <w:r>
        <w:rPr>
          <w:rFonts w:ascii="Consolas" w:eastAsia="Consolas" w:hAnsi="Consolas"/>
          <w:sz w:val="17"/>
        </w:rPr>
        <w:br/>
        <w:t xml:space="preserve">            nn.Conv2d(3, 32, kernel_size=3, padding=1),</w:t>
      </w:r>
      <w:r>
        <w:rPr>
          <w:rFonts w:ascii="Consolas" w:eastAsia="Consolas" w:hAnsi="Consolas"/>
          <w:sz w:val="17"/>
        </w:rPr>
        <w:br/>
        <w:t xml:space="preserve">            nn.BatchNorm2d(32),</w:t>
      </w:r>
      <w:r>
        <w:rPr>
          <w:rFonts w:ascii="Consolas" w:eastAsia="Consolas" w:hAnsi="Consolas"/>
          <w:sz w:val="17"/>
        </w:rPr>
        <w:br/>
        <w:t xml:space="preserve">            nn.ReLU(inplace=True),</w:t>
      </w:r>
      <w:r>
        <w:rPr>
          <w:rFonts w:ascii="Consolas" w:eastAsia="Consolas" w:hAnsi="Consolas"/>
          <w:sz w:val="17"/>
        </w:rPr>
        <w:br/>
        <w:t xml:space="preserve">            nn.MaxPool2d(2),</w:t>
      </w:r>
      <w:r>
        <w:rPr>
          <w:rFonts w:ascii="Consolas" w:eastAsia="Consolas" w:hAnsi="Consolas"/>
          <w:sz w:val="17"/>
        </w:rPr>
        <w:br/>
        <w:t xml:space="preserve">            nn.Conv2d(32, 64, kernel_size=3, padding=1),</w:t>
      </w:r>
      <w:r>
        <w:rPr>
          <w:rFonts w:ascii="Consolas" w:eastAsia="Consolas" w:hAnsi="Consolas"/>
          <w:sz w:val="17"/>
        </w:rPr>
        <w:br/>
        <w:t xml:space="preserve">            nn.BatchNorm2d(64),</w:t>
      </w:r>
      <w:r>
        <w:rPr>
          <w:rFonts w:ascii="Consolas" w:eastAsia="Consolas" w:hAnsi="Consolas"/>
          <w:sz w:val="17"/>
        </w:rPr>
        <w:br/>
        <w:t xml:space="preserve">            nn.ReLU(inplace=True),</w:t>
      </w:r>
      <w:r>
        <w:rPr>
          <w:rFonts w:ascii="Consolas" w:eastAsia="Consolas" w:hAnsi="Consolas"/>
          <w:sz w:val="17"/>
        </w:rPr>
        <w:br/>
        <w:t xml:space="preserve">            nn.MaxPool2d(2),</w:t>
      </w:r>
      <w:r>
        <w:rPr>
          <w:rFonts w:ascii="Consolas" w:eastAsia="Consolas" w:hAnsi="Consolas"/>
          <w:sz w:val="17"/>
        </w:rPr>
        <w:br/>
        <w:t xml:space="preserve">            nn.Conv2d(64, 128, kernel_size=3, padding=1),</w:t>
      </w:r>
      <w:r>
        <w:rPr>
          <w:rFonts w:ascii="Consolas" w:eastAsia="Consolas" w:hAnsi="Consolas"/>
          <w:sz w:val="17"/>
        </w:rPr>
        <w:br/>
        <w:t xml:space="preserve">            nn.BatchNorm2d(128),</w:t>
      </w:r>
      <w:r>
        <w:rPr>
          <w:rFonts w:ascii="Consolas" w:eastAsia="Consolas" w:hAnsi="Consolas"/>
          <w:sz w:val="17"/>
        </w:rPr>
        <w:br/>
        <w:t xml:space="preserve">            nn.ReLU(inplace=True),</w:t>
      </w:r>
      <w:r>
        <w:rPr>
          <w:rFonts w:ascii="Consolas" w:eastAsia="Consolas" w:hAnsi="Consolas"/>
          <w:sz w:val="17"/>
        </w:rPr>
        <w:br/>
        <w:t xml:space="preserve">            nn.AdaptiveAvgPool2d((1, 1)),</w:t>
      </w:r>
      <w:r>
        <w:rPr>
          <w:rFonts w:ascii="Consolas" w:eastAsia="Consolas" w:hAnsi="Consolas"/>
          <w:sz w:val="17"/>
        </w:rPr>
        <w:br/>
        <w:t xml:space="preserve">        )</w:t>
      </w:r>
    </w:p>
    <w:p w14:paraId="161610B1" w14:textId="77777777" w:rsidR="00230291" w:rsidRDefault="00000000">
      <w:pPr>
        <w:spacing w:after="120" w:line="300" w:lineRule="auto"/>
        <w:ind w:firstLine="420"/>
        <w:rPr>
          <w:rFonts w:hint="eastAsia"/>
        </w:rPr>
      </w:pPr>
      <w:r>
        <w:t>ResNet18 直接调用 torchvision.models.resnet18，并根据 CIFAR-10 小图像特点调整第一层卷积和池化结构。这一改动能保留更多早期空间信息，有利于小尺寸图像分类。</w:t>
      </w:r>
    </w:p>
    <w:p w14:paraId="678B146A" w14:textId="77777777" w:rsidR="00230291" w:rsidRDefault="00000000">
      <w:pPr>
        <w:shd w:val="clear" w:color="auto" w:fill="F2F4F7"/>
        <w:spacing w:before="80" w:after="160" w:line="240" w:lineRule="auto"/>
        <w:rPr>
          <w:rFonts w:hint="eastAsia"/>
        </w:rPr>
      </w:pPr>
      <w:r>
        <w:rPr>
          <w:rFonts w:ascii="Consolas" w:eastAsia="Consolas" w:hAnsi="Consolas"/>
          <w:sz w:val="17"/>
        </w:rPr>
        <w:t>def build_resnet18():</w:t>
      </w:r>
      <w:r>
        <w:rPr>
          <w:rFonts w:ascii="Consolas" w:eastAsia="Consolas" w:hAnsi="Consolas"/>
          <w:sz w:val="17"/>
        </w:rPr>
        <w:br/>
        <w:t xml:space="preserve">    model = models.resnet18(weights=None, num_classes=10)</w:t>
      </w:r>
      <w:r>
        <w:rPr>
          <w:rFonts w:ascii="Consolas" w:eastAsia="Consolas" w:hAnsi="Consolas"/>
          <w:sz w:val="17"/>
        </w:rPr>
        <w:br/>
        <w:t xml:space="preserve">    model.conv1 = nn.Conv2d(</w:t>
      </w:r>
      <w:r>
        <w:rPr>
          <w:rFonts w:ascii="Consolas" w:eastAsia="Consolas" w:hAnsi="Consolas"/>
          <w:sz w:val="17"/>
        </w:rPr>
        <w:br/>
        <w:t xml:space="preserve">        3, 64, kernel_size=3, stride=1, padding=1, bias=False)</w:t>
      </w:r>
      <w:r>
        <w:rPr>
          <w:rFonts w:ascii="Consolas" w:eastAsia="Consolas" w:hAnsi="Consolas"/>
          <w:sz w:val="17"/>
        </w:rPr>
        <w:br/>
        <w:t xml:space="preserve">    model.maxpool = nn.Identity()</w:t>
      </w:r>
      <w:r>
        <w:rPr>
          <w:rFonts w:ascii="Consolas" w:eastAsia="Consolas" w:hAnsi="Consolas"/>
          <w:sz w:val="17"/>
        </w:rPr>
        <w:br/>
        <w:t xml:space="preserve">    return model</w:t>
      </w:r>
    </w:p>
    <w:p w14:paraId="5D9B1699" w14:textId="77777777" w:rsidR="003A6BE8" w:rsidRDefault="003A6BE8">
      <w:pPr>
        <w:widowControl/>
        <w:spacing w:line="240" w:lineRule="auto"/>
        <w:jc w:val="left"/>
        <w:rPr>
          <w:rFonts w:hint="eastAsia"/>
          <w:b/>
          <w:sz w:val="32"/>
        </w:rPr>
      </w:pPr>
      <w:r>
        <w:rPr>
          <w:rFonts w:hint="eastAsia"/>
          <w:b/>
          <w:sz w:val="32"/>
        </w:rPr>
        <w:br w:type="page"/>
      </w:r>
    </w:p>
    <w:p w14:paraId="21BEE199" w14:textId="77777777" w:rsidR="00B30CF3" w:rsidRDefault="00000000">
      <w:pPr>
        <w:spacing w:before="240" w:after="120"/>
        <w:rPr>
          <w:rFonts w:hint="eastAsia"/>
        </w:rPr>
      </w:pPr>
      <w:r>
        <w:rPr>
          <w:b/>
          <w:sz w:val="32"/>
        </w:rPr>
        <w:lastRenderedPageBreak/>
        <w:t>第五章 实验设计</w:t>
      </w:r>
    </w:p>
    <w:p w14:paraId="32E16148" w14:textId="77777777" w:rsidR="00B30CF3" w:rsidRDefault="00000000">
      <w:pPr>
        <w:spacing w:before="160" w:after="120"/>
        <w:rPr>
          <w:rFonts w:hint="eastAsia"/>
        </w:rPr>
      </w:pPr>
      <w:r>
        <w:rPr>
          <w:b/>
          <w:sz w:val="26"/>
        </w:rPr>
        <w:t>5.1 实验环境</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505"/>
        <w:gridCol w:w="4506"/>
      </w:tblGrid>
      <w:tr w:rsidR="00B30CF3" w14:paraId="2E3E429D" w14:textId="77777777">
        <w:tc>
          <w:tcPr>
            <w:tcW w:w="4513" w:type="dxa"/>
          </w:tcPr>
          <w:p w14:paraId="0B5DD190" w14:textId="77777777" w:rsidR="00B30CF3" w:rsidRDefault="00000000">
            <w:pPr>
              <w:spacing w:line="276" w:lineRule="auto"/>
              <w:jc w:val="center"/>
              <w:rPr>
                <w:rFonts w:hint="eastAsia"/>
              </w:rPr>
            </w:pPr>
            <w:r>
              <w:rPr>
                <w:b/>
                <w:sz w:val="21"/>
              </w:rPr>
              <w:t>项目</w:t>
            </w:r>
          </w:p>
        </w:tc>
        <w:tc>
          <w:tcPr>
            <w:tcW w:w="4513" w:type="dxa"/>
          </w:tcPr>
          <w:p w14:paraId="293D42F4" w14:textId="77777777" w:rsidR="00B30CF3" w:rsidRDefault="00000000">
            <w:pPr>
              <w:spacing w:line="276" w:lineRule="auto"/>
              <w:jc w:val="center"/>
              <w:rPr>
                <w:rFonts w:hint="eastAsia"/>
              </w:rPr>
            </w:pPr>
            <w:r>
              <w:rPr>
                <w:b/>
                <w:sz w:val="21"/>
              </w:rPr>
              <w:t>配置</w:t>
            </w:r>
          </w:p>
        </w:tc>
      </w:tr>
      <w:tr w:rsidR="00B30CF3" w14:paraId="3E88AE5A" w14:textId="77777777">
        <w:tc>
          <w:tcPr>
            <w:tcW w:w="4513" w:type="dxa"/>
          </w:tcPr>
          <w:p w14:paraId="258E4ED0" w14:textId="77777777" w:rsidR="00B30CF3" w:rsidRDefault="00000000">
            <w:pPr>
              <w:spacing w:line="276" w:lineRule="auto"/>
              <w:jc w:val="center"/>
              <w:rPr>
                <w:rFonts w:hint="eastAsia"/>
              </w:rPr>
            </w:pPr>
            <w:r>
              <w:rPr>
                <w:sz w:val="21"/>
              </w:rPr>
              <w:t>操作系统</w:t>
            </w:r>
          </w:p>
        </w:tc>
        <w:tc>
          <w:tcPr>
            <w:tcW w:w="4513" w:type="dxa"/>
          </w:tcPr>
          <w:p w14:paraId="5F7249DE" w14:textId="77777777" w:rsidR="00B30CF3" w:rsidRDefault="00000000">
            <w:pPr>
              <w:spacing w:line="276" w:lineRule="auto"/>
              <w:jc w:val="center"/>
              <w:rPr>
                <w:rFonts w:hint="eastAsia"/>
              </w:rPr>
            </w:pPr>
            <w:r>
              <w:rPr>
                <w:sz w:val="21"/>
              </w:rPr>
              <w:t>Windows</w:t>
            </w:r>
          </w:p>
        </w:tc>
      </w:tr>
      <w:tr w:rsidR="00B30CF3" w14:paraId="48D28271" w14:textId="77777777">
        <w:tc>
          <w:tcPr>
            <w:tcW w:w="4513" w:type="dxa"/>
          </w:tcPr>
          <w:p w14:paraId="1C959155" w14:textId="77777777" w:rsidR="00B30CF3" w:rsidRDefault="00000000">
            <w:pPr>
              <w:spacing w:line="276" w:lineRule="auto"/>
              <w:jc w:val="center"/>
              <w:rPr>
                <w:rFonts w:hint="eastAsia"/>
              </w:rPr>
            </w:pPr>
            <w:r>
              <w:rPr>
                <w:sz w:val="21"/>
              </w:rPr>
              <w:t>Python</w:t>
            </w:r>
          </w:p>
        </w:tc>
        <w:tc>
          <w:tcPr>
            <w:tcW w:w="4513" w:type="dxa"/>
          </w:tcPr>
          <w:p w14:paraId="30F52D2A" w14:textId="77777777" w:rsidR="00B30CF3" w:rsidRDefault="00000000">
            <w:pPr>
              <w:spacing w:line="276" w:lineRule="auto"/>
              <w:jc w:val="center"/>
              <w:rPr>
                <w:rFonts w:hint="eastAsia"/>
              </w:rPr>
            </w:pPr>
            <w:r>
              <w:rPr>
                <w:sz w:val="21"/>
              </w:rPr>
              <w:t>3.13.0</w:t>
            </w:r>
          </w:p>
        </w:tc>
      </w:tr>
      <w:tr w:rsidR="00B30CF3" w14:paraId="0EB265DA" w14:textId="77777777">
        <w:tc>
          <w:tcPr>
            <w:tcW w:w="4513" w:type="dxa"/>
          </w:tcPr>
          <w:p w14:paraId="4EE30F41" w14:textId="77777777" w:rsidR="00B30CF3" w:rsidRDefault="00000000">
            <w:pPr>
              <w:spacing w:line="276" w:lineRule="auto"/>
              <w:jc w:val="center"/>
              <w:rPr>
                <w:rFonts w:hint="eastAsia"/>
              </w:rPr>
            </w:pPr>
            <w:r>
              <w:rPr>
                <w:sz w:val="21"/>
              </w:rPr>
              <w:t>深度学习框架</w:t>
            </w:r>
          </w:p>
        </w:tc>
        <w:tc>
          <w:tcPr>
            <w:tcW w:w="4513" w:type="dxa"/>
          </w:tcPr>
          <w:p w14:paraId="77CD0128" w14:textId="77777777" w:rsidR="00B30CF3" w:rsidRDefault="00000000">
            <w:pPr>
              <w:spacing w:line="276" w:lineRule="auto"/>
              <w:jc w:val="center"/>
              <w:rPr>
                <w:rFonts w:hint="eastAsia"/>
              </w:rPr>
            </w:pPr>
            <w:proofErr w:type="spellStart"/>
            <w:r>
              <w:rPr>
                <w:sz w:val="21"/>
              </w:rPr>
              <w:t>PyTorch</w:t>
            </w:r>
            <w:proofErr w:type="spellEnd"/>
            <w:r>
              <w:rPr>
                <w:sz w:val="21"/>
              </w:rPr>
              <w:t xml:space="preserve"> 2.12.0+cu126</w:t>
            </w:r>
          </w:p>
        </w:tc>
      </w:tr>
      <w:tr w:rsidR="00B30CF3" w14:paraId="7D130593" w14:textId="77777777">
        <w:tc>
          <w:tcPr>
            <w:tcW w:w="4513" w:type="dxa"/>
          </w:tcPr>
          <w:p w14:paraId="6CFA1BA8" w14:textId="77777777" w:rsidR="00B30CF3" w:rsidRDefault="00000000">
            <w:pPr>
              <w:spacing w:line="276" w:lineRule="auto"/>
              <w:jc w:val="center"/>
              <w:rPr>
                <w:rFonts w:hint="eastAsia"/>
              </w:rPr>
            </w:pPr>
            <w:r>
              <w:rPr>
                <w:sz w:val="21"/>
              </w:rPr>
              <w:t>GPU</w:t>
            </w:r>
          </w:p>
        </w:tc>
        <w:tc>
          <w:tcPr>
            <w:tcW w:w="4513" w:type="dxa"/>
          </w:tcPr>
          <w:p w14:paraId="5203F677" w14:textId="77777777" w:rsidR="00B30CF3" w:rsidRDefault="00000000">
            <w:pPr>
              <w:spacing w:line="276" w:lineRule="auto"/>
              <w:jc w:val="center"/>
              <w:rPr>
                <w:rFonts w:hint="eastAsia"/>
              </w:rPr>
            </w:pPr>
            <w:r>
              <w:rPr>
                <w:sz w:val="21"/>
              </w:rPr>
              <w:t>NVIDIA GeForce RTX 4060 Laptop GPU</w:t>
            </w:r>
          </w:p>
        </w:tc>
      </w:tr>
      <w:tr w:rsidR="00B30CF3" w14:paraId="7DCEF86A" w14:textId="77777777">
        <w:tc>
          <w:tcPr>
            <w:tcW w:w="4513" w:type="dxa"/>
          </w:tcPr>
          <w:p w14:paraId="5DC9CA24" w14:textId="77777777" w:rsidR="00B30CF3" w:rsidRDefault="00000000">
            <w:pPr>
              <w:spacing w:line="276" w:lineRule="auto"/>
              <w:jc w:val="center"/>
              <w:rPr>
                <w:rFonts w:hint="eastAsia"/>
              </w:rPr>
            </w:pPr>
            <w:r>
              <w:rPr>
                <w:sz w:val="21"/>
              </w:rPr>
              <w:t>数据集</w:t>
            </w:r>
          </w:p>
        </w:tc>
        <w:tc>
          <w:tcPr>
            <w:tcW w:w="4513" w:type="dxa"/>
          </w:tcPr>
          <w:p w14:paraId="215CBD18" w14:textId="77777777" w:rsidR="00B30CF3" w:rsidRDefault="00000000">
            <w:pPr>
              <w:spacing w:line="276" w:lineRule="auto"/>
              <w:jc w:val="center"/>
              <w:rPr>
                <w:rFonts w:hint="eastAsia"/>
              </w:rPr>
            </w:pPr>
            <w:r>
              <w:rPr>
                <w:sz w:val="21"/>
              </w:rPr>
              <w:t>CIFAR-10</w:t>
            </w:r>
          </w:p>
        </w:tc>
      </w:tr>
    </w:tbl>
    <w:p w14:paraId="081CEB47" w14:textId="77777777" w:rsidR="00B30CF3" w:rsidRDefault="00B30CF3">
      <w:pPr>
        <w:rPr>
          <w:rFonts w:hint="eastAsia"/>
        </w:rPr>
      </w:pPr>
    </w:p>
    <w:p w14:paraId="587AC481" w14:textId="77777777" w:rsidR="003E6941" w:rsidRDefault="003E6941">
      <w:pPr>
        <w:rPr>
          <w:rFonts w:hint="eastAsia"/>
        </w:rPr>
      </w:pPr>
    </w:p>
    <w:p w14:paraId="78D16E2A" w14:textId="77777777" w:rsidR="003E6941" w:rsidRDefault="003E6941">
      <w:pPr>
        <w:rPr>
          <w:rFonts w:hint="eastAsia"/>
        </w:rPr>
      </w:pPr>
    </w:p>
    <w:p w14:paraId="157C3147" w14:textId="77777777" w:rsidR="00B30CF3" w:rsidRDefault="00000000">
      <w:pPr>
        <w:spacing w:before="160" w:after="120"/>
        <w:rPr>
          <w:rFonts w:hint="eastAsia"/>
        </w:rPr>
      </w:pPr>
      <w:r>
        <w:rPr>
          <w:b/>
          <w:sz w:val="26"/>
        </w:rPr>
        <w:t>5.2 超参数设置</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505"/>
        <w:gridCol w:w="4506"/>
      </w:tblGrid>
      <w:tr w:rsidR="00B30CF3" w14:paraId="76E370FF" w14:textId="77777777">
        <w:tc>
          <w:tcPr>
            <w:tcW w:w="4513" w:type="dxa"/>
          </w:tcPr>
          <w:p w14:paraId="587B398C" w14:textId="77777777" w:rsidR="00B30CF3" w:rsidRDefault="00000000">
            <w:pPr>
              <w:spacing w:line="276" w:lineRule="auto"/>
              <w:jc w:val="center"/>
              <w:rPr>
                <w:rFonts w:hint="eastAsia"/>
              </w:rPr>
            </w:pPr>
            <w:r>
              <w:rPr>
                <w:b/>
                <w:sz w:val="21"/>
              </w:rPr>
              <w:t>参数</w:t>
            </w:r>
          </w:p>
        </w:tc>
        <w:tc>
          <w:tcPr>
            <w:tcW w:w="4513" w:type="dxa"/>
          </w:tcPr>
          <w:p w14:paraId="0A5B9803" w14:textId="77777777" w:rsidR="00B30CF3" w:rsidRDefault="00000000">
            <w:pPr>
              <w:spacing w:line="276" w:lineRule="auto"/>
              <w:jc w:val="center"/>
              <w:rPr>
                <w:rFonts w:hint="eastAsia"/>
              </w:rPr>
            </w:pPr>
            <w:r>
              <w:rPr>
                <w:b/>
                <w:sz w:val="21"/>
              </w:rPr>
              <w:t>数值</w:t>
            </w:r>
          </w:p>
        </w:tc>
      </w:tr>
      <w:tr w:rsidR="00B30CF3" w14:paraId="33576E50" w14:textId="77777777">
        <w:tc>
          <w:tcPr>
            <w:tcW w:w="4513" w:type="dxa"/>
          </w:tcPr>
          <w:p w14:paraId="0E72D289" w14:textId="77777777" w:rsidR="00B30CF3" w:rsidRDefault="00000000">
            <w:pPr>
              <w:spacing w:line="276" w:lineRule="auto"/>
              <w:jc w:val="center"/>
              <w:rPr>
                <w:rFonts w:hint="eastAsia"/>
              </w:rPr>
            </w:pPr>
            <w:r>
              <w:rPr>
                <w:sz w:val="21"/>
              </w:rPr>
              <w:t>Epoch</w:t>
            </w:r>
          </w:p>
        </w:tc>
        <w:tc>
          <w:tcPr>
            <w:tcW w:w="4513" w:type="dxa"/>
          </w:tcPr>
          <w:p w14:paraId="66039AD3" w14:textId="77777777" w:rsidR="00B30CF3" w:rsidRDefault="00000000">
            <w:pPr>
              <w:spacing w:line="276" w:lineRule="auto"/>
              <w:jc w:val="center"/>
              <w:rPr>
                <w:rFonts w:hint="eastAsia"/>
              </w:rPr>
            </w:pPr>
            <w:r>
              <w:rPr>
                <w:sz w:val="21"/>
              </w:rPr>
              <w:t>20</w:t>
            </w:r>
          </w:p>
        </w:tc>
      </w:tr>
      <w:tr w:rsidR="00B30CF3" w14:paraId="7822BA66" w14:textId="77777777">
        <w:tc>
          <w:tcPr>
            <w:tcW w:w="4513" w:type="dxa"/>
          </w:tcPr>
          <w:p w14:paraId="3C2FCEDA" w14:textId="77777777" w:rsidR="00B30CF3" w:rsidRDefault="00000000">
            <w:pPr>
              <w:spacing w:line="276" w:lineRule="auto"/>
              <w:jc w:val="center"/>
              <w:rPr>
                <w:rFonts w:hint="eastAsia"/>
              </w:rPr>
            </w:pPr>
            <w:r>
              <w:rPr>
                <w:sz w:val="21"/>
              </w:rPr>
              <w:t>Batch Size</w:t>
            </w:r>
          </w:p>
        </w:tc>
        <w:tc>
          <w:tcPr>
            <w:tcW w:w="4513" w:type="dxa"/>
          </w:tcPr>
          <w:p w14:paraId="111F483B" w14:textId="77777777" w:rsidR="00B30CF3" w:rsidRDefault="00000000">
            <w:pPr>
              <w:spacing w:line="276" w:lineRule="auto"/>
              <w:jc w:val="center"/>
              <w:rPr>
                <w:rFonts w:hint="eastAsia"/>
              </w:rPr>
            </w:pPr>
            <w:r>
              <w:rPr>
                <w:sz w:val="21"/>
              </w:rPr>
              <w:t>128</w:t>
            </w:r>
          </w:p>
        </w:tc>
      </w:tr>
      <w:tr w:rsidR="00B30CF3" w14:paraId="7680D62A" w14:textId="77777777">
        <w:tc>
          <w:tcPr>
            <w:tcW w:w="4513" w:type="dxa"/>
          </w:tcPr>
          <w:p w14:paraId="6755D962" w14:textId="77777777" w:rsidR="00B30CF3" w:rsidRDefault="00000000">
            <w:pPr>
              <w:spacing w:line="276" w:lineRule="auto"/>
              <w:jc w:val="center"/>
              <w:rPr>
                <w:rFonts w:hint="eastAsia"/>
              </w:rPr>
            </w:pPr>
            <w:r>
              <w:rPr>
                <w:sz w:val="21"/>
              </w:rPr>
              <w:t>Learning Rate</w:t>
            </w:r>
          </w:p>
        </w:tc>
        <w:tc>
          <w:tcPr>
            <w:tcW w:w="4513" w:type="dxa"/>
          </w:tcPr>
          <w:p w14:paraId="63816808" w14:textId="77777777" w:rsidR="00B30CF3" w:rsidRDefault="00000000">
            <w:pPr>
              <w:spacing w:line="276" w:lineRule="auto"/>
              <w:jc w:val="center"/>
              <w:rPr>
                <w:rFonts w:hint="eastAsia"/>
              </w:rPr>
            </w:pPr>
            <w:r>
              <w:rPr>
                <w:sz w:val="21"/>
              </w:rPr>
              <w:t>MLP/CNN: 0.001；ResNet18: 自动采用 0.1</w:t>
            </w:r>
          </w:p>
        </w:tc>
      </w:tr>
      <w:tr w:rsidR="00B30CF3" w14:paraId="59006F0D" w14:textId="77777777">
        <w:tc>
          <w:tcPr>
            <w:tcW w:w="4513" w:type="dxa"/>
          </w:tcPr>
          <w:p w14:paraId="47A5129A" w14:textId="77777777" w:rsidR="00B30CF3" w:rsidRDefault="00000000">
            <w:pPr>
              <w:spacing w:line="276" w:lineRule="auto"/>
              <w:jc w:val="center"/>
              <w:rPr>
                <w:rFonts w:hint="eastAsia"/>
              </w:rPr>
            </w:pPr>
            <w:r>
              <w:rPr>
                <w:sz w:val="21"/>
              </w:rPr>
              <w:t>Optimizer</w:t>
            </w:r>
          </w:p>
        </w:tc>
        <w:tc>
          <w:tcPr>
            <w:tcW w:w="4513" w:type="dxa"/>
          </w:tcPr>
          <w:p w14:paraId="22C775D7" w14:textId="77777777" w:rsidR="00B30CF3" w:rsidRDefault="00000000">
            <w:pPr>
              <w:spacing w:line="276" w:lineRule="auto"/>
              <w:jc w:val="center"/>
              <w:rPr>
                <w:rFonts w:hint="eastAsia"/>
              </w:rPr>
            </w:pPr>
            <w:r>
              <w:rPr>
                <w:sz w:val="21"/>
              </w:rPr>
              <w:t xml:space="preserve">MLP/CNN: </w:t>
            </w:r>
            <w:proofErr w:type="spellStart"/>
            <w:r>
              <w:rPr>
                <w:sz w:val="21"/>
              </w:rPr>
              <w:t>AdamW</w:t>
            </w:r>
            <w:proofErr w:type="spellEnd"/>
            <w:r>
              <w:rPr>
                <w:sz w:val="21"/>
              </w:rPr>
              <w:t>；ResNet18: SGD（自动适配）</w:t>
            </w:r>
          </w:p>
        </w:tc>
      </w:tr>
      <w:tr w:rsidR="00B30CF3" w14:paraId="4FA91934" w14:textId="77777777">
        <w:tc>
          <w:tcPr>
            <w:tcW w:w="4513" w:type="dxa"/>
          </w:tcPr>
          <w:p w14:paraId="00B13D8A" w14:textId="77777777" w:rsidR="00B30CF3" w:rsidRDefault="00000000">
            <w:pPr>
              <w:spacing w:line="276" w:lineRule="auto"/>
              <w:jc w:val="center"/>
              <w:rPr>
                <w:rFonts w:hint="eastAsia"/>
              </w:rPr>
            </w:pPr>
            <w:r>
              <w:rPr>
                <w:sz w:val="21"/>
              </w:rPr>
              <w:t>Weight Decay</w:t>
            </w:r>
          </w:p>
        </w:tc>
        <w:tc>
          <w:tcPr>
            <w:tcW w:w="4513" w:type="dxa"/>
          </w:tcPr>
          <w:p w14:paraId="2A927541" w14:textId="77777777" w:rsidR="00B30CF3" w:rsidRDefault="00000000">
            <w:pPr>
              <w:spacing w:line="276" w:lineRule="auto"/>
              <w:jc w:val="center"/>
              <w:rPr>
                <w:rFonts w:hint="eastAsia"/>
              </w:rPr>
            </w:pPr>
            <w:r>
              <w:rPr>
                <w:sz w:val="21"/>
              </w:rPr>
              <w:t>MLP/CNN: 1e-4；ResNet18: 5e-4</w:t>
            </w:r>
          </w:p>
        </w:tc>
      </w:tr>
      <w:tr w:rsidR="00B30CF3" w14:paraId="5763862C" w14:textId="77777777">
        <w:tc>
          <w:tcPr>
            <w:tcW w:w="4513" w:type="dxa"/>
          </w:tcPr>
          <w:p w14:paraId="2538B606" w14:textId="77777777" w:rsidR="00B30CF3" w:rsidRDefault="00000000">
            <w:pPr>
              <w:spacing w:line="276" w:lineRule="auto"/>
              <w:jc w:val="center"/>
              <w:rPr>
                <w:rFonts w:hint="eastAsia"/>
              </w:rPr>
            </w:pPr>
            <w:r>
              <w:rPr>
                <w:sz w:val="21"/>
              </w:rPr>
              <w:t>Loss</w:t>
            </w:r>
          </w:p>
        </w:tc>
        <w:tc>
          <w:tcPr>
            <w:tcW w:w="4513" w:type="dxa"/>
          </w:tcPr>
          <w:p w14:paraId="0BABC2F9" w14:textId="77777777" w:rsidR="00B30CF3" w:rsidRDefault="00000000">
            <w:pPr>
              <w:spacing w:line="276" w:lineRule="auto"/>
              <w:jc w:val="center"/>
              <w:rPr>
                <w:rFonts w:hint="eastAsia"/>
              </w:rPr>
            </w:pPr>
            <w:proofErr w:type="spellStart"/>
            <w:r>
              <w:rPr>
                <w:sz w:val="21"/>
              </w:rPr>
              <w:t>CrossEntropyLoss</w:t>
            </w:r>
            <w:proofErr w:type="spellEnd"/>
            <w:r>
              <w:rPr>
                <w:sz w:val="21"/>
              </w:rPr>
              <w:t>（label smoothing=0.05）</w:t>
            </w:r>
          </w:p>
        </w:tc>
      </w:tr>
    </w:tbl>
    <w:p w14:paraId="201F3D46" w14:textId="77777777" w:rsidR="00B30CF3" w:rsidRDefault="00B30CF3">
      <w:pPr>
        <w:rPr>
          <w:rFonts w:hint="eastAsia"/>
        </w:rPr>
      </w:pPr>
    </w:p>
    <w:p w14:paraId="697E607F" w14:textId="77777777" w:rsidR="00B30CF3" w:rsidRDefault="00000000">
      <w:pPr>
        <w:spacing w:before="160" w:after="120"/>
        <w:rPr>
          <w:rFonts w:hint="eastAsia"/>
        </w:rPr>
      </w:pPr>
      <w:r>
        <w:rPr>
          <w:b/>
          <w:sz w:val="26"/>
        </w:rPr>
        <w:t>5.3 评价指标</w:t>
      </w:r>
    </w:p>
    <w:p w14:paraId="3048DF93" w14:textId="77777777" w:rsidR="00B30CF3" w:rsidRDefault="00000000">
      <w:pPr>
        <w:spacing w:after="120" w:line="300" w:lineRule="auto"/>
        <w:ind w:firstLine="403"/>
        <w:rPr>
          <w:rFonts w:hint="eastAsia"/>
        </w:rPr>
      </w:pPr>
      <w:r>
        <w:t>本文主要采用 Accuracy、Loss 和 Confusion Matrix 进行评价。Accuracy 用于衡量模型整体分类正确率；Loss 用于观察模型收敛情况；混淆矩阵用于分析不同类别之间的误分类关系。</w:t>
      </w:r>
    </w:p>
    <w:p w14:paraId="76B5D268" w14:textId="77777777" w:rsidR="00230291" w:rsidRDefault="00000000">
      <w:pPr>
        <w:spacing w:after="120" w:line="300" w:lineRule="auto"/>
        <w:rPr>
          <w:rFonts w:hint="eastAsia"/>
        </w:rPr>
      </w:pPr>
      <w:r>
        <w:rPr>
          <w:b/>
          <w:sz w:val="26"/>
        </w:rPr>
        <w:t>5.4 训练流程与参数控制</w:t>
      </w:r>
    </w:p>
    <w:p w14:paraId="3855CEFA" w14:textId="77777777" w:rsidR="00230291" w:rsidRDefault="00000000">
      <w:pPr>
        <w:spacing w:after="120" w:line="300" w:lineRule="auto"/>
        <w:ind w:firstLine="420"/>
        <w:rPr>
          <w:rFonts w:hint="eastAsia"/>
        </w:rPr>
      </w:pPr>
      <w:r>
        <w:t>实验训练采用 CrossEntropyLoss 作为分类损失函数，并支持 label smoothing 来缓解模型过度自信的问题。优化器方面，普通 MLP 和 CNN 默认使用 AdamW，ResNet18 在默认参数下会自动切换为 SGD，并使用较大的初始学习率和 weight decay，以便在 20 个 epoch 内获得更好的收敛效果。</w:t>
      </w:r>
    </w:p>
    <w:p w14:paraId="4EF21593" w14:textId="77777777" w:rsidR="00230291" w:rsidRDefault="00000000">
      <w:pPr>
        <w:spacing w:after="120" w:line="300" w:lineRule="auto"/>
        <w:ind w:firstLine="420"/>
        <w:rPr>
          <w:rFonts w:hint="eastAsia"/>
        </w:rPr>
      </w:pPr>
      <w:r>
        <w:t>学习率调度采用 CosineAnnealingLR，使学习率随训练轮数逐渐下降。相比固定学习率，余弦退火可以在训练前期保持较强的参数更新能力，在后期减小更新幅度，帮助模型稳定收敛。每个 epoch 后，程序都会在测试集上评估模型，并根据测试准确率保存 best_model.pt。</w:t>
      </w:r>
    </w:p>
    <w:p w14:paraId="3832908E" w14:textId="77777777" w:rsidR="00230291" w:rsidRDefault="00000000">
      <w:pPr>
        <w:spacing w:after="120" w:line="300" w:lineRule="auto"/>
        <w:ind w:firstLine="420"/>
        <w:rPr>
          <w:rFonts w:hint="eastAsia"/>
        </w:rPr>
      </w:pPr>
      <w:r>
        <w:t>为了提升代码鲁棒性，脚本提供 device=auto 模式：当检测到 CUDA 可用时自动使用 GPU，</w:t>
      </w:r>
      <w:r>
        <w:lastRenderedPageBreak/>
        <w:t>否则回退到 CPU。同时，subset-size 参数可以在算力有限时抽取部分训练数据进行快速实验，smoke-test 参数可以使用 FakeData 快速检查代码流程是否可运行。</w:t>
      </w:r>
    </w:p>
    <w:p w14:paraId="06E05D7F" w14:textId="77777777" w:rsidR="00230291" w:rsidRDefault="00000000">
      <w:pPr>
        <w:spacing w:after="120" w:line="300" w:lineRule="auto"/>
        <w:rPr>
          <w:rFonts w:hint="eastAsia"/>
        </w:rPr>
      </w:pPr>
      <w:r>
        <w:rPr>
          <w:b/>
          <w:sz w:val="26"/>
        </w:rPr>
        <w:t>5.5 训练与评估代码分析</w:t>
      </w:r>
    </w:p>
    <w:p w14:paraId="686F96AB" w14:textId="77777777" w:rsidR="00230291" w:rsidRDefault="00000000">
      <w:pPr>
        <w:spacing w:after="120" w:line="300" w:lineRule="auto"/>
        <w:ind w:firstLine="420"/>
        <w:rPr>
          <w:rFonts w:hint="eastAsia"/>
        </w:rPr>
      </w:pPr>
      <w:r>
        <w:t>训练函数 train_one_epoch() 体现了深度学习训练的标准流程：将数据送入设备，清空梯度，前向传播得到 logits，计算损失，反向传播，再调用 optimizer.step() 更新参数。评估函数 evaluate() 则关闭梯度计算，只统计 loss、accuracy 和预测标签。</w:t>
      </w:r>
    </w:p>
    <w:p w14:paraId="1BF40D8B" w14:textId="77777777" w:rsidR="00230291" w:rsidRDefault="00000000">
      <w:pPr>
        <w:shd w:val="clear" w:color="auto" w:fill="F2F4F7"/>
        <w:spacing w:before="80" w:after="160" w:line="240" w:lineRule="auto"/>
        <w:rPr>
          <w:rFonts w:hint="eastAsia"/>
        </w:rPr>
      </w:pPr>
      <w:r>
        <w:rPr>
          <w:rFonts w:ascii="Consolas" w:eastAsia="Consolas" w:hAnsi="Consolas"/>
          <w:sz w:val="17"/>
        </w:rPr>
        <w:t>for images, labels in loader:</w:t>
      </w:r>
      <w:r>
        <w:rPr>
          <w:rFonts w:ascii="Consolas" w:eastAsia="Consolas" w:hAnsi="Consolas"/>
          <w:sz w:val="17"/>
        </w:rPr>
        <w:br/>
        <w:t xml:space="preserve">    images = images.to(device)</w:t>
      </w:r>
      <w:r>
        <w:rPr>
          <w:rFonts w:ascii="Consolas" w:eastAsia="Consolas" w:hAnsi="Consolas"/>
          <w:sz w:val="17"/>
        </w:rPr>
        <w:br/>
        <w:t xml:space="preserve">    labels = labels.to(device)</w:t>
      </w:r>
      <w:r>
        <w:rPr>
          <w:rFonts w:ascii="Consolas" w:eastAsia="Consolas" w:hAnsi="Consolas"/>
          <w:sz w:val="17"/>
        </w:rPr>
        <w:br/>
      </w:r>
      <w:r>
        <w:rPr>
          <w:rFonts w:ascii="Consolas" w:eastAsia="Consolas" w:hAnsi="Consolas"/>
          <w:sz w:val="17"/>
        </w:rPr>
        <w:br/>
        <w:t xml:space="preserve">    optimizer.zero_grad(set_to_none=True)</w:t>
      </w:r>
      <w:r>
        <w:rPr>
          <w:rFonts w:ascii="Consolas" w:eastAsia="Consolas" w:hAnsi="Consolas"/>
          <w:sz w:val="17"/>
        </w:rPr>
        <w:br/>
        <w:t xml:space="preserve">    logits = model(images)</w:t>
      </w:r>
      <w:r>
        <w:rPr>
          <w:rFonts w:ascii="Consolas" w:eastAsia="Consolas" w:hAnsi="Consolas"/>
          <w:sz w:val="17"/>
        </w:rPr>
        <w:br/>
        <w:t xml:space="preserve">    loss = criterion(logits, labels)</w:t>
      </w:r>
      <w:r>
        <w:rPr>
          <w:rFonts w:ascii="Consolas" w:eastAsia="Consolas" w:hAnsi="Consolas"/>
          <w:sz w:val="17"/>
        </w:rPr>
        <w:br/>
        <w:t xml:space="preserve">    loss.backward()</w:t>
      </w:r>
      <w:r>
        <w:rPr>
          <w:rFonts w:ascii="Consolas" w:eastAsia="Consolas" w:hAnsi="Consolas"/>
          <w:sz w:val="17"/>
        </w:rPr>
        <w:br/>
        <w:t xml:space="preserve">    optimizer.step()</w:t>
      </w:r>
      <w:r>
        <w:rPr>
          <w:rFonts w:ascii="Consolas" w:eastAsia="Consolas" w:hAnsi="Consolas"/>
          <w:sz w:val="17"/>
        </w:rPr>
        <w:br/>
      </w:r>
      <w:r>
        <w:rPr>
          <w:rFonts w:ascii="Consolas" w:eastAsia="Consolas" w:hAnsi="Consolas"/>
          <w:sz w:val="17"/>
        </w:rPr>
        <w:br/>
        <w:t xml:space="preserve">    correct += (logits.argmax(dim=1) == labels).sum().item()</w:t>
      </w:r>
    </w:p>
    <w:p w14:paraId="7CB844CA" w14:textId="77777777" w:rsidR="00230291" w:rsidRDefault="00000000">
      <w:pPr>
        <w:spacing w:after="120" w:line="300" w:lineRule="auto"/>
        <w:ind w:firstLine="420"/>
        <w:rPr>
          <w:rFonts w:hint="eastAsia"/>
        </w:rPr>
      </w:pPr>
      <w:r>
        <w:t>compare_models.py 通过 subprocess 依次调用训练脚本，使三种模型复用同一套训练和评估代码，减少手动操作带来的误差。训练结束后，脚本读取每个模型最新的 metrics.json，并生成 comparison_summary.json。</w:t>
      </w:r>
    </w:p>
    <w:p w14:paraId="4433FB89" w14:textId="77777777" w:rsidR="00230291" w:rsidRDefault="00000000">
      <w:pPr>
        <w:shd w:val="clear" w:color="auto" w:fill="F2F4F7"/>
        <w:spacing w:before="80" w:after="160" w:line="240" w:lineRule="auto"/>
        <w:rPr>
          <w:rFonts w:hint="eastAsia"/>
        </w:rPr>
      </w:pPr>
      <w:r>
        <w:rPr>
          <w:rFonts w:ascii="Consolas" w:eastAsia="Consolas" w:hAnsi="Consolas"/>
          <w:sz w:val="17"/>
        </w:rPr>
        <w:t>for model in ("mlp", "cnn", "resnet18"):</w:t>
      </w:r>
      <w:r>
        <w:rPr>
          <w:rFonts w:ascii="Consolas" w:eastAsia="Consolas" w:hAnsi="Consolas"/>
          <w:sz w:val="17"/>
        </w:rPr>
        <w:br/>
        <w:t xml:space="preserve">    metrics = run_model(args, model)</w:t>
      </w:r>
      <w:r>
        <w:rPr>
          <w:rFonts w:ascii="Consolas" w:eastAsia="Consolas" w:hAnsi="Consolas"/>
          <w:sz w:val="17"/>
        </w:rPr>
        <w:br/>
        <w:t xml:space="preserve">    summary[model] = {</w:t>
      </w:r>
      <w:r>
        <w:rPr>
          <w:rFonts w:ascii="Consolas" w:eastAsia="Consolas" w:hAnsi="Consolas"/>
          <w:sz w:val="17"/>
        </w:rPr>
        <w:br/>
        <w:t xml:space="preserve">        "best_test_accuracy": metrics["best_test_accuracy"],</w:t>
      </w:r>
      <w:r>
        <w:rPr>
          <w:rFonts w:ascii="Consolas" w:eastAsia="Consolas" w:hAnsi="Consolas"/>
          <w:sz w:val="17"/>
        </w:rPr>
        <w:br/>
        <w:t xml:space="preserve">        "final_test_accuracy": metrics["final_test_accuracy"],</w:t>
      </w:r>
      <w:r>
        <w:rPr>
          <w:rFonts w:ascii="Consolas" w:eastAsia="Consolas" w:hAnsi="Consolas"/>
          <w:sz w:val="17"/>
        </w:rPr>
        <w:br/>
        <w:t xml:space="preserve">        "final_test_loss": metrics["final_test_loss"],</w:t>
      </w:r>
      <w:r>
        <w:rPr>
          <w:rFonts w:ascii="Consolas" w:eastAsia="Consolas" w:hAnsi="Consolas"/>
          <w:sz w:val="17"/>
        </w:rPr>
        <w:br/>
        <w:t xml:space="preserve">    }</w:t>
      </w:r>
    </w:p>
    <w:p w14:paraId="19457DE1" w14:textId="77777777" w:rsidR="003A6BE8" w:rsidRDefault="003A6BE8">
      <w:pPr>
        <w:widowControl/>
        <w:spacing w:line="240" w:lineRule="auto"/>
        <w:jc w:val="left"/>
        <w:rPr>
          <w:rFonts w:hint="eastAsia"/>
          <w:b/>
          <w:sz w:val="32"/>
        </w:rPr>
      </w:pPr>
      <w:r>
        <w:rPr>
          <w:rFonts w:hint="eastAsia"/>
          <w:b/>
          <w:sz w:val="32"/>
        </w:rPr>
        <w:br w:type="page"/>
      </w:r>
    </w:p>
    <w:p w14:paraId="19FAE2AE" w14:textId="77777777" w:rsidR="00B30CF3" w:rsidRDefault="00000000">
      <w:pPr>
        <w:spacing w:before="240" w:after="120"/>
        <w:rPr>
          <w:rFonts w:hint="eastAsia"/>
        </w:rPr>
      </w:pPr>
      <w:r>
        <w:rPr>
          <w:b/>
          <w:sz w:val="32"/>
        </w:rPr>
        <w:lastRenderedPageBreak/>
        <w:t>第六章 实验结果与分析</w:t>
      </w:r>
    </w:p>
    <w:p w14:paraId="48D6DAB1" w14:textId="77777777" w:rsidR="00B30CF3" w:rsidRDefault="00000000">
      <w:pPr>
        <w:spacing w:before="160" w:after="120"/>
        <w:rPr>
          <w:rFonts w:hint="eastAsia"/>
        </w:rPr>
      </w:pPr>
      <w:r>
        <w:rPr>
          <w:b/>
          <w:sz w:val="26"/>
        </w:rPr>
        <w:t>6.1 Loss 与 Accuracy 曲线分析</w:t>
      </w:r>
    </w:p>
    <w:p w14:paraId="75909BF4" w14:textId="77777777" w:rsidR="00B30CF3" w:rsidRDefault="00000000">
      <w:pPr>
        <w:spacing w:after="120" w:line="300" w:lineRule="auto"/>
        <w:ind w:firstLine="403"/>
        <w:rPr>
          <w:rFonts w:hint="eastAsia"/>
        </w:rPr>
      </w:pPr>
      <w:r>
        <w:t>从训练曲线可以看出，随着训练轮数增加，三个模型的损失总体下降，测试准确率逐步提升，说明模型能够从训练数据中学习有效特征。MLP 的提升速度和最终效果相对有限；CNN 的测试准确率明显高于 MLP；ResNet18 在中后期仍能继续提升，表现出更强的特征表达能力。</w:t>
      </w:r>
    </w:p>
    <w:p w14:paraId="47BBCFCF" w14:textId="77777777" w:rsidR="00B30CF3" w:rsidRDefault="00000000">
      <w:pPr>
        <w:jc w:val="center"/>
        <w:rPr>
          <w:rFonts w:hint="eastAsia"/>
        </w:rPr>
      </w:pPr>
      <w:r>
        <w:rPr>
          <w:noProof/>
        </w:rPr>
        <w:drawing>
          <wp:inline distT="0" distB="0" distL="0" distR="0" wp14:anchorId="5C5C4D74" wp14:editId="5C14508D">
            <wp:extent cx="5303520" cy="1928553"/>
            <wp:effectExtent l="0" t="0" r="0" b="0"/>
            <wp:docPr id="2001045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accuracy_curves.png"/>
                    <pic:cNvPicPr/>
                  </pic:nvPicPr>
                  <pic:blipFill>
                    <a:blip r:embed="rId13"/>
                    <a:stretch>
                      <a:fillRect/>
                    </a:stretch>
                  </pic:blipFill>
                  <pic:spPr>
                    <a:xfrm>
                      <a:off x="0" y="0"/>
                      <a:ext cx="5303520" cy="1928553"/>
                    </a:xfrm>
                    <a:prstGeom prst="rect">
                      <a:avLst/>
                    </a:prstGeom>
                  </pic:spPr>
                </pic:pic>
              </a:graphicData>
            </a:graphic>
          </wp:inline>
        </w:drawing>
      </w:r>
    </w:p>
    <w:p w14:paraId="0B200EE5" w14:textId="77777777" w:rsidR="00B30CF3" w:rsidRDefault="00000000">
      <w:pPr>
        <w:spacing w:after="160"/>
        <w:jc w:val="center"/>
        <w:rPr>
          <w:rFonts w:hint="eastAsia"/>
        </w:rPr>
      </w:pPr>
      <w:r>
        <w:rPr>
          <w:sz w:val="20"/>
        </w:rPr>
        <w:t>图6-1 ResNet18 训练/测试损失与准确率曲线</w:t>
      </w:r>
    </w:p>
    <w:p w14:paraId="67E820BC" w14:textId="77777777" w:rsidR="00B30CF3" w:rsidRDefault="00000000">
      <w:pPr>
        <w:spacing w:before="160" w:after="120"/>
        <w:rPr>
          <w:rFonts w:hint="eastAsia"/>
        </w:rPr>
      </w:pPr>
      <w:r>
        <w:rPr>
          <w:b/>
          <w:sz w:val="26"/>
        </w:rPr>
        <w:t>6.2 混淆矩阵分析</w:t>
      </w:r>
    </w:p>
    <w:p w14:paraId="4F3CB951" w14:textId="77777777" w:rsidR="00B30CF3" w:rsidRDefault="00000000">
      <w:pPr>
        <w:spacing w:after="120" w:line="300" w:lineRule="auto"/>
        <w:ind w:firstLine="403"/>
        <w:rPr>
          <w:rFonts w:hint="eastAsia"/>
        </w:rPr>
      </w:pPr>
      <w:r>
        <w:t>混淆矩阵能够展示每个真实类别被预测为不同类别的情况。对于 CIFAR-10，cat 与 dog、truck 与 automobile 等类别在外观上存在一定相似性，因此更容易出现混淆。ResNet18 的整体混淆情况较少，说明残差网络对细粒度视觉特征具有更好的学习能力。</w:t>
      </w:r>
    </w:p>
    <w:p w14:paraId="679E3D47" w14:textId="77777777" w:rsidR="00B30CF3" w:rsidRDefault="00000000">
      <w:pPr>
        <w:jc w:val="center"/>
        <w:rPr>
          <w:rFonts w:hint="eastAsia"/>
        </w:rPr>
      </w:pPr>
      <w:r>
        <w:rPr>
          <w:noProof/>
        </w:rPr>
        <w:drawing>
          <wp:inline distT="0" distB="0" distL="0" distR="0" wp14:anchorId="12632344" wp14:editId="1E036EDC">
            <wp:extent cx="4012202" cy="3510677"/>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4"/>
                    <a:stretch>
                      <a:fillRect/>
                    </a:stretch>
                  </pic:blipFill>
                  <pic:spPr>
                    <a:xfrm>
                      <a:off x="0" y="0"/>
                      <a:ext cx="4042929" cy="3537563"/>
                    </a:xfrm>
                    <a:prstGeom prst="rect">
                      <a:avLst/>
                    </a:prstGeom>
                  </pic:spPr>
                </pic:pic>
              </a:graphicData>
            </a:graphic>
          </wp:inline>
        </w:drawing>
      </w:r>
    </w:p>
    <w:p w14:paraId="3CA1B95D" w14:textId="77777777" w:rsidR="00B30CF3" w:rsidRDefault="00000000">
      <w:pPr>
        <w:spacing w:after="160"/>
        <w:jc w:val="center"/>
        <w:rPr>
          <w:rFonts w:hint="eastAsia"/>
        </w:rPr>
      </w:pPr>
      <w:r>
        <w:rPr>
          <w:sz w:val="20"/>
        </w:rPr>
        <w:t>图6-2 ResNet18 测试集混淆矩阵</w:t>
      </w:r>
    </w:p>
    <w:p w14:paraId="23510632" w14:textId="77777777" w:rsidR="00B30CF3" w:rsidRDefault="00000000">
      <w:pPr>
        <w:spacing w:before="160" w:after="120"/>
        <w:rPr>
          <w:rFonts w:hint="eastAsia"/>
        </w:rPr>
      </w:pPr>
      <w:r>
        <w:rPr>
          <w:b/>
          <w:sz w:val="26"/>
        </w:rPr>
        <w:lastRenderedPageBreak/>
        <w:t>6.3 不同模型性能对比</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52"/>
        <w:gridCol w:w="2253"/>
        <w:gridCol w:w="2253"/>
        <w:gridCol w:w="2253"/>
      </w:tblGrid>
      <w:tr w:rsidR="00B30CF3" w14:paraId="27FD4869" w14:textId="77777777">
        <w:tc>
          <w:tcPr>
            <w:tcW w:w="2257" w:type="dxa"/>
          </w:tcPr>
          <w:p w14:paraId="766764BB" w14:textId="77777777" w:rsidR="00B30CF3" w:rsidRDefault="00000000">
            <w:pPr>
              <w:spacing w:line="276" w:lineRule="auto"/>
              <w:jc w:val="center"/>
              <w:rPr>
                <w:rFonts w:hint="eastAsia"/>
              </w:rPr>
            </w:pPr>
            <w:r>
              <w:rPr>
                <w:b/>
                <w:sz w:val="21"/>
              </w:rPr>
              <w:t>模型</w:t>
            </w:r>
          </w:p>
        </w:tc>
        <w:tc>
          <w:tcPr>
            <w:tcW w:w="2257" w:type="dxa"/>
          </w:tcPr>
          <w:p w14:paraId="77905F74" w14:textId="77777777" w:rsidR="00B30CF3" w:rsidRDefault="00000000">
            <w:pPr>
              <w:spacing w:line="276" w:lineRule="auto"/>
              <w:jc w:val="center"/>
              <w:rPr>
                <w:rFonts w:hint="eastAsia"/>
              </w:rPr>
            </w:pPr>
            <w:r>
              <w:rPr>
                <w:b/>
                <w:sz w:val="21"/>
              </w:rPr>
              <w:t>最佳测试准确率</w:t>
            </w:r>
          </w:p>
        </w:tc>
        <w:tc>
          <w:tcPr>
            <w:tcW w:w="2257" w:type="dxa"/>
          </w:tcPr>
          <w:p w14:paraId="78AAD95A" w14:textId="77777777" w:rsidR="00B30CF3" w:rsidRDefault="00000000">
            <w:pPr>
              <w:spacing w:line="276" w:lineRule="auto"/>
              <w:jc w:val="center"/>
              <w:rPr>
                <w:rFonts w:hint="eastAsia"/>
              </w:rPr>
            </w:pPr>
            <w:r>
              <w:rPr>
                <w:b/>
                <w:sz w:val="21"/>
              </w:rPr>
              <w:t>最终测试准确率</w:t>
            </w:r>
          </w:p>
        </w:tc>
        <w:tc>
          <w:tcPr>
            <w:tcW w:w="2257" w:type="dxa"/>
          </w:tcPr>
          <w:p w14:paraId="4D614768" w14:textId="77777777" w:rsidR="00B30CF3" w:rsidRDefault="00000000">
            <w:pPr>
              <w:spacing w:line="276" w:lineRule="auto"/>
              <w:jc w:val="center"/>
              <w:rPr>
                <w:rFonts w:hint="eastAsia"/>
              </w:rPr>
            </w:pPr>
            <w:r>
              <w:rPr>
                <w:b/>
                <w:sz w:val="21"/>
              </w:rPr>
              <w:t>最终测试损失</w:t>
            </w:r>
          </w:p>
        </w:tc>
      </w:tr>
      <w:tr w:rsidR="00B30CF3" w14:paraId="1A6A14FE" w14:textId="77777777">
        <w:tc>
          <w:tcPr>
            <w:tcW w:w="2257" w:type="dxa"/>
          </w:tcPr>
          <w:p w14:paraId="3ACF9FA3" w14:textId="77777777" w:rsidR="00B30CF3" w:rsidRDefault="00000000">
            <w:pPr>
              <w:spacing w:line="276" w:lineRule="auto"/>
              <w:jc w:val="center"/>
              <w:rPr>
                <w:rFonts w:hint="eastAsia"/>
              </w:rPr>
            </w:pPr>
            <w:r>
              <w:rPr>
                <w:sz w:val="21"/>
              </w:rPr>
              <w:t>MLP</w:t>
            </w:r>
          </w:p>
        </w:tc>
        <w:tc>
          <w:tcPr>
            <w:tcW w:w="2257" w:type="dxa"/>
          </w:tcPr>
          <w:p w14:paraId="4A2C1298" w14:textId="77777777" w:rsidR="00B30CF3" w:rsidRDefault="00000000">
            <w:pPr>
              <w:spacing w:line="276" w:lineRule="auto"/>
              <w:jc w:val="center"/>
              <w:rPr>
                <w:rFonts w:hint="eastAsia"/>
              </w:rPr>
            </w:pPr>
            <w:r>
              <w:rPr>
                <w:sz w:val="21"/>
              </w:rPr>
              <w:t>56.67%</w:t>
            </w:r>
          </w:p>
        </w:tc>
        <w:tc>
          <w:tcPr>
            <w:tcW w:w="2257" w:type="dxa"/>
          </w:tcPr>
          <w:p w14:paraId="17D23E04" w14:textId="77777777" w:rsidR="00B30CF3" w:rsidRDefault="00000000">
            <w:pPr>
              <w:spacing w:line="276" w:lineRule="auto"/>
              <w:jc w:val="center"/>
              <w:rPr>
                <w:rFonts w:hint="eastAsia"/>
              </w:rPr>
            </w:pPr>
            <w:r>
              <w:rPr>
                <w:sz w:val="21"/>
              </w:rPr>
              <w:t>56.67%</w:t>
            </w:r>
          </w:p>
        </w:tc>
        <w:tc>
          <w:tcPr>
            <w:tcW w:w="2257" w:type="dxa"/>
          </w:tcPr>
          <w:p w14:paraId="77A1EF66" w14:textId="77777777" w:rsidR="00B30CF3" w:rsidRDefault="00000000">
            <w:pPr>
              <w:spacing w:line="276" w:lineRule="auto"/>
              <w:jc w:val="center"/>
              <w:rPr>
                <w:rFonts w:hint="eastAsia"/>
              </w:rPr>
            </w:pPr>
            <w:r>
              <w:rPr>
                <w:sz w:val="21"/>
              </w:rPr>
              <w:t>1.3389</w:t>
            </w:r>
          </w:p>
        </w:tc>
      </w:tr>
      <w:tr w:rsidR="00B30CF3" w14:paraId="3043CA2B" w14:textId="77777777">
        <w:tc>
          <w:tcPr>
            <w:tcW w:w="2257" w:type="dxa"/>
          </w:tcPr>
          <w:p w14:paraId="72B40E57" w14:textId="77777777" w:rsidR="00B30CF3" w:rsidRDefault="00000000">
            <w:pPr>
              <w:spacing w:line="276" w:lineRule="auto"/>
              <w:jc w:val="center"/>
              <w:rPr>
                <w:rFonts w:hint="eastAsia"/>
              </w:rPr>
            </w:pPr>
            <w:r>
              <w:rPr>
                <w:sz w:val="21"/>
              </w:rPr>
              <w:t>CNN</w:t>
            </w:r>
          </w:p>
        </w:tc>
        <w:tc>
          <w:tcPr>
            <w:tcW w:w="2257" w:type="dxa"/>
          </w:tcPr>
          <w:p w14:paraId="0097170C" w14:textId="77777777" w:rsidR="00B30CF3" w:rsidRDefault="00000000">
            <w:pPr>
              <w:spacing w:line="276" w:lineRule="auto"/>
              <w:jc w:val="center"/>
              <w:rPr>
                <w:rFonts w:hint="eastAsia"/>
              </w:rPr>
            </w:pPr>
            <w:r>
              <w:rPr>
                <w:sz w:val="21"/>
              </w:rPr>
              <w:t>83.45%</w:t>
            </w:r>
          </w:p>
        </w:tc>
        <w:tc>
          <w:tcPr>
            <w:tcW w:w="2257" w:type="dxa"/>
          </w:tcPr>
          <w:p w14:paraId="3F5BC927" w14:textId="77777777" w:rsidR="00B30CF3" w:rsidRDefault="00000000">
            <w:pPr>
              <w:spacing w:line="276" w:lineRule="auto"/>
              <w:jc w:val="center"/>
              <w:rPr>
                <w:rFonts w:hint="eastAsia"/>
              </w:rPr>
            </w:pPr>
            <w:r>
              <w:rPr>
                <w:sz w:val="21"/>
              </w:rPr>
              <w:t>83.45%</w:t>
            </w:r>
          </w:p>
        </w:tc>
        <w:tc>
          <w:tcPr>
            <w:tcW w:w="2257" w:type="dxa"/>
          </w:tcPr>
          <w:p w14:paraId="3F40B3F0" w14:textId="77777777" w:rsidR="00B30CF3" w:rsidRDefault="00000000">
            <w:pPr>
              <w:spacing w:line="276" w:lineRule="auto"/>
              <w:jc w:val="center"/>
              <w:rPr>
                <w:rFonts w:hint="eastAsia"/>
              </w:rPr>
            </w:pPr>
            <w:r>
              <w:rPr>
                <w:sz w:val="21"/>
              </w:rPr>
              <w:t>0.7562</w:t>
            </w:r>
          </w:p>
        </w:tc>
      </w:tr>
      <w:tr w:rsidR="00B30CF3" w14:paraId="28AE9DAA" w14:textId="77777777">
        <w:tc>
          <w:tcPr>
            <w:tcW w:w="2257" w:type="dxa"/>
          </w:tcPr>
          <w:p w14:paraId="33AF8E24" w14:textId="77777777" w:rsidR="00B30CF3" w:rsidRDefault="00000000">
            <w:pPr>
              <w:spacing w:line="276" w:lineRule="auto"/>
              <w:jc w:val="center"/>
              <w:rPr>
                <w:rFonts w:hint="eastAsia"/>
              </w:rPr>
            </w:pPr>
            <w:r>
              <w:rPr>
                <w:sz w:val="21"/>
              </w:rPr>
              <w:t>ResNet18</w:t>
            </w:r>
          </w:p>
        </w:tc>
        <w:tc>
          <w:tcPr>
            <w:tcW w:w="2257" w:type="dxa"/>
          </w:tcPr>
          <w:p w14:paraId="70ECCF98" w14:textId="77777777" w:rsidR="00B30CF3" w:rsidRDefault="00000000">
            <w:pPr>
              <w:spacing w:line="276" w:lineRule="auto"/>
              <w:jc w:val="center"/>
              <w:rPr>
                <w:rFonts w:hint="eastAsia"/>
              </w:rPr>
            </w:pPr>
            <w:r>
              <w:rPr>
                <w:sz w:val="21"/>
              </w:rPr>
              <w:t>91.92%</w:t>
            </w:r>
          </w:p>
        </w:tc>
        <w:tc>
          <w:tcPr>
            <w:tcW w:w="2257" w:type="dxa"/>
          </w:tcPr>
          <w:p w14:paraId="47E4F63A" w14:textId="77777777" w:rsidR="00B30CF3" w:rsidRDefault="00000000">
            <w:pPr>
              <w:spacing w:line="276" w:lineRule="auto"/>
              <w:jc w:val="center"/>
              <w:rPr>
                <w:rFonts w:hint="eastAsia"/>
              </w:rPr>
            </w:pPr>
            <w:r>
              <w:rPr>
                <w:sz w:val="21"/>
              </w:rPr>
              <w:t>91.92%</w:t>
            </w:r>
          </w:p>
        </w:tc>
        <w:tc>
          <w:tcPr>
            <w:tcW w:w="2257" w:type="dxa"/>
          </w:tcPr>
          <w:p w14:paraId="35C6DA39" w14:textId="77777777" w:rsidR="00B30CF3" w:rsidRDefault="00000000">
            <w:pPr>
              <w:spacing w:line="276" w:lineRule="auto"/>
              <w:jc w:val="center"/>
              <w:rPr>
                <w:rFonts w:hint="eastAsia"/>
              </w:rPr>
            </w:pPr>
            <w:r>
              <w:rPr>
                <w:sz w:val="21"/>
              </w:rPr>
              <w:t>0.4924</w:t>
            </w:r>
          </w:p>
        </w:tc>
      </w:tr>
    </w:tbl>
    <w:p w14:paraId="4DE35E3F" w14:textId="77777777" w:rsidR="00B30CF3" w:rsidRDefault="00B30CF3">
      <w:pPr>
        <w:rPr>
          <w:rFonts w:hint="eastAsia"/>
        </w:rPr>
      </w:pPr>
    </w:p>
    <w:p w14:paraId="26A36869" w14:textId="77777777" w:rsidR="00B30CF3" w:rsidRDefault="00000000">
      <w:pPr>
        <w:spacing w:after="120" w:line="300" w:lineRule="auto"/>
        <w:ind w:firstLine="403"/>
        <w:rPr>
          <w:rFonts w:hint="eastAsia"/>
        </w:rPr>
      </w:pPr>
      <w:r>
        <w:t>实验结果显示，MLP 的最终测试准确率为 56.67%，CNN 提升到 83.45%，ResNet18 达到 91.92%。这说明模型结构越能利用图像空间结构和深层语义特征，分类性能越好。MLP 只能基于展平后的像素向量进行学习；CNN 利用卷积核提取局部特征；ResNet18 则进一步通过残差结构训练更深层网络，因此取得最优表现。</w:t>
      </w:r>
    </w:p>
    <w:p w14:paraId="65E94F98" w14:textId="77777777" w:rsidR="00B30CF3" w:rsidRDefault="00000000">
      <w:pPr>
        <w:spacing w:after="120" w:line="300" w:lineRule="auto"/>
        <w:ind w:firstLine="403"/>
        <w:rPr>
          <w:rFonts w:hint="eastAsia"/>
        </w:rPr>
      </w:pPr>
      <w:r>
        <w:t>从分类报告看，ResNet18 在 automobile、ship、truck 等类别上的 F1-score 较高，而 cat 和 dog 等类别相对更难区分。这与自然图像中动物类别外观差异较小、姿态变化较大的特点一致。</w:t>
      </w:r>
    </w:p>
    <w:p w14:paraId="429F770D" w14:textId="77777777" w:rsidR="00230291" w:rsidRDefault="00000000">
      <w:pPr>
        <w:spacing w:after="120" w:line="300" w:lineRule="auto"/>
        <w:rPr>
          <w:rFonts w:hint="eastAsia"/>
        </w:rPr>
      </w:pPr>
      <w:r>
        <w:rPr>
          <w:b/>
          <w:sz w:val="26"/>
        </w:rPr>
        <w:t>6.4 三种模型可视化结果对比</w:t>
      </w:r>
    </w:p>
    <w:p w14:paraId="7AA6F8B9" w14:textId="77777777" w:rsidR="00230291" w:rsidRDefault="00000000">
      <w:pPr>
        <w:spacing w:after="120" w:line="300" w:lineRule="auto"/>
        <w:ind w:firstLine="420"/>
        <w:rPr>
          <w:rFonts w:hint="eastAsia"/>
        </w:rPr>
      </w:pPr>
      <w:r>
        <w:t>为了更全面地观察不同模型的训练过程和分类错误分布，本文将 MLP、CNN 和 ResNet18 的训练曲线与混淆矩阵均纳入结果分析。训练曲线展示模型收敛趋势，混淆矩阵展示不同类别之间的误分类情况。</w:t>
      </w:r>
    </w:p>
    <w:p w14:paraId="72A0CA97" w14:textId="77777777" w:rsidR="00230291" w:rsidRDefault="00000000">
      <w:pPr>
        <w:jc w:val="center"/>
        <w:rPr>
          <w:rFonts w:hint="eastAsia"/>
        </w:rPr>
      </w:pPr>
      <w:r>
        <w:rPr>
          <w:noProof/>
        </w:rPr>
        <w:drawing>
          <wp:inline distT="0" distB="0" distL="0" distR="0" wp14:anchorId="76290C5F" wp14:editId="36441D10">
            <wp:extent cx="3669201" cy="2073896"/>
            <wp:effectExtent l="0" t="0" r="7620" b="3175"/>
            <wp:docPr id="2001045455" name="Picture 200104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_comparison.png"/>
                    <pic:cNvPicPr/>
                  </pic:nvPicPr>
                  <pic:blipFill>
                    <a:blip r:embed="rId15"/>
                    <a:stretch>
                      <a:fillRect/>
                    </a:stretch>
                  </pic:blipFill>
                  <pic:spPr>
                    <a:xfrm>
                      <a:off x="0" y="0"/>
                      <a:ext cx="3679912" cy="2079950"/>
                    </a:xfrm>
                    <a:prstGeom prst="rect">
                      <a:avLst/>
                    </a:prstGeom>
                  </pic:spPr>
                </pic:pic>
              </a:graphicData>
            </a:graphic>
          </wp:inline>
        </w:drawing>
      </w:r>
    </w:p>
    <w:p w14:paraId="1D88E696" w14:textId="77777777" w:rsidR="00230291" w:rsidRDefault="00000000">
      <w:pPr>
        <w:spacing w:after="120" w:line="300" w:lineRule="auto"/>
        <w:jc w:val="center"/>
        <w:rPr>
          <w:rFonts w:hint="eastAsia"/>
        </w:rPr>
      </w:pPr>
      <w:r>
        <w:rPr>
          <w:sz w:val="20"/>
        </w:rPr>
        <w:t>图6-3 三种模型测试准确率对比</w:t>
      </w:r>
    </w:p>
    <w:p w14:paraId="2802D957" w14:textId="77777777" w:rsidR="00230291" w:rsidRDefault="00000000">
      <w:pPr>
        <w:spacing w:after="120" w:line="300" w:lineRule="auto"/>
        <w:rPr>
          <w:rFonts w:hint="eastAsia"/>
        </w:rPr>
      </w:pPr>
      <w:r>
        <w:rPr>
          <w:b/>
          <w:sz w:val="24"/>
        </w:rPr>
        <w:t>MLP 模型结果分析</w:t>
      </w:r>
    </w:p>
    <w:p w14:paraId="1058B813" w14:textId="77777777" w:rsidR="00230291" w:rsidRDefault="00000000">
      <w:pPr>
        <w:jc w:val="center"/>
        <w:rPr>
          <w:rFonts w:hint="eastAsia"/>
        </w:rPr>
      </w:pPr>
      <w:r>
        <w:rPr>
          <w:noProof/>
        </w:rPr>
        <w:drawing>
          <wp:inline distT="0" distB="0" distL="0" distR="0" wp14:anchorId="084A87F3" wp14:editId="7C7B016B">
            <wp:extent cx="3691255" cy="1342275"/>
            <wp:effectExtent l="0" t="0" r="4445" b="0"/>
            <wp:docPr id="2001045456" name="Picture 200104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accuracy_curves.png"/>
                    <pic:cNvPicPr/>
                  </pic:nvPicPr>
                  <pic:blipFill>
                    <a:blip r:embed="rId16"/>
                    <a:stretch>
                      <a:fillRect/>
                    </a:stretch>
                  </pic:blipFill>
                  <pic:spPr>
                    <a:xfrm>
                      <a:off x="0" y="0"/>
                      <a:ext cx="3708793" cy="1348652"/>
                    </a:xfrm>
                    <a:prstGeom prst="rect">
                      <a:avLst/>
                    </a:prstGeom>
                  </pic:spPr>
                </pic:pic>
              </a:graphicData>
            </a:graphic>
          </wp:inline>
        </w:drawing>
      </w:r>
    </w:p>
    <w:p w14:paraId="369A5FBC" w14:textId="77777777" w:rsidR="00230291" w:rsidRDefault="00000000">
      <w:pPr>
        <w:spacing w:after="120" w:line="300" w:lineRule="auto"/>
        <w:jc w:val="center"/>
        <w:rPr>
          <w:rFonts w:hint="eastAsia"/>
        </w:rPr>
      </w:pPr>
      <w:r>
        <w:rPr>
          <w:sz w:val="20"/>
        </w:rPr>
        <w:t>图6-4 MLP 训练/测试损失与准确率曲线</w:t>
      </w:r>
    </w:p>
    <w:p w14:paraId="5B5776ED" w14:textId="77777777" w:rsidR="00230291" w:rsidRDefault="00000000">
      <w:pPr>
        <w:jc w:val="center"/>
        <w:rPr>
          <w:rFonts w:hint="eastAsia"/>
        </w:rPr>
      </w:pPr>
      <w:r>
        <w:rPr>
          <w:noProof/>
        </w:rPr>
        <w:lastRenderedPageBreak/>
        <w:drawing>
          <wp:inline distT="0" distB="0" distL="0" distR="0" wp14:anchorId="09F3C977" wp14:editId="5397ADCA">
            <wp:extent cx="3345134" cy="2926992"/>
            <wp:effectExtent l="0" t="0" r="8255" b="6985"/>
            <wp:docPr id="2001045457" name="Picture 200104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7"/>
                    <a:stretch>
                      <a:fillRect/>
                    </a:stretch>
                  </pic:blipFill>
                  <pic:spPr>
                    <a:xfrm>
                      <a:off x="0" y="0"/>
                      <a:ext cx="3368571" cy="2947499"/>
                    </a:xfrm>
                    <a:prstGeom prst="rect">
                      <a:avLst/>
                    </a:prstGeom>
                  </pic:spPr>
                </pic:pic>
              </a:graphicData>
            </a:graphic>
          </wp:inline>
        </w:drawing>
      </w:r>
    </w:p>
    <w:p w14:paraId="457A54D0" w14:textId="77777777" w:rsidR="00230291" w:rsidRDefault="00000000">
      <w:pPr>
        <w:spacing w:after="120" w:line="300" w:lineRule="auto"/>
        <w:jc w:val="center"/>
        <w:rPr>
          <w:rFonts w:hint="eastAsia"/>
        </w:rPr>
      </w:pPr>
      <w:r>
        <w:rPr>
          <w:sz w:val="20"/>
        </w:rPr>
        <w:t>图6-5 MLP 测试集混淆矩阵</w:t>
      </w:r>
    </w:p>
    <w:p w14:paraId="01148CED" w14:textId="77777777" w:rsidR="00230291" w:rsidRDefault="00000000">
      <w:pPr>
        <w:spacing w:after="120" w:line="300" w:lineRule="auto"/>
        <w:ind w:firstLine="420"/>
        <w:rPr>
          <w:rFonts w:hint="eastAsia"/>
        </w:rPr>
      </w:pPr>
      <w:r>
        <w:t>MLP 的准确率提升较慢，最终测试准确率为 56.67%。其主要原因是展平操作破坏了图像空间结构，模型难以捕捉局部边缘、纹理和形状关系。</w:t>
      </w:r>
    </w:p>
    <w:p w14:paraId="0C6F2004" w14:textId="77777777" w:rsidR="00230291" w:rsidRDefault="00000000">
      <w:pPr>
        <w:spacing w:after="120" w:line="300" w:lineRule="auto"/>
        <w:rPr>
          <w:rFonts w:hint="eastAsia"/>
        </w:rPr>
      </w:pPr>
      <w:r>
        <w:rPr>
          <w:b/>
          <w:sz w:val="24"/>
        </w:rPr>
        <w:t>CNN 模型结果分析</w:t>
      </w:r>
    </w:p>
    <w:p w14:paraId="1E2BEA9C" w14:textId="77777777" w:rsidR="00230291" w:rsidRDefault="00000000">
      <w:pPr>
        <w:jc w:val="center"/>
        <w:rPr>
          <w:rFonts w:hint="eastAsia"/>
        </w:rPr>
      </w:pPr>
      <w:r>
        <w:rPr>
          <w:noProof/>
        </w:rPr>
        <w:drawing>
          <wp:inline distT="0" distB="0" distL="0" distR="0" wp14:anchorId="42E66BC7" wp14:editId="31E0E268">
            <wp:extent cx="3648392" cy="1326688"/>
            <wp:effectExtent l="0" t="0" r="0" b="6985"/>
            <wp:docPr id="2001045458" name="Picture 200104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accuracy_curves.png"/>
                    <pic:cNvPicPr/>
                  </pic:nvPicPr>
                  <pic:blipFill>
                    <a:blip r:embed="rId18"/>
                    <a:stretch>
                      <a:fillRect/>
                    </a:stretch>
                  </pic:blipFill>
                  <pic:spPr>
                    <a:xfrm>
                      <a:off x="0" y="0"/>
                      <a:ext cx="3670585" cy="1334758"/>
                    </a:xfrm>
                    <a:prstGeom prst="rect">
                      <a:avLst/>
                    </a:prstGeom>
                  </pic:spPr>
                </pic:pic>
              </a:graphicData>
            </a:graphic>
          </wp:inline>
        </w:drawing>
      </w:r>
    </w:p>
    <w:p w14:paraId="15D427A5" w14:textId="77777777" w:rsidR="00230291" w:rsidRDefault="00000000">
      <w:pPr>
        <w:spacing w:after="120" w:line="300" w:lineRule="auto"/>
        <w:jc w:val="center"/>
        <w:rPr>
          <w:rFonts w:hint="eastAsia"/>
        </w:rPr>
      </w:pPr>
      <w:r>
        <w:rPr>
          <w:sz w:val="20"/>
        </w:rPr>
        <w:t>图6-6 CNN 训练/测试损失与准确率曲线</w:t>
      </w:r>
    </w:p>
    <w:p w14:paraId="0701B348" w14:textId="77777777" w:rsidR="00230291" w:rsidRDefault="00000000">
      <w:pPr>
        <w:jc w:val="center"/>
        <w:rPr>
          <w:rFonts w:hint="eastAsia"/>
        </w:rPr>
      </w:pPr>
      <w:r>
        <w:rPr>
          <w:noProof/>
        </w:rPr>
        <w:drawing>
          <wp:inline distT="0" distB="0" distL="0" distR="0" wp14:anchorId="454EA831" wp14:editId="70ADB2D0">
            <wp:extent cx="3505200" cy="3067051"/>
            <wp:effectExtent l="0" t="0" r="0" b="0"/>
            <wp:docPr id="2001045459" name="Picture 200104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9"/>
                    <a:stretch>
                      <a:fillRect/>
                    </a:stretch>
                  </pic:blipFill>
                  <pic:spPr>
                    <a:xfrm>
                      <a:off x="0" y="0"/>
                      <a:ext cx="3531477" cy="3090043"/>
                    </a:xfrm>
                    <a:prstGeom prst="rect">
                      <a:avLst/>
                    </a:prstGeom>
                  </pic:spPr>
                </pic:pic>
              </a:graphicData>
            </a:graphic>
          </wp:inline>
        </w:drawing>
      </w:r>
    </w:p>
    <w:p w14:paraId="6747942D" w14:textId="77777777" w:rsidR="00230291" w:rsidRDefault="00000000">
      <w:pPr>
        <w:spacing w:after="120" w:line="300" w:lineRule="auto"/>
        <w:jc w:val="center"/>
        <w:rPr>
          <w:rFonts w:hint="eastAsia"/>
        </w:rPr>
      </w:pPr>
      <w:r>
        <w:rPr>
          <w:sz w:val="20"/>
        </w:rPr>
        <w:lastRenderedPageBreak/>
        <w:t>图6-7 CNN 测试集混淆矩阵</w:t>
      </w:r>
    </w:p>
    <w:p w14:paraId="400C81B0" w14:textId="77777777" w:rsidR="00230291" w:rsidRDefault="00000000">
      <w:pPr>
        <w:spacing w:after="120" w:line="300" w:lineRule="auto"/>
        <w:ind w:firstLine="420"/>
        <w:rPr>
          <w:rFonts w:hint="eastAsia"/>
        </w:rPr>
      </w:pPr>
      <w:r>
        <w:t>CNN 的测试准确率达到 83.45%，相比 MLP 有明显提升。卷积层能够共享参数并提取局部视觉特征，因此更适合处理图像数据。</w:t>
      </w:r>
    </w:p>
    <w:p w14:paraId="3AD81E58" w14:textId="77777777" w:rsidR="00230291" w:rsidRDefault="00000000">
      <w:pPr>
        <w:spacing w:after="120" w:line="300" w:lineRule="auto"/>
        <w:rPr>
          <w:rFonts w:hint="eastAsia"/>
        </w:rPr>
      </w:pPr>
      <w:r>
        <w:rPr>
          <w:b/>
          <w:sz w:val="24"/>
        </w:rPr>
        <w:t>ResNet18 模型结果分析</w:t>
      </w:r>
    </w:p>
    <w:p w14:paraId="1010F4E8" w14:textId="77777777" w:rsidR="00230291" w:rsidRDefault="00000000">
      <w:pPr>
        <w:jc w:val="center"/>
        <w:rPr>
          <w:rFonts w:hint="eastAsia"/>
        </w:rPr>
      </w:pPr>
      <w:r>
        <w:rPr>
          <w:noProof/>
        </w:rPr>
        <w:drawing>
          <wp:inline distT="0" distB="0" distL="0" distR="0" wp14:anchorId="44D60266" wp14:editId="056F69B9">
            <wp:extent cx="3872230" cy="1408084"/>
            <wp:effectExtent l="0" t="0" r="0" b="1905"/>
            <wp:docPr id="2001045460" name="Picture 200104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890007" cy="1414548"/>
                    </a:xfrm>
                    <a:prstGeom prst="rect">
                      <a:avLst/>
                    </a:prstGeom>
                  </pic:spPr>
                </pic:pic>
              </a:graphicData>
            </a:graphic>
          </wp:inline>
        </w:drawing>
      </w:r>
    </w:p>
    <w:p w14:paraId="75902113" w14:textId="77777777" w:rsidR="00230291" w:rsidRDefault="00000000">
      <w:pPr>
        <w:spacing w:after="120" w:line="300" w:lineRule="auto"/>
        <w:jc w:val="center"/>
        <w:rPr>
          <w:rFonts w:hint="eastAsia"/>
        </w:rPr>
      </w:pPr>
      <w:r>
        <w:rPr>
          <w:sz w:val="20"/>
        </w:rPr>
        <w:t>图6-8 ResNet18 训练/测试损失与准确率曲线</w:t>
      </w:r>
    </w:p>
    <w:p w14:paraId="3551C9F8" w14:textId="77777777" w:rsidR="00230291" w:rsidRDefault="00000000">
      <w:pPr>
        <w:jc w:val="center"/>
        <w:rPr>
          <w:rFonts w:hint="eastAsia"/>
        </w:rPr>
      </w:pPr>
      <w:r>
        <w:rPr>
          <w:noProof/>
        </w:rPr>
        <w:drawing>
          <wp:inline distT="0" distB="0" distL="0" distR="0" wp14:anchorId="29909EE7" wp14:editId="3DDA4C81">
            <wp:extent cx="3764280" cy="3293745"/>
            <wp:effectExtent l="0" t="0" r="7620" b="1905"/>
            <wp:docPr id="2001045461" name="Picture 200104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777363" cy="3305193"/>
                    </a:xfrm>
                    <a:prstGeom prst="rect">
                      <a:avLst/>
                    </a:prstGeom>
                  </pic:spPr>
                </pic:pic>
              </a:graphicData>
            </a:graphic>
          </wp:inline>
        </w:drawing>
      </w:r>
    </w:p>
    <w:p w14:paraId="1DBDF082" w14:textId="77777777" w:rsidR="00230291" w:rsidRDefault="00000000">
      <w:pPr>
        <w:spacing w:after="120" w:line="300" w:lineRule="auto"/>
        <w:jc w:val="center"/>
        <w:rPr>
          <w:rFonts w:hint="eastAsia"/>
        </w:rPr>
      </w:pPr>
      <w:r>
        <w:rPr>
          <w:sz w:val="20"/>
        </w:rPr>
        <w:t>图6-9 ResNet18 测试集混淆矩阵</w:t>
      </w:r>
    </w:p>
    <w:p w14:paraId="1AC074A9" w14:textId="77777777" w:rsidR="00230291" w:rsidRDefault="00000000">
      <w:pPr>
        <w:spacing w:after="120" w:line="300" w:lineRule="auto"/>
        <w:ind w:firstLine="420"/>
        <w:rPr>
          <w:rFonts w:hint="eastAsia"/>
        </w:rPr>
      </w:pPr>
      <w:r>
        <w:t>ResNet18 的测试准确率达到 91.92%，在三种模型中表现最好。残差连接缓解了深层网络训练难度，使模型能够学习更丰富的高层语义特征。</w:t>
      </w:r>
    </w:p>
    <w:p w14:paraId="64482B2B" w14:textId="77777777" w:rsidR="00230291" w:rsidRDefault="00000000">
      <w:pPr>
        <w:spacing w:after="120" w:line="300" w:lineRule="auto"/>
        <w:rPr>
          <w:rFonts w:hint="eastAsia"/>
        </w:rPr>
      </w:pPr>
      <w:r>
        <w:rPr>
          <w:b/>
          <w:sz w:val="26"/>
        </w:rPr>
        <w:t>6.5 结果文件与可视化输出</w:t>
      </w:r>
    </w:p>
    <w:p w14:paraId="3FACFE2B" w14:textId="77777777" w:rsidR="00230291" w:rsidRDefault="00000000">
      <w:pPr>
        <w:spacing w:after="120" w:line="300" w:lineRule="auto"/>
        <w:ind w:firstLine="420"/>
        <w:rPr>
          <w:rFonts w:hint="eastAsia"/>
        </w:rPr>
      </w:pPr>
      <w:r>
        <w:t>每次训练会在 runs 目录下生成一个以时间和模型名称命名的实验文件夹。该文件夹中包含 best_model.pt、metrics.json、loss_accuracy_curves.png 和 confusion_matrix.png。其中 best_model.pt 保存测试集准确率最高的模型权重，metrics.json 保存训练参数、最终准确率、分类报告和每轮历史指标。</w:t>
      </w:r>
    </w:p>
    <w:p w14:paraId="6A9F8086" w14:textId="77777777" w:rsidR="00230291" w:rsidRDefault="00000000">
      <w:pPr>
        <w:spacing w:after="120" w:line="300" w:lineRule="auto"/>
        <w:ind w:firstLine="420"/>
        <w:rPr>
          <w:rFonts w:hint="eastAsia"/>
        </w:rPr>
      </w:pPr>
      <w:r>
        <w:t>compare_models.py 会依次调用 train_cifar10.py 训练 MLP、CNN 和 ResNet18，并将</w:t>
      </w:r>
      <w:r>
        <w:lastRenderedPageBreak/>
        <w:t>三种模型的最终结果汇总到 runs/comparison_summary.json。这样既保留了每个模型的详细结果，又能直接得到模型间的横向对比，方便在报告中分析模型结构差异带来的性能变化。</w:t>
      </w:r>
    </w:p>
    <w:p w14:paraId="04128AC5" w14:textId="77777777" w:rsidR="00230291" w:rsidRDefault="00000000">
      <w:pPr>
        <w:spacing w:after="120" w:line="300" w:lineRule="auto"/>
        <w:ind w:firstLine="420"/>
        <w:rPr>
          <w:rFonts w:hint="eastAsia"/>
        </w:rPr>
      </w:pPr>
      <w:r>
        <w:t>从输出结果看，MLP 的准确率较低，说明仅依靠全连接层难以充分表达图像空间结构；CNN 显著提升准确率，说明卷积操作有效提取了局部视觉特征；ResNet18 进一步提升到 91.92%，说明残差连接和更深层网络有助于学习更复杂的图像语义特征。</w:t>
      </w:r>
    </w:p>
    <w:p w14:paraId="5662653B" w14:textId="77777777" w:rsidR="003A6BE8" w:rsidRDefault="003A6BE8">
      <w:pPr>
        <w:widowControl/>
        <w:spacing w:line="240" w:lineRule="auto"/>
        <w:jc w:val="left"/>
        <w:rPr>
          <w:rFonts w:hint="eastAsia"/>
          <w:b/>
          <w:sz w:val="32"/>
        </w:rPr>
      </w:pPr>
      <w:r>
        <w:rPr>
          <w:rFonts w:hint="eastAsia"/>
          <w:b/>
          <w:sz w:val="32"/>
        </w:rPr>
        <w:br w:type="page"/>
      </w:r>
    </w:p>
    <w:p w14:paraId="17D27515" w14:textId="77777777" w:rsidR="00B30CF3" w:rsidRDefault="00000000">
      <w:pPr>
        <w:spacing w:before="240" w:after="120" w:line="300" w:lineRule="auto"/>
        <w:rPr>
          <w:rFonts w:hint="eastAsia"/>
        </w:rPr>
      </w:pPr>
      <w:r>
        <w:rPr>
          <w:b/>
          <w:sz w:val="32"/>
        </w:rPr>
        <w:lastRenderedPageBreak/>
        <w:t>第七章 结论与可能改进</w:t>
      </w:r>
    </w:p>
    <w:p w14:paraId="7FE268A3" w14:textId="77777777" w:rsidR="00B30CF3" w:rsidRDefault="00000000">
      <w:pPr>
        <w:spacing w:after="120" w:line="300" w:lineRule="auto"/>
        <w:ind w:firstLine="403"/>
        <w:rPr>
          <w:rFonts w:hint="eastAsia"/>
        </w:rPr>
      </w:pPr>
      <w:r>
        <w:t>本文基于 CIFAR-10 数据</w:t>
      </w:r>
      <w:proofErr w:type="gramStart"/>
      <w:r>
        <w:t>集完成</w:t>
      </w:r>
      <w:proofErr w:type="gramEnd"/>
      <w:r>
        <w:t>了图像分类实验，构建并比较了 MLP、CNN 和 ResNet18 三种模型。实验结果表明，CNN 相比 MLP 更适合处理图像数据，而 ResNet18 通过残差结构进一步提升了分类性能。整体来看，模型性能呈现 MLP &lt; CNN &lt; ResNet18 的趋势，说明卷积结构和深层残差连接对图像分类任务具有重要作用。</w:t>
      </w:r>
    </w:p>
    <w:p w14:paraId="2BD53665" w14:textId="77777777" w:rsidR="00B30CF3" w:rsidRDefault="00000000">
      <w:pPr>
        <w:spacing w:after="120" w:line="300" w:lineRule="auto"/>
        <w:ind w:firstLine="403"/>
        <w:rPr>
          <w:rFonts w:hint="eastAsia"/>
        </w:rPr>
      </w:pPr>
      <w:r>
        <w:t xml:space="preserve">后续工作可以从以下方向继续改进：使用更深的 </w:t>
      </w:r>
      <w:proofErr w:type="spellStart"/>
      <w:r>
        <w:t>ResNet</w:t>
      </w:r>
      <w:proofErr w:type="spellEnd"/>
      <w:r>
        <w:t xml:space="preserve"> 或 </w:t>
      </w:r>
      <w:proofErr w:type="spellStart"/>
      <w:r>
        <w:t>WideResNet</w:t>
      </w:r>
      <w:proofErr w:type="spellEnd"/>
      <w:r>
        <w:t>；引入迁移学习和</w:t>
      </w:r>
      <w:proofErr w:type="gramStart"/>
      <w:r>
        <w:t>预训练</w:t>
      </w:r>
      <w:proofErr w:type="gramEnd"/>
      <w:r>
        <w:t>模型；尝试 Vision Transformer 等新型视觉模型；进一步调节数据增强、学习率调度和正则化策略，以提升模型泛化能力。</w:t>
      </w:r>
    </w:p>
    <w:p w14:paraId="2D9479DD" w14:textId="77777777" w:rsidR="00230291" w:rsidRDefault="00000000">
      <w:pPr>
        <w:spacing w:after="120" w:line="300" w:lineRule="auto"/>
        <w:rPr>
          <w:rFonts w:hint="eastAsia"/>
        </w:rPr>
      </w:pPr>
      <w:r>
        <w:rPr>
          <w:b/>
          <w:sz w:val="26"/>
        </w:rPr>
        <w:t>7.1 主要结论</w:t>
      </w:r>
    </w:p>
    <w:p w14:paraId="3413DD77" w14:textId="77777777" w:rsidR="00230291" w:rsidRDefault="00000000">
      <w:pPr>
        <w:spacing w:after="120" w:line="300" w:lineRule="auto"/>
        <w:ind w:firstLine="420"/>
        <w:rPr>
          <w:rFonts w:hint="eastAsia"/>
        </w:rPr>
      </w:pPr>
      <w:r>
        <w:t>综合实验结果可以得出三点结论。第一，图像分类任务需要充分利用空间结构，单纯的全连接网络难以获得较高准确率。第二，卷积神经网络通过局部连接和参数共享显著提升了特征提取能力。第三，ResNet18 在普通 CNN 基础上引入残差连接，进一步提升了深层网络训练效果，是本实验中性能最优的模型。</w:t>
      </w:r>
    </w:p>
    <w:p w14:paraId="7923F153" w14:textId="77777777" w:rsidR="00230291" w:rsidRDefault="00000000">
      <w:pPr>
        <w:spacing w:after="120" w:line="300" w:lineRule="auto"/>
        <w:rPr>
          <w:rFonts w:hint="eastAsia"/>
        </w:rPr>
      </w:pPr>
      <w:r>
        <w:rPr>
          <w:b/>
          <w:sz w:val="26"/>
        </w:rPr>
        <w:t>7.2 可能改进</w:t>
      </w:r>
    </w:p>
    <w:p w14:paraId="72EDE7D9" w14:textId="77777777" w:rsidR="00230291" w:rsidRDefault="00000000">
      <w:pPr>
        <w:spacing w:after="120" w:line="300" w:lineRule="auto"/>
        <w:ind w:firstLine="420"/>
        <w:rPr>
          <w:rFonts w:hint="eastAsia"/>
        </w:rPr>
      </w:pPr>
      <w:r>
        <w:t>后续可以从四个方向继续改进：一是使用更强的网络结构，例如 WideResNet、DenseNet 或 EfficientNet；二是引入迁移学习，使用 ImageNet 预训练权重提升收敛速度；三是进一步调节数据增强、学习率和正则化策略；四是增加多次重复实验，统计平均准确率和方差，使实验结论更加稳定可靠。</w:t>
      </w:r>
    </w:p>
    <w:p w14:paraId="2BE462D9" w14:textId="77777777" w:rsidR="003A6BE8" w:rsidRDefault="003A6BE8">
      <w:pPr>
        <w:widowControl/>
        <w:spacing w:line="240" w:lineRule="auto"/>
        <w:jc w:val="left"/>
        <w:rPr>
          <w:rFonts w:hint="eastAsia"/>
          <w:b/>
          <w:sz w:val="32"/>
        </w:rPr>
      </w:pPr>
      <w:r>
        <w:rPr>
          <w:rFonts w:hint="eastAsia"/>
          <w:b/>
          <w:sz w:val="32"/>
        </w:rPr>
        <w:br w:type="page"/>
      </w:r>
    </w:p>
    <w:p w14:paraId="73B0F1C6" w14:textId="77777777" w:rsidR="00B30CF3" w:rsidRDefault="00000000">
      <w:pPr>
        <w:spacing w:before="240" w:after="120"/>
        <w:rPr>
          <w:rFonts w:hint="eastAsia"/>
        </w:rPr>
      </w:pPr>
      <w:r>
        <w:rPr>
          <w:b/>
          <w:sz w:val="32"/>
        </w:rPr>
        <w:lastRenderedPageBreak/>
        <w:t>参考文献</w:t>
      </w:r>
    </w:p>
    <w:p w14:paraId="66383C0D" w14:textId="77777777" w:rsidR="00B30CF3" w:rsidRDefault="00000000">
      <w:pPr>
        <w:spacing w:after="80"/>
        <w:rPr>
          <w:rFonts w:hint="eastAsia"/>
        </w:rPr>
      </w:pPr>
      <w:r>
        <w:rPr>
          <w:sz w:val="21"/>
        </w:rPr>
        <w:t xml:space="preserve">[1] </w:t>
      </w:r>
      <w:proofErr w:type="spellStart"/>
      <w:r>
        <w:rPr>
          <w:sz w:val="21"/>
        </w:rPr>
        <w:t>Krizhevsky</w:t>
      </w:r>
      <w:proofErr w:type="spellEnd"/>
      <w:r>
        <w:rPr>
          <w:sz w:val="21"/>
        </w:rPr>
        <w:t xml:space="preserve"> A. Learning Multiple Layers of Features from Tiny Images[R]. 2009.</w:t>
      </w:r>
    </w:p>
    <w:p w14:paraId="1664BA22" w14:textId="77777777" w:rsidR="00B30CF3" w:rsidRDefault="00000000">
      <w:pPr>
        <w:spacing w:after="80"/>
        <w:rPr>
          <w:rFonts w:hint="eastAsia"/>
        </w:rPr>
      </w:pPr>
      <w:r>
        <w:rPr>
          <w:sz w:val="21"/>
        </w:rPr>
        <w:t xml:space="preserve">[2] LeCun Y, </w:t>
      </w:r>
      <w:proofErr w:type="spellStart"/>
      <w:r>
        <w:rPr>
          <w:sz w:val="21"/>
        </w:rPr>
        <w:t>Bottou</w:t>
      </w:r>
      <w:proofErr w:type="spellEnd"/>
      <w:r>
        <w:rPr>
          <w:sz w:val="21"/>
        </w:rPr>
        <w:t xml:space="preserve"> L, Bengio Y, et al. Gradient-based learning applied to document recognition[J]. Proceedings of the IEEE, 1998.</w:t>
      </w:r>
    </w:p>
    <w:p w14:paraId="3145640C" w14:textId="77777777" w:rsidR="00B30CF3" w:rsidRDefault="00000000">
      <w:pPr>
        <w:spacing w:after="80"/>
        <w:rPr>
          <w:rFonts w:hint="eastAsia"/>
        </w:rPr>
      </w:pPr>
      <w:r>
        <w:rPr>
          <w:sz w:val="21"/>
        </w:rPr>
        <w:t>[3] He K, Zhang X, Ren S, et al. Deep Residual Learning for Image Recognition[C]. CVPR, 2016.</w:t>
      </w:r>
    </w:p>
    <w:p w14:paraId="4E1BF4F4" w14:textId="77777777" w:rsidR="00B30CF3" w:rsidRDefault="00000000">
      <w:pPr>
        <w:spacing w:after="80"/>
        <w:rPr>
          <w:rFonts w:hint="eastAsia"/>
        </w:rPr>
      </w:pPr>
      <w:r>
        <w:rPr>
          <w:sz w:val="21"/>
        </w:rPr>
        <w:t xml:space="preserve">[4] </w:t>
      </w:r>
      <w:proofErr w:type="spellStart"/>
      <w:r>
        <w:rPr>
          <w:sz w:val="21"/>
        </w:rPr>
        <w:t>PyTorch</w:t>
      </w:r>
      <w:proofErr w:type="spellEnd"/>
      <w:r>
        <w:rPr>
          <w:sz w:val="21"/>
        </w:rPr>
        <w:t xml:space="preserve"> Documentation. https://pytorch.org/docs/</w:t>
      </w:r>
    </w:p>
    <w:p w14:paraId="21911141" w14:textId="77777777" w:rsidR="00345F74" w:rsidRDefault="00000000">
      <w:pPr>
        <w:spacing w:after="80"/>
        <w:rPr>
          <w:rFonts w:hint="eastAsia"/>
          <w:sz w:val="21"/>
        </w:rPr>
      </w:pPr>
      <w:r>
        <w:rPr>
          <w:sz w:val="21"/>
        </w:rPr>
        <w:t xml:space="preserve">[5] CIFAR-10 Dataset. </w:t>
      </w:r>
      <w:hyperlink r:id="rId20" w:history="1">
        <w:r w:rsidR="00345F74" w:rsidRPr="0079443B">
          <w:rPr>
            <w:rStyle w:val="ab"/>
            <w:sz w:val="21"/>
          </w:rPr>
          <w:t>https://www.cs.toronto.edu/~kriz/cifar.html</w:t>
        </w:r>
      </w:hyperlink>
    </w:p>
    <w:p w14:paraId="554FB192" w14:textId="77777777" w:rsidR="00345F74" w:rsidRPr="00345F74" w:rsidRDefault="00345F74" w:rsidP="00345F74">
      <w:pPr>
        <w:widowControl/>
        <w:spacing w:line="240" w:lineRule="auto"/>
        <w:jc w:val="left"/>
        <w:rPr>
          <w:rFonts w:hint="eastAsia"/>
          <w:sz w:val="21"/>
        </w:rPr>
      </w:pPr>
      <w:r>
        <w:rPr>
          <w:rFonts w:hint="eastAsia"/>
          <w:sz w:val="21"/>
        </w:rPr>
        <w:br w:type="page"/>
      </w:r>
    </w:p>
    <w:p w14:paraId="6D5C0866" w14:textId="77777777" w:rsidR="00B30CF3" w:rsidRDefault="00000000">
      <w:pPr>
        <w:spacing w:after="360"/>
        <w:jc w:val="center"/>
        <w:rPr>
          <w:rFonts w:hint="eastAsia"/>
        </w:rPr>
      </w:pPr>
      <w:r>
        <w:rPr>
          <w:b/>
          <w:sz w:val="32"/>
        </w:rPr>
        <w:lastRenderedPageBreak/>
        <w:t>独立性声明</w:t>
      </w:r>
    </w:p>
    <w:p w14:paraId="7EBB3380" w14:textId="77777777" w:rsidR="003E6941" w:rsidRDefault="003E6941">
      <w:pPr>
        <w:spacing w:after="120" w:line="300" w:lineRule="auto"/>
        <w:ind w:firstLine="403"/>
        <w:rPr>
          <w:rFonts w:hint="eastAsia"/>
          <w:sz w:val="24"/>
        </w:rPr>
      </w:pPr>
    </w:p>
    <w:p w14:paraId="6EB3BED7" w14:textId="77777777" w:rsidR="00B30CF3" w:rsidRDefault="00000000">
      <w:pPr>
        <w:spacing w:after="120" w:line="300" w:lineRule="auto"/>
        <w:ind w:firstLine="403"/>
        <w:rPr>
          <w:rFonts w:hint="eastAsia"/>
        </w:rPr>
      </w:pPr>
      <w:r>
        <w:rPr>
          <w:sz w:val="24"/>
        </w:rPr>
        <w:t>本人郑重声明：本报告内容是由作者本人独立完成的。有关观点、方法、数据和文献等的引用已在文中指出。除文中已注明引用的内容外，本报告不包含任何其他个人或集体已经公开发表的作品成果，不存在剽窃、抄袭行为。</w:t>
      </w:r>
    </w:p>
    <w:p w14:paraId="00AD3C5D" w14:textId="77777777" w:rsidR="00B30CF3" w:rsidRDefault="00000000">
      <w:pPr>
        <w:spacing w:after="120" w:line="300" w:lineRule="auto"/>
        <w:ind w:firstLine="403"/>
        <w:rPr>
          <w:rFonts w:hint="eastAsia"/>
        </w:rPr>
      </w:pPr>
      <w:r>
        <w:rPr>
          <w:sz w:val="24"/>
        </w:rPr>
        <w:t>特此声明！</w:t>
      </w:r>
    </w:p>
    <w:p w14:paraId="10F171D0" w14:textId="77777777" w:rsidR="00B30CF3" w:rsidRDefault="00B30CF3">
      <w:pPr>
        <w:rPr>
          <w:rFonts w:hint="eastAsia"/>
        </w:rPr>
      </w:pPr>
    </w:p>
    <w:p w14:paraId="19A7EA9E" w14:textId="77777777" w:rsidR="003E6941" w:rsidRDefault="003E6941">
      <w:pPr>
        <w:rPr>
          <w:rFonts w:hint="eastAsia"/>
        </w:rPr>
      </w:pPr>
    </w:p>
    <w:p w14:paraId="59E07B43" w14:textId="77777777" w:rsidR="003E6941" w:rsidRDefault="003E6941">
      <w:pPr>
        <w:rPr>
          <w:rFonts w:hint="eastAsia"/>
        </w:rPr>
      </w:pPr>
    </w:p>
    <w:p w14:paraId="13E5A2F4" w14:textId="77777777" w:rsidR="003E6941" w:rsidRDefault="003E6941">
      <w:pPr>
        <w:rPr>
          <w:rFonts w:hint="eastAsia"/>
        </w:rPr>
      </w:pPr>
    </w:p>
    <w:p w14:paraId="6BA9321F" w14:textId="77777777" w:rsidR="003E6941" w:rsidRDefault="003E6941">
      <w:pPr>
        <w:rPr>
          <w:rFonts w:hint="eastAsia"/>
        </w:rPr>
      </w:pPr>
    </w:p>
    <w:p w14:paraId="54F4B40A" w14:textId="77777777" w:rsidR="003E6941" w:rsidRDefault="003E6941">
      <w:pPr>
        <w:rPr>
          <w:rFonts w:hint="eastAsia"/>
        </w:rPr>
      </w:pPr>
    </w:p>
    <w:p w14:paraId="4AABC94F" w14:textId="77777777" w:rsidR="003E6941" w:rsidRDefault="003E6941">
      <w:pPr>
        <w:rPr>
          <w:rFonts w:hint="eastAsia"/>
        </w:rPr>
      </w:pPr>
    </w:p>
    <w:p w14:paraId="3B56C832" w14:textId="77777777" w:rsidR="003E6941" w:rsidRDefault="003E6941">
      <w:pPr>
        <w:rPr>
          <w:rFonts w:hint="eastAsia"/>
        </w:rPr>
      </w:pPr>
    </w:p>
    <w:p w14:paraId="0B4B009B" w14:textId="77777777" w:rsidR="003E6941" w:rsidRDefault="003E6941">
      <w:pPr>
        <w:rPr>
          <w:rFonts w:hint="eastAsia"/>
        </w:rPr>
      </w:pPr>
    </w:p>
    <w:p w14:paraId="5762F700" w14:textId="77777777" w:rsidR="003E6941" w:rsidRDefault="003E6941">
      <w:pPr>
        <w:rPr>
          <w:rFonts w:hint="eastAsia"/>
        </w:rPr>
      </w:pPr>
    </w:p>
    <w:p w14:paraId="0AAA99CA" w14:textId="77777777" w:rsidR="003E6941" w:rsidRDefault="003E6941">
      <w:pPr>
        <w:rPr>
          <w:rFonts w:hint="eastAsia"/>
        </w:rPr>
      </w:pPr>
    </w:p>
    <w:p w14:paraId="4DDA853E" w14:textId="77777777" w:rsidR="003E6941" w:rsidRDefault="003E6941">
      <w:pPr>
        <w:rPr>
          <w:rFonts w:hint="eastAsia"/>
        </w:rPr>
      </w:pPr>
    </w:p>
    <w:p w14:paraId="53367177" w14:textId="77777777" w:rsidR="003E6941" w:rsidRDefault="003E6941">
      <w:pPr>
        <w:rPr>
          <w:rFonts w:hint="eastAsia"/>
        </w:rPr>
      </w:pPr>
    </w:p>
    <w:p w14:paraId="6AABC92E" w14:textId="77777777" w:rsidR="003E6941" w:rsidRDefault="003E6941">
      <w:pPr>
        <w:rPr>
          <w:rFonts w:hint="eastAsia"/>
        </w:rPr>
      </w:pPr>
    </w:p>
    <w:p w14:paraId="5B51D994" w14:textId="77777777" w:rsidR="003E6941" w:rsidRDefault="003E6941">
      <w:pPr>
        <w:rPr>
          <w:rFonts w:hint="eastAsia"/>
        </w:rPr>
      </w:pPr>
    </w:p>
    <w:p w14:paraId="6E14E3DF" w14:textId="77777777" w:rsidR="003E6941" w:rsidRDefault="003E6941">
      <w:pPr>
        <w:rPr>
          <w:rFonts w:hint="eastAsia"/>
        </w:rPr>
      </w:pPr>
    </w:p>
    <w:p w14:paraId="3276CB70" w14:textId="77777777" w:rsidR="003E6941" w:rsidRDefault="003E6941">
      <w:pPr>
        <w:rPr>
          <w:rFonts w:hint="eastAsia"/>
        </w:rPr>
      </w:pPr>
    </w:p>
    <w:p w14:paraId="1267510C" w14:textId="77777777" w:rsidR="003E6941" w:rsidRDefault="003E6941">
      <w:pPr>
        <w:rPr>
          <w:rFonts w:hint="eastAsia"/>
        </w:rPr>
      </w:pPr>
    </w:p>
    <w:p w14:paraId="209CE62B" w14:textId="77777777" w:rsidR="003E6941" w:rsidRDefault="003E6941">
      <w:pPr>
        <w:rPr>
          <w:rFonts w:hint="eastAsia"/>
        </w:rPr>
      </w:pPr>
    </w:p>
    <w:p w14:paraId="3E36CAED" w14:textId="77777777" w:rsidR="003E6941" w:rsidRDefault="003E6941">
      <w:pPr>
        <w:rPr>
          <w:rFonts w:hint="eastAsia"/>
        </w:rPr>
      </w:pPr>
    </w:p>
    <w:p w14:paraId="5713AEA1" w14:textId="77777777" w:rsidR="003E6941" w:rsidRDefault="003E6941">
      <w:pPr>
        <w:rPr>
          <w:rFonts w:hint="eastAsia"/>
        </w:rPr>
      </w:pPr>
    </w:p>
    <w:p w14:paraId="291F29BC" w14:textId="77777777" w:rsidR="00B30CF3" w:rsidRDefault="00000000">
      <w:pPr>
        <w:jc w:val="right"/>
        <w:rPr>
          <w:rFonts w:hint="eastAsia"/>
        </w:rPr>
      </w:pPr>
      <w:r>
        <w:rPr>
          <w:sz w:val="24"/>
        </w:rPr>
        <w:t>作者签名：___</w:t>
      </w:r>
      <w:r w:rsidR="0064468E">
        <w:rPr>
          <w:rFonts w:hint="eastAsia"/>
          <w:sz w:val="24"/>
        </w:rPr>
        <w:t>庄梓泓</w:t>
      </w:r>
      <w:r>
        <w:rPr>
          <w:sz w:val="24"/>
        </w:rPr>
        <w:t>______</w:t>
      </w:r>
    </w:p>
    <w:p w14:paraId="2B90E392" w14:textId="77777777" w:rsidR="00B30CF3" w:rsidRDefault="00000000">
      <w:pPr>
        <w:jc w:val="right"/>
        <w:rPr>
          <w:rFonts w:hint="eastAsia"/>
        </w:rPr>
      </w:pPr>
      <w:r>
        <w:rPr>
          <w:sz w:val="24"/>
        </w:rPr>
        <w:t>日期：__</w:t>
      </w:r>
      <w:r w:rsidR="0064468E">
        <w:rPr>
          <w:rFonts w:hint="eastAsia"/>
          <w:sz w:val="24"/>
        </w:rPr>
        <w:t>2026</w:t>
      </w:r>
      <w:r>
        <w:rPr>
          <w:sz w:val="24"/>
        </w:rPr>
        <w:t>__年__</w:t>
      </w:r>
      <w:r w:rsidR="0064468E">
        <w:rPr>
          <w:rFonts w:hint="eastAsia"/>
          <w:sz w:val="24"/>
        </w:rPr>
        <w:t>5</w:t>
      </w:r>
      <w:r>
        <w:rPr>
          <w:sz w:val="24"/>
        </w:rPr>
        <w:t>__月__</w:t>
      </w:r>
      <w:r w:rsidR="0064468E">
        <w:rPr>
          <w:rFonts w:hint="eastAsia"/>
          <w:sz w:val="24"/>
        </w:rPr>
        <w:t>18</w:t>
      </w:r>
      <w:r>
        <w:rPr>
          <w:sz w:val="24"/>
        </w:rPr>
        <w:t>__日</w:t>
      </w:r>
    </w:p>
    <w:sectPr w:rsidR="00B30CF3" w:rsidSect="00CE7855">
      <w:headerReference w:type="default" r:id="rId21"/>
      <w:footerReference w:type="default" r:id="rId22"/>
      <w:pgSz w:w="11907" w:h="16840" w:code="9"/>
      <w:pgMar w:top="1296" w:right="1440" w:bottom="1296" w:left="1440" w:header="851" w:footer="964"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53D4" w14:textId="77777777" w:rsidR="00263F0B" w:rsidRDefault="00263F0B" w:rsidP="00E521D5">
      <w:pPr>
        <w:spacing w:line="240" w:lineRule="auto"/>
        <w:rPr>
          <w:rFonts w:hint="eastAsia"/>
        </w:rPr>
      </w:pPr>
      <w:r>
        <w:separator/>
      </w:r>
    </w:p>
  </w:endnote>
  <w:endnote w:type="continuationSeparator" w:id="0">
    <w:p w14:paraId="04713B97" w14:textId="77777777" w:rsidR="00263F0B" w:rsidRDefault="00263F0B" w:rsidP="00E521D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D7A5" w14:textId="77777777" w:rsidR="003609C7" w:rsidRDefault="003609C7" w:rsidP="00E521D5">
    <w:pPr>
      <w:pStyle w:val="a9"/>
      <w:ind w:firstLine="220"/>
      <w:jc w:val="center"/>
    </w:pPr>
    <w:r>
      <w:fldChar w:fldCharType="begin"/>
    </w:r>
    <w:r>
      <w:instrText>PAGE \* Arabic \* Arabic</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6CDD" w14:textId="77777777" w:rsidR="0020425D" w:rsidRDefault="00000000">
    <w:pPr>
      <w:jc w:val="center"/>
      <w:rPr>
        <w:rFonts w:hint="eastAsia"/>
      </w:rPr>
    </w:pPr>
    <w:r>
      <w:rPr>
        <w:sz w:val="21"/>
      </w:rPr>
      <w:fldChar w:fldCharType="begin"/>
    </w:r>
    <w:r>
      <w:rPr>
        <w:sz w:val="21"/>
      </w:rPr>
      <w:instrText xml:space="preserve"> PAGE \* Arabic \* Arabic \* Arabic \* Arabic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F59C" w14:textId="77777777" w:rsidR="00263F0B" w:rsidRDefault="00263F0B" w:rsidP="00E521D5">
      <w:pPr>
        <w:spacing w:line="240" w:lineRule="auto"/>
        <w:rPr>
          <w:rFonts w:hint="eastAsia"/>
        </w:rPr>
      </w:pPr>
      <w:r>
        <w:separator/>
      </w:r>
    </w:p>
  </w:footnote>
  <w:footnote w:type="continuationSeparator" w:id="0">
    <w:p w14:paraId="52F3A836" w14:textId="77777777" w:rsidR="00263F0B" w:rsidRDefault="00263F0B" w:rsidP="00E521D5">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BD06" w14:textId="77777777" w:rsidR="00F750E1" w:rsidRPr="003E6D0B" w:rsidRDefault="00F750E1" w:rsidP="009C7C17">
    <w:pPr>
      <w:pStyle w:val="a5"/>
      <w:ind w:firstLine="361"/>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3180E"/>
    <w:multiLevelType w:val="hybridMultilevel"/>
    <w:tmpl w:val="2C029B2A"/>
    <w:lvl w:ilvl="0" w:tplc="F99A0D0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7597720A"/>
    <w:multiLevelType w:val="multilevel"/>
    <w:tmpl w:val="CF3E3D26"/>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428739220">
    <w:abstractNumId w:val="1"/>
  </w:num>
  <w:num w:numId="2" w16cid:durableId="166023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88"/>
    <w:rsid w:val="00004921"/>
    <w:rsid w:val="00007FD4"/>
    <w:rsid w:val="00012197"/>
    <w:rsid w:val="0002539C"/>
    <w:rsid w:val="0002554A"/>
    <w:rsid w:val="00031E79"/>
    <w:rsid w:val="00041855"/>
    <w:rsid w:val="00086904"/>
    <w:rsid w:val="00087D79"/>
    <w:rsid w:val="000D05A5"/>
    <w:rsid w:val="001016C2"/>
    <w:rsid w:val="00141AEB"/>
    <w:rsid w:val="00146776"/>
    <w:rsid w:val="00154C6A"/>
    <w:rsid w:val="00157F42"/>
    <w:rsid w:val="001B75A9"/>
    <w:rsid w:val="001C11D7"/>
    <w:rsid w:val="001C2255"/>
    <w:rsid w:val="001D3A7A"/>
    <w:rsid w:val="001F0264"/>
    <w:rsid w:val="001F0E7D"/>
    <w:rsid w:val="0020425D"/>
    <w:rsid w:val="00207BC4"/>
    <w:rsid w:val="00230291"/>
    <w:rsid w:val="002455C7"/>
    <w:rsid w:val="00260CA9"/>
    <w:rsid w:val="00263F0B"/>
    <w:rsid w:val="00270651"/>
    <w:rsid w:val="00286C4E"/>
    <w:rsid w:val="003026E0"/>
    <w:rsid w:val="00325035"/>
    <w:rsid w:val="00345F74"/>
    <w:rsid w:val="003609C7"/>
    <w:rsid w:val="00384D69"/>
    <w:rsid w:val="003A6BE8"/>
    <w:rsid w:val="003D79D2"/>
    <w:rsid w:val="003E3C84"/>
    <w:rsid w:val="003E6941"/>
    <w:rsid w:val="00405877"/>
    <w:rsid w:val="00410F6C"/>
    <w:rsid w:val="00411F6C"/>
    <w:rsid w:val="00420D07"/>
    <w:rsid w:val="004246CA"/>
    <w:rsid w:val="00442620"/>
    <w:rsid w:val="0046425D"/>
    <w:rsid w:val="00483DE3"/>
    <w:rsid w:val="004A493F"/>
    <w:rsid w:val="004B1472"/>
    <w:rsid w:val="00506148"/>
    <w:rsid w:val="0052261F"/>
    <w:rsid w:val="00572860"/>
    <w:rsid w:val="005824FE"/>
    <w:rsid w:val="00586F6C"/>
    <w:rsid w:val="005A15D3"/>
    <w:rsid w:val="005A21EC"/>
    <w:rsid w:val="005C6DC2"/>
    <w:rsid w:val="00606E51"/>
    <w:rsid w:val="0064468E"/>
    <w:rsid w:val="00667978"/>
    <w:rsid w:val="00672ADC"/>
    <w:rsid w:val="0067460B"/>
    <w:rsid w:val="006B368B"/>
    <w:rsid w:val="006D1623"/>
    <w:rsid w:val="006D31B4"/>
    <w:rsid w:val="006F6379"/>
    <w:rsid w:val="00703E26"/>
    <w:rsid w:val="00784E03"/>
    <w:rsid w:val="00796070"/>
    <w:rsid w:val="007B0FAA"/>
    <w:rsid w:val="007B436A"/>
    <w:rsid w:val="007F13B2"/>
    <w:rsid w:val="007F23C2"/>
    <w:rsid w:val="00821DE2"/>
    <w:rsid w:val="00830B6E"/>
    <w:rsid w:val="008316C3"/>
    <w:rsid w:val="00851EAC"/>
    <w:rsid w:val="00862B29"/>
    <w:rsid w:val="0089593D"/>
    <w:rsid w:val="008D558E"/>
    <w:rsid w:val="009042F8"/>
    <w:rsid w:val="00956ED0"/>
    <w:rsid w:val="009656C1"/>
    <w:rsid w:val="00995E7E"/>
    <w:rsid w:val="009972FF"/>
    <w:rsid w:val="009B1FA9"/>
    <w:rsid w:val="009E163D"/>
    <w:rsid w:val="00A22B67"/>
    <w:rsid w:val="00A247C4"/>
    <w:rsid w:val="00A3461A"/>
    <w:rsid w:val="00A4488C"/>
    <w:rsid w:val="00A450AB"/>
    <w:rsid w:val="00A53335"/>
    <w:rsid w:val="00A8474B"/>
    <w:rsid w:val="00A90C5F"/>
    <w:rsid w:val="00AA57B5"/>
    <w:rsid w:val="00AB73F5"/>
    <w:rsid w:val="00AD0EDC"/>
    <w:rsid w:val="00AD213E"/>
    <w:rsid w:val="00AE7D88"/>
    <w:rsid w:val="00B11644"/>
    <w:rsid w:val="00B11A76"/>
    <w:rsid w:val="00B15464"/>
    <w:rsid w:val="00B17320"/>
    <w:rsid w:val="00B30CF3"/>
    <w:rsid w:val="00B46480"/>
    <w:rsid w:val="00B629C6"/>
    <w:rsid w:val="00B77DFC"/>
    <w:rsid w:val="00B81FC7"/>
    <w:rsid w:val="00BA10FE"/>
    <w:rsid w:val="00BB152D"/>
    <w:rsid w:val="00BB7E4E"/>
    <w:rsid w:val="00BD360F"/>
    <w:rsid w:val="00BD3A95"/>
    <w:rsid w:val="00BD5A46"/>
    <w:rsid w:val="00C22EDE"/>
    <w:rsid w:val="00C24793"/>
    <w:rsid w:val="00C36E13"/>
    <w:rsid w:val="00C9199F"/>
    <w:rsid w:val="00CB33E0"/>
    <w:rsid w:val="00CC4566"/>
    <w:rsid w:val="00CE495B"/>
    <w:rsid w:val="00CE7855"/>
    <w:rsid w:val="00D00AD8"/>
    <w:rsid w:val="00D27067"/>
    <w:rsid w:val="00D3637D"/>
    <w:rsid w:val="00D37F1B"/>
    <w:rsid w:val="00D4738C"/>
    <w:rsid w:val="00D47C3E"/>
    <w:rsid w:val="00D75756"/>
    <w:rsid w:val="00D97FC3"/>
    <w:rsid w:val="00DB7B0F"/>
    <w:rsid w:val="00DC1355"/>
    <w:rsid w:val="00DC4461"/>
    <w:rsid w:val="00DC7D9A"/>
    <w:rsid w:val="00DF220C"/>
    <w:rsid w:val="00E37F88"/>
    <w:rsid w:val="00E51523"/>
    <w:rsid w:val="00E521D5"/>
    <w:rsid w:val="00E55909"/>
    <w:rsid w:val="00EB5BC2"/>
    <w:rsid w:val="00EB6C05"/>
    <w:rsid w:val="00EC3A0B"/>
    <w:rsid w:val="00ED6BE8"/>
    <w:rsid w:val="00EE474D"/>
    <w:rsid w:val="00F06503"/>
    <w:rsid w:val="00F20636"/>
    <w:rsid w:val="00F3065E"/>
    <w:rsid w:val="00F750E1"/>
    <w:rsid w:val="00F81D18"/>
    <w:rsid w:val="00F9464F"/>
    <w:rsid w:val="00FB3936"/>
    <w:rsid w:val="00FB6FF0"/>
    <w:rsid w:val="00FD09F6"/>
    <w:rsid w:val="00FD5873"/>
    <w:rsid w:val="00FE2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F1A3D1"/>
  <w15:chartTrackingRefBased/>
  <w15:docId w15:val="{BDC01795-056D-4786-BAD0-F7C6A91E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F88"/>
    <w:pPr>
      <w:widowControl w:val="0"/>
      <w:spacing w:line="360" w:lineRule="auto"/>
      <w:jc w:val="both"/>
    </w:pPr>
    <w:rPr>
      <w:rFonts w:ascii="宋体" w:eastAsia="宋体" w:hAnsi="宋体"/>
      <w:sz w:val="22"/>
    </w:rPr>
  </w:style>
  <w:style w:type="paragraph" w:styleId="1">
    <w:name w:val="heading 1"/>
    <w:basedOn w:val="a"/>
    <w:next w:val="a"/>
    <w:link w:val="10"/>
    <w:qFormat/>
    <w:rsid w:val="00E521D5"/>
    <w:pPr>
      <w:keepNext/>
      <w:pageBreakBefore/>
      <w:numPr>
        <w:numId w:val="1"/>
      </w:numPr>
      <w:spacing w:before="310" w:after="280"/>
      <w:ind w:left="0" w:hangingChars="180" w:hanging="431"/>
      <w:jc w:val="center"/>
      <w:outlineLvl w:val="0"/>
    </w:pPr>
    <w:rPr>
      <w:rFonts w:ascii="Times New Roman" w:eastAsia="黑体" w:hAnsi="Times New Roman" w:cs="Times New Roman"/>
      <w:b/>
      <w:sz w:val="32"/>
      <w:szCs w:val="24"/>
    </w:rPr>
  </w:style>
  <w:style w:type="paragraph" w:styleId="2">
    <w:name w:val="heading 2"/>
    <w:basedOn w:val="a"/>
    <w:next w:val="a"/>
    <w:link w:val="20"/>
    <w:autoRedefine/>
    <w:qFormat/>
    <w:rsid w:val="00E521D5"/>
    <w:pPr>
      <w:keepNext/>
      <w:keepLines/>
      <w:numPr>
        <w:ilvl w:val="1"/>
        <w:numId w:val="1"/>
      </w:numPr>
      <w:tabs>
        <w:tab w:val="left" w:pos="709"/>
      </w:tabs>
      <w:spacing w:before="200" w:after="140"/>
      <w:ind w:left="0" w:firstLine="0"/>
      <w:outlineLvl w:val="1"/>
    </w:pPr>
    <w:rPr>
      <w:rFonts w:ascii="Times New Roman" w:eastAsia="黑体" w:hAnsi="Times New Roman" w:cs="Times New Roman"/>
      <w:b/>
      <w:bCs/>
      <w:sz w:val="28"/>
      <w:szCs w:val="32"/>
    </w:rPr>
  </w:style>
  <w:style w:type="paragraph" w:styleId="3">
    <w:name w:val="heading 3"/>
    <w:basedOn w:val="a"/>
    <w:next w:val="a"/>
    <w:link w:val="30"/>
    <w:autoRedefine/>
    <w:qFormat/>
    <w:rsid w:val="00E521D5"/>
    <w:pPr>
      <w:keepNext/>
      <w:keepLines/>
      <w:numPr>
        <w:ilvl w:val="2"/>
        <w:numId w:val="1"/>
      </w:numPr>
      <w:spacing w:before="140" w:after="80"/>
      <w:ind w:left="0" w:firstLine="0"/>
      <w:outlineLvl w:val="2"/>
    </w:pPr>
    <w:rPr>
      <w:rFonts w:ascii="Times New Roman" w:eastAsia="黑体" w:hAnsi="Times New Roman" w:cs="Times New Roman"/>
      <w:b/>
      <w:bCs/>
      <w:szCs w:val="32"/>
    </w:rPr>
  </w:style>
  <w:style w:type="paragraph" w:styleId="4">
    <w:name w:val="heading 4"/>
    <w:basedOn w:val="a"/>
    <w:next w:val="a"/>
    <w:link w:val="40"/>
    <w:autoRedefine/>
    <w:qFormat/>
    <w:rsid w:val="00E521D5"/>
    <w:pPr>
      <w:keepNext/>
      <w:keepLines/>
      <w:numPr>
        <w:ilvl w:val="3"/>
        <w:numId w:val="1"/>
      </w:numPr>
      <w:spacing w:before="60" w:after="40" w:line="324" w:lineRule="auto"/>
      <w:outlineLvl w:val="3"/>
    </w:pPr>
    <w:rPr>
      <w:rFonts w:ascii="Times New Roman" w:hAnsi="Times New Roman" w:cs="Times New Roman"/>
      <w:b/>
      <w:bCs/>
      <w:szCs w:val="28"/>
    </w:rPr>
  </w:style>
  <w:style w:type="paragraph" w:styleId="5">
    <w:name w:val="heading 5"/>
    <w:basedOn w:val="a"/>
    <w:next w:val="a"/>
    <w:link w:val="50"/>
    <w:qFormat/>
    <w:rsid w:val="00E521D5"/>
    <w:pPr>
      <w:keepNext/>
      <w:keepLines/>
      <w:numPr>
        <w:ilvl w:val="4"/>
        <w:numId w:val="1"/>
      </w:numPr>
      <w:spacing w:before="280" w:after="290" w:line="376" w:lineRule="auto"/>
      <w:outlineLvl w:val="4"/>
    </w:pPr>
    <w:rPr>
      <w:rFonts w:ascii="Times New Roman" w:hAnsi="Times New Roman" w:cs="Times New Roman"/>
      <w:b/>
      <w:bCs/>
      <w:sz w:val="28"/>
      <w:szCs w:val="28"/>
    </w:rPr>
  </w:style>
  <w:style w:type="paragraph" w:styleId="6">
    <w:name w:val="heading 6"/>
    <w:basedOn w:val="a"/>
    <w:next w:val="a"/>
    <w:link w:val="60"/>
    <w:unhideWhenUsed/>
    <w:qFormat/>
    <w:rsid w:val="00E521D5"/>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nhideWhenUsed/>
    <w:qFormat/>
    <w:rsid w:val="00E521D5"/>
    <w:pPr>
      <w:keepNext/>
      <w:keepLines/>
      <w:numPr>
        <w:ilvl w:val="6"/>
        <w:numId w:val="1"/>
      </w:numPr>
      <w:spacing w:before="240" w:after="64" w:line="320" w:lineRule="auto"/>
      <w:outlineLvl w:val="6"/>
    </w:pPr>
    <w:rPr>
      <w:rFonts w:ascii="Times New Roman" w:hAnsi="Times New Roman" w:cs="Times New Roman"/>
      <w:b/>
      <w:bCs/>
      <w:szCs w:val="24"/>
    </w:rPr>
  </w:style>
  <w:style w:type="paragraph" w:styleId="8">
    <w:name w:val="heading 8"/>
    <w:basedOn w:val="a"/>
    <w:next w:val="a"/>
    <w:link w:val="80"/>
    <w:unhideWhenUsed/>
    <w:qFormat/>
    <w:rsid w:val="00E521D5"/>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nhideWhenUsed/>
    <w:qFormat/>
    <w:rsid w:val="00E521D5"/>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E37F88"/>
    <w:rPr>
      <w:kern w:val="0"/>
      <w:sz w:val="22"/>
    </w:rPr>
  </w:style>
  <w:style w:type="character" w:customStyle="1" w:styleId="a4">
    <w:name w:val="无间隔 字符"/>
    <w:basedOn w:val="a0"/>
    <w:link w:val="a3"/>
    <w:uiPriority w:val="1"/>
    <w:rsid w:val="00E37F88"/>
    <w:rPr>
      <w:kern w:val="0"/>
      <w:sz w:val="22"/>
    </w:rPr>
  </w:style>
  <w:style w:type="paragraph" w:styleId="a5">
    <w:name w:val="Title"/>
    <w:basedOn w:val="a"/>
    <w:link w:val="a6"/>
    <w:qFormat/>
    <w:rsid w:val="00E37F88"/>
    <w:pPr>
      <w:spacing w:before="240" w:after="60"/>
      <w:jc w:val="center"/>
      <w:outlineLvl w:val="0"/>
    </w:pPr>
    <w:rPr>
      <w:rFonts w:ascii="Arial" w:hAnsi="Arial" w:cs="Arial"/>
      <w:b/>
      <w:bCs/>
      <w:sz w:val="32"/>
      <w:szCs w:val="32"/>
    </w:rPr>
  </w:style>
  <w:style w:type="character" w:customStyle="1" w:styleId="a6">
    <w:name w:val="标题 字符"/>
    <w:basedOn w:val="a0"/>
    <w:link w:val="a5"/>
    <w:rsid w:val="00E37F88"/>
    <w:rPr>
      <w:rFonts w:ascii="Arial" w:eastAsia="宋体" w:hAnsi="Arial" w:cs="Arial"/>
      <w:b/>
      <w:bCs/>
      <w:sz w:val="32"/>
      <w:szCs w:val="32"/>
    </w:rPr>
  </w:style>
  <w:style w:type="paragraph" w:styleId="a7">
    <w:name w:val="Body Text"/>
    <w:basedOn w:val="a"/>
    <w:link w:val="a8"/>
    <w:uiPriority w:val="99"/>
    <w:semiHidden/>
    <w:unhideWhenUsed/>
    <w:rsid w:val="00E37F88"/>
    <w:pPr>
      <w:spacing w:after="120"/>
    </w:pPr>
  </w:style>
  <w:style w:type="character" w:customStyle="1" w:styleId="a8">
    <w:name w:val="正文文本 字符"/>
    <w:basedOn w:val="a0"/>
    <w:link w:val="a7"/>
    <w:uiPriority w:val="99"/>
    <w:semiHidden/>
    <w:rsid w:val="00E37F88"/>
  </w:style>
  <w:style w:type="paragraph" w:styleId="a9">
    <w:name w:val="Body Text First Indent"/>
    <w:basedOn w:val="a7"/>
    <w:link w:val="aa"/>
    <w:rsid w:val="00E37F88"/>
    <w:pPr>
      <w:ind w:firstLineChars="100" w:firstLine="420"/>
    </w:pPr>
    <w:rPr>
      <w:rFonts w:ascii="Times New Roman" w:hAnsi="Times New Roman" w:cs="Times New Roman"/>
      <w:szCs w:val="24"/>
    </w:rPr>
  </w:style>
  <w:style w:type="character" w:customStyle="1" w:styleId="aa">
    <w:name w:val="正文文本首行缩进 字符"/>
    <w:basedOn w:val="a8"/>
    <w:link w:val="a9"/>
    <w:rsid w:val="00E37F88"/>
    <w:rPr>
      <w:rFonts w:ascii="Times New Roman" w:eastAsia="宋体" w:hAnsi="Times New Roman" w:cs="Times New Roman"/>
      <w:sz w:val="24"/>
      <w:szCs w:val="24"/>
    </w:rPr>
  </w:style>
  <w:style w:type="character" w:customStyle="1" w:styleId="10">
    <w:name w:val="标题 1 字符"/>
    <w:basedOn w:val="a0"/>
    <w:link w:val="1"/>
    <w:rsid w:val="00E521D5"/>
    <w:rPr>
      <w:rFonts w:ascii="Times New Roman" w:eastAsia="黑体" w:hAnsi="Times New Roman" w:cs="Times New Roman"/>
      <w:b/>
      <w:sz w:val="32"/>
      <w:szCs w:val="24"/>
    </w:rPr>
  </w:style>
  <w:style w:type="character" w:customStyle="1" w:styleId="20">
    <w:name w:val="标题 2 字符"/>
    <w:basedOn w:val="a0"/>
    <w:link w:val="2"/>
    <w:rsid w:val="00E521D5"/>
    <w:rPr>
      <w:rFonts w:ascii="Times New Roman" w:eastAsia="黑体" w:hAnsi="Times New Roman" w:cs="Times New Roman"/>
      <w:b/>
      <w:bCs/>
      <w:sz w:val="28"/>
      <w:szCs w:val="32"/>
    </w:rPr>
  </w:style>
  <w:style w:type="character" w:customStyle="1" w:styleId="30">
    <w:name w:val="标题 3 字符"/>
    <w:basedOn w:val="a0"/>
    <w:link w:val="3"/>
    <w:rsid w:val="00E521D5"/>
    <w:rPr>
      <w:rFonts w:ascii="Times New Roman" w:eastAsia="黑体" w:hAnsi="Times New Roman" w:cs="Times New Roman"/>
      <w:b/>
      <w:bCs/>
      <w:sz w:val="24"/>
      <w:szCs w:val="32"/>
    </w:rPr>
  </w:style>
  <w:style w:type="character" w:customStyle="1" w:styleId="40">
    <w:name w:val="标题 4 字符"/>
    <w:basedOn w:val="a0"/>
    <w:link w:val="4"/>
    <w:rsid w:val="00E521D5"/>
    <w:rPr>
      <w:rFonts w:ascii="Times New Roman" w:eastAsia="宋体" w:hAnsi="Times New Roman" w:cs="Times New Roman"/>
      <w:b/>
      <w:bCs/>
      <w:sz w:val="24"/>
      <w:szCs w:val="28"/>
    </w:rPr>
  </w:style>
  <w:style w:type="character" w:customStyle="1" w:styleId="50">
    <w:name w:val="标题 5 字符"/>
    <w:basedOn w:val="a0"/>
    <w:link w:val="5"/>
    <w:rsid w:val="00E521D5"/>
    <w:rPr>
      <w:rFonts w:ascii="Times New Roman" w:eastAsia="宋体" w:hAnsi="Times New Roman" w:cs="Times New Roman"/>
      <w:b/>
      <w:bCs/>
      <w:sz w:val="28"/>
      <w:szCs w:val="28"/>
    </w:rPr>
  </w:style>
  <w:style w:type="character" w:customStyle="1" w:styleId="60">
    <w:name w:val="标题 6 字符"/>
    <w:basedOn w:val="a0"/>
    <w:link w:val="6"/>
    <w:rsid w:val="00E521D5"/>
    <w:rPr>
      <w:rFonts w:asciiTheme="majorHAnsi" w:eastAsiaTheme="majorEastAsia" w:hAnsiTheme="majorHAnsi" w:cstheme="majorBidi"/>
      <w:b/>
      <w:bCs/>
      <w:sz w:val="24"/>
      <w:szCs w:val="24"/>
    </w:rPr>
  </w:style>
  <w:style w:type="character" w:customStyle="1" w:styleId="70">
    <w:name w:val="标题 7 字符"/>
    <w:basedOn w:val="a0"/>
    <w:link w:val="7"/>
    <w:rsid w:val="00E521D5"/>
    <w:rPr>
      <w:rFonts w:ascii="Times New Roman" w:eastAsia="宋体" w:hAnsi="Times New Roman" w:cs="Times New Roman"/>
      <w:b/>
      <w:bCs/>
      <w:sz w:val="24"/>
      <w:szCs w:val="24"/>
    </w:rPr>
  </w:style>
  <w:style w:type="character" w:customStyle="1" w:styleId="80">
    <w:name w:val="标题 8 字符"/>
    <w:basedOn w:val="a0"/>
    <w:link w:val="8"/>
    <w:rsid w:val="00E521D5"/>
    <w:rPr>
      <w:rFonts w:asciiTheme="majorHAnsi" w:eastAsiaTheme="majorEastAsia" w:hAnsiTheme="majorHAnsi" w:cstheme="majorBidi"/>
      <w:sz w:val="24"/>
      <w:szCs w:val="24"/>
    </w:rPr>
  </w:style>
  <w:style w:type="character" w:customStyle="1" w:styleId="90">
    <w:name w:val="标题 9 字符"/>
    <w:basedOn w:val="a0"/>
    <w:link w:val="9"/>
    <w:rsid w:val="00E521D5"/>
    <w:rPr>
      <w:rFonts w:asciiTheme="majorHAnsi" w:eastAsiaTheme="majorEastAsia" w:hAnsiTheme="majorHAnsi" w:cstheme="majorBidi"/>
      <w:szCs w:val="21"/>
    </w:rPr>
  </w:style>
  <w:style w:type="character" w:styleId="ab">
    <w:name w:val="Hyperlink"/>
    <w:uiPriority w:val="99"/>
    <w:rsid w:val="00E521D5"/>
    <w:rPr>
      <w:color w:val="auto"/>
      <w:u w:val="none"/>
    </w:rPr>
  </w:style>
  <w:style w:type="character" w:customStyle="1" w:styleId="CharChar">
    <w:name w:val="论文正文 Char Char"/>
    <w:link w:val="ac"/>
    <w:rsid w:val="00E521D5"/>
    <w:rPr>
      <w:rFonts w:ascii="Cambria Math" w:hAnsi="Cambria Math"/>
      <w:sz w:val="24"/>
    </w:rPr>
  </w:style>
  <w:style w:type="paragraph" w:styleId="TOC1">
    <w:name w:val="toc 1"/>
    <w:basedOn w:val="a"/>
    <w:next w:val="a"/>
    <w:link w:val="TOC10"/>
    <w:uiPriority w:val="39"/>
    <w:rsid w:val="00796070"/>
    <w:pPr>
      <w:spacing w:before="120" w:after="120" w:line="240" w:lineRule="auto"/>
      <w:jc w:val="left"/>
    </w:pPr>
    <w:rPr>
      <w:rFonts w:ascii="Times New Roman" w:eastAsia="微软雅黑" w:hAnsi="Times New Roman" w:cs="Calibri"/>
      <w:b/>
      <w:bCs/>
      <w:caps/>
      <w:sz w:val="28"/>
      <w:szCs w:val="20"/>
    </w:rPr>
  </w:style>
  <w:style w:type="paragraph" w:styleId="TOC2">
    <w:name w:val="toc 2"/>
    <w:basedOn w:val="a"/>
    <w:next w:val="a"/>
    <w:uiPriority w:val="39"/>
    <w:rsid w:val="00796070"/>
    <w:pPr>
      <w:spacing w:line="240" w:lineRule="auto"/>
      <w:ind w:left="240"/>
      <w:jc w:val="left"/>
    </w:pPr>
    <w:rPr>
      <w:rFonts w:ascii="Times New Roman" w:hAnsi="Times New Roman" w:cs="Calibri"/>
      <w:smallCaps/>
      <w:sz w:val="28"/>
      <w:szCs w:val="20"/>
    </w:rPr>
  </w:style>
  <w:style w:type="paragraph" w:customStyle="1" w:styleId="ac">
    <w:name w:val="论文正文"/>
    <w:basedOn w:val="a"/>
    <w:link w:val="CharChar"/>
    <w:rsid w:val="00E521D5"/>
    <w:pPr>
      <w:spacing w:line="300" w:lineRule="auto"/>
      <w:ind w:firstLine="420"/>
      <w:jc w:val="left"/>
    </w:pPr>
    <w:rPr>
      <w:rFonts w:ascii="Cambria Math" w:eastAsiaTheme="minorEastAsia" w:hAnsi="Cambria Math"/>
    </w:rPr>
  </w:style>
  <w:style w:type="paragraph" w:customStyle="1" w:styleId="11">
    <w:name w:val="1级目标"/>
    <w:basedOn w:val="TOC1"/>
    <w:link w:val="12"/>
    <w:qFormat/>
    <w:rsid w:val="00D97FC3"/>
    <w:pPr>
      <w:tabs>
        <w:tab w:val="left" w:pos="480"/>
        <w:tab w:val="right" w:leader="dot" w:pos="8834"/>
      </w:tabs>
    </w:pPr>
    <w:rPr>
      <w:noProof/>
    </w:rPr>
  </w:style>
  <w:style w:type="paragraph" w:styleId="ad">
    <w:name w:val="header"/>
    <w:basedOn w:val="a"/>
    <w:link w:val="ae"/>
    <w:uiPriority w:val="99"/>
    <w:unhideWhenUsed/>
    <w:rsid w:val="00F750E1"/>
    <w:pPr>
      <w:pBdr>
        <w:bottom w:val="single" w:sz="6" w:space="1" w:color="auto"/>
      </w:pBdr>
      <w:tabs>
        <w:tab w:val="center" w:pos="4153"/>
        <w:tab w:val="right" w:pos="8306"/>
      </w:tabs>
      <w:snapToGrid w:val="0"/>
      <w:spacing w:line="240" w:lineRule="auto"/>
      <w:jc w:val="center"/>
    </w:pPr>
    <w:rPr>
      <w:sz w:val="18"/>
      <w:szCs w:val="18"/>
    </w:rPr>
  </w:style>
  <w:style w:type="character" w:customStyle="1" w:styleId="TOC10">
    <w:name w:val="TOC 1 字符"/>
    <w:basedOn w:val="a0"/>
    <w:link w:val="TOC1"/>
    <w:uiPriority w:val="39"/>
    <w:rsid w:val="00796070"/>
    <w:rPr>
      <w:rFonts w:ascii="Times New Roman" w:eastAsia="微软雅黑" w:hAnsi="Times New Roman" w:cs="Calibri"/>
      <w:b/>
      <w:bCs/>
      <w:caps/>
      <w:sz w:val="28"/>
      <w:szCs w:val="20"/>
    </w:rPr>
  </w:style>
  <w:style w:type="character" w:customStyle="1" w:styleId="12">
    <w:name w:val="1级目标 字符"/>
    <w:basedOn w:val="TOC10"/>
    <w:link w:val="11"/>
    <w:rsid w:val="00D97FC3"/>
    <w:rPr>
      <w:rFonts w:ascii="Times New Roman" w:eastAsia="微软雅黑" w:hAnsi="Times New Roman" w:cs="Calibri"/>
      <w:b/>
      <w:bCs/>
      <w:caps/>
      <w:noProof/>
      <w:sz w:val="28"/>
      <w:szCs w:val="20"/>
    </w:rPr>
  </w:style>
  <w:style w:type="character" w:customStyle="1" w:styleId="ae">
    <w:name w:val="页眉 字符"/>
    <w:basedOn w:val="a0"/>
    <w:link w:val="ad"/>
    <w:uiPriority w:val="99"/>
    <w:rsid w:val="00F750E1"/>
    <w:rPr>
      <w:rFonts w:eastAsia="宋体"/>
      <w:sz w:val="18"/>
      <w:szCs w:val="18"/>
    </w:rPr>
  </w:style>
  <w:style w:type="paragraph" w:styleId="af">
    <w:name w:val="footer"/>
    <w:basedOn w:val="a"/>
    <w:link w:val="af0"/>
    <w:uiPriority w:val="99"/>
    <w:unhideWhenUsed/>
    <w:rsid w:val="003609C7"/>
    <w:pPr>
      <w:tabs>
        <w:tab w:val="center" w:pos="4153"/>
        <w:tab w:val="right" w:pos="8306"/>
      </w:tabs>
      <w:snapToGrid w:val="0"/>
      <w:spacing w:line="240" w:lineRule="auto"/>
      <w:jc w:val="left"/>
    </w:pPr>
    <w:rPr>
      <w:sz w:val="18"/>
      <w:szCs w:val="18"/>
    </w:rPr>
  </w:style>
  <w:style w:type="character" w:customStyle="1" w:styleId="af0">
    <w:name w:val="页脚 字符"/>
    <w:basedOn w:val="a0"/>
    <w:link w:val="af"/>
    <w:uiPriority w:val="99"/>
    <w:rsid w:val="003609C7"/>
    <w:rPr>
      <w:rFonts w:eastAsia="宋体"/>
      <w:sz w:val="18"/>
      <w:szCs w:val="18"/>
    </w:rPr>
  </w:style>
  <w:style w:type="paragraph" w:styleId="af1">
    <w:name w:val="List Paragraph"/>
    <w:basedOn w:val="a"/>
    <w:uiPriority w:val="34"/>
    <w:qFormat/>
    <w:rsid w:val="00146776"/>
    <w:pPr>
      <w:ind w:firstLineChars="200" w:firstLine="420"/>
    </w:pPr>
  </w:style>
  <w:style w:type="character" w:styleId="af2">
    <w:name w:val="Unresolved Mention"/>
    <w:basedOn w:val="a0"/>
    <w:uiPriority w:val="99"/>
    <w:semiHidden/>
    <w:unhideWhenUsed/>
    <w:rsid w:val="003E6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cs.toronto.edu/~kriz/cifa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u202414772@hust.edu.cn" TargetMode="Externa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687D-05A6-4D1A-A9D3-1507F988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1774</Words>
  <Characters>10118</Characters>
  <Application>Microsoft Office Word</Application>
  <DocSecurity>0</DocSecurity>
  <Lines>84</Lines>
  <Paragraphs>23</Paragraphs>
  <ScaleCrop>false</ScaleCrop>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茂林</dc:creator>
  <cp:keywords/>
  <dc:description/>
  <cp:lastModifiedBy>梓泓 庄</cp:lastModifiedBy>
  <cp:revision>19</cp:revision>
  <dcterms:created xsi:type="dcterms:W3CDTF">2025-09-02T09:17:00Z</dcterms:created>
  <dcterms:modified xsi:type="dcterms:W3CDTF">2026-05-18T13:00:00Z</dcterms:modified>
</cp:coreProperties>
</file>