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2A63" w:rsidRDefault="00C77E5B" w:rsidP="00C77E5B">
      <w:pPr>
        <w:jc w:val="center"/>
        <w:rPr>
          <w:b/>
          <w:bCs/>
          <w:sz w:val="56"/>
          <w:szCs w:val="56"/>
          <w:u w:val="single"/>
          <w:lang w:val="en-IN"/>
        </w:rPr>
      </w:pPr>
      <w:r w:rsidRPr="00C77E5B">
        <w:rPr>
          <w:b/>
          <w:bCs/>
          <w:sz w:val="56"/>
          <w:szCs w:val="56"/>
          <w:highlight w:val="yellow"/>
          <w:u w:val="single"/>
          <w:lang w:val="en-IN"/>
        </w:rPr>
        <w:t>ASSIGNMENT DAY-5</w:t>
      </w:r>
    </w:p>
    <w:p w:rsidR="00C77E5B" w:rsidRDefault="00C77E5B" w:rsidP="00C77E5B">
      <w:pPr>
        <w:jc w:val="center"/>
        <w:rPr>
          <w:b/>
          <w:bCs/>
          <w:sz w:val="56"/>
          <w:szCs w:val="56"/>
          <w:u w:val="single"/>
          <w:lang w:val="en-IN"/>
        </w:rPr>
      </w:pPr>
    </w:p>
    <w:p w:rsidR="00C77E5B" w:rsidRDefault="00C77E5B" w:rsidP="00C77E5B">
      <w:pPr>
        <w:rPr>
          <w:sz w:val="56"/>
          <w:szCs w:val="56"/>
          <w:lang w:val="en-IN"/>
        </w:rPr>
      </w:pPr>
      <w:r w:rsidRPr="00C77E5B">
        <w:rPr>
          <w:sz w:val="56"/>
          <w:szCs w:val="56"/>
          <w:lang w:val="en-IN"/>
        </w:rPr>
        <w:t>1.How to work with Error Handling in Solidity ? ( Require &amp; Assert )</w:t>
      </w:r>
    </w:p>
    <w:p w:rsidR="00FC5A24" w:rsidRDefault="00C77E5B" w:rsidP="00FC5A24">
      <w:pPr>
        <w:rPr>
          <w:rFonts w:ascii="Arial" w:hAnsi="Arial" w:cs="Arial"/>
          <w:sz w:val="32"/>
          <w:szCs w:val="32"/>
          <w:shd w:val="clear" w:color="auto" w:fill="FFFFFF"/>
        </w:rPr>
      </w:pPr>
      <w:r w:rsidRPr="00C77E5B">
        <w:rPr>
          <w:sz w:val="56"/>
          <w:szCs w:val="56"/>
          <w:highlight w:val="yellow"/>
          <w:lang w:val="en-IN"/>
        </w:rPr>
        <w:t>Ans:</w:t>
      </w:r>
      <w:r>
        <w:rPr>
          <w:sz w:val="56"/>
          <w:szCs w:val="56"/>
          <w:lang w:val="en-IN"/>
        </w:rPr>
        <w:t xml:space="preserve"> </w:t>
      </w:r>
      <w:r w:rsidRPr="00FC5A24">
        <w:rPr>
          <w:rFonts w:ascii="Arial" w:hAnsi="Arial" w:cs="Arial"/>
          <w:sz w:val="32"/>
          <w:szCs w:val="32"/>
          <w:shd w:val="clear" w:color="auto" w:fill="FFFFFF"/>
        </w:rPr>
        <w:t>Solidity has many functions for error handling. Errors can occur at compile time or runtime. Solidity is compiled to byte code and there a syntax error check happens at compile-time, while runtime errors are difficult to catch and occurs mainly while executing the contracts. Some of the runtime errors are out-of-gas error, data type overflow error, divide by zero error, array-out-of-index error, etc. Until version 4.10 a single throw statement was there in solidity to handle errors, so to handle errors multiple if…else statements, one has to implement for checking the values and throw errors which consume more gas. After version 4.10 new error handling construct </w:t>
      </w:r>
      <w:r w:rsidRPr="00FC5A24">
        <w:rPr>
          <w:rStyle w:val="Strong"/>
          <w:rFonts w:ascii="Arial" w:hAnsi="Arial" w:cs="Arial"/>
          <w:sz w:val="32"/>
          <w:szCs w:val="32"/>
          <w:bdr w:val="none" w:sz="0" w:space="0" w:color="auto" w:frame="1"/>
          <w:shd w:val="clear" w:color="auto" w:fill="FFFFFF"/>
        </w:rPr>
        <w:t>assert, require, revert</w:t>
      </w:r>
      <w:r w:rsidRPr="00FC5A24">
        <w:rPr>
          <w:rFonts w:ascii="Arial" w:hAnsi="Arial" w:cs="Arial"/>
          <w:sz w:val="32"/>
          <w:szCs w:val="32"/>
          <w:shd w:val="clear" w:color="auto" w:fill="FFFFFF"/>
        </w:rPr>
        <w:t> statements were introduced and the throw was made absolute.</w:t>
      </w:r>
    </w:p>
    <w:p w:rsidR="00FC5A24" w:rsidRDefault="00FC5A24" w:rsidP="00FC5A24">
      <w:pPr>
        <w:rPr>
          <w:rFonts w:ascii="Arial" w:hAnsi="Arial" w:cs="Arial"/>
          <w:sz w:val="32"/>
          <w:szCs w:val="32"/>
          <w:shd w:val="clear" w:color="auto" w:fill="FFFFFF"/>
        </w:rPr>
      </w:pPr>
      <w:r w:rsidRPr="00FC5A24">
        <w:rPr>
          <w:rFonts w:ascii="Arial" w:hAnsi="Arial" w:cs="Arial"/>
          <w:sz w:val="32"/>
          <w:szCs w:val="32"/>
          <w:highlight w:val="yellow"/>
          <w:shd w:val="clear" w:color="auto" w:fill="FFFFFF"/>
        </w:rPr>
        <w:t>require() is used:</w:t>
      </w:r>
    </w:p>
    <w:p w:rsidR="00FC5A24" w:rsidRDefault="00FC5A24" w:rsidP="00FC5A24">
      <w:pPr>
        <w:rPr>
          <w:rFonts w:ascii="Arial" w:eastAsia="Times New Roman" w:hAnsi="Arial" w:cs="Arial"/>
          <w:color w:val="525252"/>
          <w:sz w:val="28"/>
          <w:szCs w:val="28"/>
        </w:rPr>
      </w:pPr>
      <w:r w:rsidRPr="00FC5A24">
        <w:rPr>
          <w:rFonts w:ascii="Arial" w:eastAsia="Times New Roman" w:hAnsi="Arial" w:cs="Arial"/>
          <w:color w:val="525252"/>
          <w:sz w:val="28"/>
          <w:szCs w:val="28"/>
        </w:rPr>
        <w:t>1.Validate user inputs.</w:t>
      </w:r>
    </w:p>
    <w:p w:rsidR="00FC5A24" w:rsidRPr="00FC5A24" w:rsidRDefault="00FC5A24" w:rsidP="00FC5A24">
      <w:pPr>
        <w:rPr>
          <w:rFonts w:ascii="Arial" w:hAnsi="Arial" w:cs="Arial"/>
          <w:sz w:val="32"/>
          <w:szCs w:val="32"/>
          <w:shd w:val="clear" w:color="auto" w:fill="FFFFFF"/>
        </w:rPr>
      </w:pPr>
      <w:r w:rsidRPr="00FC5A24">
        <w:rPr>
          <w:rFonts w:ascii="Arial" w:eastAsia="Times New Roman" w:hAnsi="Arial" w:cs="Arial"/>
          <w:color w:val="525252"/>
          <w:sz w:val="28"/>
          <w:szCs w:val="28"/>
        </w:rPr>
        <w:t xml:space="preserve"> 2.Validate the response</w:t>
      </w:r>
      <w:r>
        <w:rPr>
          <w:rFonts w:ascii="Arial" w:eastAsia="Times New Roman" w:hAnsi="Arial" w:cs="Arial"/>
          <w:color w:val="525252"/>
          <w:sz w:val="28"/>
          <w:szCs w:val="28"/>
        </w:rPr>
        <w:t xml:space="preserve"> from an external contract.i.e.</w:t>
      </w:r>
      <w:r w:rsidRPr="00FC5A24">
        <w:rPr>
          <w:rFonts w:ascii="Arial" w:eastAsia="Times New Roman" w:hAnsi="Arial" w:cs="Arial"/>
          <w:color w:val="525252"/>
          <w:sz w:val="28"/>
          <w:szCs w:val="28"/>
        </w:rPr>
        <w:t>require(external.send(amount)).</w:t>
      </w:r>
    </w:p>
    <w:p w:rsidR="00FC5A24" w:rsidRPr="00FC5A24" w:rsidRDefault="00FC5A24" w:rsidP="00FC5A24">
      <w:pPr>
        <w:shd w:val="clear" w:color="auto" w:fill="FFFFFF"/>
        <w:spacing w:after="120" w:line="408" w:lineRule="atLeast"/>
        <w:rPr>
          <w:rFonts w:ascii="Arial" w:eastAsia="Times New Roman" w:hAnsi="Arial" w:cs="Arial"/>
          <w:color w:val="525252"/>
          <w:sz w:val="28"/>
          <w:szCs w:val="28"/>
        </w:rPr>
      </w:pPr>
      <w:r>
        <w:rPr>
          <w:rFonts w:ascii="Arial" w:eastAsia="Times New Roman" w:hAnsi="Arial" w:cs="Arial"/>
          <w:color w:val="525252"/>
          <w:sz w:val="28"/>
          <w:szCs w:val="28"/>
        </w:rPr>
        <w:t> </w:t>
      </w:r>
      <w:r w:rsidRPr="00FC5A24">
        <w:rPr>
          <w:rFonts w:ascii="Arial" w:eastAsia="Times New Roman" w:hAnsi="Arial" w:cs="Arial"/>
          <w:color w:val="525252"/>
          <w:sz w:val="28"/>
          <w:szCs w:val="28"/>
        </w:rPr>
        <w:t>3.Validate the state condition prior to execution.</w:t>
      </w:r>
    </w:p>
    <w:p w:rsidR="00FC5A24" w:rsidRDefault="00FC5A24" w:rsidP="00FC5A24">
      <w:pPr>
        <w:shd w:val="clear" w:color="auto" w:fill="FFFFFF"/>
        <w:spacing w:after="120" w:line="408" w:lineRule="atLeast"/>
        <w:rPr>
          <w:rFonts w:ascii="Arial" w:eastAsia="Times New Roman" w:hAnsi="Arial" w:cs="Arial"/>
          <w:color w:val="525252"/>
          <w:szCs w:val="22"/>
        </w:rPr>
      </w:pPr>
      <w:r w:rsidRPr="00FC5A24">
        <w:rPr>
          <w:rFonts w:ascii="Arial" w:eastAsia="Times New Roman" w:hAnsi="Arial" w:cs="Arial"/>
          <w:color w:val="525252"/>
          <w:sz w:val="28"/>
          <w:szCs w:val="28"/>
        </w:rPr>
        <w:t xml:space="preserve"> 4.Generally it is used at the beginning of a function</w:t>
      </w:r>
      <w:r w:rsidRPr="00FC5A24">
        <w:rPr>
          <w:rFonts w:ascii="Arial" w:eastAsia="Times New Roman" w:hAnsi="Arial" w:cs="Arial"/>
          <w:color w:val="525252"/>
          <w:szCs w:val="22"/>
        </w:rPr>
        <w:t>.</w:t>
      </w:r>
    </w:p>
    <w:p w:rsidR="00FC5A24" w:rsidRDefault="00FC5A24" w:rsidP="00FC5A24">
      <w:pPr>
        <w:shd w:val="clear" w:color="auto" w:fill="FFFFFF"/>
        <w:spacing w:after="120" w:line="408" w:lineRule="atLeast"/>
        <w:rPr>
          <w:rFonts w:ascii="Arial" w:eastAsia="Times New Roman" w:hAnsi="Arial" w:cs="Arial"/>
          <w:b/>
          <w:bCs/>
          <w:color w:val="525252"/>
          <w:szCs w:val="22"/>
        </w:rPr>
      </w:pPr>
      <w:r w:rsidRPr="000C536A">
        <w:rPr>
          <w:rFonts w:ascii="Arial" w:eastAsia="Times New Roman" w:hAnsi="Arial" w:cs="Arial"/>
          <w:b/>
          <w:bCs/>
          <w:color w:val="525252"/>
          <w:szCs w:val="22"/>
          <w:highlight w:val="yellow"/>
        </w:rPr>
        <w:t>Example of require():</w:t>
      </w:r>
    </w:p>
    <w:p w:rsidR="00FC5A24" w:rsidRDefault="000C536A" w:rsidP="00FC5A24">
      <w:pPr>
        <w:shd w:val="clear" w:color="auto" w:fill="FFFFFF"/>
        <w:spacing w:after="120" w:line="408" w:lineRule="atLeast"/>
        <w:rPr>
          <w:rFonts w:ascii="Arial" w:eastAsia="Times New Roman" w:hAnsi="Arial" w:cs="Arial"/>
          <w:b/>
          <w:bCs/>
          <w:color w:val="525252"/>
          <w:szCs w:val="22"/>
        </w:rPr>
      </w:pPr>
      <w:r>
        <w:rPr>
          <w:rFonts w:ascii="Arial" w:eastAsia="Times New Roman" w:hAnsi="Arial" w:cs="Arial"/>
          <w:b/>
          <w:bCs/>
          <w:noProof/>
          <w:color w:val="525252"/>
          <w:szCs w:val="22"/>
        </w:rPr>
        <w:lastRenderedPageBreak/>
        <w:drawing>
          <wp:inline distT="0" distB="0" distL="0" distR="0">
            <wp:extent cx="6858000" cy="3780790"/>
            <wp:effectExtent l="19050" t="0" r="0" b="0"/>
            <wp:docPr id="3" name="Picture 1" descr="Screenshot (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9).png"/>
                    <pic:cNvPicPr/>
                  </pic:nvPicPr>
                  <pic:blipFill>
                    <a:blip r:embed="rId5"/>
                    <a:stretch>
                      <a:fillRect/>
                    </a:stretch>
                  </pic:blipFill>
                  <pic:spPr>
                    <a:xfrm>
                      <a:off x="0" y="0"/>
                      <a:ext cx="6858000" cy="3780790"/>
                    </a:xfrm>
                    <a:prstGeom prst="rect">
                      <a:avLst/>
                    </a:prstGeom>
                  </pic:spPr>
                </pic:pic>
              </a:graphicData>
            </a:graphic>
          </wp:inline>
        </w:drawing>
      </w:r>
      <w:r>
        <w:rPr>
          <w:rFonts w:ascii="Arial" w:eastAsia="Times New Roman" w:hAnsi="Arial" w:cs="Arial"/>
          <w:b/>
          <w:bCs/>
          <w:noProof/>
          <w:color w:val="525252"/>
          <w:szCs w:val="22"/>
        </w:rPr>
        <w:drawing>
          <wp:inline distT="0" distB="0" distL="0" distR="0">
            <wp:extent cx="2800741" cy="4448796"/>
            <wp:effectExtent l="19050" t="0" r="0" b="0"/>
            <wp:docPr id="1" name="Picture 0" descr="Screenshot (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8).png"/>
                    <pic:cNvPicPr/>
                  </pic:nvPicPr>
                  <pic:blipFill>
                    <a:blip r:embed="rId6"/>
                    <a:stretch>
                      <a:fillRect/>
                    </a:stretch>
                  </pic:blipFill>
                  <pic:spPr>
                    <a:xfrm>
                      <a:off x="0" y="0"/>
                      <a:ext cx="2800741" cy="4448796"/>
                    </a:xfrm>
                    <a:prstGeom prst="rect">
                      <a:avLst/>
                    </a:prstGeom>
                  </pic:spPr>
                </pic:pic>
              </a:graphicData>
            </a:graphic>
          </wp:inline>
        </w:drawing>
      </w:r>
    </w:p>
    <w:p w:rsidR="000C536A" w:rsidRDefault="000C536A" w:rsidP="00FC5A24">
      <w:pPr>
        <w:shd w:val="clear" w:color="auto" w:fill="FFFFFF"/>
        <w:spacing w:after="120" w:line="408" w:lineRule="atLeast"/>
        <w:rPr>
          <w:rFonts w:ascii="Arial" w:eastAsia="Times New Roman" w:hAnsi="Arial" w:cs="Arial"/>
          <w:b/>
          <w:bCs/>
          <w:color w:val="525252"/>
          <w:szCs w:val="22"/>
        </w:rPr>
      </w:pPr>
    </w:p>
    <w:p w:rsidR="000C536A" w:rsidRDefault="000C536A" w:rsidP="00FC5A24">
      <w:pPr>
        <w:shd w:val="clear" w:color="auto" w:fill="FFFFFF"/>
        <w:spacing w:after="120" w:line="408" w:lineRule="atLeast"/>
        <w:rPr>
          <w:rFonts w:ascii="Arial" w:eastAsia="Times New Roman" w:hAnsi="Arial" w:cs="Arial"/>
          <w:b/>
          <w:bCs/>
          <w:color w:val="525252"/>
          <w:szCs w:val="22"/>
        </w:rPr>
      </w:pPr>
    </w:p>
    <w:p w:rsidR="000C536A" w:rsidRPr="00FC5A24" w:rsidRDefault="000C536A" w:rsidP="00FC5A24">
      <w:pPr>
        <w:shd w:val="clear" w:color="auto" w:fill="FFFFFF"/>
        <w:spacing w:after="120" w:line="408" w:lineRule="atLeast"/>
        <w:rPr>
          <w:rFonts w:ascii="Arial" w:eastAsia="Times New Roman" w:hAnsi="Arial" w:cs="Arial"/>
          <w:b/>
          <w:bCs/>
          <w:color w:val="525252"/>
          <w:szCs w:val="22"/>
        </w:rPr>
      </w:pPr>
    </w:p>
    <w:p w:rsidR="00FC5A24" w:rsidRPr="00FC5A24" w:rsidRDefault="00FC5A24" w:rsidP="00FC5A24">
      <w:pPr>
        <w:shd w:val="clear" w:color="auto" w:fill="FFFFFF"/>
        <w:spacing w:after="120" w:line="408" w:lineRule="atLeast"/>
        <w:rPr>
          <w:rFonts w:ascii="Arial" w:eastAsia="Times New Roman" w:hAnsi="Arial" w:cs="Arial"/>
          <w:color w:val="525252"/>
          <w:sz w:val="36"/>
          <w:szCs w:val="36"/>
        </w:rPr>
      </w:pPr>
      <w:r w:rsidRPr="00FC5A24">
        <w:rPr>
          <w:rFonts w:ascii="Arial" w:eastAsia="Times New Roman" w:hAnsi="Arial" w:cs="Arial"/>
          <w:color w:val="525252"/>
          <w:sz w:val="36"/>
          <w:szCs w:val="36"/>
          <w:highlight w:val="yellow"/>
        </w:rPr>
        <w:t>assert() is used to:</w:t>
      </w:r>
    </w:p>
    <w:p w:rsidR="00FC5A24" w:rsidRPr="00FC5A24" w:rsidRDefault="00FC5A24" w:rsidP="00FC5A24">
      <w:pPr>
        <w:shd w:val="clear" w:color="auto" w:fill="FFFFFF"/>
        <w:spacing w:after="120" w:line="408" w:lineRule="atLeast"/>
        <w:rPr>
          <w:rFonts w:ascii="Arial" w:eastAsia="Times New Roman" w:hAnsi="Arial" w:cs="Arial"/>
          <w:color w:val="525252"/>
          <w:sz w:val="28"/>
          <w:szCs w:val="28"/>
        </w:rPr>
      </w:pPr>
      <w:r>
        <w:rPr>
          <w:rFonts w:ascii="Arial" w:eastAsia="Times New Roman" w:hAnsi="Arial" w:cs="Arial"/>
          <w:color w:val="525252"/>
          <w:szCs w:val="22"/>
        </w:rPr>
        <w:t xml:space="preserve">  </w:t>
      </w:r>
      <w:r w:rsidRPr="00FC5A24">
        <w:rPr>
          <w:rFonts w:ascii="Arial" w:eastAsia="Times New Roman" w:hAnsi="Arial" w:cs="Arial"/>
          <w:color w:val="525252"/>
          <w:sz w:val="28"/>
          <w:szCs w:val="28"/>
        </w:rPr>
        <w:t>1.Check for overflow/underflow.i.e. c=a*b; assert(c &gt; b)</w:t>
      </w:r>
    </w:p>
    <w:p w:rsidR="00FC5A24" w:rsidRPr="00FC5A24" w:rsidRDefault="00FC5A24" w:rsidP="00FC5A24">
      <w:pPr>
        <w:shd w:val="clear" w:color="auto" w:fill="FFFFFF"/>
        <w:spacing w:after="120" w:line="408" w:lineRule="atLeast"/>
        <w:rPr>
          <w:rFonts w:ascii="Arial" w:eastAsia="Times New Roman" w:hAnsi="Arial" w:cs="Arial"/>
          <w:color w:val="525252"/>
          <w:sz w:val="28"/>
          <w:szCs w:val="28"/>
        </w:rPr>
      </w:pPr>
      <w:r>
        <w:rPr>
          <w:rFonts w:ascii="Arial" w:eastAsia="Times New Roman" w:hAnsi="Arial" w:cs="Arial"/>
          <w:color w:val="525252"/>
          <w:sz w:val="28"/>
          <w:szCs w:val="28"/>
        </w:rPr>
        <w:t> </w:t>
      </w:r>
      <w:r w:rsidRPr="00FC5A24">
        <w:rPr>
          <w:rFonts w:ascii="Arial" w:eastAsia="Times New Roman" w:hAnsi="Arial" w:cs="Arial"/>
          <w:color w:val="525252"/>
          <w:sz w:val="28"/>
          <w:szCs w:val="28"/>
        </w:rPr>
        <w:t xml:space="preserve"> 2.Check invariants. i.e assert(this.balance &gt; totalBalance).</w:t>
      </w:r>
    </w:p>
    <w:p w:rsidR="00FC5A24" w:rsidRPr="00FC5A24" w:rsidRDefault="00FC5A24" w:rsidP="00FC5A24">
      <w:pPr>
        <w:shd w:val="clear" w:color="auto" w:fill="FFFFFF"/>
        <w:spacing w:after="120" w:line="408" w:lineRule="atLeast"/>
        <w:rPr>
          <w:rFonts w:ascii="Arial" w:eastAsia="Times New Roman" w:hAnsi="Arial" w:cs="Arial"/>
          <w:color w:val="525252"/>
          <w:sz w:val="28"/>
          <w:szCs w:val="28"/>
        </w:rPr>
      </w:pPr>
      <w:r w:rsidRPr="00FC5A24">
        <w:rPr>
          <w:rFonts w:ascii="Arial" w:eastAsia="Times New Roman" w:hAnsi="Arial" w:cs="Arial"/>
          <w:color w:val="525252"/>
          <w:sz w:val="28"/>
          <w:szCs w:val="28"/>
        </w:rPr>
        <w:t xml:space="preserve"> 3.Validate state after making changes.</w:t>
      </w:r>
    </w:p>
    <w:p w:rsidR="00FC5A24" w:rsidRDefault="00FC5A24" w:rsidP="00FC5A24">
      <w:pPr>
        <w:shd w:val="clear" w:color="auto" w:fill="FFFFFF"/>
        <w:spacing w:after="120" w:line="408" w:lineRule="atLeast"/>
        <w:rPr>
          <w:rFonts w:ascii="Arial" w:eastAsia="Times New Roman" w:hAnsi="Arial" w:cs="Arial"/>
          <w:color w:val="525252"/>
          <w:sz w:val="28"/>
          <w:szCs w:val="28"/>
        </w:rPr>
      </w:pPr>
      <w:r>
        <w:rPr>
          <w:rFonts w:ascii="Arial" w:eastAsia="Times New Roman" w:hAnsi="Arial" w:cs="Arial"/>
          <w:color w:val="525252"/>
          <w:sz w:val="28"/>
          <w:szCs w:val="28"/>
        </w:rPr>
        <w:t> </w:t>
      </w:r>
      <w:r w:rsidRPr="00FC5A24">
        <w:rPr>
          <w:rFonts w:ascii="Arial" w:eastAsia="Times New Roman" w:hAnsi="Arial" w:cs="Arial"/>
          <w:color w:val="525252"/>
          <w:sz w:val="28"/>
          <w:szCs w:val="28"/>
        </w:rPr>
        <w:t>4.Prevent condition which should never ever be possible.</w:t>
      </w:r>
    </w:p>
    <w:p w:rsidR="00FC5A24" w:rsidRPr="00FC5A24" w:rsidRDefault="00FC5A24" w:rsidP="00FC5A24">
      <w:pPr>
        <w:shd w:val="clear" w:color="auto" w:fill="FFFFFF"/>
        <w:spacing w:after="120" w:line="408" w:lineRule="atLeast"/>
        <w:rPr>
          <w:rFonts w:ascii="Arial" w:eastAsia="Times New Roman" w:hAnsi="Arial" w:cs="Arial"/>
          <w:color w:val="525252"/>
          <w:sz w:val="28"/>
          <w:szCs w:val="28"/>
        </w:rPr>
      </w:pPr>
      <w:r w:rsidRPr="00FC5A24">
        <w:rPr>
          <w:rFonts w:ascii="Arial" w:eastAsia="Times New Roman" w:hAnsi="Arial" w:cs="Arial"/>
          <w:color w:val="525252"/>
          <w:sz w:val="28"/>
          <w:szCs w:val="28"/>
        </w:rPr>
        <w:t>5.Generally it is used towards the end of a function.</w:t>
      </w:r>
    </w:p>
    <w:p w:rsidR="000C536A" w:rsidRDefault="00CF5016" w:rsidP="000C536A">
      <w:pPr>
        <w:shd w:val="clear" w:color="auto" w:fill="FFFFFF"/>
        <w:spacing w:after="120" w:line="408" w:lineRule="atLeast"/>
        <w:rPr>
          <w:rFonts w:ascii="Arial" w:eastAsia="Times New Roman" w:hAnsi="Arial" w:cs="Arial"/>
          <w:b/>
          <w:bCs/>
          <w:color w:val="525252"/>
          <w:szCs w:val="22"/>
        </w:rPr>
      </w:pPr>
      <w:r>
        <w:rPr>
          <w:rFonts w:ascii="Arial" w:eastAsia="Times New Roman" w:hAnsi="Arial" w:cs="Arial"/>
          <w:b/>
          <w:bCs/>
          <w:color w:val="525252"/>
          <w:szCs w:val="22"/>
          <w:highlight w:val="yellow"/>
        </w:rPr>
        <w:t>Example of assert</w:t>
      </w:r>
      <w:r w:rsidR="000C536A" w:rsidRPr="000C536A">
        <w:rPr>
          <w:rFonts w:ascii="Arial" w:eastAsia="Times New Roman" w:hAnsi="Arial" w:cs="Arial"/>
          <w:b/>
          <w:bCs/>
          <w:color w:val="525252"/>
          <w:szCs w:val="22"/>
          <w:highlight w:val="yellow"/>
        </w:rPr>
        <w:t>():</w:t>
      </w:r>
    </w:p>
    <w:p w:rsidR="00FC5A24" w:rsidRPr="00FC5A24" w:rsidRDefault="003035C8" w:rsidP="00FC5A24">
      <w:pPr>
        <w:shd w:val="clear" w:color="auto" w:fill="FFFFFF"/>
        <w:spacing w:after="120" w:line="408" w:lineRule="atLeast"/>
        <w:rPr>
          <w:rFonts w:ascii="Arial" w:eastAsia="Times New Roman" w:hAnsi="Arial" w:cs="Arial"/>
          <w:color w:val="525252"/>
          <w:sz w:val="28"/>
          <w:szCs w:val="28"/>
        </w:rPr>
      </w:pPr>
      <w:r>
        <w:rPr>
          <w:rFonts w:ascii="Arial" w:eastAsia="Times New Roman" w:hAnsi="Arial" w:cs="Arial"/>
          <w:noProof/>
          <w:color w:val="525252"/>
          <w:sz w:val="28"/>
          <w:szCs w:val="28"/>
        </w:rPr>
        <w:drawing>
          <wp:inline distT="0" distB="0" distL="0" distR="0">
            <wp:extent cx="6858000" cy="3642995"/>
            <wp:effectExtent l="19050" t="0" r="0" b="0"/>
            <wp:docPr id="6" name="Picture 4" descr="Screenshot (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1).png"/>
                    <pic:cNvPicPr/>
                  </pic:nvPicPr>
                  <pic:blipFill>
                    <a:blip r:embed="rId7"/>
                    <a:stretch>
                      <a:fillRect/>
                    </a:stretch>
                  </pic:blipFill>
                  <pic:spPr>
                    <a:xfrm>
                      <a:off x="0" y="0"/>
                      <a:ext cx="6858000" cy="3642995"/>
                    </a:xfrm>
                    <a:prstGeom prst="rect">
                      <a:avLst/>
                    </a:prstGeom>
                  </pic:spPr>
                </pic:pic>
              </a:graphicData>
            </a:graphic>
          </wp:inline>
        </w:drawing>
      </w:r>
      <w:r w:rsidR="000C536A">
        <w:rPr>
          <w:rFonts w:ascii="Arial" w:eastAsia="Times New Roman" w:hAnsi="Arial" w:cs="Arial"/>
          <w:noProof/>
          <w:color w:val="525252"/>
          <w:sz w:val="28"/>
          <w:szCs w:val="28"/>
        </w:rPr>
        <w:drawing>
          <wp:inline distT="0" distB="0" distL="0" distR="0">
            <wp:extent cx="2676899" cy="2562583"/>
            <wp:effectExtent l="19050" t="0" r="9151" b="0"/>
            <wp:docPr id="4" name="Picture 3" descr="Screenshot (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0).png"/>
                    <pic:cNvPicPr/>
                  </pic:nvPicPr>
                  <pic:blipFill>
                    <a:blip r:embed="rId8"/>
                    <a:stretch>
                      <a:fillRect/>
                    </a:stretch>
                  </pic:blipFill>
                  <pic:spPr>
                    <a:xfrm>
                      <a:off x="0" y="0"/>
                      <a:ext cx="2676899" cy="2562583"/>
                    </a:xfrm>
                    <a:prstGeom prst="rect">
                      <a:avLst/>
                    </a:prstGeom>
                  </pic:spPr>
                </pic:pic>
              </a:graphicData>
            </a:graphic>
          </wp:inline>
        </w:drawing>
      </w:r>
    </w:p>
    <w:p w:rsidR="00FC5A24" w:rsidRPr="00FC5A24" w:rsidRDefault="00FC5A24" w:rsidP="00FC5A24">
      <w:pPr>
        <w:shd w:val="clear" w:color="auto" w:fill="FFFFFF"/>
        <w:spacing w:after="120" w:line="408" w:lineRule="atLeast"/>
        <w:rPr>
          <w:rFonts w:ascii="Arial" w:eastAsia="Times New Roman" w:hAnsi="Arial" w:cs="Arial"/>
          <w:color w:val="525252"/>
          <w:szCs w:val="22"/>
        </w:rPr>
      </w:pPr>
      <w:r w:rsidRPr="00FC5A24">
        <w:rPr>
          <w:rFonts w:ascii="Arial" w:eastAsia="Times New Roman" w:hAnsi="Arial" w:cs="Arial"/>
          <w:color w:val="525252"/>
          <w:szCs w:val="22"/>
        </w:rPr>
        <w:lastRenderedPageBreak/>
        <w:t>                </w:t>
      </w:r>
    </w:p>
    <w:p w:rsidR="00FC5A24" w:rsidRPr="00FC5A24" w:rsidRDefault="00FC5A24" w:rsidP="00C77E5B">
      <w:pPr>
        <w:rPr>
          <w:sz w:val="32"/>
          <w:szCs w:val="32"/>
          <w:lang w:val="en-IN"/>
        </w:rPr>
      </w:pPr>
    </w:p>
    <w:sectPr w:rsidR="00FC5A24" w:rsidRPr="00FC5A24" w:rsidSect="00C77E5B">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FA4D5F"/>
    <w:multiLevelType w:val="multilevel"/>
    <w:tmpl w:val="D3609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67F72EC"/>
    <w:multiLevelType w:val="multilevel"/>
    <w:tmpl w:val="143C9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8ED24AA"/>
    <w:multiLevelType w:val="multilevel"/>
    <w:tmpl w:val="DAC44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EF44DE8"/>
    <w:multiLevelType w:val="multilevel"/>
    <w:tmpl w:val="E4D43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9"/>
  <w:defaultTabStop w:val="720"/>
  <w:drawingGridHorizontalSpacing w:val="110"/>
  <w:displayHorizontalDrawingGridEvery w:val="2"/>
  <w:characterSpacingControl w:val="doNotCompress"/>
  <w:compat/>
  <w:rsids>
    <w:rsidRoot w:val="00C77E5B"/>
    <w:rsid w:val="000C536A"/>
    <w:rsid w:val="00162A63"/>
    <w:rsid w:val="003035C8"/>
    <w:rsid w:val="00C77E5B"/>
    <w:rsid w:val="00CF5016"/>
    <w:rsid w:val="00FC5A24"/>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2A63"/>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77E5B"/>
    <w:rPr>
      <w:b/>
      <w:bCs/>
    </w:rPr>
  </w:style>
  <w:style w:type="paragraph" w:styleId="NormalWeb">
    <w:name w:val="Normal (Web)"/>
    <w:basedOn w:val="Normal"/>
    <w:uiPriority w:val="99"/>
    <w:semiHidden/>
    <w:unhideWhenUsed/>
    <w:rsid w:val="00FC5A2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C536A"/>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0C536A"/>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divs>
    <w:div w:id="826171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4</Pages>
  <Words>216</Words>
  <Characters>1234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2020-10-22T03:23:00Z</dcterms:created>
  <dcterms:modified xsi:type="dcterms:W3CDTF">2020-10-22T04:03:00Z</dcterms:modified>
</cp:coreProperties>
</file>