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FB8" w:rsidRPr="00944FB8" w:rsidRDefault="00944FB8" w:rsidP="00944FB8">
      <w:pPr>
        <w:pStyle w:val="a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bookmarkStart w:id="0" w:name="_top"/>
      <w:bookmarkEnd w:id="0"/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>МИНИСТЕРСТВО РЕСПУБЛИКИ БЕЛАРУСЬ</w:t>
      </w:r>
    </w:p>
    <w:p w:rsidR="00944FB8" w:rsidRPr="00944FB8" w:rsidRDefault="00944FB8" w:rsidP="00944FB8">
      <w:pPr>
        <w:pStyle w:val="a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 xml:space="preserve">УЧРЕЖДЕНИЕ ОБРАЗОВАНИЯ </w:t>
      </w:r>
    </w:p>
    <w:p w:rsidR="00944FB8" w:rsidRPr="00944FB8" w:rsidRDefault="00944FB8" w:rsidP="00944FB8">
      <w:pPr>
        <w:pStyle w:val="a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 xml:space="preserve">«БЕЛОРУССКИЙ ГОСУДАРСТВЕННЫЙ </w:t>
      </w:r>
      <w:r w:rsidR="00C628A4">
        <w:rPr>
          <w:rFonts w:ascii="Times New Roman" w:hAnsi="Times New Roman" w:cs="Times New Roman"/>
          <w:color w:val="auto"/>
          <w:sz w:val="28"/>
          <w:szCs w:val="28"/>
          <w:lang w:bidi="ru-RU"/>
        </w:rPr>
        <w:t xml:space="preserve">ТЕХНОЛОГИЧЕСКИЙ </w:t>
      </w:r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>УНИВЕРСИТЕТ»</w:t>
      </w:r>
    </w:p>
    <w:p w:rsidR="00944FB8" w:rsidRPr="00944FB8" w:rsidRDefault="00944FB8" w:rsidP="00944FB8">
      <w:pPr>
        <w:pStyle w:val="a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>«КАФЕДРА ПРОГРАММНОЙ ИНЖЕНЕРИИ»</w:t>
      </w:r>
    </w:p>
    <w:p w:rsidR="00944FB8" w:rsidRPr="00944FB8" w:rsidRDefault="00944FB8" w:rsidP="00944FB8">
      <w:pPr>
        <w:pStyle w:val="a3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944FB8" w:rsidRPr="00944FB8" w:rsidRDefault="00944FB8" w:rsidP="00944FB8">
      <w:pPr>
        <w:pStyle w:val="a3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944FB8" w:rsidRPr="00944FB8" w:rsidRDefault="00944FB8" w:rsidP="00944FB8">
      <w:pPr>
        <w:pStyle w:val="a3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944FB8" w:rsidRPr="00944FB8" w:rsidRDefault="00944FB8" w:rsidP="00944FB8">
      <w:pPr>
        <w:pStyle w:val="a3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944FB8" w:rsidRPr="00944FB8" w:rsidRDefault="00944FB8" w:rsidP="00944FB8">
      <w:pPr>
        <w:pStyle w:val="a3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944FB8" w:rsidRPr="00944FB8" w:rsidRDefault="00944FB8" w:rsidP="00944FB8">
      <w:pPr>
        <w:pStyle w:val="a3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>РЕФЕРАТ</w:t>
      </w:r>
    </w:p>
    <w:p w:rsidR="00944FB8" w:rsidRPr="00944FB8" w:rsidRDefault="00944FB8" w:rsidP="00944FB8">
      <w:pPr>
        <w:pStyle w:val="a3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944FB8" w:rsidRPr="00944FB8" w:rsidRDefault="00944FB8" w:rsidP="00944FB8">
      <w:pPr>
        <w:pStyle w:val="a3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>по дисциплине: Основы алгоритмизации и программирования</w:t>
      </w:r>
    </w:p>
    <w:p w:rsidR="00944FB8" w:rsidRPr="00944FB8" w:rsidRDefault="00944FB8" w:rsidP="00944FB8">
      <w:pPr>
        <w:pStyle w:val="a3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944FB8" w:rsidRPr="00944FB8" w:rsidRDefault="00944FB8" w:rsidP="00944FB8">
      <w:pPr>
        <w:pStyle w:val="a3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 xml:space="preserve">на тему: </w:t>
      </w:r>
      <w:r w:rsidR="00F52CEC">
        <w:rPr>
          <w:rFonts w:ascii="Times New Roman" w:hAnsi="Times New Roman" w:cs="Times New Roman"/>
          <w:color w:val="auto"/>
          <w:sz w:val="28"/>
          <w:szCs w:val="28"/>
          <w:lang w:bidi="ru-RU"/>
        </w:rPr>
        <w:t>Перегрузка операторов</w:t>
      </w:r>
      <w:r w:rsidR="00A1009C">
        <w:rPr>
          <w:rFonts w:ascii="Times New Roman" w:hAnsi="Times New Roman" w:cs="Times New Roman"/>
          <w:color w:val="auto"/>
          <w:sz w:val="28"/>
          <w:szCs w:val="28"/>
          <w:lang w:bidi="ru-RU"/>
        </w:rPr>
        <w:t xml:space="preserve"> в</w:t>
      </w:r>
      <w:r w:rsidR="00F52CEC">
        <w:rPr>
          <w:rFonts w:ascii="Times New Roman" w:hAnsi="Times New Roman" w:cs="Times New Roman"/>
          <w:color w:val="auto"/>
          <w:sz w:val="28"/>
          <w:szCs w:val="28"/>
          <w:lang w:bidi="ru-RU"/>
        </w:rPr>
        <w:t xml:space="preserve"> </w:t>
      </w:r>
      <w:r w:rsidR="00F52CEC">
        <w:rPr>
          <w:rFonts w:ascii="Times New Roman" w:hAnsi="Times New Roman" w:cs="Times New Roman"/>
          <w:color w:val="auto"/>
          <w:sz w:val="28"/>
          <w:szCs w:val="28"/>
          <w:lang w:val="en-US" w:bidi="ru-RU"/>
        </w:rPr>
        <w:t>C</w:t>
      </w:r>
      <w:r w:rsidR="00EB44B3">
        <w:rPr>
          <w:rFonts w:ascii="Times New Roman" w:hAnsi="Times New Roman" w:cs="Times New Roman"/>
          <w:color w:val="auto"/>
          <w:sz w:val="28"/>
          <w:szCs w:val="28"/>
          <w:lang w:bidi="ru-RU"/>
        </w:rPr>
        <w:t>++</w:t>
      </w:r>
    </w:p>
    <w:p w:rsidR="00944FB8" w:rsidRPr="00944FB8" w:rsidRDefault="00944FB8" w:rsidP="00944FB8">
      <w:pPr>
        <w:pStyle w:val="a3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944FB8" w:rsidRPr="00944FB8" w:rsidRDefault="00944FB8" w:rsidP="00944FB8">
      <w:pPr>
        <w:pStyle w:val="a3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944FB8" w:rsidRPr="00944FB8" w:rsidRDefault="00944FB8" w:rsidP="00944FB8">
      <w:pPr>
        <w:pStyle w:val="a3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944FB8" w:rsidRPr="00944FB8" w:rsidRDefault="00944FB8" w:rsidP="00944FB8">
      <w:pPr>
        <w:pStyle w:val="a3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944FB8" w:rsidRPr="00944FB8" w:rsidRDefault="00944FB8" w:rsidP="00944FB8">
      <w:pPr>
        <w:pStyle w:val="a3"/>
        <w:jc w:val="right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944FB8" w:rsidRPr="00944FB8" w:rsidRDefault="00944FB8" w:rsidP="00944FB8">
      <w:pPr>
        <w:pStyle w:val="a3"/>
        <w:jc w:val="right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944FB8" w:rsidRPr="00944FB8" w:rsidRDefault="00944FB8" w:rsidP="00944FB8">
      <w:pPr>
        <w:pStyle w:val="a3"/>
        <w:jc w:val="right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944FB8" w:rsidRPr="00944FB8" w:rsidRDefault="00944FB8" w:rsidP="00944FB8">
      <w:pPr>
        <w:pStyle w:val="a3"/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944FB8" w:rsidRPr="00944FB8" w:rsidRDefault="00944FB8" w:rsidP="00944FB8">
      <w:pPr>
        <w:pStyle w:val="a3"/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944FB8" w:rsidRPr="00944FB8" w:rsidRDefault="00944FB8" w:rsidP="00944FB8">
      <w:pPr>
        <w:pStyle w:val="a3"/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>Выполнил:</w:t>
      </w:r>
    </w:p>
    <w:p w:rsidR="00944FB8" w:rsidRPr="00944FB8" w:rsidRDefault="00944FB8" w:rsidP="00944FB8">
      <w:pPr>
        <w:pStyle w:val="a3"/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>студент 1 курса 7 группы</w:t>
      </w:r>
    </w:p>
    <w:p w:rsidR="00944FB8" w:rsidRPr="00944FB8" w:rsidRDefault="00316E09" w:rsidP="00944FB8">
      <w:pPr>
        <w:pStyle w:val="a3"/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bidi="ru-RU"/>
        </w:rPr>
        <w:t xml:space="preserve">факультет </w:t>
      </w:r>
      <w:r w:rsidR="00944FB8"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>ИТ</w:t>
      </w:r>
    </w:p>
    <w:p w:rsidR="00944FB8" w:rsidRPr="00944FB8" w:rsidRDefault="00944FB8" w:rsidP="00944FB8">
      <w:pPr>
        <w:pStyle w:val="a3"/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bidi="ru-RU"/>
        </w:rPr>
        <w:t>Кишко Иван Петрович</w:t>
      </w:r>
    </w:p>
    <w:p w:rsidR="00944FB8" w:rsidRPr="00944FB8" w:rsidRDefault="00944FB8" w:rsidP="00944FB8">
      <w:pPr>
        <w:pStyle w:val="a3"/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944FB8" w:rsidRPr="00944FB8" w:rsidRDefault="00944FB8" w:rsidP="00944FB8">
      <w:pPr>
        <w:pStyle w:val="a3"/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944FB8" w:rsidRPr="00944FB8" w:rsidRDefault="00944FB8" w:rsidP="00944FB8">
      <w:pPr>
        <w:pStyle w:val="a3"/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>Проверил:</w:t>
      </w:r>
    </w:p>
    <w:p w:rsidR="00944FB8" w:rsidRPr="00944FB8" w:rsidRDefault="00944FB8" w:rsidP="00944FB8">
      <w:pPr>
        <w:pStyle w:val="a3"/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>доцент, к.т.н.</w:t>
      </w:r>
    </w:p>
    <w:p w:rsidR="00944FB8" w:rsidRPr="00944FB8" w:rsidRDefault="00944FB8" w:rsidP="00944FB8">
      <w:pPr>
        <w:pStyle w:val="a3"/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>Белодед Николай Иванович</w:t>
      </w:r>
    </w:p>
    <w:p w:rsidR="00944FB8" w:rsidRPr="00E23697" w:rsidRDefault="00944FB8" w:rsidP="00944FB8">
      <w:pPr>
        <w:pStyle w:val="a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 w:bidi="ru-RU"/>
        </w:rPr>
      </w:pPr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 xml:space="preserve">Минск </w:t>
      </w:r>
      <w:r w:rsidR="00E23697" w:rsidRPr="00E23697">
        <w:rPr>
          <w:rFonts w:ascii="Times New Roman" w:hAnsi="Times New Roman" w:cs="Times New Roman"/>
          <w:color w:val="auto"/>
          <w:sz w:val="28"/>
          <w:szCs w:val="28"/>
          <w:lang w:bidi="ru-RU"/>
        </w:rPr>
        <w:t>2</w:t>
      </w:r>
      <w:r w:rsidR="00E23697">
        <w:rPr>
          <w:rFonts w:ascii="Times New Roman" w:hAnsi="Times New Roman" w:cs="Times New Roman"/>
          <w:color w:val="auto"/>
          <w:sz w:val="28"/>
          <w:szCs w:val="28"/>
          <w:lang w:val="en-US" w:bidi="ru-RU"/>
        </w:rPr>
        <w:t>020</w:t>
      </w:r>
    </w:p>
    <w:p w:rsidR="00462EB1" w:rsidRPr="006B1B36" w:rsidRDefault="00462EB1" w:rsidP="006B1B3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sdt>
      <w:sdtPr>
        <w:id w:val="-5333519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62EB1" w:rsidRPr="00462EB1" w:rsidRDefault="00462EB1" w:rsidP="00462EB1">
          <w:pPr>
            <w:pStyle w:val="af"/>
            <w:jc w:val="center"/>
            <w:rPr>
              <w:color w:val="548DD4" w:themeColor="text2" w:themeTint="99"/>
            </w:rPr>
          </w:pPr>
          <w:r w:rsidRPr="00462EB1">
            <w:rPr>
              <w:color w:val="548DD4" w:themeColor="text2" w:themeTint="99"/>
            </w:rPr>
            <w:t>Оглавление</w:t>
          </w:r>
        </w:p>
        <w:p w:rsidR="00462EB1" w:rsidRPr="00462EB1" w:rsidRDefault="00462EB1" w:rsidP="00462EB1">
          <w:pPr>
            <w:rPr>
              <w:lang w:eastAsia="ru-RU"/>
            </w:rPr>
          </w:pPr>
        </w:p>
        <w:p w:rsidR="00462EB1" w:rsidRPr="00462EB1" w:rsidRDefault="00462E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31849B" w:themeColor="accent5" w:themeShade="BF"/>
              <w:lang w:eastAsia="ru-RU"/>
            </w:rPr>
          </w:pPr>
          <w:r w:rsidRPr="00462EB1">
            <w:rPr>
              <w:color w:val="B6DDE8" w:themeColor="accent5" w:themeTint="66"/>
            </w:rPr>
            <w:fldChar w:fldCharType="begin"/>
          </w:r>
          <w:r w:rsidRPr="00462EB1">
            <w:rPr>
              <w:color w:val="B6DDE8" w:themeColor="accent5" w:themeTint="66"/>
            </w:rPr>
            <w:instrText xml:space="preserve"> TOC \o "1-3" \h \z \u </w:instrText>
          </w:r>
          <w:r w:rsidRPr="00462EB1">
            <w:rPr>
              <w:color w:val="B6DDE8" w:themeColor="accent5" w:themeTint="66"/>
            </w:rPr>
            <w:fldChar w:fldCharType="separate"/>
          </w:r>
          <w:hyperlink w:anchor="_Toc35100861" w:history="1">
            <w:r w:rsidRPr="00462EB1">
              <w:rPr>
                <w:rStyle w:val="af0"/>
                <w:rFonts w:ascii="Times New Roman" w:hAnsi="Times New Roman" w:cs="Times New Roman"/>
                <w:noProof/>
                <w:color w:val="31849B" w:themeColor="accent5" w:themeShade="BF"/>
              </w:rPr>
              <w:t>Цел</w:t>
            </w:r>
            <w:r w:rsidRPr="00462EB1">
              <w:rPr>
                <w:rStyle w:val="af0"/>
                <w:rFonts w:ascii="Times New Roman" w:hAnsi="Times New Roman" w:cs="Times New Roman"/>
                <w:noProof/>
                <w:color w:val="31849B" w:themeColor="accent5" w:themeShade="BF"/>
              </w:rPr>
              <w:t>и</w:t>
            </w:r>
            <w:r w:rsidRPr="00462EB1">
              <w:rPr>
                <w:noProof/>
                <w:webHidden/>
                <w:color w:val="31849B" w:themeColor="accent5" w:themeShade="BF"/>
              </w:rPr>
              <w:tab/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begin"/>
            </w:r>
            <w:r w:rsidRPr="00462EB1">
              <w:rPr>
                <w:noProof/>
                <w:webHidden/>
                <w:color w:val="31849B" w:themeColor="accent5" w:themeShade="BF"/>
              </w:rPr>
              <w:instrText xml:space="preserve"> PAGEREF _Toc35100861 \h </w:instrText>
            </w:r>
            <w:r w:rsidRPr="00462EB1">
              <w:rPr>
                <w:noProof/>
                <w:webHidden/>
                <w:color w:val="31849B" w:themeColor="accent5" w:themeShade="BF"/>
              </w:rPr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separate"/>
            </w:r>
            <w:r w:rsidRPr="00462EB1">
              <w:rPr>
                <w:noProof/>
                <w:webHidden/>
                <w:color w:val="31849B" w:themeColor="accent5" w:themeShade="BF"/>
              </w:rPr>
              <w:t>3</w:t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end"/>
            </w:r>
          </w:hyperlink>
        </w:p>
        <w:p w:rsidR="00462EB1" w:rsidRPr="00462EB1" w:rsidRDefault="00462E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31849B" w:themeColor="accent5" w:themeShade="BF"/>
              <w:lang w:eastAsia="ru-RU"/>
            </w:rPr>
          </w:pPr>
          <w:hyperlink w:anchor="_Toc35100862" w:history="1">
            <w:r w:rsidRPr="00462EB1">
              <w:rPr>
                <w:rStyle w:val="af0"/>
                <w:rFonts w:ascii="Times New Roman" w:hAnsi="Times New Roman" w:cs="Times New Roman"/>
                <w:noProof/>
                <w:color w:val="31849B" w:themeColor="accent5" w:themeShade="BF"/>
              </w:rPr>
              <w:t>Введение</w:t>
            </w:r>
            <w:r w:rsidRPr="00462EB1">
              <w:rPr>
                <w:noProof/>
                <w:webHidden/>
                <w:color w:val="31849B" w:themeColor="accent5" w:themeShade="BF"/>
              </w:rPr>
              <w:tab/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begin"/>
            </w:r>
            <w:r w:rsidRPr="00462EB1">
              <w:rPr>
                <w:noProof/>
                <w:webHidden/>
                <w:color w:val="31849B" w:themeColor="accent5" w:themeShade="BF"/>
              </w:rPr>
              <w:instrText xml:space="preserve"> PAGEREF _Toc35100862 \h </w:instrText>
            </w:r>
            <w:r w:rsidRPr="00462EB1">
              <w:rPr>
                <w:noProof/>
                <w:webHidden/>
                <w:color w:val="31849B" w:themeColor="accent5" w:themeShade="BF"/>
              </w:rPr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separate"/>
            </w:r>
            <w:r w:rsidRPr="00462EB1">
              <w:rPr>
                <w:noProof/>
                <w:webHidden/>
                <w:color w:val="31849B" w:themeColor="accent5" w:themeShade="BF"/>
              </w:rPr>
              <w:t>3</w:t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end"/>
            </w:r>
          </w:hyperlink>
        </w:p>
        <w:p w:rsidR="00462EB1" w:rsidRPr="00462EB1" w:rsidRDefault="00462EB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31849B" w:themeColor="accent5" w:themeShade="BF"/>
              <w:lang w:eastAsia="ru-RU"/>
            </w:rPr>
          </w:pPr>
          <w:hyperlink w:anchor="_Toc35100863" w:history="1">
            <w:r w:rsidRPr="00462EB1">
              <w:rPr>
                <w:rStyle w:val="af0"/>
                <w:rFonts w:ascii="Times New Roman" w:eastAsia="Times New Roman" w:hAnsi="Times New Roman" w:cs="Times New Roman"/>
                <w:b/>
                <w:noProof/>
                <w:color w:val="31849B" w:themeColor="accent5" w:themeShade="BF"/>
                <w:lang w:eastAsia="ru-RU"/>
              </w:rPr>
              <w:t>Какие операторы можно перегружать?</w:t>
            </w:r>
            <w:r w:rsidRPr="00462EB1">
              <w:rPr>
                <w:noProof/>
                <w:webHidden/>
                <w:color w:val="31849B" w:themeColor="accent5" w:themeShade="BF"/>
              </w:rPr>
              <w:tab/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begin"/>
            </w:r>
            <w:r w:rsidRPr="00462EB1">
              <w:rPr>
                <w:noProof/>
                <w:webHidden/>
                <w:color w:val="31849B" w:themeColor="accent5" w:themeShade="BF"/>
              </w:rPr>
              <w:instrText xml:space="preserve"> PAGEREF _Toc35100863 \h </w:instrText>
            </w:r>
            <w:r w:rsidRPr="00462EB1">
              <w:rPr>
                <w:noProof/>
                <w:webHidden/>
                <w:color w:val="31849B" w:themeColor="accent5" w:themeShade="BF"/>
              </w:rPr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separate"/>
            </w:r>
            <w:r w:rsidRPr="00462EB1">
              <w:rPr>
                <w:noProof/>
                <w:webHidden/>
                <w:color w:val="31849B" w:themeColor="accent5" w:themeShade="BF"/>
              </w:rPr>
              <w:t>3</w:t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end"/>
            </w:r>
          </w:hyperlink>
        </w:p>
        <w:p w:rsidR="00462EB1" w:rsidRPr="00462EB1" w:rsidRDefault="00462E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31849B" w:themeColor="accent5" w:themeShade="BF"/>
              <w:lang w:eastAsia="ru-RU"/>
            </w:rPr>
          </w:pPr>
          <w:hyperlink w:anchor="_Toc35100864" w:history="1">
            <w:r w:rsidRPr="00462EB1">
              <w:rPr>
                <w:rStyle w:val="af0"/>
                <w:rFonts w:ascii="Times New Roman" w:hAnsi="Times New Roman" w:cs="Times New Roman"/>
                <w:noProof/>
                <w:color w:val="31849B" w:themeColor="accent5" w:themeShade="BF"/>
              </w:rPr>
              <w:t>Перегрузка основных операций</w:t>
            </w:r>
            <w:r w:rsidRPr="00462EB1">
              <w:rPr>
                <w:noProof/>
                <w:webHidden/>
                <w:color w:val="31849B" w:themeColor="accent5" w:themeShade="BF"/>
              </w:rPr>
              <w:tab/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begin"/>
            </w:r>
            <w:r w:rsidRPr="00462EB1">
              <w:rPr>
                <w:noProof/>
                <w:webHidden/>
                <w:color w:val="31849B" w:themeColor="accent5" w:themeShade="BF"/>
              </w:rPr>
              <w:instrText xml:space="preserve"> PAGEREF _Toc35100864 \h </w:instrText>
            </w:r>
            <w:r w:rsidRPr="00462EB1">
              <w:rPr>
                <w:noProof/>
                <w:webHidden/>
                <w:color w:val="31849B" w:themeColor="accent5" w:themeShade="BF"/>
              </w:rPr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separate"/>
            </w:r>
            <w:r w:rsidRPr="00462EB1">
              <w:rPr>
                <w:noProof/>
                <w:webHidden/>
                <w:color w:val="31849B" w:themeColor="accent5" w:themeShade="BF"/>
              </w:rPr>
              <w:t>4</w:t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end"/>
            </w:r>
          </w:hyperlink>
        </w:p>
        <w:p w:rsidR="00462EB1" w:rsidRPr="00462EB1" w:rsidRDefault="00462E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31849B" w:themeColor="accent5" w:themeShade="BF"/>
              <w:lang w:eastAsia="ru-RU"/>
            </w:rPr>
          </w:pPr>
          <w:hyperlink w:anchor="_Toc35100865" w:history="1">
            <w:r w:rsidRPr="00462EB1">
              <w:rPr>
                <w:rStyle w:val="af0"/>
                <w:rFonts w:ascii="Times New Roman" w:hAnsi="Times New Roman" w:cs="Times New Roman"/>
                <w:noProof/>
                <w:color w:val="31849B" w:themeColor="accent5" w:themeShade="BF"/>
              </w:rPr>
              <w:t>Оператор +</w:t>
            </w:r>
            <w:r w:rsidRPr="00462EB1">
              <w:rPr>
                <w:noProof/>
                <w:webHidden/>
                <w:color w:val="31849B" w:themeColor="accent5" w:themeShade="BF"/>
              </w:rPr>
              <w:tab/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begin"/>
            </w:r>
            <w:r w:rsidRPr="00462EB1">
              <w:rPr>
                <w:noProof/>
                <w:webHidden/>
                <w:color w:val="31849B" w:themeColor="accent5" w:themeShade="BF"/>
              </w:rPr>
              <w:instrText xml:space="preserve"> PAGEREF _Toc35100865 \h </w:instrText>
            </w:r>
            <w:r w:rsidRPr="00462EB1">
              <w:rPr>
                <w:noProof/>
                <w:webHidden/>
                <w:color w:val="31849B" w:themeColor="accent5" w:themeShade="BF"/>
              </w:rPr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separate"/>
            </w:r>
            <w:r w:rsidRPr="00462EB1">
              <w:rPr>
                <w:noProof/>
                <w:webHidden/>
                <w:color w:val="31849B" w:themeColor="accent5" w:themeShade="BF"/>
              </w:rPr>
              <w:t>4</w:t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end"/>
            </w:r>
          </w:hyperlink>
        </w:p>
        <w:p w:rsidR="00462EB1" w:rsidRPr="00462EB1" w:rsidRDefault="00462E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31849B" w:themeColor="accent5" w:themeShade="BF"/>
              <w:lang w:eastAsia="ru-RU"/>
            </w:rPr>
          </w:pPr>
          <w:hyperlink w:anchor="_Toc35100866" w:history="1">
            <w:r w:rsidRPr="00462EB1">
              <w:rPr>
                <w:rStyle w:val="af0"/>
                <w:rFonts w:ascii="Times New Roman" w:hAnsi="Times New Roman" w:cs="Times New Roman"/>
                <w:noProof/>
                <w:color w:val="31849B" w:themeColor="accent5" w:themeShade="BF"/>
              </w:rPr>
              <w:t>Оператор</w:t>
            </w:r>
            <w:r w:rsidRPr="00462EB1">
              <w:rPr>
                <w:rStyle w:val="af0"/>
                <w:rFonts w:ascii="Times New Roman" w:hAnsi="Times New Roman" w:cs="Times New Roman"/>
                <w:noProof/>
                <w:color w:val="31849B" w:themeColor="accent5" w:themeShade="BF"/>
                <w:lang w:val="en-US"/>
              </w:rPr>
              <w:t xml:space="preserve"> ==</w:t>
            </w:r>
            <w:r w:rsidRPr="00462EB1">
              <w:rPr>
                <w:noProof/>
                <w:webHidden/>
                <w:color w:val="31849B" w:themeColor="accent5" w:themeShade="BF"/>
              </w:rPr>
              <w:tab/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begin"/>
            </w:r>
            <w:r w:rsidRPr="00462EB1">
              <w:rPr>
                <w:noProof/>
                <w:webHidden/>
                <w:color w:val="31849B" w:themeColor="accent5" w:themeShade="BF"/>
              </w:rPr>
              <w:instrText xml:space="preserve"> PAGEREF _Toc35100866 \h </w:instrText>
            </w:r>
            <w:r w:rsidRPr="00462EB1">
              <w:rPr>
                <w:noProof/>
                <w:webHidden/>
                <w:color w:val="31849B" w:themeColor="accent5" w:themeShade="BF"/>
              </w:rPr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separate"/>
            </w:r>
            <w:r w:rsidRPr="00462EB1">
              <w:rPr>
                <w:noProof/>
                <w:webHidden/>
                <w:color w:val="31849B" w:themeColor="accent5" w:themeShade="BF"/>
              </w:rPr>
              <w:t>4</w:t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end"/>
            </w:r>
          </w:hyperlink>
        </w:p>
        <w:p w:rsidR="00462EB1" w:rsidRPr="00462EB1" w:rsidRDefault="00462E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31849B" w:themeColor="accent5" w:themeShade="BF"/>
              <w:lang w:eastAsia="ru-RU"/>
            </w:rPr>
          </w:pPr>
          <w:hyperlink w:anchor="_Toc35100867" w:history="1">
            <w:r w:rsidRPr="00462EB1">
              <w:rPr>
                <w:rStyle w:val="af0"/>
                <w:rFonts w:ascii="Times New Roman" w:hAnsi="Times New Roman" w:cs="Times New Roman"/>
                <w:noProof/>
                <w:color w:val="31849B" w:themeColor="accent5" w:themeShade="BF"/>
              </w:rPr>
              <w:t>Опер</w:t>
            </w:r>
            <w:r w:rsidRPr="00462EB1">
              <w:rPr>
                <w:rStyle w:val="af0"/>
                <w:rFonts w:ascii="Times New Roman" w:hAnsi="Times New Roman" w:cs="Times New Roman"/>
                <w:noProof/>
                <w:color w:val="31849B" w:themeColor="accent5" w:themeShade="BF"/>
              </w:rPr>
              <w:t>а</w:t>
            </w:r>
            <w:r w:rsidRPr="00462EB1">
              <w:rPr>
                <w:rStyle w:val="af0"/>
                <w:rFonts w:ascii="Times New Roman" w:hAnsi="Times New Roman" w:cs="Times New Roman"/>
                <w:noProof/>
                <w:color w:val="31849B" w:themeColor="accent5" w:themeShade="BF"/>
              </w:rPr>
              <w:t>тор []</w:t>
            </w:r>
            <w:r w:rsidRPr="00462EB1">
              <w:rPr>
                <w:noProof/>
                <w:webHidden/>
                <w:color w:val="31849B" w:themeColor="accent5" w:themeShade="BF"/>
              </w:rPr>
              <w:tab/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begin"/>
            </w:r>
            <w:r w:rsidRPr="00462EB1">
              <w:rPr>
                <w:noProof/>
                <w:webHidden/>
                <w:color w:val="31849B" w:themeColor="accent5" w:themeShade="BF"/>
              </w:rPr>
              <w:instrText xml:space="preserve"> PAGEREF _Toc35100867 \h </w:instrText>
            </w:r>
            <w:r w:rsidRPr="00462EB1">
              <w:rPr>
                <w:noProof/>
                <w:webHidden/>
                <w:color w:val="31849B" w:themeColor="accent5" w:themeShade="BF"/>
              </w:rPr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separate"/>
            </w:r>
            <w:r w:rsidRPr="00462EB1">
              <w:rPr>
                <w:noProof/>
                <w:webHidden/>
                <w:color w:val="31849B" w:themeColor="accent5" w:themeShade="BF"/>
              </w:rPr>
              <w:t>5</w:t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end"/>
            </w:r>
          </w:hyperlink>
        </w:p>
        <w:p w:rsidR="00462EB1" w:rsidRPr="00462EB1" w:rsidRDefault="00462E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31849B" w:themeColor="accent5" w:themeShade="BF"/>
              <w:lang w:eastAsia="ru-RU"/>
            </w:rPr>
          </w:pPr>
          <w:hyperlink w:anchor="_Toc35100868" w:history="1">
            <w:r w:rsidRPr="00462EB1">
              <w:rPr>
                <w:rStyle w:val="af0"/>
                <w:rFonts w:ascii="Times New Roman" w:hAnsi="Times New Roman" w:cs="Times New Roman"/>
                <w:noProof/>
                <w:color w:val="31849B" w:themeColor="accent5" w:themeShade="BF"/>
              </w:rPr>
              <w:t>Перегрузка постфиксного инкремента</w:t>
            </w:r>
            <w:r w:rsidRPr="00462EB1">
              <w:rPr>
                <w:noProof/>
                <w:webHidden/>
                <w:color w:val="31849B" w:themeColor="accent5" w:themeShade="BF"/>
              </w:rPr>
              <w:tab/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begin"/>
            </w:r>
            <w:r w:rsidRPr="00462EB1">
              <w:rPr>
                <w:noProof/>
                <w:webHidden/>
                <w:color w:val="31849B" w:themeColor="accent5" w:themeShade="BF"/>
              </w:rPr>
              <w:instrText xml:space="preserve"> PAGEREF _Toc35100868 \h </w:instrText>
            </w:r>
            <w:r w:rsidRPr="00462EB1">
              <w:rPr>
                <w:noProof/>
                <w:webHidden/>
                <w:color w:val="31849B" w:themeColor="accent5" w:themeShade="BF"/>
              </w:rPr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separate"/>
            </w:r>
            <w:r w:rsidRPr="00462EB1">
              <w:rPr>
                <w:noProof/>
                <w:webHidden/>
                <w:color w:val="31849B" w:themeColor="accent5" w:themeShade="BF"/>
              </w:rPr>
              <w:t>5</w:t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end"/>
            </w:r>
          </w:hyperlink>
        </w:p>
        <w:p w:rsidR="00462EB1" w:rsidRPr="00462EB1" w:rsidRDefault="00462E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31849B" w:themeColor="accent5" w:themeShade="BF"/>
              <w:lang w:eastAsia="ru-RU"/>
            </w:rPr>
          </w:pPr>
          <w:hyperlink w:anchor="_Toc35100869" w:history="1">
            <w:r w:rsidRPr="00462EB1">
              <w:rPr>
                <w:rStyle w:val="af0"/>
                <w:rFonts w:ascii="Times New Roman" w:hAnsi="Times New Roman" w:cs="Times New Roman"/>
                <w:noProof/>
                <w:color w:val="31849B" w:themeColor="accent5" w:themeShade="BF"/>
              </w:rPr>
              <w:t>Перегрузка префиксного инкремента</w:t>
            </w:r>
            <w:r w:rsidRPr="00462EB1">
              <w:rPr>
                <w:noProof/>
                <w:webHidden/>
                <w:color w:val="31849B" w:themeColor="accent5" w:themeShade="BF"/>
              </w:rPr>
              <w:tab/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begin"/>
            </w:r>
            <w:r w:rsidRPr="00462EB1">
              <w:rPr>
                <w:noProof/>
                <w:webHidden/>
                <w:color w:val="31849B" w:themeColor="accent5" w:themeShade="BF"/>
              </w:rPr>
              <w:instrText xml:space="preserve"> PAGEREF _Toc35100869 \h </w:instrText>
            </w:r>
            <w:r w:rsidRPr="00462EB1">
              <w:rPr>
                <w:noProof/>
                <w:webHidden/>
                <w:color w:val="31849B" w:themeColor="accent5" w:themeShade="BF"/>
              </w:rPr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separate"/>
            </w:r>
            <w:r w:rsidRPr="00462EB1">
              <w:rPr>
                <w:noProof/>
                <w:webHidden/>
                <w:color w:val="31849B" w:themeColor="accent5" w:themeShade="BF"/>
              </w:rPr>
              <w:t>6</w:t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end"/>
            </w:r>
          </w:hyperlink>
        </w:p>
        <w:p w:rsidR="00462EB1" w:rsidRPr="00462EB1" w:rsidRDefault="00462E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31849B" w:themeColor="accent5" w:themeShade="BF"/>
              <w:lang w:eastAsia="ru-RU"/>
            </w:rPr>
          </w:pPr>
          <w:hyperlink w:anchor="_Toc35100870" w:history="1">
            <w:r w:rsidRPr="00462EB1">
              <w:rPr>
                <w:rStyle w:val="af0"/>
                <w:rFonts w:ascii="Times New Roman" w:hAnsi="Times New Roman" w:cs="Times New Roman"/>
                <w:noProof/>
                <w:color w:val="31849B" w:themeColor="accent5" w:themeShade="BF"/>
              </w:rPr>
              <w:t>Перегрузка операторов &gt; и &lt;</w:t>
            </w:r>
            <w:r w:rsidRPr="00462EB1">
              <w:rPr>
                <w:noProof/>
                <w:webHidden/>
                <w:color w:val="31849B" w:themeColor="accent5" w:themeShade="BF"/>
              </w:rPr>
              <w:tab/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begin"/>
            </w:r>
            <w:r w:rsidRPr="00462EB1">
              <w:rPr>
                <w:noProof/>
                <w:webHidden/>
                <w:color w:val="31849B" w:themeColor="accent5" w:themeShade="BF"/>
              </w:rPr>
              <w:instrText xml:space="preserve"> PAGEREF _Toc35100870 \h </w:instrText>
            </w:r>
            <w:r w:rsidRPr="00462EB1">
              <w:rPr>
                <w:noProof/>
                <w:webHidden/>
                <w:color w:val="31849B" w:themeColor="accent5" w:themeShade="BF"/>
              </w:rPr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separate"/>
            </w:r>
            <w:r w:rsidRPr="00462EB1">
              <w:rPr>
                <w:noProof/>
                <w:webHidden/>
                <w:color w:val="31849B" w:themeColor="accent5" w:themeShade="BF"/>
              </w:rPr>
              <w:t>7</w:t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end"/>
            </w:r>
          </w:hyperlink>
        </w:p>
        <w:p w:rsidR="00462EB1" w:rsidRPr="00462EB1" w:rsidRDefault="00462E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31849B" w:themeColor="accent5" w:themeShade="BF"/>
              <w:lang w:eastAsia="ru-RU"/>
            </w:rPr>
          </w:pPr>
          <w:hyperlink w:anchor="_Toc35100871" w:history="1">
            <w:r w:rsidRPr="00462EB1">
              <w:rPr>
                <w:rStyle w:val="af0"/>
                <w:rFonts w:ascii="Times New Roman" w:hAnsi="Times New Roman" w:cs="Times New Roman"/>
                <w:noProof/>
                <w:color w:val="31849B" w:themeColor="accent5" w:themeShade="BF"/>
              </w:rPr>
              <w:t>Выводы</w:t>
            </w:r>
            <w:r w:rsidRPr="00462EB1">
              <w:rPr>
                <w:noProof/>
                <w:webHidden/>
                <w:color w:val="31849B" w:themeColor="accent5" w:themeShade="BF"/>
              </w:rPr>
              <w:tab/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begin"/>
            </w:r>
            <w:r w:rsidRPr="00462EB1">
              <w:rPr>
                <w:noProof/>
                <w:webHidden/>
                <w:color w:val="31849B" w:themeColor="accent5" w:themeShade="BF"/>
              </w:rPr>
              <w:instrText xml:space="preserve"> PAGEREF _Toc35100871 \h </w:instrText>
            </w:r>
            <w:r w:rsidRPr="00462EB1">
              <w:rPr>
                <w:noProof/>
                <w:webHidden/>
                <w:color w:val="31849B" w:themeColor="accent5" w:themeShade="BF"/>
              </w:rPr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separate"/>
            </w:r>
            <w:r w:rsidRPr="00462EB1">
              <w:rPr>
                <w:noProof/>
                <w:webHidden/>
                <w:color w:val="31849B" w:themeColor="accent5" w:themeShade="BF"/>
              </w:rPr>
              <w:t>8</w:t>
            </w:r>
            <w:r w:rsidRPr="00462EB1">
              <w:rPr>
                <w:noProof/>
                <w:webHidden/>
                <w:color w:val="31849B" w:themeColor="accent5" w:themeShade="BF"/>
              </w:rPr>
              <w:fldChar w:fldCharType="end"/>
            </w:r>
          </w:hyperlink>
        </w:p>
        <w:p w:rsidR="00462EB1" w:rsidRDefault="00462EB1">
          <w:r w:rsidRPr="00462EB1">
            <w:rPr>
              <w:b/>
              <w:bCs/>
              <w:color w:val="B6DDE8" w:themeColor="accent5" w:themeTint="66"/>
            </w:rPr>
            <w:fldChar w:fldCharType="end"/>
          </w:r>
        </w:p>
      </w:sdtContent>
    </w:sdt>
    <w:p w:rsidR="00462EB1" w:rsidRDefault="00462EB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br w:type="page"/>
      </w:r>
    </w:p>
    <w:p w:rsidR="0064069C" w:rsidRPr="006B1B36" w:rsidRDefault="0064069C" w:rsidP="006B1B3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BD06EE" w:rsidRPr="00AA2EE2" w:rsidRDefault="00BD06EE" w:rsidP="00AA2EE2">
      <w:pPr>
        <w:pStyle w:val="1"/>
        <w:jc w:val="center"/>
        <w:rPr>
          <w:rFonts w:ascii="Times New Roman" w:hAnsi="Times New Roman" w:cs="Times New Roman"/>
          <w:sz w:val="40"/>
          <w:szCs w:val="40"/>
        </w:rPr>
      </w:pPr>
      <w:bookmarkStart w:id="1" w:name="_Toc35100801"/>
      <w:bookmarkStart w:id="2" w:name="_Toc35100861"/>
      <w:r w:rsidRPr="00AA2EE2">
        <w:rPr>
          <w:rFonts w:ascii="Times New Roman" w:hAnsi="Times New Roman" w:cs="Times New Roman"/>
          <w:sz w:val="40"/>
          <w:szCs w:val="40"/>
        </w:rPr>
        <w:t>Цели</w:t>
      </w:r>
      <w:bookmarkEnd w:id="1"/>
      <w:bookmarkEnd w:id="2"/>
    </w:p>
    <w:p w:rsidR="00AA2EE2" w:rsidRPr="00AA2EE2" w:rsidRDefault="00AA2EE2" w:rsidP="00AA2EE2"/>
    <w:p w:rsidR="00AA2EE2" w:rsidRPr="00443352" w:rsidRDefault="00BD06EE" w:rsidP="00443352">
      <w:pPr>
        <w:rPr>
          <w:rFonts w:ascii="Times New Roman" w:hAnsi="Times New Roman" w:cs="Times New Roman"/>
        </w:rPr>
      </w:pPr>
      <w:r w:rsidRPr="00BD06EE">
        <w:rPr>
          <w:rFonts w:ascii="Times New Roman" w:hAnsi="Times New Roman" w:cs="Times New Roman"/>
        </w:rPr>
        <w:t xml:space="preserve">Узнать ,что такое перегрузка операторов </w:t>
      </w:r>
      <w:r w:rsidR="00AA2EE2" w:rsidRPr="00AA2EE2">
        <w:rPr>
          <w:rFonts w:ascii="Times New Roman" w:hAnsi="Times New Roman" w:cs="Times New Roman"/>
        </w:rPr>
        <w:t>.</w:t>
      </w:r>
      <w:r w:rsidR="00AA2EE2">
        <w:rPr>
          <w:rFonts w:ascii="Times New Roman" w:hAnsi="Times New Roman" w:cs="Times New Roman"/>
        </w:rPr>
        <w:t xml:space="preserve"> К</w:t>
      </w:r>
      <w:r w:rsidRPr="00BD06EE">
        <w:rPr>
          <w:rFonts w:ascii="Times New Roman" w:hAnsi="Times New Roman" w:cs="Times New Roman"/>
        </w:rPr>
        <w:t xml:space="preserve">акие операторы можно перегружать ,а какие – нельзя. Зачем необходима перегрузка операторов и как она реализуется </w:t>
      </w:r>
    </w:p>
    <w:p w:rsidR="00944FB8" w:rsidRPr="00AA2EE2" w:rsidRDefault="00EB44B3" w:rsidP="00AA2EE2">
      <w:pPr>
        <w:pStyle w:val="1"/>
        <w:jc w:val="center"/>
        <w:rPr>
          <w:rFonts w:ascii="Times New Roman" w:hAnsi="Times New Roman" w:cs="Times New Roman"/>
          <w:sz w:val="40"/>
          <w:szCs w:val="40"/>
        </w:rPr>
      </w:pPr>
      <w:bookmarkStart w:id="3" w:name="_Toc35100802"/>
      <w:bookmarkStart w:id="4" w:name="_Toc35100862"/>
      <w:r w:rsidRPr="00AA2EE2">
        <w:rPr>
          <w:rFonts w:ascii="Times New Roman" w:hAnsi="Times New Roman" w:cs="Times New Roman"/>
          <w:sz w:val="40"/>
          <w:szCs w:val="40"/>
        </w:rPr>
        <w:t>Введение</w:t>
      </w:r>
      <w:bookmarkEnd w:id="3"/>
      <w:bookmarkEnd w:id="4"/>
    </w:p>
    <w:p w:rsidR="00944FB8" w:rsidRPr="00BD06EE" w:rsidRDefault="00944FB8">
      <w:pPr>
        <w:rPr>
          <w:rFonts w:ascii="Times New Roman" w:hAnsi="Times New Roman" w:cs="Times New Roman"/>
        </w:rPr>
      </w:pPr>
    </w:p>
    <w:p w:rsidR="006A150B" w:rsidRPr="00443352" w:rsidRDefault="00EB44B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D06EE">
        <w:rPr>
          <w:rFonts w:ascii="Times New Roman" w:hAnsi="Times New Roman" w:cs="Times New Roman"/>
          <w:color w:val="000000"/>
          <w:sz w:val="24"/>
          <w:szCs w:val="24"/>
        </w:rPr>
        <w:t>Оператор в С++ - это некоторое действие или функция, обозначенная специальным символом. Для того что бы распространять эти действия на новые типы данных, при этом сохраняя естественный синтаксис, в С++ была введена возможность перегрузки операторов.</w:t>
      </w:r>
      <w:r w:rsidR="006A150B" w:rsidRPr="00BD06E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6A150B" w:rsidRPr="00BD0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+, -, &lt;&lt;, &gt;&gt;, ==</w:t>
      </w:r>
      <w:r w:rsidR="00F52CEC" w:rsidRPr="00BD0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 так далее</w:t>
      </w:r>
      <w:r w:rsidR="006A150B" w:rsidRPr="00BD0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:rsidR="00EB44B3" w:rsidRPr="00BD06EE" w:rsidRDefault="00EB44B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06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Перегрузка операторов в программировании  дает возможность  одновременного существования в одной области видимости нескольких различных вариантов применения оператора, имеющих одно и то же имя, но различающихся типами параметров, к которым они применяются.</w:t>
      </w:r>
    </w:p>
    <w:p w:rsidR="00EB44B3" w:rsidRPr="00AA2EE2" w:rsidRDefault="00EB44B3" w:rsidP="00EB44B3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ru-RU"/>
        </w:rPr>
      </w:pPr>
      <w:bookmarkStart w:id="5" w:name="_Toc35000652"/>
      <w:bookmarkStart w:id="6" w:name="_Toc35000721"/>
      <w:bookmarkStart w:id="7" w:name="_Toc35000807"/>
      <w:bookmarkStart w:id="8" w:name="_Toc35100803"/>
      <w:bookmarkStart w:id="9" w:name="_Toc35100863"/>
      <w:r w:rsidRPr="00AA2EE2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ru-RU"/>
        </w:rPr>
        <w:t>Какие операторы можно перегружать?</w:t>
      </w:r>
      <w:bookmarkEnd w:id="5"/>
      <w:bookmarkEnd w:id="6"/>
      <w:bookmarkEnd w:id="7"/>
      <w:bookmarkEnd w:id="8"/>
      <w:bookmarkEnd w:id="9"/>
    </w:p>
    <w:p w:rsidR="00EB44B3" w:rsidRPr="00BD06EE" w:rsidRDefault="00EB44B3" w:rsidP="00EB44B3">
      <w:pPr>
        <w:shd w:val="clear" w:color="auto" w:fill="FFFFFF"/>
        <w:spacing w:before="100" w:beforeAutospacing="1" w:after="9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D06E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Мы можем перегрузить почти любой оператор C++, учитывая следующие исключения и ограничения:</w:t>
      </w:r>
    </w:p>
    <w:p w:rsidR="00EB44B3" w:rsidRPr="00BD06EE" w:rsidRDefault="00EB44B3" w:rsidP="00EB44B3">
      <w:pPr>
        <w:shd w:val="clear" w:color="auto" w:fill="FFFFFF"/>
        <w:spacing w:before="100" w:beforeAutospacing="1" w:after="9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D06E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•Нельзя определить новый оператор, например, operator**.</w:t>
      </w:r>
    </w:p>
    <w:p w:rsidR="00EB44B3" w:rsidRPr="00BD06EE" w:rsidRDefault="00EB44B3" w:rsidP="00EB44B3">
      <w:pPr>
        <w:shd w:val="clear" w:color="auto" w:fill="FFFFFF"/>
        <w:spacing w:before="100" w:beforeAutospacing="1" w:after="9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D06E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•Следующие операторы перегружать нельзя:</w:t>
      </w:r>
    </w:p>
    <w:p w:rsidR="00EB44B3" w:rsidRPr="00AA2EE2" w:rsidRDefault="00EB44B3" w:rsidP="00AA2EE2">
      <w:pPr>
        <w:pStyle w:val="ae"/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1418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A2EE2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?:</w:t>
      </w:r>
      <w:r w:rsidRPr="00AA2E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(тернарный оператор);</w:t>
      </w:r>
    </w:p>
    <w:p w:rsidR="00EB44B3" w:rsidRPr="00AA2EE2" w:rsidRDefault="00EB44B3" w:rsidP="00AA2EE2">
      <w:pPr>
        <w:pStyle w:val="ae"/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1418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A2EE2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::</w:t>
      </w:r>
      <w:r w:rsidRPr="00AA2E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(доступ к вложенным именам);</w:t>
      </w:r>
    </w:p>
    <w:p w:rsidR="00AA2EE2" w:rsidRDefault="00EB44B3" w:rsidP="00AA2EE2">
      <w:pPr>
        <w:pStyle w:val="ae"/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1418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A2EE2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.</w:t>
      </w:r>
      <w:r w:rsidRPr="00AA2E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(доступ к полям);</w:t>
      </w:r>
    </w:p>
    <w:p w:rsidR="00EB44B3" w:rsidRPr="00AA2EE2" w:rsidRDefault="00AA2EE2" w:rsidP="00AA2EE2">
      <w:pPr>
        <w:pStyle w:val="ae"/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1418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r w:rsidRPr="00AA2E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&gt;</w:t>
      </w:r>
      <w:r w:rsidR="00EB44B3" w:rsidRPr="00AA2E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(доступ к полям по указателю);</w:t>
      </w:r>
    </w:p>
    <w:p w:rsidR="006A150B" w:rsidRPr="00AA2EE2" w:rsidRDefault="00EB44B3" w:rsidP="00AA2EE2">
      <w:pPr>
        <w:pStyle w:val="ae"/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1418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A2EE2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sizeof,</w:t>
      </w:r>
      <w:r w:rsidRPr="00AA2E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AA2EE2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typeid</w:t>
      </w:r>
      <w:r w:rsidRPr="00AA2E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операторы </w:t>
      </w:r>
      <w:r w:rsidR="006A150B" w:rsidRPr="00AA2E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приведения типов</w:t>
      </w:r>
      <w:r w:rsidRPr="00AA2E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EB44B3" w:rsidRPr="00AA2EE2" w:rsidRDefault="00AA2EE2" w:rsidP="00AA2EE2">
      <w:pPr>
        <w:shd w:val="clear" w:color="auto" w:fill="FFFFFF"/>
        <w:spacing w:before="100" w:beforeAutospacing="1" w:after="9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A2E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•</w:t>
      </w:r>
      <w:r w:rsidRPr="00AA2E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EB44B3" w:rsidRPr="00AA2E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Следующие операторы можно перегрузить только в качестве методов:</w:t>
      </w:r>
    </w:p>
    <w:p w:rsidR="00EB44B3" w:rsidRPr="00BD06EE" w:rsidRDefault="00EB44B3" w:rsidP="00AA2EE2">
      <w:pPr>
        <w:numPr>
          <w:ilvl w:val="1"/>
          <w:numId w:val="1"/>
        </w:numPr>
        <w:shd w:val="clear" w:color="auto" w:fill="FFFFFF"/>
        <w:spacing w:before="100" w:beforeAutospacing="1" w:after="90" w:line="240" w:lineRule="auto"/>
        <w:ind w:left="1418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D06EE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8F8F8"/>
          <w:lang w:eastAsia="ru-RU"/>
        </w:rPr>
        <w:t>=</w:t>
      </w:r>
      <w:r w:rsidRPr="00BD06E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(присваивание);</w:t>
      </w:r>
    </w:p>
    <w:p w:rsidR="00EB44B3" w:rsidRPr="00BD06EE" w:rsidRDefault="00EB44B3" w:rsidP="00AA2EE2">
      <w:pPr>
        <w:numPr>
          <w:ilvl w:val="1"/>
          <w:numId w:val="1"/>
        </w:numPr>
        <w:shd w:val="clear" w:color="auto" w:fill="FFFFFF"/>
        <w:spacing w:before="100" w:beforeAutospacing="1" w:after="90" w:line="240" w:lineRule="auto"/>
        <w:ind w:left="1418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D06EE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8F8F8"/>
          <w:lang w:eastAsia="ru-RU"/>
        </w:rPr>
        <w:t>-&gt;</w:t>
      </w:r>
      <w:r w:rsidRPr="00BD06E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(доступ к полям по указателю);</w:t>
      </w:r>
    </w:p>
    <w:p w:rsidR="00EB44B3" w:rsidRPr="00BD06EE" w:rsidRDefault="00EB44B3" w:rsidP="00AA2EE2">
      <w:pPr>
        <w:numPr>
          <w:ilvl w:val="1"/>
          <w:numId w:val="1"/>
        </w:numPr>
        <w:shd w:val="clear" w:color="auto" w:fill="FFFFFF"/>
        <w:spacing w:before="100" w:beforeAutospacing="1" w:after="90" w:line="240" w:lineRule="auto"/>
        <w:ind w:left="1418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D06EE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8F8F8"/>
          <w:lang w:eastAsia="ru-RU"/>
        </w:rPr>
        <w:t>()</w:t>
      </w:r>
      <w:r w:rsidRPr="00BD06E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(вызов функции);</w:t>
      </w:r>
    </w:p>
    <w:p w:rsidR="00EB44B3" w:rsidRPr="00BD06EE" w:rsidRDefault="00EB44B3" w:rsidP="00AA2EE2">
      <w:pPr>
        <w:numPr>
          <w:ilvl w:val="1"/>
          <w:numId w:val="1"/>
        </w:numPr>
        <w:shd w:val="clear" w:color="auto" w:fill="FFFFFF"/>
        <w:spacing w:before="100" w:beforeAutospacing="1" w:after="90" w:line="240" w:lineRule="auto"/>
        <w:ind w:left="1418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D06EE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8F8F8"/>
          <w:lang w:eastAsia="ru-RU"/>
        </w:rPr>
        <w:t>[]</w:t>
      </w:r>
      <w:r w:rsidRPr="00BD06E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(доступ по индексу);</w:t>
      </w:r>
    </w:p>
    <w:p w:rsidR="00EB44B3" w:rsidRPr="00BD06EE" w:rsidRDefault="00EB44B3" w:rsidP="00AA2EE2">
      <w:pPr>
        <w:numPr>
          <w:ilvl w:val="1"/>
          <w:numId w:val="1"/>
        </w:numPr>
        <w:shd w:val="clear" w:color="auto" w:fill="FFFFFF"/>
        <w:spacing w:before="100" w:beforeAutospacing="1" w:after="90" w:line="240" w:lineRule="auto"/>
        <w:ind w:left="1418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D06EE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8F8F8"/>
          <w:lang w:eastAsia="ru-RU"/>
        </w:rPr>
        <w:t>-&gt;*</w:t>
      </w:r>
      <w:r w:rsidRPr="00BD06E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(доступ к указателю-на-поле по указателю);</w:t>
      </w:r>
    </w:p>
    <w:p w:rsidR="00EB44B3" w:rsidRPr="00BD06EE" w:rsidRDefault="00EB44B3" w:rsidP="00AA2EE2">
      <w:pPr>
        <w:numPr>
          <w:ilvl w:val="1"/>
          <w:numId w:val="1"/>
        </w:numPr>
        <w:shd w:val="clear" w:color="auto" w:fill="FFFFFF"/>
        <w:spacing w:before="100" w:beforeAutospacing="1" w:after="90" w:line="240" w:lineRule="auto"/>
        <w:ind w:left="1418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D06E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операторы конверсии и управления памятью.</w:t>
      </w:r>
    </w:p>
    <w:p w:rsidR="00EB44B3" w:rsidRPr="00BD06EE" w:rsidRDefault="00EB44B3" w:rsidP="00AA2EE2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ind w:left="851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D06E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Количество операндов, порядок выполнения и ассоциативность операторов определяется стандартной версией.</w:t>
      </w:r>
    </w:p>
    <w:p w:rsidR="00EB44B3" w:rsidRPr="00BD06EE" w:rsidRDefault="00EB44B3" w:rsidP="00AA2EE2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ind w:left="851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D06E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Как минимум один операнд должен быть пользовательского типа. Typedef не считается.</w:t>
      </w:r>
    </w:p>
    <w:p w:rsidR="00EB44B3" w:rsidRDefault="00EB44B3"/>
    <w:p w:rsidR="00AA2EE2" w:rsidRDefault="00AA2EE2" w:rsidP="00AA2EE2">
      <w:pPr>
        <w:pStyle w:val="1"/>
        <w:jc w:val="center"/>
        <w:rPr>
          <w:rFonts w:ascii="Times New Roman" w:hAnsi="Times New Roman" w:cs="Times New Roman"/>
          <w:sz w:val="40"/>
          <w:szCs w:val="40"/>
        </w:rPr>
      </w:pPr>
      <w:bookmarkStart w:id="10" w:name="_Toc35100804"/>
      <w:bookmarkStart w:id="11" w:name="_Toc35100864"/>
      <w:r w:rsidRPr="00AA2EE2">
        <w:rPr>
          <w:rFonts w:ascii="Times New Roman" w:hAnsi="Times New Roman" w:cs="Times New Roman"/>
          <w:sz w:val="40"/>
          <w:szCs w:val="40"/>
        </w:rPr>
        <w:t>Перегрузка основных операций</w:t>
      </w:r>
      <w:bookmarkEnd w:id="10"/>
      <w:bookmarkEnd w:id="11"/>
    </w:p>
    <w:p w:rsidR="00AA2EE2" w:rsidRPr="00AA2EE2" w:rsidRDefault="00AA2EE2" w:rsidP="00AA2EE2"/>
    <w:p w:rsidR="00944FB8" w:rsidRPr="00AA2EE2" w:rsidRDefault="00721925" w:rsidP="00721925">
      <w:pPr>
        <w:pStyle w:val="2"/>
        <w:rPr>
          <w:rFonts w:ascii="Times New Roman" w:hAnsi="Times New Roman" w:cs="Times New Roman"/>
          <w:b w:val="0"/>
          <w:sz w:val="36"/>
          <w:szCs w:val="36"/>
          <w:u w:val="single"/>
        </w:rPr>
      </w:pPr>
      <w:bookmarkStart w:id="12" w:name="_Toc35000653"/>
      <w:bookmarkStart w:id="13" w:name="_Toc35000722"/>
      <w:bookmarkStart w:id="14" w:name="_Toc35000808"/>
      <w:bookmarkStart w:id="15" w:name="_Toc35100805"/>
      <w:bookmarkStart w:id="16" w:name="_Toc35100865"/>
      <w:r w:rsidRPr="00AA2EE2">
        <w:rPr>
          <w:rFonts w:ascii="Times New Roman" w:hAnsi="Times New Roman" w:cs="Times New Roman"/>
          <w:b w:val="0"/>
          <w:sz w:val="36"/>
          <w:szCs w:val="36"/>
          <w:u w:val="single"/>
        </w:rPr>
        <w:t>Оператор +</w:t>
      </w:r>
      <w:bookmarkEnd w:id="12"/>
      <w:bookmarkEnd w:id="13"/>
      <w:bookmarkEnd w:id="14"/>
      <w:bookmarkEnd w:id="15"/>
      <w:bookmarkEnd w:id="16"/>
    </w:p>
    <w:p w:rsidR="00AA2EE2" w:rsidRPr="00AA2EE2" w:rsidRDefault="00AA2EE2" w:rsidP="00AA2EE2"/>
    <w:p w:rsidR="008B2854" w:rsidRPr="008B2854" w:rsidRDefault="008B2854" w:rsidP="008B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8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85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B2854" w:rsidRPr="008B2854" w:rsidRDefault="008B2854" w:rsidP="008B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8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8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B2854" w:rsidRPr="008B2854" w:rsidRDefault="008B2854" w:rsidP="008B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85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85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B2854" w:rsidRPr="008B2854" w:rsidRDefault="008B2854" w:rsidP="008B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8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8B2854" w:rsidRPr="008B2854" w:rsidRDefault="008B2854" w:rsidP="008B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8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8B2854" w:rsidRPr="008B2854" w:rsidRDefault="008B2854" w:rsidP="008B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85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854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285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85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B2854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2854" w:rsidRDefault="008B2854" w:rsidP="008B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2854" w:rsidRDefault="008B2854" w:rsidP="008B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  <w:r>
        <w:rPr>
          <w:rFonts w:ascii="Consolas" w:hAnsi="Consolas" w:cs="Consolas"/>
          <w:color w:val="008000"/>
          <w:sz w:val="19"/>
          <w:szCs w:val="19"/>
        </w:rPr>
        <w:t>//объект для возврата результата</w:t>
      </w:r>
    </w:p>
    <w:p w:rsidR="008B2854" w:rsidRDefault="008B2854" w:rsidP="008B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temp.x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+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.x; </w:t>
      </w:r>
      <w:r>
        <w:rPr>
          <w:rFonts w:ascii="Consolas" w:hAnsi="Consolas" w:cs="Consolas"/>
          <w:color w:val="008000"/>
          <w:sz w:val="19"/>
          <w:szCs w:val="19"/>
        </w:rPr>
        <w:t xml:space="preserve">//this - указатель на текущий объект(На </w:t>
      </w:r>
    </w:p>
    <w:p w:rsidR="008B2854" w:rsidRDefault="008B2854" w:rsidP="008B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temp.y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+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.y; </w:t>
      </w:r>
      <w:r>
        <w:rPr>
          <w:rFonts w:ascii="Consolas" w:hAnsi="Consolas" w:cs="Consolas"/>
          <w:color w:val="008000"/>
          <w:sz w:val="19"/>
          <w:szCs w:val="19"/>
        </w:rPr>
        <w:t>//объект,стоящий слева от оператора)</w:t>
      </w:r>
    </w:p>
    <w:p w:rsidR="008B2854" w:rsidRDefault="008B2854" w:rsidP="008B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8B2854" w:rsidRDefault="008B2854" w:rsidP="008B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2854" w:rsidRDefault="008B2854" w:rsidP="008B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//конструктор,принимающий начальные значения объекта</w:t>
      </w:r>
    </w:p>
    <w:p w:rsidR="008B2854" w:rsidRPr="008B2854" w:rsidRDefault="008B2854" w:rsidP="008B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2854" w:rsidRPr="008B2854" w:rsidRDefault="008B2854" w:rsidP="008B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8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= </w:t>
      </w:r>
      <w:r w:rsidRPr="008B285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854" w:rsidRPr="008B2854" w:rsidRDefault="008B2854" w:rsidP="008B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8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= </w:t>
      </w:r>
      <w:r w:rsidRPr="008B285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854" w:rsidRDefault="008B2854" w:rsidP="008B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}point() {}  </w:t>
      </w:r>
      <w:r>
        <w:rPr>
          <w:rFonts w:ascii="Consolas" w:hAnsi="Consolas" w:cs="Consolas"/>
          <w:color w:val="008000"/>
          <w:sz w:val="19"/>
          <w:szCs w:val="19"/>
        </w:rPr>
        <w:t>//конструктор по умолчанию</w:t>
      </w:r>
    </w:p>
    <w:p w:rsidR="008B2854" w:rsidRDefault="008B2854" w:rsidP="008B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B2854" w:rsidRDefault="008B2854" w:rsidP="008B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B2854" w:rsidRPr="008B2854" w:rsidRDefault="008B2854" w:rsidP="008B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2854" w:rsidRPr="008B2854" w:rsidRDefault="008B2854" w:rsidP="008B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85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B3(10, 15), B4(1, 3), B5;</w:t>
      </w:r>
    </w:p>
    <w:p w:rsidR="008B2854" w:rsidRPr="008B2854" w:rsidRDefault="008B2854" w:rsidP="008B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B5 </w:t>
      </w:r>
      <w:r w:rsidRPr="008B285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B3 </w:t>
      </w:r>
      <w:r w:rsidRPr="008B285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B4;</w:t>
      </w:r>
    </w:p>
    <w:p w:rsidR="008B2854" w:rsidRPr="008B2854" w:rsidRDefault="008B2854" w:rsidP="008B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28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854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8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B5.x </w:t>
      </w:r>
      <w:r w:rsidRPr="008B28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854">
        <w:rPr>
          <w:rFonts w:ascii="Consolas" w:hAnsi="Consolas" w:cs="Consolas"/>
          <w:color w:val="A31515"/>
          <w:sz w:val="19"/>
          <w:szCs w:val="19"/>
          <w:lang w:val="en-US"/>
        </w:rPr>
        <w:t>" Y = "</w:t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8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B5.y </w:t>
      </w:r>
      <w:r w:rsidRPr="008B28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B2854" w:rsidRDefault="008B2854" w:rsidP="008B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8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44FB8" w:rsidRDefault="008B2854" w:rsidP="008B28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16D" w:rsidRDefault="00AB116D" w:rsidP="008B2854">
      <w:r>
        <w:rPr>
          <w:noProof/>
          <w:lang w:eastAsia="ru-RU"/>
        </w:rPr>
        <w:drawing>
          <wp:inline distT="0" distB="0" distL="0" distR="0" wp14:anchorId="6FEAB7E9" wp14:editId="1A9E5E95">
            <wp:extent cx="2567940" cy="533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B8" w:rsidRDefault="00944FB8"/>
    <w:p w:rsidR="00721925" w:rsidRDefault="00721925" w:rsidP="00721925">
      <w:pPr>
        <w:pStyle w:val="2"/>
        <w:rPr>
          <w:rFonts w:ascii="Times New Roman" w:hAnsi="Times New Roman" w:cs="Times New Roman"/>
          <w:b w:val="0"/>
          <w:sz w:val="36"/>
          <w:szCs w:val="36"/>
          <w:u w:val="single"/>
        </w:rPr>
      </w:pPr>
      <w:bookmarkStart w:id="17" w:name="_Toc35000654"/>
      <w:bookmarkStart w:id="18" w:name="_Toc35000723"/>
      <w:bookmarkStart w:id="19" w:name="_Toc35000809"/>
      <w:bookmarkStart w:id="20" w:name="_Toc35100806"/>
      <w:bookmarkStart w:id="21" w:name="_Toc35100866"/>
      <w:r w:rsidRPr="00443352">
        <w:rPr>
          <w:rFonts w:ascii="Times New Roman" w:hAnsi="Times New Roman" w:cs="Times New Roman"/>
          <w:b w:val="0"/>
          <w:sz w:val="36"/>
          <w:szCs w:val="36"/>
          <w:u w:val="single"/>
        </w:rPr>
        <w:t>Оператор</w:t>
      </w:r>
      <w:r w:rsidRPr="00443352">
        <w:rPr>
          <w:rFonts w:ascii="Times New Roman" w:hAnsi="Times New Roman" w:cs="Times New Roman"/>
          <w:b w:val="0"/>
          <w:sz w:val="36"/>
          <w:szCs w:val="36"/>
          <w:u w:val="single"/>
          <w:lang w:val="en-US"/>
        </w:rPr>
        <w:t xml:space="preserve"> ==</w:t>
      </w:r>
      <w:bookmarkEnd w:id="17"/>
      <w:bookmarkEnd w:id="18"/>
      <w:bookmarkEnd w:id="19"/>
      <w:bookmarkEnd w:id="20"/>
      <w:bookmarkEnd w:id="21"/>
    </w:p>
    <w:p w:rsidR="00443352" w:rsidRPr="00443352" w:rsidRDefault="00443352" w:rsidP="00443352"/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1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16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1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1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16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16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1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1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point(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//конструктор,принимающий начальные значения объекта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1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= </w:t>
      </w:r>
      <w:r w:rsidRPr="00AB11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1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= </w:t>
      </w:r>
      <w:r w:rsidRPr="00AB116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16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16D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11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16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1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1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1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== </w:t>
      </w:r>
      <w:r w:rsidRPr="00AB11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 xml:space="preserve">.x &amp;&amp; </w:t>
      </w:r>
      <w:r w:rsidRPr="00AB11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== </w:t>
      </w:r>
      <w:r w:rsidRPr="00AB11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>.y;</w:t>
      </w:r>
      <w:r w:rsidRPr="00AB116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Вернуть</w:t>
      </w:r>
      <w:r w:rsidRPr="00AB116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B11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соответствующие</w:t>
      </w:r>
      <w:r w:rsidRPr="00AB11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AB11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равны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1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16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B1(3, 5), P(5, 12);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16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B1 </w:t>
      </w:r>
      <w:r w:rsidRPr="00AB116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11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AB11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16D">
        <w:rPr>
          <w:rFonts w:ascii="Consolas" w:hAnsi="Consolas" w:cs="Consolas"/>
          <w:color w:val="008000"/>
          <w:sz w:val="19"/>
          <w:szCs w:val="19"/>
          <w:lang w:val="en-US"/>
        </w:rPr>
        <w:t>//result = 0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16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H(4, 2), J(4, 2);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H </w:t>
      </w:r>
      <w:r w:rsidRPr="00AB116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11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AB11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1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16D">
        <w:rPr>
          <w:rFonts w:ascii="Consolas" w:hAnsi="Consolas" w:cs="Consolas"/>
          <w:color w:val="008000"/>
          <w:sz w:val="19"/>
          <w:szCs w:val="19"/>
          <w:lang w:val="en-US"/>
        </w:rPr>
        <w:t>//result = 1</w:t>
      </w:r>
    </w:p>
    <w:p w:rsidR="00B644E9" w:rsidRDefault="00AB116D" w:rsidP="00AB116D">
      <w:pPr>
        <w:rPr>
          <w:noProof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1925" w:rsidRDefault="00AB116D">
      <w:r>
        <w:rPr>
          <w:noProof/>
          <w:lang w:eastAsia="ru-RU"/>
        </w:rPr>
        <w:drawing>
          <wp:inline distT="0" distB="0" distL="0" distR="0" wp14:anchorId="489F340C" wp14:editId="1E9C99DC">
            <wp:extent cx="2514600" cy="6248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6D" w:rsidRPr="00AB116D" w:rsidRDefault="00AB116D"/>
    <w:p w:rsidR="00944FB8" w:rsidRPr="00443352" w:rsidRDefault="00F52CEC" w:rsidP="00443352">
      <w:pPr>
        <w:pStyle w:val="2"/>
        <w:rPr>
          <w:rFonts w:ascii="Times New Roman" w:hAnsi="Times New Roman" w:cs="Times New Roman"/>
          <w:b w:val="0"/>
          <w:sz w:val="36"/>
          <w:szCs w:val="36"/>
          <w:u w:val="single"/>
        </w:rPr>
      </w:pPr>
      <w:bookmarkStart w:id="22" w:name="_Toc35000655"/>
      <w:bookmarkStart w:id="23" w:name="_Toc35000724"/>
      <w:bookmarkStart w:id="24" w:name="_Toc35000810"/>
      <w:bookmarkStart w:id="25" w:name="_Toc35100807"/>
      <w:bookmarkStart w:id="26" w:name="_Toc35100867"/>
      <w:r w:rsidRPr="00443352">
        <w:rPr>
          <w:rFonts w:ascii="Times New Roman" w:hAnsi="Times New Roman" w:cs="Times New Roman"/>
          <w:b w:val="0"/>
          <w:sz w:val="36"/>
          <w:szCs w:val="36"/>
          <w:u w:val="single"/>
        </w:rPr>
        <w:t>Оператор []</w:t>
      </w:r>
      <w:bookmarkEnd w:id="22"/>
      <w:bookmarkEnd w:id="23"/>
      <w:bookmarkEnd w:id="24"/>
      <w:bookmarkEnd w:id="25"/>
      <w:bookmarkEnd w:id="26"/>
    </w:p>
    <w:p w:rsidR="00443352" w:rsidRPr="00443352" w:rsidRDefault="00443352" w:rsidP="00443352"/>
    <w:p w:rsidR="00F52CEC" w:rsidRPr="00F52CEC" w:rsidRDefault="00F52CEC" w:rsidP="00F5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E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52CEC" w:rsidRPr="00F52CEC" w:rsidRDefault="00F52CEC" w:rsidP="00F5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52CEC" w:rsidRPr="00F52CEC" w:rsidRDefault="00F52CEC" w:rsidP="00F5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E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52CEC" w:rsidRPr="00CB3C1F" w:rsidRDefault="00F52CEC" w:rsidP="00F5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r w:rsidRPr="00CB3C1F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F52CEC" w:rsidRPr="00CB3C1F" w:rsidRDefault="00F52CEC" w:rsidP="00F5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52CEC" w:rsidRPr="00B125CA" w:rsidRDefault="00F52CEC" w:rsidP="00F5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52CE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r w:rsidRPr="00CB3C1F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CB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2C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E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B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B125CA" w:rsidRPr="00CB3C1F"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  <w:r w:rsidR="00B125CA">
        <w:rPr>
          <w:rFonts w:ascii="Consolas" w:hAnsi="Consolas" w:cs="Consolas"/>
          <w:color w:val="008000"/>
          <w:sz w:val="19"/>
          <w:szCs w:val="19"/>
        </w:rPr>
        <w:t>возврат по ссылке для возможности изменения данных</w:t>
      </w:r>
    </w:p>
    <w:p w:rsidR="00F52CEC" w:rsidRPr="00F52CEC" w:rsidRDefault="00F52CEC" w:rsidP="00F5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5CA">
        <w:rPr>
          <w:rFonts w:ascii="Consolas" w:hAnsi="Consolas" w:cs="Consolas"/>
          <w:color w:val="000000"/>
          <w:sz w:val="19"/>
          <w:szCs w:val="19"/>
        </w:rPr>
        <w:tab/>
      </w: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CEC" w:rsidRPr="00F52CEC" w:rsidRDefault="00F52CEC" w:rsidP="00F5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coord[</w:t>
      </w:r>
      <w:r w:rsidRPr="00F52CE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52CEC" w:rsidRPr="00F52CEC" w:rsidRDefault="00F52CEC" w:rsidP="00F5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2CEC" w:rsidRPr="00F52CEC" w:rsidRDefault="00F52CEC" w:rsidP="00F5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ab/>
        <w:t>Point(</w:t>
      </w:r>
      <w:r w:rsidRPr="00F52C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E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2C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E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2C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EC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2CEC" w:rsidRPr="00F52CEC" w:rsidRDefault="00F52CEC" w:rsidP="00F5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2CEC" w:rsidRPr="00F52CEC" w:rsidRDefault="00F52CEC" w:rsidP="00F5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coord[0] = </w:t>
      </w:r>
      <w:r w:rsidRPr="00F52CE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CEC" w:rsidRPr="00F52CEC" w:rsidRDefault="00F52CEC" w:rsidP="00F5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coord[1] = </w:t>
      </w:r>
      <w:r w:rsidRPr="00F52CE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CEC" w:rsidRPr="00F52CEC" w:rsidRDefault="00F52CEC" w:rsidP="00F5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coord[2] = </w:t>
      </w:r>
      <w:r w:rsidRPr="00F52CEC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CEC" w:rsidRPr="00F52CEC" w:rsidRDefault="00F52CEC" w:rsidP="00F5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2CEC" w:rsidRPr="00F52CEC" w:rsidRDefault="00F52CEC" w:rsidP="00F5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52CEC" w:rsidRPr="00F52CEC" w:rsidRDefault="00F52CEC" w:rsidP="00F5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CEC" w:rsidRPr="00F52CEC" w:rsidRDefault="00F52CEC" w:rsidP="00F5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52CEC" w:rsidRPr="00F52CEC" w:rsidRDefault="00F52CEC" w:rsidP="00F5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CEC" w:rsidRPr="00F52CEC" w:rsidRDefault="00F52CEC" w:rsidP="00F5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CEC" w:rsidRPr="00F52CEC" w:rsidRDefault="00F52CEC" w:rsidP="00F5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E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M(3, 4, 5);</w:t>
      </w:r>
    </w:p>
    <w:p w:rsidR="00F52CEC" w:rsidRPr="00F52CEC" w:rsidRDefault="00F52CEC" w:rsidP="00F5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F52C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F52CE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52CEC">
        <w:rPr>
          <w:rFonts w:ascii="Consolas" w:hAnsi="Consolas" w:cs="Consolas"/>
          <w:color w:val="008080"/>
          <w:sz w:val="19"/>
          <w:szCs w:val="19"/>
          <w:lang w:val="en-US"/>
        </w:rPr>
        <w:t>]&lt;&lt;</w:t>
      </w: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F52CEC" w:rsidRDefault="00F52CEC" w:rsidP="00F5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2C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F52CEC" w:rsidRDefault="00F52CEC" w:rsidP="00F5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2CEC" w:rsidRDefault="00F52CEC" w:rsidP="00F5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52CEC" w:rsidRDefault="00F52CEC" w:rsidP="00F52C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2CEC" w:rsidRPr="00F52CEC" w:rsidRDefault="00AB116D" w:rsidP="00F52CE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C75D2B" wp14:editId="134E2912">
            <wp:extent cx="2400300" cy="6248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B8" w:rsidRDefault="00944FB8">
      <w:pPr>
        <w:rPr>
          <w:lang w:val="en-US"/>
        </w:rPr>
      </w:pPr>
    </w:p>
    <w:p w:rsidR="00B125CA" w:rsidRDefault="00B125CA" w:rsidP="00B125CA">
      <w:pPr>
        <w:pStyle w:val="2"/>
        <w:rPr>
          <w:rFonts w:ascii="Times New Roman" w:hAnsi="Times New Roman" w:cs="Times New Roman"/>
          <w:b w:val="0"/>
          <w:sz w:val="36"/>
          <w:szCs w:val="36"/>
          <w:u w:val="single"/>
        </w:rPr>
      </w:pPr>
      <w:bookmarkStart w:id="27" w:name="_Toc35000656"/>
      <w:bookmarkStart w:id="28" w:name="_Toc35000725"/>
      <w:bookmarkStart w:id="29" w:name="_Toc35000811"/>
      <w:bookmarkStart w:id="30" w:name="_Toc35100808"/>
      <w:bookmarkStart w:id="31" w:name="_Toc35100868"/>
      <w:r w:rsidRPr="00443352">
        <w:rPr>
          <w:rFonts w:ascii="Times New Roman" w:hAnsi="Times New Roman" w:cs="Times New Roman"/>
          <w:b w:val="0"/>
          <w:sz w:val="36"/>
          <w:szCs w:val="36"/>
          <w:u w:val="single"/>
        </w:rPr>
        <w:t xml:space="preserve">Перегрузка </w:t>
      </w:r>
      <w:r w:rsidR="00404698" w:rsidRPr="00443352">
        <w:rPr>
          <w:rFonts w:ascii="Times New Roman" w:hAnsi="Times New Roman" w:cs="Times New Roman"/>
          <w:b w:val="0"/>
          <w:sz w:val="36"/>
          <w:szCs w:val="36"/>
          <w:u w:val="single"/>
        </w:rPr>
        <w:t>постфиксного</w:t>
      </w:r>
      <w:r w:rsidRPr="00443352">
        <w:rPr>
          <w:rFonts w:ascii="Times New Roman" w:hAnsi="Times New Roman" w:cs="Times New Roman"/>
          <w:b w:val="0"/>
          <w:sz w:val="36"/>
          <w:szCs w:val="36"/>
          <w:u w:val="single"/>
        </w:rPr>
        <w:t xml:space="preserve"> инкремента</w:t>
      </w:r>
      <w:bookmarkEnd w:id="27"/>
      <w:bookmarkEnd w:id="28"/>
      <w:bookmarkEnd w:id="29"/>
      <w:bookmarkEnd w:id="30"/>
      <w:bookmarkEnd w:id="31"/>
    </w:p>
    <w:p w:rsidR="00443352" w:rsidRDefault="00443352" w:rsidP="00443352"/>
    <w:p w:rsidR="00431917" w:rsidRP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1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31917" w:rsidRP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31917" w:rsidRP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1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1917" w:rsidRP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31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31917" w:rsidRP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//передача параметра необходима</w:t>
      </w: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//для отличия потсфиксной записи от префиксной</w:t>
      </w: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temp(*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копирования </w:t>
      </w: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-&gt;x++;</w:t>
      </w: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-&gt;y++;</w:t>
      </w: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//конструктор,принимающий начальные значения объекта</w:t>
      </w:r>
    </w:p>
    <w:p w:rsidR="00431917" w:rsidRP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1917" w:rsidRP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= </w:t>
      </w:r>
      <w:r w:rsidRPr="004319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917" w:rsidRP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= </w:t>
      </w:r>
      <w:r w:rsidRPr="0043191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}point() {}</w:t>
      </w:r>
      <w:r>
        <w:rPr>
          <w:rFonts w:ascii="Consolas" w:hAnsi="Consolas" w:cs="Consolas"/>
          <w:color w:val="008000"/>
          <w:sz w:val="19"/>
          <w:szCs w:val="19"/>
        </w:rPr>
        <w:t>//конструктор по умолчанию</w:t>
      </w: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A1(1, 3), B1;</w:t>
      </w: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//сначала выполняется присваивание , а затем   увеличение полей структуры А1</w:t>
      </w:r>
    </w:p>
    <w:p w:rsidR="00431917" w:rsidRP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31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17">
        <w:rPr>
          <w:rFonts w:ascii="Consolas" w:hAnsi="Consolas" w:cs="Consolas"/>
          <w:color w:val="A31515"/>
          <w:sz w:val="19"/>
          <w:szCs w:val="19"/>
          <w:lang w:val="en-US"/>
        </w:rPr>
        <w:t>"B1.x = "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B1.x </w:t>
      </w:r>
      <w:r w:rsidRPr="00431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17">
        <w:rPr>
          <w:rFonts w:ascii="Consolas" w:hAnsi="Consolas" w:cs="Consolas"/>
          <w:color w:val="A31515"/>
          <w:sz w:val="19"/>
          <w:szCs w:val="19"/>
          <w:lang w:val="en-US"/>
        </w:rPr>
        <w:t>" B1.y = "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B1.y </w:t>
      </w:r>
      <w:r w:rsidRPr="00431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31917" w:rsidRP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31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17">
        <w:rPr>
          <w:rFonts w:ascii="Consolas" w:hAnsi="Consolas" w:cs="Consolas"/>
          <w:color w:val="A31515"/>
          <w:sz w:val="19"/>
          <w:szCs w:val="19"/>
          <w:lang w:val="en-US"/>
        </w:rPr>
        <w:t>"A1.x = "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A1.x </w:t>
      </w:r>
      <w:r w:rsidRPr="00431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17">
        <w:rPr>
          <w:rFonts w:ascii="Consolas" w:hAnsi="Consolas" w:cs="Consolas"/>
          <w:color w:val="A31515"/>
          <w:sz w:val="19"/>
          <w:szCs w:val="19"/>
          <w:lang w:val="en-US"/>
        </w:rPr>
        <w:t>" A1.y = "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A1.y;</w:t>
      </w: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B3(10, 15), B4(1, 3), B5;</w:t>
      </w: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4FB8" w:rsidRPr="00EE2FF0" w:rsidRDefault="00EE2FF0">
      <w:r>
        <w:rPr>
          <w:noProof/>
          <w:lang w:eastAsia="ru-RU"/>
        </w:rPr>
        <w:drawing>
          <wp:inline distT="0" distB="0" distL="0" distR="0" wp14:anchorId="388A40FA" wp14:editId="2AEB7B75">
            <wp:extent cx="2636520" cy="647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B8" w:rsidRDefault="00944FB8">
      <w:pPr>
        <w:rPr>
          <w:lang w:val="en-US"/>
        </w:rPr>
      </w:pPr>
    </w:p>
    <w:p w:rsidR="00404698" w:rsidRDefault="00404698" w:rsidP="00404698">
      <w:pPr>
        <w:pStyle w:val="2"/>
        <w:rPr>
          <w:rFonts w:ascii="Times New Roman" w:hAnsi="Times New Roman" w:cs="Times New Roman"/>
          <w:b w:val="0"/>
          <w:sz w:val="36"/>
          <w:szCs w:val="36"/>
          <w:u w:val="single"/>
        </w:rPr>
      </w:pPr>
      <w:bookmarkStart w:id="32" w:name="_Toc35000658"/>
      <w:bookmarkStart w:id="33" w:name="_Toc35000727"/>
      <w:bookmarkStart w:id="34" w:name="_Toc35000812"/>
      <w:bookmarkStart w:id="35" w:name="_Toc35100809"/>
      <w:bookmarkStart w:id="36" w:name="_Toc35100869"/>
      <w:r w:rsidRPr="00443352">
        <w:rPr>
          <w:rFonts w:ascii="Times New Roman" w:hAnsi="Times New Roman" w:cs="Times New Roman"/>
          <w:b w:val="0"/>
          <w:sz w:val="36"/>
          <w:szCs w:val="36"/>
          <w:u w:val="single"/>
        </w:rPr>
        <w:t>Перегрузка префиксного инкремента</w:t>
      </w:r>
      <w:bookmarkEnd w:id="32"/>
      <w:bookmarkEnd w:id="33"/>
      <w:bookmarkEnd w:id="34"/>
      <w:bookmarkEnd w:id="35"/>
      <w:bookmarkEnd w:id="36"/>
    </w:p>
    <w:p w:rsidR="00431917" w:rsidRPr="00431917" w:rsidRDefault="00431917" w:rsidP="00431917"/>
    <w:p w:rsidR="00431917" w:rsidRP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1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31917" w:rsidRP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31917" w:rsidRP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1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1917" w:rsidRP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31917" w:rsidRP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431917" w:rsidRP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//перегрузка постфиксного оператора</w:t>
      </w: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31917" w:rsidRP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319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>-&gt;x++;</w:t>
      </w:r>
    </w:p>
    <w:p w:rsidR="00431917" w:rsidRP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>-&gt;y++;</w:t>
      </w:r>
    </w:p>
    <w:p w:rsidR="00431917" w:rsidRP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319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//конструктор,принимающий начальные значения объекта</w:t>
      </w:r>
    </w:p>
    <w:p w:rsidR="00431917" w:rsidRP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1917" w:rsidRP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= </w:t>
      </w:r>
      <w:r w:rsidRPr="004319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917" w:rsidRP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= </w:t>
      </w:r>
      <w:r w:rsidRPr="0043191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}point() {}</w:t>
      </w:r>
      <w:r>
        <w:rPr>
          <w:rFonts w:ascii="Consolas" w:hAnsi="Consolas" w:cs="Consolas"/>
          <w:color w:val="008000"/>
          <w:sz w:val="19"/>
          <w:szCs w:val="19"/>
        </w:rPr>
        <w:t>//конструктор по умолчанию</w:t>
      </w: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A1(1, 3), B1;</w:t>
      </w:r>
    </w:p>
    <w:p w:rsid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A1</w:t>
      </w:r>
      <w:r>
        <w:rPr>
          <w:rFonts w:ascii="Consolas" w:hAnsi="Consolas" w:cs="Consolas"/>
          <w:color w:val="008000"/>
          <w:sz w:val="19"/>
          <w:szCs w:val="19"/>
        </w:rPr>
        <w:t>//сначала выполняется увеличение полей структуры А1,а затем присваивание</w:t>
      </w:r>
    </w:p>
    <w:p w:rsidR="00431917" w:rsidRP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31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B1.x </w:t>
      </w:r>
      <w:r w:rsidRPr="00431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B1.y </w:t>
      </w:r>
      <w:r w:rsidRPr="00431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31917" w:rsidRP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31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A1.x </w:t>
      </w:r>
      <w:r w:rsidRPr="00431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A1.y;</w:t>
      </w:r>
    </w:p>
    <w:p w:rsidR="00431917" w:rsidRP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191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31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B3(10, 15), B4(1, 3), B5;</w:t>
      </w:r>
    </w:p>
    <w:p w:rsidR="00404698" w:rsidRPr="00431917" w:rsidRDefault="00431917" w:rsidP="00431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4FB8" w:rsidRPr="00EE2FF0" w:rsidRDefault="00EE2FF0">
      <w:r>
        <w:rPr>
          <w:noProof/>
          <w:lang w:eastAsia="ru-RU"/>
        </w:rPr>
        <w:lastRenderedPageBreak/>
        <w:drawing>
          <wp:inline distT="0" distB="0" distL="0" distR="0" wp14:anchorId="26EBF9AB" wp14:editId="45D5D782">
            <wp:extent cx="2438400" cy="5943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B8" w:rsidRPr="00443352" w:rsidRDefault="00A963C6" w:rsidP="00A963C6">
      <w:pPr>
        <w:pStyle w:val="2"/>
        <w:rPr>
          <w:rFonts w:ascii="Times New Roman" w:hAnsi="Times New Roman" w:cs="Times New Roman"/>
          <w:b w:val="0"/>
          <w:sz w:val="36"/>
          <w:szCs w:val="36"/>
          <w:u w:val="single"/>
        </w:rPr>
      </w:pPr>
      <w:bookmarkStart w:id="37" w:name="_Toc35100810"/>
      <w:bookmarkStart w:id="38" w:name="_Toc35100870"/>
      <w:r w:rsidRPr="00443352">
        <w:rPr>
          <w:rFonts w:ascii="Times New Roman" w:hAnsi="Times New Roman" w:cs="Times New Roman"/>
          <w:b w:val="0"/>
          <w:sz w:val="36"/>
          <w:szCs w:val="36"/>
          <w:u w:val="single"/>
        </w:rPr>
        <w:t>Перегрузка операторов &gt; и &lt;</w:t>
      </w:r>
      <w:bookmarkEnd w:id="37"/>
      <w:bookmarkEnd w:id="38"/>
    </w:p>
    <w:p w:rsidR="00443352" w:rsidRPr="00443352" w:rsidRDefault="00443352" w:rsidP="00443352"/>
    <w:p w:rsid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//создаем тип данных день на основе беззнакового типа short</w:t>
      </w:r>
    </w:p>
    <w:p w:rsid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//создаем тип данных месяц на основе беззнакового типа short</w:t>
      </w:r>
    </w:p>
    <w:p w:rsid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//создаем тип данных год на основе беззнакового типа short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FF0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2B91AF"/>
          <w:sz w:val="19"/>
          <w:szCs w:val="19"/>
          <w:lang w:val="en-US"/>
        </w:rPr>
        <w:t>day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dd;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2B91AF"/>
          <w:sz w:val="19"/>
          <w:szCs w:val="19"/>
          <w:lang w:val="en-US"/>
        </w:rPr>
        <w:t>month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mm;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2B91AF"/>
          <w:sz w:val="19"/>
          <w:szCs w:val="19"/>
          <w:lang w:val="en-US"/>
        </w:rPr>
        <w:t>year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yyyy;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FF0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FF0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FF0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F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-&gt;yyyy &gt; </w:t>
      </w:r>
      <w:r w:rsidRPr="00EE2FF0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>.yyyy ||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-&gt;yyyy == </w:t>
      </w:r>
      <w:r w:rsidRPr="00EE2FF0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.yyyy &amp;&amp; </w:t>
      </w:r>
      <w:r w:rsidRPr="00EE2F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-&gt;mm &gt; </w:t>
      </w:r>
      <w:r w:rsidRPr="00EE2FF0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>.mm ||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-&gt;yyyy == </w:t>
      </w:r>
      <w:r w:rsidRPr="00EE2FF0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.yyyy &amp;&amp; </w:t>
      </w:r>
      <w:r w:rsidRPr="00EE2F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-&gt;mm == </w:t>
      </w:r>
      <w:r w:rsidRPr="00EE2FF0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.mm &amp;&amp; </w:t>
      </w:r>
      <w:r w:rsidRPr="00EE2F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-&gt;dd &gt; </w:t>
      </w:r>
      <w:r w:rsidRPr="00EE2FF0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>.dd;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FF0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FF0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FF0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F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-&gt;yyyy &lt; </w:t>
      </w:r>
      <w:r w:rsidRPr="00EE2FF0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>.yyyy ||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-&gt;yyyy == </w:t>
      </w:r>
      <w:r w:rsidRPr="00EE2FF0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.yyyy &amp;&amp; </w:t>
      </w:r>
      <w:r w:rsidRPr="00EE2F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-&gt;mm &lt; </w:t>
      </w:r>
      <w:r w:rsidRPr="00EE2FF0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>.mm ||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-&gt;yyyy == </w:t>
      </w:r>
      <w:r w:rsidRPr="00EE2FF0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.yyyy &amp;&amp; </w:t>
      </w:r>
      <w:r w:rsidRPr="00EE2F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-&gt;mm == </w:t>
      </w:r>
      <w:r w:rsidRPr="00EE2FF0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.mm &amp;&amp; </w:t>
      </w:r>
      <w:r w:rsidRPr="00EE2F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-&gt;dd &lt; </w:t>
      </w:r>
      <w:r w:rsidRPr="00EE2FF0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>.dd;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EE2FF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FF0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date1 = { 7,1,1980 };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date2 = { 7,2,1993 };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date3 = { 7,1,1980 };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(date1 </w:t>
      </w:r>
      <w:r w:rsidRPr="00EE2FF0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date2)std::cout </w:t>
      </w:r>
      <w:r w:rsidRPr="00EE2F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F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Истина</w:t>
      </w:r>
      <w:r w:rsidRPr="00EE2F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F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std::cout </w:t>
      </w:r>
      <w:r w:rsidRPr="00EE2F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F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Ложь</w:t>
      </w:r>
      <w:r w:rsidRPr="00EE2F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F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(date1 </w:t>
      </w:r>
      <w:r w:rsidRPr="00EE2FF0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date2)std::cout </w:t>
      </w:r>
      <w:r w:rsidRPr="00EE2F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F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Истина</w:t>
      </w:r>
      <w:r w:rsidRPr="00EE2F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F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EE2FF0" w:rsidRP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F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std::cout </w:t>
      </w:r>
      <w:r w:rsidRPr="00EE2F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F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Ложь</w:t>
      </w:r>
      <w:r w:rsidRPr="00EE2F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F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F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63C6" w:rsidRDefault="00A963C6" w:rsidP="00A963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963C6" w:rsidRPr="00A963C6" w:rsidRDefault="00EE2FF0" w:rsidP="00A963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B96D85" wp14:editId="5FAB523E">
            <wp:extent cx="2720340" cy="65532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B8" w:rsidRDefault="00944FB8"/>
    <w:p w:rsidR="00462EB1" w:rsidRPr="00462EB1" w:rsidRDefault="00462EB1"/>
    <w:p w:rsidR="00462EB1" w:rsidRDefault="00462EB1" w:rsidP="00EE2FF0">
      <w:pPr>
        <w:pStyle w:val="1"/>
        <w:jc w:val="center"/>
        <w:rPr>
          <w:rFonts w:ascii="Times New Roman" w:hAnsi="Times New Roman" w:cs="Times New Roman"/>
          <w:sz w:val="40"/>
          <w:szCs w:val="40"/>
        </w:rPr>
      </w:pPr>
      <w:bookmarkStart w:id="39" w:name="_Toc35100811"/>
    </w:p>
    <w:p w:rsidR="00462EB1" w:rsidRDefault="00462EB1" w:rsidP="00EE2FF0">
      <w:pPr>
        <w:pStyle w:val="1"/>
        <w:jc w:val="center"/>
        <w:rPr>
          <w:rFonts w:ascii="Times New Roman" w:hAnsi="Times New Roman" w:cs="Times New Roman"/>
          <w:sz w:val="40"/>
          <w:szCs w:val="40"/>
        </w:rPr>
      </w:pPr>
    </w:p>
    <w:p w:rsidR="00944FB8" w:rsidRDefault="00EE2FF0" w:rsidP="00EE2FF0">
      <w:pPr>
        <w:pStyle w:val="1"/>
        <w:jc w:val="center"/>
        <w:rPr>
          <w:rFonts w:ascii="Times New Roman" w:hAnsi="Times New Roman" w:cs="Times New Roman"/>
          <w:sz w:val="40"/>
          <w:szCs w:val="40"/>
        </w:rPr>
      </w:pPr>
      <w:bookmarkStart w:id="40" w:name="_Toc35100871"/>
      <w:bookmarkStart w:id="41" w:name="_GoBack"/>
      <w:bookmarkEnd w:id="41"/>
      <w:r w:rsidRPr="00EE2FF0">
        <w:rPr>
          <w:rFonts w:ascii="Times New Roman" w:hAnsi="Times New Roman" w:cs="Times New Roman"/>
          <w:sz w:val="40"/>
          <w:szCs w:val="40"/>
        </w:rPr>
        <w:t>Выводы</w:t>
      </w:r>
      <w:bookmarkEnd w:id="39"/>
      <w:bookmarkEnd w:id="40"/>
    </w:p>
    <w:p w:rsidR="00462EB1" w:rsidRPr="00462EB1" w:rsidRDefault="00462EB1" w:rsidP="00462EB1"/>
    <w:p w:rsidR="00944FB8" w:rsidRPr="00462EB1" w:rsidRDefault="00D70097">
      <w:pPr>
        <w:rPr>
          <w:rFonts w:ascii="Times New Roman" w:hAnsi="Times New Roman" w:cs="Times New Roman"/>
          <w:sz w:val="28"/>
          <w:szCs w:val="28"/>
        </w:rPr>
      </w:pPr>
      <w:r w:rsidRPr="00D70097">
        <w:rPr>
          <w:rFonts w:ascii="Times New Roman" w:hAnsi="Times New Roman" w:cs="Times New Roman"/>
          <w:color w:val="000000"/>
          <w:sz w:val="28"/>
          <w:szCs w:val="28"/>
        </w:rPr>
        <w:t>Перегрузка - это возможность поддерживать несколько функций с одним названием, но разными сигнатурами вызова</w:t>
      </w:r>
      <w:r w:rsidRPr="00D700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097">
        <w:rPr>
          <w:rFonts w:ascii="Times New Roman" w:hAnsi="Times New Roman" w:cs="Times New Roman"/>
          <w:sz w:val="28"/>
          <w:szCs w:val="28"/>
        </w:rPr>
        <w:t>Проследил на примерах выше синтаксис реализации перегрузок. Уяснил ,какие операторы перегружать можно ,а какие нельзя.</w:t>
      </w:r>
      <w:r w:rsidRPr="00D7009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Таким образом</w:t>
      </w:r>
      <w:r w:rsidRPr="00D7009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благодаря перегрузке операторов мы можем выполнять со своими </w:t>
      </w:r>
      <w:r w:rsidRPr="00D7009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типами данных</w:t>
      </w:r>
      <w:r w:rsidRPr="00D7009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те же операции, чт</w:t>
      </w:r>
      <w:r w:rsidR="00462EB1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о и со встроенными.</w:t>
      </w:r>
    </w:p>
    <w:sectPr w:rsidR="00944FB8" w:rsidRPr="00462EB1" w:rsidSect="00D83A9B">
      <w:footerReference w:type="default" r:id="rId15"/>
      <w:pgSz w:w="11906" w:h="16838"/>
      <w:pgMar w:top="567" w:right="850" w:bottom="1134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E42" w:rsidRDefault="008D7E42" w:rsidP="00404698">
      <w:pPr>
        <w:spacing w:after="0" w:line="240" w:lineRule="auto"/>
      </w:pPr>
      <w:r>
        <w:separator/>
      </w:r>
    </w:p>
  </w:endnote>
  <w:endnote w:type="continuationSeparator" w:id="0">
    <w:p w:rsidR="008D7E42" w:rsidRDefault="008D7E42" w:rsidP="0040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4274280"/>
      <w:docPartObj>
        <w:docPartGallery w:val="Page Numbers (Bottom of Page)"/>
        <w:docPartUnique/>
      </w:docPartObj>
    </w:sdtPr>
    <w:sdtEndPr/>
    <w:sdtContent>
      <w:p w:rsidR="0064069C" w:rsidRDefault="0064069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15BF">
          <w:rPr>
            <w:noProof/>
          </w:rPr>
          <w:t>4</w:t>
        </w:r>
        <w:r>
          <w:fldChar w:fldCharType="end"/>
        </w:r>
      </w:p>
    </w:sdtContent>
  </w:sdt>
  <w:p w:rsidR="0064069C" w:rsidRDefault="0064069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E42" w:rsidRDefault="008D7E42" w:rsidP="00404698">
      <w:pPr>
        <w:spacing w:after="0" w:line="240" w:lineRule="auto"/>
      </w:pPr>
      <w:r>
        <w:separator/>
      </w:r>
    </w:p>
  </w:footnote>
  <w:footnote w:type="continuationSeparator" w:id="0">
    <w:p w:rsidR="008D7E42" w:rsidRDefault="008D7E42" w:rsidP="00404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61CA8"/>
    <w:multiLevelType w:val="hybridMultilevel"/>
    <w:tmpl w:val="0096BB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D71ED7"/>
    <w:multiLevelType w:val="hybridMultilevel"/>
    <w:tmpl w:val="93B645D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5DA42071"/>
    <w:multiLevelType w:val="hybridMultilevel"/>
    <w:tmpl w:val="B5783F6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10F00FEC">
      <w:start w:val="5"/>
      <w:numFmt w:val="bullet"/>
      <w:lvlText w:val=""/>
      <w:lvlJc w:val="left"/>
      <w:pPr>
        <w:ind w:left="2856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7179086E"/>
    <w:multiLevelType w:val="multilevel"/>
    <w:tmpl w:val="0872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7F4"/>
    <w:rsid w:val="00106EAE"/>
    <w:rsid w:val="00141B5B"/>
    <w:rsid w:val="00160E95"/>
    <w:rsid w:val="001757F4"/>
    <w:rsid w:val="00316E09"/>
    <w:rsid w:val="003D36CB"/>
    <w:rsid w:val="00404698"/>
    <w:rsid w:val="00431917"/>
    <w:rsid w:val="00443352"/>
    <w:rsid w:val="00462EB1"/>
    <w:rsid w:val="00537302"/>
    <w:rsid w:val="0064069C"/>
    <w:rsid w:val="006A150B"/>
    <w:rsid w:val="006B1B36"/>
    <w:rsid w:val="00721925"/>
    <w:rsid w:val="008B2854"/>
    <w:rsid w:val="008D7E42"/>
    <w:rsid w:val="00944FB8"/>
    <w:rsid w:val="009E5F89"/>
    <w:rsid w:val="00A1009C"/>
    <w:rsid w:val="00A963C6"/>
    <w:rsid w:val="00AA2EE2"/>
    <w:rsid w:val="00AB116D"/>
    <w:rsid w:val="00AE11E9"/>
    <w:rsid w:val="00B125CA"/>
    <w:rsid w:val="00B644E9"/>
    <w:rsid w:val="00BD06EE"/>
    <w:rsid w:val="00C628A4"/>
    <w:rsid w:val="00C87ABA"/>
    <w:rsid w:val="00CB3C1F"/>
    <w:rsid w:val="00D70097"/>
    <w:rsid w:val="00D83A9B"/>
    <w:rsid w:val="00E23697"/>
    <w:rsid w:val="00E5790C"/>
    <w:rsid w:val="00EB0C22"/>
    <w:rsid w:val="00EB44B3"/>
    <w:rsid w:val="00EE2FF0"/>
    <w:rsid w:val="00F52CEC"/>
    <w:rsid w:val="00F63F93"/>
    <w:rsid w:val="00F7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2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1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B44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нтактные данные"/>
    <w:basedOn w:val="a"/>
    <w:uiPriority w:val="4"/>
    <w:qFormat/>
    <w:rsid w:val="00944FB8"/>
    <w:pPr>
      <w:spacing w:before="360" w:after="0" w:line="264" w:lineRule="auto"/>
      <w:contextualSpacing/>
      <w:jc w:val="center"/>
    </w:pPr>
    <w:rPr>
      <w:rFonts w:eastAsiaTheme="minorEastAsia"/>
      <w:color w:val="1F497D" w:themeColor="text2"/>
      <w:lang w:eastAsia="ja-JP"/>
    </w:rPr>
  </w:style>
  <w:style w:type="paragraph" w:styleId="a4">
    <w:name w:val="Title"/>
    <w:basedOn w:val="a"/>
    <w:next w:val="a"/>
    <w:link w:val="a5"/>
    <w:uiPriority w:val="10"/>
    <w:qFormat/>
    <w:rsid w:val="00944F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44F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EB44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EB4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B44B3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21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2192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21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2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404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04698"/>
  </w:style>
  <w:style w:type="paragraph" w:styleId="ab">
    <w:name w:val="footer"/>
    <w:basedOn w:val="a"/>
    <w:link w:val="ac"/>
    <w:uiPriority w:val="99"/>
    <w:unhideWhenUsed/>
    <w:rsid w:val="00404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04698"/>
  </w:style>
  <w:style w:type="character" w:styleId="ad">
    <w:name w:val="line number"/>
    <w:basedOn w:val="a0"/>
    <w:uiPriority w:val="99"/>
    <w:semiHidden/>
    <w:unhideWhenUsed/>
    <w:rsid w:val="0064069C"/>
  </w:style>
  <w:style w:type="paragraph" w:styleId="ae">
    <w:name w:val="List Paragraph"/>
    <w:basedOn w:val="a"/>
    <w:uiPriority w:val="34"/>
    <w:qFormat/>
    <w:rsid w:val="0064069C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64069C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4069C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64069C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64069C"/>
    <w:pPr>
      <w:spacing w:after="100"/>
    </w:pPr>
  </w:style>
  <w:style w:type="character" w:styleId="af0">
    <w:name w:val="Hyperlink"/>
    <w:basedOn w:val="a0"/>
    <w:uiPriority w:val="99"/>
    <w:unhideWhenUsed/>
    <w:rsid w:val="006406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2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1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B44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нтактные данные"/>
    <w:basedOn w:val="a"/>
    <w:uiPriority w:val="4"/>
    <w:qFormat/>
    <w:rsid w:val="00944FB8"/>
    <w:pPr>
      <w:spacing w:before="360" w:after="0" w:line="264" w:lineRule="auto"/>
      <w:contextualSpacing/>
      <w:jc w:val="center"/>
    </w:pPr>
    <w:rPr>
      <w:rFonts w:eastAsiaTheme="minorEastAsia"/>
      <w:color w:val="1F497D" w:themeColor="text2"/>
      <w:lang w:eastAsia="ja-JP"/>
    </w:rPr>
  </w:style>
  <w:style w:type="paragraph" w:styleId="a4">
    <w:name w:val="Title"/>
    <w:basedOn w:val="a"/>
    <w:next w:val="a"/>
    <w:link w:val="a5"/>
    <w:uiPriority w:val="10"/>
    <w:qFormat/>
    <w:rsid w:val="00944F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44F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EB44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EB4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B44B3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21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2192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21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2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404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04698"/>
  </w:style>
  <w:style w:type="paragraph" w:styleId="ab">
    <w:name w:val="footer"/>
    <w:basedOn w:val="a"/>
    <w:link w:val="ac"/>
    <w:uiPriority w:val="99"/>
    <w:unhideWhenUsed/>
    <w:rsid w:val="00404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04698"/>
  </w:style>
  <w:style w:type="character" w:styleId="ad">
    <w:name w:val="line number"/>
    <w:basedOn w:val="a0"/>
    <w:uiPriority w:val="99"/>
    <w:semiHidden/>
    <w:unhideWhenUsed/>
    <w:rsid w:val="0064069C"/>
  </w:style>
  <w:style w:type="paragraph" w:styleId="ae">
    <w:name w:val="List Paragraph"/>
    <w:basedOn w:val="a"/>
    <w:uiPriority w:val="34"/>
    <w:qFormat/>
    <w:rsid w:val="0064069C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64069C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4069C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64069C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64069C"/>
    <w:pPr>
      <w:spacing w:after="100"/>
    </w:pPr>
  </w:style>
  <w:style w:type="character" w:styleId="af0">
    <w:name w:val="Hyperlink"/>
    <w:basedOn w:val="a0"/>
    <w:uiPriority w:val="99"/>
    <w:unhideWhenUsed/>
    <w:rsid w:val="006406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F1B9D-B33E-4A50-8EEA-F33D85EA8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2020-03-14T15:06:00Z</dcterms:created>
  <dcterms:modified xsi:type="dcterms:W3CDTF">2020-03-14T15:06:00Z</dcterms:modified>
</cp:coreProperties>
</file>