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12B6A6" w14:textId="7FA29DE6" w:rsidR="00F5244C" w:rsidRPr="00A677BA" w:rsidRDefault="00054FDE" w:rsidP="00054FDE">
      <w:pPr>
        <w:jc w:val="center"/>
        <w:rPr>
          <w:rFonts w:asciiTheme="majorHAnsi" w:hAnsiTheme="majorHAnsi" w:cstheme="majorHAnsi"/>
          <w:b/>
          <w:bCs/>
          <w:sz w:val="40"/>
          <w:szCs w:val="40"/>
        </w:rPr>
      </w:pPr>
      <w:r w:rsidRPr="00A677BA">
        <w:rPr>
          <w:rFonts w:asciiTheme="majorHAnsi" w:hAnsiTheme="majorHAnsi" w:cstheme="majorHAnsi"/>
          <w:b/>
          <w:bCs/>
          <w:sz w:val="40"/>
          <w:szCs w:val="40"/>
          <w:lang w:val="en-CA"/>
        </w:rPr>
        <w:t>COOP</w:t>
      </w:r>
      <w:r w:rsidRPr="00A677BA">
        <w:rPr>
          <w:rFonts w:asciiTheme="majorHAnsi" w:hAnsiTheme="majorHAnsi" w:cstheme="majorHAnsi"/>
          <w:b/>
          <w:bCs/>
          <w:sz w:val="40"/>
          <w:szCs w:val="40"/>
        </w:rPr>
        <w:t xml:space="preserve"> </w:t>
      </w:r>
      <w:r w:rsidRPr="00A677BA">
        <w:rPr>
          <w:rFonts w:asciiTheme="majorHAnsi" w:hAnsiTheme="majorHAnsi" w:cstheme="majorHAnsi"/>
          <w:b/>
          <w:bCs/>
          <w:sz w:val="40"/>
          <w:szCs w:val="40"/>
          <w:lang w:val="en-CA"/>
        </w:rPr>
        <w:t>COMMANDERS</w:t>
      </w:r>
    </w:p>
    <w:p w14:paraId="1C907FB6" w14:textId="5F9161AA" w:rsidR="00054FDE" w:rsidRPr="00A677BA" w:rsidRDefault="00054FDE" w:rsidP="00054FDE">
      <w:pPr>
        <w:jc w:val="center"/>
        <w:rPr>
          <w:rFonts w:asciiTheme="majorHAnsi" w:hAnsiTheme="majorHAnsi" w:cstheme="majorHAnsi"/>
          <w:sz w:val="20"/>
          <w:szCs w:val="20"/>
        </w:rPr>
      </w:pPr>
      <w:r w:rsidRPr="00A677BA">
        <w:rPr>
          <w:rFonts w:asciiTheme="majorHAnsi" w:hAnsiTheme="majorHAnsi" w:cstheme="majorHAnsi"/>
          <w:sz w:val="20"/>
          <w:szCs w:val="20"/>
        </w:rPr>
        <w:t>Исправленная версия стандартной библиотеки</w:t>
      </w:r>
      <w:r w:rsidR="005E0654" w:rsidRPr="00A677BA">
        <w:rPr>
          <w:rFonts w:asciiTheme="majorHAnsi" w:hAnsiTheme="majorHAnsi" w:cstheme="majorHAnsi"/>
          <w:sz w:val="20"/>
          <w:szCs w:val="20"/>
        </w:rPr>
        <w:t xml:space="preserve"> совместного режима</w:t>
      </w:r>
    </w:p>
    <w:p w14:paraId="14840F59" w14:textId="77777777" w:rsidR="00871584" w:rsidRPr="00A677BA" w:rsidRDefault="00871584" w:rsidP="00054FDE">
      <w:pPr>
        <w:jc w:val="center"/>
        <w:rPr>
          <w:rFonts w:asciiTheme="majorHAnsi" w:hAnsiTheme="majorHAnsi" w:cstheme="majorHAnsi"/>
          <w:sz w:val="20"/>
          <w:szCs w:val="20"/>
        </w:rPr>
      </w:pPr>
    </w:p>
    <w:sdt>
      <w:sdtPr>
        <w:rPr>
          <w:rFonts w:asciiTheme="minorHAnsi" w:eastAsiaTheme="minorHAnsi" w:hAnsiTheme="minorHAnsi" w:cstheme="majorHAnsi"/>
          <w:color w:val="auto"/>
          <w:sz w:val="22"/>
          <w:szCs w:val="22"/>
          <w:lang w:eastAsia="en-US"/>
        </w:rPr>
        <w:id w:val="19117287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E33A642" w14:textId="4F26BD7A" w:rsidR="00054FDE" w:rsidRPr="00A677BA" w:rsidRDefault="00054FDE" w:rsidP="00871584">
          <w:pPr>
            <w:pStyle w:val="a3"/>
            <w:jc w:val="center"/>
            <w:rPr>
              <w:rFonts w:cstheme="majorHAnsi"/>
            </w:rPr>
          </w:pPr>
          <w:r w:rsidRPr="00A677BA">
            <w:rPr>
              <w:rFonts w:cstheme="majorHAnsi"/>
            </w:rPr>
            <w:t>Оглавление</w:t>
          </w:r>
        </w:p>
        <w:p w14:paraId="3753115C" w14:textId="233F6E82" w:rsidR="008F40B1" w:rsidRDefault="00054FD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A677BA">
            <w:rPr>
              <w:rFonts w:asciiTheme="majorHAnsi" w:hAnsiTheme="majorHAnsi" w:cstheme="majorHAnsi"/>
            </w:rPr>
            <w:fldChar w:fldCharType="begin"/>
          </w:r>
          <w:r w:rsidRPr="00A677BA">
            <w:rPr>
              <w:rFonts w:asciiTheme="majorHAnsi" w:hAnsiTheme="majorHAnsi" w:cstheme="majorHAnsi"/>
            </w:rPr>
            <w:instrText xml:space="preserve"> TOC \o "1-3" \h \z \u </w:instrText>
          </w:r>
          <w:r w:rsidRPr="00A677BA">
            <w:rPr>
              <w:rFonts w:asciiTheme="majorHAnsi" w:hAnsiTheme="majorHAnsi" w:cstheme="majorHAnsi"/>
            </w:rPr>
            <w:fldChar w:fldCharType="separate"/>
          </w:r>
          <w:hyperlink w:anchor="_Toc219644125" w:history="1">
            <w:r w:rsidR="008F40B1" w:rsidRPr="00502D40">
              <w:rPr>
                <w:rStyle w:val="a4"/>
                <w:rFonts w:cstheme="majorHAnsi"/>
                <w:noProof/>
              </w:rPr>
              <w:t>Используемые термины</w:t>
            </w:r>
            <w:r w:rsidR="008F40B1">
              <w:rPr>
                <w:noProof/>
                <w:webHidden/>
              </w:rPr>
              <w:tab/>
            </w:r>
            <w:r w:rsidR="008F40B1">
              <w:rPr>
                <w:noProof/>
                <w:webHidden/>
              </w:rPr>
              <w:fldChar w:fldCharType="begin"/>
            </w:r>
            <w:r w:rsidR="008F40B1">
              <w:rPr>
                <w:noProof/>
                <w:webHidden/>
              </w:rPr>
              <w:instrText xml:space="preserve"> PAGEREF _Toc219644125 \h </w:instrText>
            </w:r>
            <w:r w:rsidR="008F40B1">
              <w:rPr>
                <w:noProof/>
                <w:webHidden/>
              </w:rPr>
            </w:r>
            <w:r w:rsidR="008F40B1">
              <w:rPr>
                <w:noProof/>
                <w:webHidden/>
              </w:rPr>
              <w:fldChar w:fldCharType="separate"/>
            </w:r>
            <w:r w:rsidR="008F40B1">
              <w:rPr>
                <w:noProof/>
                <w:webHidden/>
              </w:rPr>
              <w:t>2</w:t>
            </w:r>
            <w:r w:rsidR="008F40B1">
              <w:rPr>
                <w:noProof/>
                <w:webHidden/>
              </w:rPr>
              <w:fldChar w:fldCharType="end"/>
            </w:r>
          </w:hyperlink>
        </w:p>
        <w:p w14:paraId="08CDC387" w14:textId="3C7AB348" w:rsidR="008F40B1" w:rsidRDefault="008F40B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644126" w:history="1">
            <w:r w:rsidRPr="00502D40">
              <w:rPr>
                <w:rStyle w:val="a4"/>
                <w:noProof/>
              </w:rPr>
              <w:t>Организация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_Toc219644126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2C1FF" w14:textId="318F5CBF" w:rsidR="008F40B1" w:rsidRDefault="008F40B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644127" w:history="1">
            <w:r w:rsidRPr="00502D40">
              <w:rPr>
                <w:rStyle w:val="a4"/>
                <w:noProof/>
              </w:rPr>
              <w:t>Разработка командиров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_Toc219644127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93711" w14:textId="26D736BB" w:rsidR="008F40B1" w:rsidRDefault="008F40B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644128" w:history="1">
            <w:r w:rsidRPr="00502D40">
              <w:rPr>
                <w:rStyle w:val="a4"/>
                <w:noProof/>
              </w:rPr>
              <w:t xml:space="preserve">Ведение </w:t>
            </w:r>
            <w:r w:rsidRPr="00502D40">
              <w:rPr>
                <w:rStyle w:val="a4"/>
                <w:noProof/>
                <w:lang w:val="en-CA"/>
              </w:rPr>
              <w:t>Git</w:t>
            </w:r>
            <w:r w:rsidRPr="00502D40">
              <w:rPr>
                <w:rStyle w:val="a4"/>
                <w:noProof/>
              </w:rPr>
              <w:t>’</w:t>
            </w:r>
            <w:r w:rsidRPr="00502D40">
              <w:rPr>
                <w:rStyle w:val="a4"/>
                <w:noProof/>
                <w:lang w:val="en-CA"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_Toc219644128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26270" w14:textId="6EFF3074" w:rsidR="008F40B1" w:rsidRDefault="008F40B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644129" w:history="1">
            <w:r w:rsidRPr="00502D40">
              <w:rPr>
                <w:rStyle w:val="a4"/>
                <w:rFonts w:cstheme="majorHAnsi"/>
                <w:noProof/>
              </w:rPr>
              <w:t>Стандарты при создании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_Toc219644129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745AB" w14:textId="00F8DF6E" w:rsidR="008F40B1" w:rsidRDefault="008F40B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644130" w:history="1">
            <w:r w:rsidRPr="00502D40">
              <w:rPr>
                <w:rStyle w:val="a4"/>
                <w:rFonts w:cstheme="majorHAnsi"/>
                <w:noProof/>
              </w:rPr>
              <w:t>Разделение зависимостей командиров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_Toc219644130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888F0" w14:textId="56AF8028" w:rsidR="008F40B1" w:rsidRDefault="008F40B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644131" w:history="1">
            <w:r w:rsidRPr="00502D40">
              <w:rPr>
                <w:rStyle w:val="a4"/>
                <w:rFonts w:cstheme="majorHAnsi"/>
                <w:noProof/>
              </w:rPr>
              <w:t>Использование наборов данных (</w:t>
            </w:r>
            <w:r w:rsidRPr="00502D40">
              <w:rPr>
                <w:rStyle w:val="a4"/>
                <w:rFonts w:cstheme="majorHAnsi"/>
                <w:noProof/>
                <w:lang w:val="en-CA"/>
              </w:rPr>
              <w:t>Data</w:t>
            </w:r>
            <w:r w:rsidRPr="00502D40">
              <w:rPr>
                <w:rStyle w:val="a4"/>
                <w:rFonts w:cstheme="majorHAnsi"/>
                <w:noProof/>
              </w:rPr>
              <w:t xml:space="preserve"> </w:t>
            </w:r>
            <w:r w:rsidRPr="00502D40">
              <w:rPr>
                <w:rStyle w:val="a4"/>
                <w:rFonts w:cstheme="majorHAnsi"/>
                <w:noProof/>
                <w:lang w:val="en-CA"/>
              </w:rPr>
              <w:t>Collection</w:t>
            </w:r>
            <w:r w:rsidRPr="00502D40">
              <w:rPr>
                <w:rStyle w:val="a4"/>
                <w:rFonts w:cstheme="majorHAnsi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_Toc219644131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A3489" w14:textId="247F9495" w:rsidR="008F40B1" w:rsidRDefault="008F40B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644132" w:history="1">
            <w:r w:rsidRPr="00502D40">
              <w:rPr>
                <w:rStyle w:val="a4"/>
                <w:rFonts w:cstheme="majorHAnsi"/>
                <w:noProof/>
              </w:rPr>
              <w:t>Создание единиц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_Toc219644132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E1AFA" w14:textId="7438DB46" w:rsidR="008F40B1" w:rsidRDefault="008F40B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644133" w:history="1">
            <w:r w:rsidRPr="00502D40">
              <w:rPr>
                <w:rStyle w:val="a4"/>
                <w:rFonts w:cstheme="majorHAnsi"/>
                <w:noProof/>
              </w:rPr>
              <w:t>Работа с текстом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DACED" w14:textId="5317D82F" w:rsidR="008F40B1" w:rsidRDefault="008F40B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644134" w:history="1">
            <w:r w:rsidRPr="00502D40">
              <w:rPr>
                <w:rStyle w:val="a4"/>
                <w:noProof/>
              </w:rPr>
              <w:t>Об Способностях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_Toc219644134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00492" w14:textId="37793C49" w:rsidR="008F40B1" w:rsidRDefault="008F40B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644135" w:history="1">
            <w:r w:rsidRPr="00502D40">
              <w:rPr>
                <w:rStyle w:val="a4"/>
                <w:noProof/>
              </w:rPr>
              <w:t>Остальная структура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_Toc219644135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C3446" w14:textId="41DD2800" w:rsidR="008F40B1" w:rsidRDefault="008F40B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644136" w:history="1">
            <w:r w:rsidRPr="00502D40">
              <w:rPr>
                <w:rStyle w:val="a4"/>
                <w:noProof/>
              </w:rPr>
              <w:t>Файловая 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_Toc219644136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E362D" w14:textId="750AD075" w:rsidR="008F40B1" w:rsidRDefault="008F40B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644137" w:history="1">
            <w:r w:rsidRPr="00502D40">
              <w:rPr>
                <w:rStyle w:val="a4"/>
                <w:noProof/>
              </w:rPr>
              <w:t>Игровые данные (</w:t>
            </w:r>
            <w:r w:rsidRPr="00502D40">
              <w:rPr>
                <w:rStyle w:val="a4"/>
                <w:noProof/>
                <w:lang w:val="en-US"/>
              </w:rPr>
              <w:t>GameData</w:t>
            </w:r>
            <w:r w:rsidRPr="00502D40">
              <w:rPr>
                <w:rStyle w:val="a4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_Toc219644137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12089" w14:textId="297B8FA9" w:rsidR="008F40B1" w:rsidRDefault="008F40B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644138" w:history="1">
            <w:r w:rsidRPr="00502D40">
              <w:rPr>
                <w:rStyle w:val="a4"/>
                <w:rFonts w:cstheme="majorHAnsi"/>
                <w:noProof/>
              </w:rPr>
              <w:t>Основные положения мастеров (</w:t>
            </w:r>
            <w:r w:rsidRPr="00502D40">
              <w:rPr>
                <w:rStyle w:val="a4"/>
                <w:rFonts w:cstheme="majorHAnsi"/>
                <w:noProof/>
                <w:lang w:val="en-CA"/>
              </w:rPr>
              <w:t>Wizards</w:t>
            </w:r>
            <w:r w:rsidRPr="00502D40">
              <w:rPr>
                <w:rStyle w:val="a4"/>
                <w:rFonts w:cstheme="majorHAnsi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_Toc219644138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9E67C" w14:textId="2E9D80E6" w:rsidR="008F40B1" w:rsidRDefault="008F40B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644139" w:history="1">
            <w:r w:rsidRPr="00502D40">
              <w:rPr>
                <w:rStyle w:val="a4"/>
                <w:noProof/>
              </w:rPr>
              <w:t>Общее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_Toc219644139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BFE29" w14:textId="1CB5563D" w:rsidR="008F40B1" w:rsidRDefault="008F40B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644140" w:history="1">
            <w:r w:rsidRPr="00502D40">
              <w:rPr>
                <w:rStyle w:val="a4"/>
                <w:noProof/>
              </w:rPr>
              <w:t>Структура игровых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_Toc219644140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23FF0" w14:textId="328FB01B" w:rsidR="008F40B1" w:rsidRDefault="008F40B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644141" w:history="1">
            <w:r w:rsidRPr="00502D40">
              <w:rPr>
                <w:rStyle w:val="a4"/>
                <w:noProof/>
              </w:rPr>
              <w:t>Единицы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_Toc219644141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BBA3E" w14:textId="25DED6BB" w:rsidR="008F40B1" w:rsidRDefault="008F40B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644142" w:history="1">
            <w:r w:rsidRPr="00502D40">
              <w:rPr>
                <w:rStyle w:val="a4"/>
                <w:noProof/>
              </w:rPr>
              <w:t>Способности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_Toc219644142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4D77B" w14:textId="1C221BAC" w:rsidR="008F40B1" w:rsidRDefault="008F40B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9644143" w:history="1">
            <w:r w:rsidRPr="00502D40">
              <w:rPr>
                <w:rStyle w:val="a4"/>
                <w:noProof/>
              </w:rPr>
              <w:t>Оружия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_Toc219644143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E1242" w14:textId="440B665F" w:rsidR="00054FDE" w:rsidRPr="00A677BA" w:rsidRDefault="00054FDE">
          <w:pPr>
            <w:rPr>
              <w:rFonts w:asciiTheme="majorHAnsi" w:hAnsiTheme="majorHAnsi" w:cstheme="majorHAnsi"/>
            </w:rPr>
          </w:pPr>
          <w:r w:rsidRPr="00A677BA">
            <w:rPr>
              <w:rFonts w:asciiTheme="majorHAnsi" w:hAnsiTheme="majorHAnsi" w:cstheme="majorHAnsi"/>
              <w:b/>
              <w:bCs/>
            </w:rPr>
            <w:fldChar w:fldCharType="end"/>
          </w:r>
        </w:p>
      </w:sdtContent>
    </w:sdt>
    <w:p w14:paraId="00AF2649" w14:textId="51C7CE95" w:rsidR="00054FDE" w:rsidRPr="00A677BA" w:rsidRDefault="00054FDE" w:rsidP="00054FDE">
      <w:pPr>
        <w:rPr>
          <w:rFonts w:asciiTheme="majorHAnsi" w:hAnsiTheme="majorHAnsi" w:cstheme="majorHAnsi"/>
          <w:sz w:val="20"/>
          <w:szCs w:val="20"/>
        </w:rPr>
      </w:pPr>
    </w:p>
    <w:p w14:paraId="794D1D71" w14:textId="5B11B67F" w:rsidR="00502A13" w:rsidRPr="00A677BA" w:rsidRDefault="00054FDE">
      <w:pPr>
        <w:rPr>
          <w:rFonts w:asciiTheme="majorHAnsi" w:hAnsiTheme="majorHAnsi" w:cstheme="majorHAnsi"/>
          <w:sz w:val="20"/>
          <w:szCs w:val="20"/>
          <w:lang w:val="en-CA"/>
        </w:rPr>
      </w:pPr>
      <w:r w:rsidRPr="00A677BA">
        <w:rPr>
          <w:rFonts w:asciiTheme="majorHAnsi" w:hAnsiTheme="majorHAnsi" w:cstheme="majorHAnsi"/>
          <w:sz w:val="20"/>
          <w:szCs w:val="20"/>
        </w:rPr>
        <w:br w:type="page"/>
      </w:r>
    </w:p>
    <w:p w14:paraId="255F1EB5" w14:textId="77777777" w:rsidR="00502A13" w:rsidRPr="00A677BA" w:rsidRDefault="00502A13" w:rsidP="00502A13">
      <w:pPr>
        <w:pStyle w:val="1"/>
        <w:jc w:val="center"/>
        <w:rPr>
          <w:rFonts w:cstheme="majorHAnsi"/>
        </w:rPr>
      </w:pPr>
      <w:bookmarkStart w:id="0" w:name="_Toc219644125"/>
      <w:r w:rsidRPr="00A677BA">
        <w:rPr>
          <w:rFonts w:cstheme="majorHAnsi"/>
        </w:rPr>
        <w:lastRenderedPageBreak/>
        <w:t>Используемые термины</w:t>
      </w:r>
      <w:bookmarkEnd w:id="0"/>
    </w:p>
    <w:p w14:paraId="0FEF5249" w14:textId="77777777" w:rsidR="00502A13" w:rsidRPr="00A677BA" w:rsidRDefault="00502A13" w:rsidP="00502A13">
      <w:pPr>
        <w:rPr>
          <w:rFonts w:asciiTheme="majorHAnsi" w:hAnsiTheme="majorHAnsi" w:cstheme="majorHAnsi"/>
        </w:rPr>
      </w:pPr>
    </w:p>
    <w:p w14:paraId="798322A8" w14:textId="77777777" w:rsidR="00871584" w:rsidRPr="00A677BA" w:rsidRDefault="00502A13" w:rsidP="00502A13">
      <w:pPr>
        <w:rPr>
          <w:rFonts w:asciiTheme="majorHAnsi" w:hAnsiTheme="majorHAnsi" w:cstheme="majorHAnsi"/>
        </w:rPr>
      </w:pPr>
      <w:bookmarkStart w:id="1" w:name="Единица_Данных"/>
      <w:r w:rsidRPr="00A677BA">
        <w:rPr>
          <w:rFonts w:asciiTheme="majorHAnsi" w:hAnsiTheme="majorHAnsi" w:cstheme="majorHAnsi"/>
          <w:b/>
          <w:bCs/>
        </w:rPr>
        <w:t xml:space="preserve">Единица данных </w:t>
      </w:r>
      <w:r w:rsidRPr="00A677BA">
        <w:rPr>
          <w:rFonts w:asciiTheme="majorHAnsi" w:hAnsiTheme="majorHAnsi" w:cstheme="majorHAnsi"/>
        </w:rPr>
        <w:t>– один из основных объектов игровых данных таких как “Единица”, “Способность”, “Улучшение”, “</w:t>
      </w:r>
      <w:r w:rsidR="00871584" w:rsidRPr="00A677BA">
        <w:rPr>
          <w:rFonts w:asciiTheme="majorHAnsi" w:hAnsiTheme="majorHAnsi" w:cstheme="majorHAnsi"/>
        </w:rPr>
        <w:t>Набор данных</w:t>
      </w:r>
      <w:r w:rsidRPr="00A677BA">
        <w:rPr>
          <w:rFonts w:asciiTheme="majorHAnsi" w:hAnsiTheme="majorHAnsi" w:cstheme="majorHAnsi"/>
        </w:rPr>
        <w:t>”</w:t>
      </w:r>
    </w:p>
    <w:bookmarkEnd w:id="1"/>
    <w:p w14:paraId="0B8AB9EB" w14:textId="77777777" w:rsidR="004F1311" w:rsidRPr="00A677BA" w:rsidRDefault="00871584">
      <w:pPr>
        <w:rPr>
          <w:rFonts w:asciiTheme="majorHAnsi" w:hAnsiTheme="majorHAnsi" w:cstheme="majorHAnsi"/>
        </w:rPr>
      </w:pPr>
      <w:r w:rsidRPr="00A677BA">
        <w:rPr>
          <w:rFonts w:asciiTheme="majorHAnsi" w:hAnsiTheme="majorHAnsi" w:cstheme="majorHAnsi"/>
          <w:b/>
          <w:bCs/>
        </w:rPr>
        <w:t>Дополнительная единица данных</w:t>
      </w:r>
      <w:r w:rsidRPr="00A677BA">
        <w:rPr>
          <w:rFonts w:asciiTheme="majorHAnsi" w:hAnsiTheme="majorHAnsi" w:cstheme="majorHAnsi"/>
        </w:rPr>
        <w:t xml:space="preserve"> – Вложенные объекты в основную единицу данных. Например: “Оружие”, “Эффект”, “Алгоритм”, “Агент”, “Модель”, “Звук” и прочие.</w:t>
      </w:r>
    </w:p>
    <w:p w14:paraId="51FA0D5D" w14:textId="1DFA5FBD" w:rsidR="00290E16" w:rsidRDefault="004F1311">
      <w:pPr>
        <w:rPr>
          <w:rFonts w:asciiTheme="majorHAnsi" w:hAnsiTheme="majorHAnsi" w:cstheme="majorHAnsi"/>
        </w:rPr>
      </w:pPr>
      <w:r w:rsidRPr="00A677BA">
        <w:rPr>
          <w:rFonts w:asciiTheme="majorHAnsi" w:hAnsiTheme="majorHAnsi" w:cstheme="majorHAnsi"/>
          <w:b/>
          <w:bCs/>
        </w:rPr>
        <w:t>Родитель</w:t>
      </w:r>
      <w:r w:rsidRPr="00A677BA">
        <w:rPr>
          <w:rFonts w:asciiTheme="majorHAnsi" w:hAnsiTheme="majorHAnsi" w:cstheme="majorHAnsi"/>
        </w:rPr>
        <w:t xml:space="preserve"> – единица данных, от которой должны создаваться другие единицы данных.</w:t>
      </w:r>
    </w:p>
    <w:p w14:paraId="293784F1" w14:textId="0FA572C1" w:rsidR="00305E7B" w:rsidRDefault="00305E7B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b/>
          <w:bCs/>
        </w:rPr>
        <w:t>Зависимая модификация</w:t>
      </w:r>
      <w:r>
        <w:rPr>
          <w:rFonts w:asciiTheme="majorHAnsi" w:hAnsiTheme="majorHAnsi" w:cstheme="majorHAnsi"/>
        </w:rPr>
        <w:t xml:space="preserve"> (на англ</w:t>
      </w:r>
      <w:r w:rsidRPr="00305E7B">
        <w:rPr>
          <w:rFonts w:asciiTheme="majorHAnsi" w:hAnsiTheme="majorHAnsi" w:cstheme="majorHAnsi"/>
        </w:rPr>
        <w:t>. “</w:t>
      </w:r>
      <w:r>
        <w:rPr>
          <w:rFonts w:asciiTheme="majorHAnsi" w:hAnsiTheme="majorHAnsi" w:cstheme="majorHAnsi"/>
          <w:lang w:val="en-CA"/>
        </w:rPr>
        <w:t>Dependency</w:t>
      </w:r>
      <w:r w:rsidRPr="00305E7B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  <w:lang w:val="en-CA"/>
        </w:rPr>
        <w:t>Mod</w:t>
      </w:r>
      <w:r w:rsidRPr="00305E7B">
        <w:rPr>
          <w:rFonts w:asciiTheme="majorHAnsi" w:hAnsiTheme="majorHAnsi" w:cstheme="majorHAnsi"/>
        </w:rPr>
        <w:t xml:space="preserve">”) – </w:t>
      </w:r>
      <w:r>
        <w:rPr>
          <w:rFonts w:asciiTheme="majorHAnsi" w:hAnsiTheme="majorHAnsi" w:cstheme="majorHAnsi"/>
        </w:rPr>
        <w:t>Вид</w:t>
      </w:r>
      <w:r w:rsidRPr="00305E7B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модификации</w:t>
      </w:r>
      <w:r w:rsidRPr="00305E7B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  <w:lang w:val="en-CA"/>
        </w:rPr>
        <w:t>StarCraft</w:t>
      </w:r>
      <w:r w:rsidRPr="00305E7B">
        <w:rPr>
          <w:rFonts w:asciiTheme="majorHAnsi" w:hAnsiTheme="majorHAnsi" w:cstheme="majorHAnsi"/>
        </w:rPr>
        <w:t xml:space="preserve"> 2, </w:t>
      </w:r>
      <w:r>
        <w:rPr>
          <w:rFonts w:asciiTheme="majorHAnsi" w:hAnsiTheme="majorHAnsi" w:cstheme="majorHAnsi"/>
        </w:rPr>
        <w:t>предназначенная для хранения данных</w:t>
      </w:r>
      <w:r w:rsidRPr="00305E7B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триггеров</w:t>
      </w:r>
      <w:r w:rsidRPr="00305E7B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игровых ресурсов</w:t>
      </w:r>
      <w:r w:rsidRPr="00305E7B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макетов интерфейса</w:t>
      </w:r>
      <w:r w:rsidRPr="00305E7B">
        <w:rPr>
          <w:rFonts w:asciiTheme="majorHAnsi" w:hAnsiTheme="majorHAnsi" w:cstheme="majorHAnsi"/>
        </w:rPr>
        <w:t xml:space="preserve">, </w:t>
      </w:r>
      <w:proofErr w:type="spellStart"/>
      <w:r>
        <w:rPr>
          <w:rFonts w:asciiTheme="majorHAnsi" w:hAnsiTheme="majorHAnsi" w:cstheme="majorHAnsi"/>
        </w:rPr>
        <w:t>катсцен</w:t>
      </w:r>
      <w:proofErr w:type="spellEnd"/>
      <w:r w:rsidRPr="00305E7B">
        <w:rPr>
          <w:rFonts w:asciiTheme="majorHAnsi" w:hAnsiTheme="majorHAnsi" w:cstheme="majorHAnsi"/>
        </w:rPr>
        <w:t xml:space="preserve">. </w:t>
      </w:r>
      <w:r>
        <w:rPr>
          <w:rFonts w:asciiTheme="majorHAnsi" w:hAnsiTheme="majorHAnsi" w:cstheme="majorHAnsi"/>
        </w:rPr>
        <w:t>Можно подключать к другим сторонним картам и модификациям</w:t>
      </w:r>
      <w:r w:rsidR="00AB3A66" w:rsidRPr="00AB3A66">
        <w:rPr>
          <w:rFonts w:asciiTheme="majorHAnsi" w:hAnsiTheme="majorHAnsi" w:cstheme="majorHAnsi"/>
        </w:rPr>
        <w:t xml:space="preserve">, </w:t>
      </w:r>
      <w:r w:rsidR="00AB3A66">
        <w:rPr>
          <w:rFonts w:asciiTheme="majorHAnsi" w:hAnsiTheme="majorHAnsi" w:cstheme="majorHAnsi"/>
        </w:rPr>
        <w:t>даже если зависимая модификация вам не принадлежит</w:t>
      </w:r>
      <w:r w:rsidRPr="00AB3A66">
        <w:rPr>
          <w:rFonts w:asciiTheme="majorHAnsi" w:hAnsiTheme="majorHAnsi" w:cstheme="majorHAnsi"/>
        </w:rPr>
        <w:t xml:space="preserve">. </w:t>
      </w:r>
    </w:p>
    <w:p w14:paraId="593008D7" w14:textId="4A7FF076" w:rsidR="00D211BD" w:rsidRDefault="00D211BD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b/>
          <w:bCs/>
        </w:rPr>
        <w:t>Коллекция данных</w:t>
      </w:r>
      <w:r>
        <w:rPr>
          <w:rFonts w:asciiTheme="majorHAnsi" w:hAnsiTheme="majorHAnsi" w:cstheme="majorHAnsi"/>
        </w:rPr>
        <w:t xml:space="preserve"> (на англ</w:t>
      </w:r>
      <w:r w:rsidRPr="00D211BD">
        <w:rPr>
          <w:rFonts w:asciiTheme="majorHAnsi" w:hAnsiTheme="majorHAnsi" w:cstheme="majorHAnsi"/>
        </w:rPr>
        <w:t>. “</w:t>
      </w:r>
      <w:r>
        <w:rPr>
          <w:rFonts w:asciiTheme="majorHAnsi" w:hAnsiTheme="majorHAnsi" w:cstheme="majorHAnsi"/>
          <w:lang w:val="en-US"/>
        </w:rPr>
        <w:t>Data</w:t>
      </w:r>
      <w:r w:rsidRPr="00D211BD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  <w:lang w:val="en-US"/>
        </w:rPr>
        <w:t>Collection</w:t>
      </w:r>
      <w:r w:rsidRPr="00D211BD">
        <w:rPr>
          <w:rFonts w:asciiTheme="majorHAnsi" w:hAnsiTheme="majorHAnsi" w:cstheme="majorHAnsi"/>
        </w:rPr>
        <w:t xml:space="preserve">”) – </w:t>
      </w:r>
      <w:r>
        <w:rPr>
          <w:rFonts w:asciiTheme="majorHAnsi" w:hAnsiTheme="majorHAnsi" w:cstheme="majorHAnsi"/>
        </w:rPr>
        <w:t>Тип</w:t>
      </w:r>
      <w:r w:rsidRPr="00D211BD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объекта</w:t>
      </w:r>
      <w:r w:rsidRPr="00D211BD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 xml:space="preserve">данных в каталоге игры </w:t>
      </w:r>
      <w:proofErr w:type="spellStart"/>
      <w:r>
        <w:rPr>
          <w:rFonts w:asciiTheme="majorHAnsi" w:hAnsiTheme="majorHAnsi" w:cstheme="majorHAnsi"/>
          <w:i/>
          <w:iCs/>
          <w:lang w:val="en-US"/>
        </w:rPr>
        <w:t>DataCollectionData</w:t>
      </w:r>
      <w:proofErr w:type="spellEnd"/>
      <w:r w:rsidRPr="00D211BD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 xml:space="preserve">являющийся таким же объектом как </w:t>
      </w:r>
      <w:r>
        <w:rPr>
          <w:rFonts w:asciiTheme="majorHAnsi" w:hAnsiTheme="majorHAnsi" w:cstheme="majorHAnsi"/>
          <w:i/>
          <w:iCs/>
        </w:rPr>
        <w:t>единица</w:t>
      </w:r>
      <w:r w:rsidRPr="00D211BD">
        <w:rPr>
          <w:rFonts w:asciiTheme="majorHAnsi" w:hAnsiTheme="majorHAnsi" w:cstheme="majorHAnsi"/>
          <w:i/>
          <w:iCs/>
        </w:rPr>
        <w:t xml:space="preserve">, </w:t>
      </w:r>
      <w:r>
        <w:rPr>
          <w:rFonts w:asciiTheme="majorHAnsi" w:hAnsiTheme="majorHAnsi" w:cstheme="majorHAnsi"/>
          <w:i/>
          <w:iCs/>
        </w:rPr>
        <w:t>способность</w:t>
      </w:r>
      <w:r w:rsidRPr="00D211BD">
        <w:rPr>
          <w:rFonts w:asciiTheme="majorHAnsi" w:hAnsiTheme="majorHAnsi" w:cstheme="majorHAnsi"/>
          <w:i/>
          <w:iCs/>
        </w:rPr>
        <w:t xml:space="preserve">, </w:t>
      </w:r>
      <w:r>
        <w:rPr>
          <w:rFonts w:asciiTheme="majorHAnsi" w:hAnsiTheme="majorHAnsi" w:cstheme="majorHAnsi"/>
          <w:i/>
          <w:iCs/>
        </w:rPr>
        <w:t>оружие</w:t>
      </w:r>
      <w:r w:rsidRPr="00D211BD">
        <w:rPr>
          <w:rFonts w:asciiTheme="majorHAnsi" w:hAnsiTheme="majorHAnsi" w:cstheme="majorHAnsi"/>
          <w:i/>
          <w:iCs/>
        </w:rPr>
        <w:t xml:space="preserve">, </w:t>
      </w:r>
      <w:r>
        <w:rPr>
          <w:rFonts w:asciiTheme="majorHAnsi" w:hAnsiTheme="majorHAnsi" w:cstheme="majorHAnsi"/>
          <w:i/>
          <w:iCs/>
        </w:rPr>
        <w:t>эффект и далее</w:t>
      </w:r>
      <w:r w:rsidRPr="00D211BD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но предназначенный для группировки всех остальных объектов</w:t>
      </w:r>
    </w:p>
    <w:p w14:paraId="2938B197" w14:textId="2A3D6ECA" w:rsidR="00361EB5" w:rsidRPr="00C27022" w:rsidRDefault="00C27022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b/>
          <w:bCs/>
        </w:rPr>
        <w:t>Пространство данных</w:t>
      </w:r>
      <w:r>
        <w:rPr>
          <w:rFonts w:asciiTheme="majorHAnsi" w:hAnsiTheme="majorHAnsi" w:cstheme="majorHAnsi"/>
        </w:rPr>
        <w:t xml:space="preserve"> (на англ</w:t>
      </w:r>
      <w:r w:rsidRPr="00C27022">
        <w:rPr>
          <w:rFonts w:asciiTheme="majorHAnsi" w:hAnsiTheme="majorHAnsi" w:cstheme="majorHAnsi"/>
        </w:rPr>
        <w:t>. “</w:t>
      </w:r>
      <w:r>
        <w:rPr>
          <w:rFonts w:asciiTheme="majorHAnsi" w:hAnsiTheme="majorHAnsi" w:cstheme="majorHAnsi"/>
          <w:lang w:val="en-US"/>
        </w:rPr>
        <w:t>Data</w:t>
      </w:r>
      <w:r w:rsidRPr="00C2702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  <w:lang w:val="en-US"/>
        </w:rPr>
        <w:t>space</w:t>
      </w:r>
      <w:r w:rsidRPr="00C27022">
        <w:rPr>
          <w:rFonts w:asciiTheme="majorHAnsi" w:hAnsiTheme="majorHAnsi" w:cstheme="majorHAnsi"/>
        </w:rPr>
        <w:t>”</w:t>
      </w:r>
      <w:r>
        <w:rPr>
          <w:rFonts w:asciiTheme="majorHAnsi" w:hAnsiTheme="majorHAnsi" w:cstheme="majorHAnsi"/>
        </w:rPr>
        <w:t>)</w:t>
      </w:r>
      <w:r w:rsidRPr="00C27022">
        <w:rPr>
          <w:rFonts w:asciiTheme="majorHAnsi" w:hAnsiTheme="majorHAnsi" w:cstheme="majorHAnsi"/>
        </w:rPr>
        <w:t xml:space="preserve"> – </w:t>
      </w:r>
      <w:r>
        <w:rPr>
          <w:rFonts w:asciiTheme="majorHAnsi" w:hAnsiTheme="majorHAnsi" w:cstheme="majorHAnsi"/>
        </w:rPr>
        <w:t xml:space="preserve">физический файл данных </w:t>
      </w:r>
      <w:r w:rsidRPr="00C27022">
        <w:rPr>
          <w:rFonts w:asciiTheme="majorHAnsi" w:hAnsiTheme="majorHAnsi" w:cstheme="majorHAnsi"/>
          <w:i/>
          <w:iCs/>
        </w:rPr>
        <w:t>.</w:t>
      </w:r>
      <w:r w:rsidRPr="00C27022">
        <w:rPr>
          <w:rFonts w:asciiTheme="majorHAnsi" w:hAnsiTheme="majorHAnsi" w:cstheme="majorHAnsi"/>
          <w:i/>
          <w:iCs/>
          <w:lang w:val="en-US"/>
        </w:rPr>
        <w:t>xml</w:t>
      </w:r>
      <w:r w:rsidRPr="00C27022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содержащий полный набор взаимосвязанных единиц данных (единица</w:t>
      </w:r>
      <w:r w:rsidRPr="00C27022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её способности</w:t>
      </w:r>
      <w:r w:rsidRPr="00C27022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её оружия)</w:t>
      </w:r>
      <w:r w:rsidRPr="00C27022">
        <w:rPr>
          <w:rFonts w:asciiTheme="majorHAnsi" w:hAnsiTheme="majorHAnsi" w:cstheme="majorHAnsi"/>
        </w:rPr>
        <w:t xml:space="preserve">. </w:t>
      </w:r>
      <w:r>
        <w:rPr>
          <w:rFonts w:asciiTheme="majorHAnsi" w:hAnsiTheme="majorHAnsi" w:cstheme="majorHAnsi"/>
        </w:rPr>
        <w:t>В таких пространствах данных</w:t>
      </w:r>
      <w:r w:rsidRPr="00C27022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 xml:space="preserve">допускаются ссылки на сторонние </w:t>
      </w:r>
      <w:r>
        <w:rPr>
          <w:rFonts w:asciiTheme="majorHAnsi" w:hAnsiTheme="majorHAnsi" w:cstheme="majorHAnsi"/>
          <w:b/>
          <w:bCs/>
        </w:rPr>
        <w:t>единицы</w:t>
      </w:r>
      <w:r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  <w:b/>
          <w:bCs/>
        </w:rPr>
        <w:t>данных</w:t>
      </w:r>
      <w:r>
        <w:rPr>
          <w:rFonts w:asciiTheme="majorHAnsi" w:hAnsiTheme="majorHAnsi" w:cstheme="majorHAnsi"/>
        </w:rPr>
        <w:t xml:space="preserve"> одного командира</w:t>
      </w:r>
    </w:p>
    <w:p w14:paraId="1A4C9E2B" w14:textId="77777777" w:rsidR="00290E16" w:rsidRPr="00D211BD" w:rsidRDefault="00290E16">
      <w:pPr>
        <w:rPr>
          <w:rFonts w:asciiTheme="majorHAnsi" w:hAnsiTheme="majorHAnsi" w:cstheme="majorHAnsi"/>
        </w:rPr>
      </w:pPr>
      <w:r w:rsidRPr="00D211BD">
        <w:rPr>
          <w:rFonts w:asciiTheme="majorHAnsi" w:hAnsiTheme="majorHAnsi" w:cstheme="majorHAnsi"/>
        </w:rPr>
        <w:br w:type="page"/>
      </w:r>
    </w:p>
    <w:p w14:paraId="223AAC48" w14:textId="77777777" w:rsidR="00290E16" w:rsidRDefault="00290E16" w:rsidP="00290E16">
      <w:pPr>
        <w:pStyle w:val="1"/>
        <w:jc w:val="center"/>
      </w:pPr>
      <w:bookmarkStart w:id="2" w:name="_Toc219644126"/>
      <w:r>
        <w:lastRenderedPageBreak/>
        <w:t>Организация работы</w:t>
      </w:r>
      <w:bookmarkEnd w:id="2"/>
    </w:p>
    <w:p w14:paraId="5C823188" w14:textId="77777777" w:rsidR="00290E16" w:rsidRDefault="00290E16" w:rsidP="00290E16"/>
    <w:p w14:paraId="41134507" w14:textId="77777777" w:rsidR="00290E16" w:rsidRDefault="00290E16" w:rsidP="00290E16">
      <w:pPr>
        <w:rPr>
          <w:rFonts w:asciiTheme="majorHAnsi" w:hAnsiTheme="majorHAnsi" w:cstheme="majorHAnsi"/>
        </w:rPr>
      </w:pPr>
      <w:r>
        <w:tab/>
      </w:r>
      <w:r w:rsidRPr="00290E16">
        <w:rPr>
          <w:rFonts w:asciiTheme="majorHAnsi" w:hAnsiTheme="majorHAnsi" w:cstheme="majorHAnsi"/>
        </w:rPr>
        <w:t xml:space="preserve">Здесь </w:t>
      </w:r>
      <w:r>
        <w:rPr>
          <w:rFonts w:asciiTheme="majorHAnsi" w:hAnsiTheme="majorHAnsi" w:cstheme="majorHAnsi"/>
        </w:rPr>
        <w:t>рассмотрены принципы организационной работы команды над проектом</w:t>
      </w:r>
      <w:r w:rsidRPr="00290E16">
        <w:rPr>
          <w:rFonts w:asciiTheme="majorHAnsi" w:hAnsiTheme="majorHAnsi" w:cstheme="majorHAnsi"/>
        </w:rPr>
        <w:t xml:space="preserve">. </w:t>
      </w:r>
    </w:p>
    <w:p w14:paraId="4A645309" w14:textId="77777777" w:rsidR="00290E16" w:rsidRDefault="00290E16" w:rsidP="00290E16">
      <w:pPr>
        <w:rPr>
          <w:rFonts w:asciiTheme="majorHAnsi" w:hAnsiTheme="majorHAnsi" w:cstheme="majorHAnsi"/>
        </w:rPr>
      </w:pPr>
    </w:p>
    <w:p w14:paraId="02931215" w14:textId="77777777" w:rsidR="00290E16" w:rsidRDefault="00290E16" w:rsidP="00290E16">
      <w:pPr>
        <w:pStyle w:val="2"/>
      </w:pPr>
      <w:bookmarkStart w:id="3" w:name="_Toc219644127"/>
      <w:r>
        <w:t>Разработка командиров</w:t>
      </w:r>
      <w:bookmarkEnd w:id="3"/>
    </w:p>
    <w:p w14:paraId="3A2C68F4" w14:textId="77777777" w:rsidR="00290E16" w:rsidRDefault="00290E16" w:rsidP="00290E16"/>
    <w:p w14:paraId="3B483572" w14:textId="3CBFEC76" w:rsidR="00290E16" w:rsidRPr="00290E16" w:rsidRDefault="00290E16" w:rsidP="00290E16">
      <w:pPr>
        <w:pStyle w:val="a9"/>
        <w:numPr>
          <w:ilvl w:val="0"/>
          <w:numId w:val="13"/>
        </w:numPr>
      </w:pPr>
      <w:r>
        <w:t>Выбрать командира</w:t>
      </w:r>
      <w:r w:rsidRPr="00290E16">
        <w:t xml:space="preserve">, </w:t>
      </w:r>
      <w:r>
        <w:t>которые желаете разрабатывать и сообщить об этом команде</w:t>
      </w:r>
      <w:r w:rsidRPr="00290E16">
        <w:t xml:space="preserve">. </w:t>
      </w:r>
      <w:r>
        <w:t xml:space="preserve">Допускается взять ещё </w:t>
      </w:r>
      <w:r>
        <w:rPr>
          <w:b/>
          <w:bCs/>
        </w:rPr>
        <w:t>одного</w:t>
      </w:r>
      <w:r>
        <w:t xml:space="preserve"> командира</w:t>
      </w:r>
      <w:r w:rsidRPr="00290E16">
        <w:t xml:space="preserve">, </w:t>
      </w:r>
      <w:r>
        <w:t>более двух командиров разрабатывать за раз</w:t>
      </w:r>
      <w:r w:rsidRPr="00290E16">
        <w:t xml:space="preserve">, </w:t>
      </w:r>
      <w:r>
        <w:rPr>
          <w:b/>
          <w:bCs/>
        </w:rPr>
        <w:t>не рекомендуется</w:t>
      </w:r>
      <w:r w:rsidRPr="00290E16">
        <w:rPr>
          <w:b/>
          <w:bCs/>
        </w:rPr>
        <w:t>.</w:t>
      </w:r>
    </w:p>
    <w:p w14:paraId="29DF44A2" w14:textId="77777777" w:rsidR="00290E16" w:rsidRPr="00290E16" w:rsidRDefault="00290E16" w:rsidP="00290E16">
      <w:pPr>
        <w:pStyle w:val="a9"/>
      </w:pPr>
    </w:p>
    <w:p w14:paraId="77F03C13" w14:textId="3E12DCAC" w:rsidR="00305E7B" w:rsidRDefault="00290E16" w:rsidP="00305E7B">
      <w:pPr>
        <w:pStyle w:val="a9"/>
        <w:numPr>
          <w:ilvl w:val="0"/>
          <w:numId w:val="13"/>
        </w:numPr>
      </w:pPr>
      <w:r>
        <w:t>В целях предотвращения конфликтов версий</w:t>
      </w:r>
      <w:r w:rsidRPr="00290E16">
        <w:t xml:space="preserve">, </w:t>
      </w:r>
      <w:r>
        <w:rPr>
          <w:b/>
          <w:bCs/>
        </w:rPr>
        <w:t>строго запрещается</w:t>
      </w:r>
      <w:r>
        <w:t xml:space="preserve"> редактировать чужих командиров</w:t>
      </w:r>
      <w:r w:rsidRPr="00290E16">
        <w:t xml:space="preserve">, </w:t>
      </w:r>
      <w:r>
        <w:t>над которыми ведут разработку другие участники команды</w:t>
      </w:r>
      <w:r w:rsidR="00305E7B" w:rsidRPr="00305E7B">
        <w:t>.</w:t>
      </w:r>
    </w:p>
    <w:p w14:paraId="0C2AFA9C" w14:textId="77777777" w:rsidR="00305E7B" w:rsidRDefault="00305E7B" w:rsidP="00305E7B">
      <w:pPr>
        <w:pStyle w:val="a9"/>
      </w:pPr>
    </w:p>
    <w:p w14:paraId="2B7A4161" w14:textId="33A5B028" w:rsidR="00305E7B" w:rsidRPr="00305E7B" w:rsidRDefault="00305E7B" w:rsidP="00305E7B">
      <w:pPr>
        <w:pStyle w:val="2"/>
      </w:pPr>
      <w:bookmarkStart w:id="4" w:name="_Toc219644128"/>
      <w:r>
        <w:t xml:space="preserve">Ведение </w:t>
      </w:r>
      <w:r>
        <w:rPr>
          <w:lang w:val="en-CA"/>
        </w:rPr>
        <w:t>Git</w:t>
      </w:r>
      <w:r w:rsidRPr="00305E7B">
        <w:t>’</w:t>
      </w:r>
      <w:r>
        <w:rPr>
          <w:lang w:val="en-CA"/>
        </w:rPr>
        <w:t>a</w:t>
      </w:r>
      <w:bookmarkEnd w:id="4"/>
    </w:p>
    <w:p w14:paraId="2F19AAEF" w14:textId="77777777" w:rsidR="00290E16" w:rsidRDefault="00290E16" w:rsidP="00290E16">
      <w:pPr>
        <w:pStyle w:val="a9"/>
      </w:pPr>
    </w:p>
    <w:p w14:paraId="52A89DB1" w14:textId="0B3FC64C" w:rsidR="00305E7B" w:rsidRDefault="00290E16" w:rsidP="00305E7B">
      <w:pPr>
        <w:pStyle w:val="a9"/>
        <w:numPr>
          <w:ilvl w:val="0"/>
          <w:numId w:val="14"/>
        </w:numPr>
      </w:pPr>
      <w:r>
        <w:t xml:space="preserve">Давать четкие и понятные названия коммитам </w:t>
      </w:r>
      <w:r w:rsidRPr="00305E7B">
        <w:rPr>
          <w:lang w:val="en-CA"/>
        </w:rPr>
        <w:t>Git</w:t>
      </w:r>
      <w:r w:rsidRPr="00290E16">
        <w:t xml:space="preserve"> </w:t>
      </w:r>
      <w:r>
        <w:t>репозитория</w:t>
      </w:r>
      <w:r w:rsidRPr="00290E16">
        <w:t xml:space="preserve">, </w:t>
      </w:r>
      <w:r>
        <w:t>отражающие суть изменений внутри данного коммита</w:t>
      </w:r>
      <w:r w:rsidRPr="00290E16">
        <w:t xml:space="preserve">. </w:t>
      </w:r>
      <w:r>
        <w:t>При необходимости прописать описание</w:t>
      </w:r>
      <w:r w:rsidR="00305E7B">
        <w:t xml:space="preserve"> с кратким список изменений</w:t>
      </w:r>
    </w:p>
    <w:p w14:paraId="29B66F5C" w14:textId="77777777" w:rsidR="00305E7B" w:rsidRDefault="00305E7B" w:rsidP="00305E7B">
      <w:pPr>
        <w:pStyle w:val="a9"/>
      </w:pPr>
    </w:p>
    <w:p w14:paraId="7DA3E5C8" w14:textId="77777777" w:rsidR="00305E7B" w:rsidRDefault="00305E7B" w:rsidP="00305E7B">
      <w:pPr>
        <w:pStyle w:val="a9"/>
        <w:numPr>
          <w:ilvl w:val="0"/>
          <w:numId w:val="14"/>
        </w:numPr>
      </w:pPr>
      <w:r>
        <w:t>Делать регулярные коммиты</w:t>
      </w:r>
      <w:r w:rsidRPr="00305E7B">
        <w:t xml:space="preserve"> </w:t>
      </w:r>
      <w:r>
        <w:t>с небольшими изменениями</w:t>
      </w:r>
      <w:r w:rsidRPr="00305E7B">
        <w:t xml:space="preserve">. </w:t>
      </w:r>
      <w:r>
        <w:t>Идеально</w:t>
      </w:r>
      <w:r w:rsidRPr="00305E7B">
        <w:t xml:space="preserve">, </w:t>
      </w:r>
      <w:r>
        <w:t>когда реализовали Боевую единицу командира -</w:t>
      </w:r>
      <w:r w:rsidRPr="00305E7B">
        <w:t xml:space="preserve">&gt; </w:t>
      </w:r>
      <w:r>
        <w:t>сделали коммит</w:t>
      </w:r>
      <w:r w:rsidRPr="00305E7B">
        <w:t xml:space="preserve">. </w:t>
      </w:r>
    </w:p>
    <w:p w14:paraId="13B330E8" w14:textId="77777777" w:rsidR="00305E7B" w:rsidRDefault="00305E7B" w:rsidP="00305E7B">
      <w:pPr>
        <w:pStyle w:val="a9"/>
      </w:pPr>
    </w:p>
    <w:p w14:paraId="498DAC24" w14:textId="6BB1C5B3" w:rsidR="00054FDE" w:rsidRPr="00290E16" w:rsidRDefault="00502A13" w:rsidP="00305E7B">
      <w:pPr>
        <w:pStyle w:val="a9"/>
        <w:numPr>
          <w:ilvl w:val="0"/>
          <w:numId w:val="14"/>
        </w:numPr>
      </w:pPr>
      <w:r w:rsidRPr="00290E16">
        <w:br w:type="page"/>
      </w:r>
    </w:p>
    <w:p w14:paraId="27C1D2FC" w14:textId="33EC714A" w:rsidR="00054FDE" w:rsidRPr="00A677BA" w:rsidRDefault="00054FDE" w:rsidP="00054FDE">
      <w:pPr>
        <w:pStyle w:val="1"/>
        <w:jc w:val="center"/>
        <w:rPr>
          <w:rFonts w:cstheme="majorHAnsi"/>
        </w:rPr>
      </w:pPr>
      <w:bookmarkStart w:id="5" w:name="_Toc219644129"/>
      <w:r w:rsidRPr="00A677BA">
        <w:rPr>
          <w:rFonts w:cstheme="majorHAnsi"/>
        </w:rPr>
        <w:lastRenderedPageBreak/>
        <w:t>Стандарты при создании данных</w:t>
      </w:r>
      <w:bookmarkEnd w:id="5"/>
    </w:p>
    <w:p w14:paraId="5BE36760" w14:textId="77777777" w:rsidR="00054FDE" w:rsidRPr="00A677BA" w:rsidRDefault="00054FDE" w:rsidP="00054FDE">
      <w:pPr>
        <w:rPr>
          <w:rFonts w:asciiTheme="majorHAnsi" w:hAnsiTheme="majorHAnsi" w:cstheme="majorHAnsi"/>
        </w:rPr>
      </w:pPr>
    </w:p>
    <w:p w14:paraId="10C2F363" w14:textId="66B68C2F" w:rsidR="00054FDE" w:rsidRPr="00A677BA" w:rsidRDefault="00054FDE" w:rsidP="00054FDE">
      <w:pPr>
        <w:rPr>
          <w:rFonts w:asciiTheme="majorHAnsi" w:hAnsiTheme="majorHAnsi" w:cstheme="majorHAnsi"/>
        </w:rPr>
      </w:pPr>
      <w:r w:rsidRPr="00A677BA">
        <w:rPr>
          <w:rFonts w:asciiTheme="majorHAnsi" w:hAnsiTheme="majorHAnsi" w:cstheme="majorHAnsi"/>
        </w:rPr>
        <w:t>Здесь рассмотрены все необходимые рекомендации, для обеспечения стандартизации данных проекта. Следование этим рекомендациям, обеспечивает однородность наборов библиотек командиров</w:t>
      </w:r>
    </w:p>
    <w:p w14:paraId="042CD60C" w14:textId="4248639C" w:rsidR="00054FDE" w:rsidRPr="00A677BA" w:rsidRDefault="00054FDE" w:rsidP="00054FDE">
      <w:pPr>
        <w:rPr>
          <w:rFonts w:asciiTheme="majorHAnsi" w:hAnsiTheme="majorHAnsi" w:cstheme="majorHAnsi"/>
        </w:rPr>
      </w:pPr>
    </w:p>
    <w:p w14:paraId="6A6875AF" w14:textId="5013C943" w:rsidR="00CD0E2F" w:rsidRPr="00A677BA" w:rsidRDefault="00CD0E2F" w:rsidP="00CD0E2F">
      <w:pPr>
        <w:pStyle w:val="2"/>
        <w:rPr>
          <w:rFonts w:cstheme="majorHAnsi"/>
          <w:sz w:val="28"/>
          <w:szCs w:val="28"/>
        </w:rPr>
      </w:pPr>
      <w:bookmarkStart w:id="6" w:name="_Toc219644130"/>
      <w:r w:rsidRPr="00A677BA">
        <w:rPr>
          <w:rFonts w:cstheme="majorHAnsi"/>
          <w:sz w:val="28"/>
          <w:szCs w:val="28"/>
        </w:rPr>
        <w:t>Разделение зависимостей командиров</w:t>
      </w:r>
      <w:bookmarkEnd w:id="6"/>
    </w:p>
    <w:p w14:paraId="669C84E5" w14:textId="4EDAF72B" w:rsidR="00CD0E2F" w:rsidRPr="00A677BA" w:rsidRDefault="00CD0E2F" w:rsidP="00CD0E2F">
      <w:pPr>
        <w:rPr>
          <w:rFonts w:asciiTheme="majorHAnsi" w:hAnsiTheme="majorHAnsi" w:cstheme="majorHAnsi"/>
        </w:rPr>
      </w:pPr>
    </w:p>
    <w:p w14:paraId="7BA96D1B" w14:textId="50131844" w:rsidR="00CD0E2F" w:rsidRPr="00A677BA" w:rsidRDefault="00CD0E2F" w:rsidP="00CD0E2F">
      <w:pPr>
        <w:pStyle w:val="a9"/>
        <w:numPr>
          <w:ilvl w:val="0"/>
          <w:numId w:val="1"/>
        </w:numPr>
        <w:rPr>
          <w:rFonts w:asciiTheme="majorHAnsi" w:hAnsiTheme="majorHAnsi" w:cstheme="majorHAnsi"/>
          <w:i/>
          <w:iCs/>
          <w:u w:val="single"/>
        </w:rPr>
      </w:pPr>
      <w:r w:rsidRPr="00A677BA">
        <w:rPr>
          <w:rFonts w:asciiTheme="majorHAnsi" w:hAnsiTheme="majorHAnsi" w:cstheme="majorHAnsi"/>
        </w:rPr>
        <w:t xml:space="preserve">Все данные командиров НЕ должны явно связываться друг с другом, и ДОЛЖНЫ быть в своих собственных </w:t>
      </w:r>
      <w:r w:rsidRPr="00A677BA">
        <w:rPr>
          <w:rFonts w:asciiTheme="majorHAnsi" w:hAnsiTheme="majorHAnsi" w:cstheme="majorHAnsi"/>
          <w:u w:val="single"/>
        </w:rPr>
        <w:t xml:space="preserve">зависимых модификациях </w:t>
      </w:r>
      <w:r w:rsidRPr="00A677BA">
        <w:rPr>
          <w:rFonts w:asciiTheme="majorHAnsi" w:hAnsiTheme="majorHAnsi" w:cstheme="majorHAnsi"/>
          <w:i/>
          <w:iCs/>
          <w:u w:val="single"/>
        </w:rPr>
        <w:t>(</w:t>
      </w:r>
      <w:r w:rsidRPr="00A677BA">
        <w:rPr>
          <w:rFonts w:asciiTheme="majorHAnsi" w:hAnsiTheme="majorHAnsi" w:cstheme="majorHAnsi"/>
          <w:i/>
          <w:iCs/>
          <w:u w:val="single"/>
          <w:lang w:val="en-CA"/>
        </w:rPr>
        <w:t>dependent</w:t>
      </w:r>
      <w:r w:rsidRPr="00A677BA">
        <w:rPr>
          <w:rFonts w:asciiTheme="majorHAnsi" w:hAnsiTheme="majorHAnsi" w:cstheme="majorHAnsi"/>
          <w:i/>
          <w:iCs/>
          <w:u w:val="single"/>
        </w:rPr>
        <w:t xml:space="preserve"> </w:t>
      </w:r>
      <w:r w:rsidRPr="00A677BA">
        <w:rPr>
          <w:rFonts w:asciiTheme="majorHAnsi" w:hAnsiTheme="majorHAnsi" w:cstheme="majorHAnsi"/>
          <w:i/>
          <w:iCs/>
          <w:u w:val="single"/>
          <w:lang w:val="en-CA"/>
        </w:rPr>
        <w:t>mod</w:t>
      </w:r>
      <w:r w:rsidRPr="00A677BA">
        <w:rPr>
          <w:rFonts w:asciiTheme="majorHAnsi" w:hAnsiTheme="majorHAnsi" w:cstheme="majorHAnsi"/>
          <w:i/>
          <w:iCs/>
          <w:u w:val="single"/>
        </w:rPr>
        <w:t>).</w:t>
      </w:r>
    </w:p>
    <w:p w14:paraId="0796CB50" w14:textId="77777777" w:rsidR="00A0048C" w:rsidRPr="00A677BA" w:rsidRDefault="00A0048C" w:rsidP="00A0048C">
      <w:pPr>
        <w:pStyle w:val="a9"/>
        <w:rPr>
          <w:rFonts w:asciiTheme="majorHAnsi" w:hAnsiTheme="majorHAnsi" w:cstheme="majorHAnsi"/>
          <w:i/>
          <w:iCs/>
          <w:u w:val="single"/>
        </w:rPr>
      </w:pPr>
    </w:p>
    <w:p w14:paraId="7590ECF3" w14:textId="1FFADED3" w:rsidR="00A0048C" w:rsidRPr="00A677BA" w:rsidRDefault="00CD0E2F" w:rsidP="00A0048C">
      <w:pPr>
        <w:pStyle w:val="a9"/>
        <w:numPr>
          <w:ilvl w:val="0"/>
          <w:numId w:val="1"/>
        </w:numPr>
        <w:rPr>
          <w:rFonts w:asciiTheme="majorHAnsi" w:hAnsiTheme="majorHAnsi" w:cstheme="majorHAnsi"/>
        </w:rPr>
      </w:pPr>
      <w:r w:rsidRPr="00A677BA">
        <w:rPr>
          <w:rFonts w:asciiTheme="majorHAnsi" w:hAnsiTheme="majorHAnsi" w:cstheme="majorHAnsi"/>
        </w:rPr>
        <w:t>Каждая модификация должна исправно работать без любых других зависимых модификаций.</w:t>
      </w:r>
    </w:p>
    <w:p w14:paraId="4A8F4683" w14:textId="77777777" w:rsidR="00A0048C" w:rsidRPr="00A677BA" w:rsidRDefault="00A0048C" w:rsidP="00A0048C">
      <w:pPr>
        <w:pStyle w:val="a9"/>
        <w:rPr>
          <w:rFonts w:asciiTheme="majorHAnsi" w:hAnsiTheme="majorHAnsi" w:cstheme="majorHAnsi"/>
        </w:rPr>
      </w:pPr>
    </w:p>
    <w:p w14:paraId="4D230BA8" w14:textId="00932EB5" w:rsidR="00CD0E2F" w:rsidRPr="00A677BA" w:rsidRDefault="00CD0E2F" w:rsidP="00CD0E2F">
      <w:pPr>
        <w:pStyle w:val="a9"/>
        <w:numPr>
          <w:ilvl w:val="0"/>
          <w:numId w:val="1"/>
        </w:numPr>
        <w:rPr>
          <w:rFonts w:asciiTheme="majorHAnsi" w:hAnsiTheme="majorHAnsi" w:cstheme="majorHAnsi"/>
        </w:rPr>
      </w:pPr>
      <w:r w:rsidRPr="00A677BA">
        <w:rPr>
          <w:rFonts w:asciiTheme="majorHAnsi" w:hAnsiTheme="majorHAnsi" w:cstheme="majorHAnsi"/>
        </w:rPr>
        <w:t>Каждая зависимая модификация командира должна называться по стандарту “</w:t>
      </w:r>
      <w:r w:rsidRPr="00A677BA">
        <w:rPr>
          <w:rFonts w:asciiTheme="majorHAnsi" w:hAnsiTheme="majorHAnsi" w:cstheme="majorHAnsi"/>
          <w:lang w:val="en-CA"/>
        </w:rPr>
        <w:t>Commander</w:t>
      </w:r>
      <w:r w:rsidRPr="00A677BA">
        <w:rPr>
          <w:rFonts w:asciiTheme="majorHAnsi" w:hAnsiTheme="majorHAnsi" w:cstheme="majorHAnsi"/>
        </w:rPr>
        <w:t>-{</w:t>
      </w:r>
      <w:proofErr w:type="spellStart"/>
      <w:r w:rsidRPr="00A677BA">
        <w:rPr>
          <w:rFonts w:asciiTheme="majorHAnsi" w:hAnsiTheme="majorHAnsi" w:cstheme="majorHAnsi"/>
          <w:lang w:val="en-CA"/>
        </w:rPr>
        <w:t>NameCommander</w:t>
      </w:r>
      <w:proofErr w:type="spellEnd"/>
      <w:r w:rsidRPr="00A677BA">
        <w:rPr>
          <w:rFonts w:asciiTheme="majorHAnsi" w:hAnsiTheme="majorHAnsi" w:cstheme="majorHAnsi"/>
        </w:rPr>
        <w:t>}</w:t>
      </w:r>
      <w:r w:rsidR="003D0A6E" w:rsidRPr="00A677BA">
        <w:rPr>
          <w:rFonts w:asciiTheme="majorHAnsi" w:hAnsiTheme="majorHAnsi" w:cstheme="majorHAnsi"/>
        </w:rPr>
        <w:t>.</w:t>
      </w:r>
      <w:r w:rsidR="003D0A6E" w:rsidRPr="00A677BA">
        <w:rPr>
          <w:rFonts w:asciiTheme="majorHAnsi" w:hAnsiTheme="majorHAnsi" w:cstheme="majorHAnsi"/>
          <w:lang w:val="en-CA"/>
        </w:rPr>
        <w:t>SC</w:t>
      </w:r>
      <w:r w:rsidR="003D0A6E" w:rsidRPr="00A677BA">
        <w:rPr>
          <w:rFonts w:asciiTheme="majorHAnsi" w:hAnsiTheme="majorHAnsi" w:cstheme="majorHAnsi"/>
        </w:rPr>
        <w:t>2</w:t>
      </w:r>
      <w:r w:rsidR="003D0A6E" w:rsidRPr="00A677BA">
        <w:rPr>
          <w:rFonts w:asciiTheme="majorHAnsi" w:hAnsiTheme="majorHAnsi" w:cstheme="majorHAnsi"/>
          <w:lang w:val="en-CA"/>
        </w:rPr>
        <w:t>Mod</w:t>
      </w:r>
      <w:r w:rsidRPr="00A677BA">
        <w:rPr>
          <w:rFonts w:asciiTheme="majorHAnsi" w:hAnsiTheme="majorHAnsi" w:cstheme="majorHAnsi"/>
        </w:rPr>
        <w:t>”.</w:t>
      </w:r>
    </w:p>
    <w:p w14:paraId="1D52FC1E" w14:textId="77777777" w:rsidR="00CD0E2F" w:rsidRPr="00A677BA" w:rsidRDefault="00CD0E2F" w:rsidP="00CD0E2F">
      <w:pPr>
        <w:pStyle w:val="a9"/>
        <w:rPr>
          <w:rFonts w:asciiTheme="majorHAnsi" w:hAnsiTheme="majorHAnsi" w:cstheme="majorHAnsi"/>
        </w:rPr>
      </w:pPr>
    </w:p>
    <w:p w14:paraId="0F612848" w14:textId="78BB331C" w:rsidR="00CD0E2F" w:rsidRPr="00A677BA" w:rsidRDefault="003D0A6E" w:rsidP="00CD0E2F">
      <w:pPr>
        <w:pStyle w:val="a9"/>
        <w:numPr>
          <w:ilvl w:val="0"/>
          <w:numId w:val="1"/>
        </w:numPr>
        <w:rPr>
          <w:rFonts w:asciiTheme="majorHAnsi" w:hAnsiTheme="majorHAnsi" w:cstheme="majorHAnsi"/>
        </w:rPr>
      </w:pPr>
      <w:r w:rsidRPr="00A677BA">
        <w:rPr>
          <w:rFonts w:asciiTheme="majorHAnsi" w:hAnsiTheme="majorHAnsi" w:cstheme="majorHAnsi"/>
        </w:rPr>
        <w:t>Каждая зависимая модификация в репозитории проекта “</w:t>
      </w:r>
      <w:r w:rsidRPr="00A677BA">
        <w:rPr>
          <w:rFonts w:asciiTheme="majorHAnsi" w:hAnsiTheme="majorHAnsi" w:cstheme="majorHAnsi"/>
          <w:lang w:val="en-CA"/>
        </w:rPr>
        <w:t>COOP</w:t>
      </w:r>
      <w:r w:rsidRPr="00A677BA">
        <w:rPr>
          <w:rFonts w:asciiTheme="majorHAnsi" w:hAnsiTheme="majorHAnsi" w:cstheme="majorHAnsi"/>
        </w:rPr>
        <w:t>-</w:t>
      </w:r>
      <w:r w:rsidRPr="00A677BA">
        <w:rPr>
          <w:rFonts w:asciiTheme="majorHAnsi" w:hAnsiTheme="majorHAnsi" w:cstheme="majorHAnsi"/>
          <w:lang w:val="en-CA"/>
        </w:rPr>
        <w:t>COMMANDERS</w:t>
      </w:r>
      <w:r w:rsidRPr="00A677BA">
        <w:rPr>
          <w:rFonts w:asciiTheme="majorHAnsi" w:hAnsiTheme="majorHAnsi" w:cstheme="majorHAnsi"/>
        </w:rPr>
        <w:t>”, должна быть разобрана на компоненты мода.</w:t>
      </w:r>
    </w:p>
    <w:p w14:paraId="1B69580D" w14:textId="77777777" w:rsidR="003D0A6E" w:rsidRPr="00A677BA" w:rsidRDefault="003D0A6E" w:rsidP="003D0A6E">
      <w:pPr>
        <w:pStyle w:val="a9"/>
        <w:rPr>
          <w:rFonts w:asciiTheme="majorHAnsi" w:hAnsiTheme="majorHAnsi" w:cstheme="majorHAnsi"/>
        </w:rPr>
      </w:pPr>
    </w:p>
    <w:p w14:paraId="2106C2BC" w14:textId="67D75BFC" w:rsidR="003D0A6E" w:rsidRPr="00A677BA" w:rsidRDefault="003D0A6E" w:rsidP="00CD0E2F">
      <w:pPr>
        <w:pStyle w:val="a9"/>
        <w:numPr>
          <w:ilvl w:val="0"/>
          <w:numId w:val="1"/>
        </w:numPr>
        <w:rPr>
          <w:rFonts w:asciiTheme="majorHAnsi" w:hAnsiTheme="majorHAnsi" w:cstheme="majorHAnsi"/>
        </w:rPr>
      </w:pPr>
      <w:r w:rsidRPr="00A677BA">
        <w:rPr>
          <w:rFonts w:asciiTheme="majorHAnsi" w:hAnsiTheme="majorHAnsi" w:cstheme="majorHAnsi"/>
        </w:rPr>
        <w:t>Каждая зависимая модификация командира, должна иметь только одну подключенную зависимость, такую как “</w:t>
      </w:r>
      <w:proofErr w:type="spellStart"/>
      <w:r w:rsidRPr="00A677BA">
        <w:rPr>
          <w:rFonts w:asciiTheme="majorHAnsi" w:hAnsiTheme="majorHAnsi" w:cstheme="majorHAnsi"/>
          <w:lang w:val="en-CA"/>
        </w:rPr>
        <w:t>COOPCore</w:t>
      </w:r>
      <w:proofErr w:type="spellEnd"/>
      <w:r w:rsidRPr="00A677BA">
        <w:rPr>
          <w:rFonts w:asciiTheme="majorHAnsi" w:hAnsiTheme="majorHAnsi" w:cstheme="majorHAnsi"/>
        </w:rPr>
        <w:t>.</w:t>
      </w:r>
      <w:r w:rsidRPr="00A677BA">
        <w:rPr>
          <w:rFonts w:asciiTheme="majorHAnsi" w:hAnsiTheme="majorHAnsi" w:cstheme="majorHAnsi"/>
          <w:lang w:val="en-CA"/>
        </w:rPr>
        <w:t>SC</w:t>
      </w:r>
      <w:r w:rsidRPr="00A677BA">
        <w:rPr>
          <w:rFonts w:asciiTheme="majorHAnsi" w:hAnsiTheme="majorHAnsi" w:cstheme="majorHAnsi"/>
        </w:rPr>
        <w:t>2</w:t>
      </w:r>
      <w:r w:rsidRPr="00A677BA">
        <w:rPr>
          <w:rFonts w:asciiTheme="majorHAnsi" w:hAnsiTheme="majorHAnsi" w:cstheme="majorHAnsi"/>
          <w:lang w:val="en-CA"/>
        </w:rPr>
        <w:t>Mod</w:t>
      </w:r>
      <w:r w:rsidRPr="00A677BA">
        <w:rPr>
          <w:rFonts w:asciiTheme="majorHAnsi" w:hAnsiTheme="majorHAnsi" w:cstheme="majorHAnsi"/>
        </w:rPr>
        <w:t>”</w:t>
      </w:r>
    </w:p>
    <w:p w14:paraId="4BF0CE7A" w14:textId="0A4ECB2C" w:rsidR="00502A13" w:rsidRDefault="00502A13" w:rsidP="00502A13">
      <w:pPr>
        <w:rPr>
          <w:rFonts w:asciiTheme="majorHAnsi" w:hAnsiTheme="majorHAnsi" w:cstheme="majorHAnsi"/>
        </w:rPr>
      </w:pPr>
    </w:p>
    <w:p w14:paraId="0BD51C26" w14:textId="77777777" w:rsidR="000B6C7F" w:rsidRPr="002F7AD4" w:rsidRDefault="000B6C7F" w:rsidP="00502A13">
      <w:pPr>
        <w:rPr>
          <w:rFonts w:asciiTheme="majorHAnsi" w:hAnsiTheme="majorHAnsi" w:cstheme="majorHAnsi"/>
        </w:rPr>
      </w:pPr>
    </w:p>
    <w:p w14:paraId="478340DD" w14:textId="747A4248" w:rsidR="00502A13" w:rsidRPr="00A677BA" w:rsidRDefault="00502A13" w:rsidP="00502A13">
      <w:pPr>
        <w:pStyle w:val="2"/>
        <w:rPr>
          <w:rFonts w:cstheme="majorHAnsi"/>
        </w:rPr>
      </w:pPr>
      <w:bookmarkStart w:id="7" w:name="_Toc219644131"/>
      <w:r w:rsidRPr="00A677BA">
        <w:rPr>
          <w:rFonts w:cstheme="majorHAnsi"/>
        </w:rPr>
        <w:t>Использование наборов данных (</w:t>
      </w:r>
      <w:r w:rsidRPr="00A677BA">
        <w:rPr>
          <w:rFonts w:cstheme="majorHAnsi"/>
          <w:lang w:val="en-CA"/>
        </w:rPr>
        <w:t>Data</w:t>
      </w:r>
      <w:r w:rsidRPr="00A677BA">
        <w:rPr>
          <w:rFonts w:cstheme="majorHAnsi"/>
        </w:rPr>
        <w:t xml:space="preserve"> </w:t>
      </w:r>
      <w:r w:rsidRPr="00A677BA">
        <w:rPr>
          <w:rFonts w:cstheme="majorHAnsi"/>
          <w:lang w:val="en-CA"/>
        </w:rPr>
        <w:t>Collection</w:t>
      </w:r>
      <w:r w:rsidRPr="00A677BA">
        <w:rPr>
          <w:rFonts w:cstheme="majorHAnsi"/>
        </w:rPr>
        <w:t>)</w:t>
      </w:r>
      <w:bookmarkEnd w:id="7"/>
    </w:p>
    <w:p w14:paraId="114DC9FB" w14:textId="704A658B" w:rsidR="00502A13" w:rsidRPr="00A677BA" w:rsidRDefault="00502A13" w:rsidP="00502A13">
      <w:pPr>
        <w:rPr>
          <w:rFonts w:asciiTheme="majorHAnsi" w:hAnsiTheme="majorHAnsi" w:cstheme="majorHAnsi"/>
        </w:rPr>
      </w:pPr>
    </w:p>
    <w:p w14:paraId="696FD6B2" w14:textId="161F9C9C" w:rsidR="00502A13" w:rsidRPr="00A677BA" w:rsidRDefault="00502A13" w:rsidP="00502A13">
      <w:pPr>
        <w:pStyle w:val="a9"/>
        <w:numPr>
          <w:ilvl w:val="0"/>
          <w:numId w:val="2"/>
        </w:numPr>
        <w:rPr>
          <w:rFonts w:asciiTheme="majorHAnsi" w:hAnsiTheme="majorHAnsi" w:cstheme="majorHAnsi"/>
        </w:rPr>
      </w:pPr>
      <w:r w:rsidRPr="00A677BA">
        <w:rPr>
          <w:rFonts w:asciiTheme="majorHAnsi" w:hAnsiTheme="majorHAnsi" w:cstheme="majorHAnsi"/>
        </w:rPr>
        <w:t xml:space="preserve">При добавлении новой </w:t>
      </w:r>
      <w:r w:rsidRPr="00A677BA">
        <w:rPr>
          <w:rFonts w:asciiTheme="majorHAnsi" w:hAnsiTheme="majorHAnsi" w:cstheme="majorHAnsi"/>
          <w:color w:val="000000" w:themeColor="text1"/>
        </w:rPr>
        <w:t>единицы данных</w:t>
      </w:r>
      <w:r w:rsidRPr="00A677BA">
        <w:rPr>
          <w:rFonts w:asciiTheme="majorHAnsi" w:hAnsiTheme="majorHAnsi" w:cstheme="majorHAnsi"/>
        </w:rPr>
        <w:t>, необходимо создать для неё набор данных (</w:t>
      </w:r>
      <w:r w:rsidRPr="00A677BA">
        <w:rPr>
          <w:rFonts w:asciiTheme="majorHAnsi" w:hAnsiTheme="majorHAnsi" w:cstheme="majorHAnsi"/>
          <w:lang w:val="en-CA"/>
        </w:rPr>
        <w:t>Data</w:t>
      </w:r>
      <w:r w:rsidRPr="00A677BA">
        <w:rPr>
          <w:rFonts w:asciiTheme="majorHAnsi" w:hAnsiTheme="majorHAnsi" w:cstheme="majorHAnsi"/>
        </w:rPr>
        <w:t xml:space="preserve"> </w:t>
      </w:r>
      <w:r w:rsidRPr="00A677BA">
        <w:rPr>
          <w:rFonts w:asciiTheme="majorHAnsi" w:hAnsiTheme="majorHAnsi" w:cstheme="majorHAnsi"/>
          <w:lang w:val="en-CA"/>
        </w:rPr>
        <w:t>Collection</w:t>
      </w:r>
      <w:r w:rsidRPr="00A677BA">
        <w:rPr>
          <w:rFonts w:asciiTheme="majorHAnsi" w:hAnsiTheme="majorHAnsi" w:cstheme="majorHAnsi"/>
        </w:rPr>
        <w:t>).</w:t>
      </w:r>
    </w:p>
    <w:p w14:paraId="6BC0E086" w14:textId="77777777" w:rsidR="00502A13" w:rsidRPr="00A677BA" w:rsidRDefault="00502A13" w:rsidP="00502A13">
      <w:pPr>
        <w:pStyle w:val="a9"/>
        <w:rPr>
          <w:rFonts w:asciiTheme="majorHAnsi" w:hAnsiTheme="majorHAnsi" w:cstheme="majorHAnsi"/>
        </w:rPr>
      </w:pPr>
    </w:p>
    <w:p w14:paraId="37222753" w14:textId="21FD94B3" w:rsidR="00B73F63" w:rsidRPr="00A677BA" w:rsidRDefault="00502A13" w:rsidP="00B73F63">
      <w:pPr>
        <w:pStyle w:val="a9"/>
        <w:numPr>
          <w:ilvl w:val="0"/>
          <w:numId w:val="2"/>
        </w:numPr>
        <w:rPr>
          <w:rFonts w:asciiTheme="majorHAnsi" w:hAnsiTheme="majorHAnsi" w:cstheme="majorHAnsi"/>
        </w:rPr>
      </w:pPr>
      <w:r w:rsidRPr="00A677BA">
        <w:rPr>
          <w:rFonts w:asciiTheme="majorHAnsi" w:hAnsiTheme="majorHAnsi" w:cstheme="majorHAnsi"/>
          <w:lang w:val="en-CA"/>
        </w:rPr>
        <w:t>ID</w:t>
      </w:r>
      <w:r w:rsidRPr="00A677BA">
        <w:rPr>
          <w:rFonts w:asciiTheme="majorHAnsi" w:hAnsiTheme="majorHAnsi" w:cstheme="majorHAnsi"/>
        </w:rPr>
        <w:t xml:space="preserve"> новой единицы данных, должно совпадать с </w:t>
      </w:r>
      <w:r w:rsidRPr="00A677BA">
        <w:rPr>
          <w:rFonts w:asciiTheme="majorHAnsi" w:hAnsiTheme="majorHAnsi" w:cstheme="majorHAnsi"/>
          <w:lang w:val="en-CA"/>
        </w:rPr>
        <w:t>ID</w:t>
      </w:r>
      <w:r w:rsidRPr="00A677BA">
        <w:rPr>
          <w:rFonts w:asciiTheme="majorHAnsi" w:hAnsiTheme="majorHAnsi" w:cstheme="majorHAnsi"/>
        </w:rPr>
        <w:t xml:space="preserve"> набора данных (</w:t>
      </w:r>
      <w:r w:rsidRPr="00A677BA">
        <w:rPr>
          <w:rFonts w:asciiTheme="majorHAnsi" w:hAnsiTheme="majorHAnsi" w:cstheme="majorHAnsi"/>
          <w:lang w:val="en-CA"/>
        </w:rPr>
        <w:t>Data</w:t>
      </w:r>
      <w:r w:rsidRPr="00A677BA">
        <w:rPr>
          <w:rFonts w:asciiTheme="majorHAnsi" w:hAnsiTheme="majorHAnsi" w:cstheme="majorHAnsi"/>
        </w:rPr>
        <w:t xml:space="preserve"> </w:t>
      </w:r>
      <w:r w:rsidRPr="00A677BA">
        <w:rPr>
          <w:rFonts w:asciiTheme="majorHAnsi" w:hAnsiTheme="majorHAnsi" w:cstheme="majorHAnsi"/>
          <w:lang w:val="en-CA"/>
        </w:rPr>
        <w:t>collection</w:t>
      </w:r>
      <w:r w:rsidRPr="00A677BA">
        <w:rPr>
          <w:rFonts w:asciiTheme="majorHAnsi" w:hAnsiTheme="majorHAnsi" w:cstheme="majorHAnsi"/>
        </w:rPr>
        <w:t>).</w:t>
      </w:r>
    </w:p>
    <w:p w14:paraId="2DE18D4E" w14:textId="77777777" w:rsidR="004F1311" w:rsidRPr="00A677BA" w:rsidRDefault="004F1311" w:rsidP="004F1311">
      <w:pPr>
        <w:pStyle w:val="a9"/>
        <w:rPr>
          <w:rFonts w:asciiTheme="majorHAnsi" w:hAnsiTheme="majorHAnsi" w:cstheme="majorHAnsi"/>
        </w:rPr>
      </w:pPr>
    </w:p>
    <w:p w14:paraId="183E6CD3" w14:textId="78BA50B3" w:rsidR="004F1311" w:rsidRPr="00A677BA" w:rsidRDefault="004F1311" w:rsidP="004F1311">
      <w:pPr>
        <w:pStyle w:val="2"/>
        <w:rPr>
          <w:rFonts w:cstheme="majorHAnsi"/>
        </w:rPr>
      </w:pPr>
      <w:bookmarkStart w:id="8" w:name="_Toc219644132"/>
      <w:r w:rsidRPr="00A677BA">
        <w:rPr>
          <w:rFonts w:cstheme="majorHAnsi"/>
        </w:rPr>
        <w:t>Создание единиц данных</w:t>
      </w:r>
      <w:bookmarkEnd w:id="8"/>
    </w:p>
    <w:p w14:paraId="1EB6ED1F" w14:textId="6AB38F1B" w:rsidR="004F1311" w:rsidRPr="00A677BA" w:rsidRDefault="004F1311" w:rsidP="004F1311">
      <w:pPr>
        <w:rPr>
          <w:rFonts w:asciiTheme="majorHAnsi" w:hAnsiTheme="majorHAnsi" w:cstheme="majorHAnsi"/>
        </w:rPr>
      </w:pPr>
    </w:p>
    <w:p w14:paraId="0585FEA4" w14:textId="62EA0C57" w:rsidR="004F1311" w:rsidRDefault="000B6C7F" w:rsidP="004F1311">
      <w:pPr>
        <w:pStyle w:val="a9"/>
        <w:numPr>
          <w:ilvl w:val="0"/>
          <w:numId w:val="3"/>
        </w:numPr>
        <w:rPr>
          <w:rFonts w:asciiTheme="majorHAnsi" w:hAnsiTheme="majorHAnsi" w:cstheme="majorHAnsi"/>
        </w:rPr>
      </w:pPr>
      <w:r w:rsidRPr="000B6C7F">
        <w:rPr>
          <w:rFonts w:asciiTheme="majorHAnsi" w:hAnsiTheme="majorHAnsi" w:cstheme="majorHAnsi"/>
          <w:b/>
          <w:bCs/>
        </w:rPr>
        <w:t>Использование родителей.</w:t>
      </w:r>
      <w:r w:rsidRPr="000B6C7F">
        <w:rPr>
          <w:rFonts w:asciiTheme="majorHAnsi" w:hAnsiTheme="majorHAnsi" w:cstheme="majorHAnsi"/>
        </w:rPr>
        <w:t xml:space="preserve"> </w:t>
      </w:r>
      <w:r w:rsidR="004F1311" w:rsidRPr="00A677BA">
        <w:rPr>
          <w:rFonts w:asciiTheme="majorHAnsi" w:hAnsiTheme="majorHAnsi" w:cstheme="majorHAnsi"/>
        </w:rPr>
        <w:t xml:space="preserve">При создании единицы данных, следует использовать соответствующего родителя. Например: для создания новой </w:t>
      </w:r>
      <w:r w:rsidR="004F1311" w:rsidRPr="00A677BA">
        <w:rPr>
          <w:rFonts w:asciiTheme="majorHAnsi" w:hAnsiTheme="majorHAnsi" w:cstheme="majorHAnsi"/>
          <w:b/>
          <w:bCs/>
        </w:rPr>
        <w:t>наземной единицы терранов</w:t>
      </w:r>
      <w:r w:rsidR="004F1311" w:rsidRPr="00A677BA">
        <w:rPr>
          <w:rFonts w:asciiTheme="majorHAnsi" w:hAnsiTheme="majorHAnsi" w:cstheme="majorHAnsi"/>
        </w:rPr>
        <w:t xml:space="preserve"> следует использовать родителя </w:t>
      </w:r>
      <w:r w:rsidR="004F1311" w:rsidRPr="00A677BA">
        <w:rPr>
          <w:rFonts w:asciiTheme="majorHAnsi" w:hAnsiTheme="majorHAnsi" w:cstheme="majorHAnsi"/>
          <w:b/>
          <w:bCs/>
          <w:lang w:val="en-CA"/>
        </w:rPr>
        <w:t>Commander</w:t>
      </w:r>
      <w:r w:rsidR="004F1311" w:rsidRPr="00A677BA">
        <w:rPr>
          <w:rFonts w:asciiTheme="majorHAnsi" w:hAnsiTheme="majorHAnsi" w:cstheme="majorHAnsi"/>
          <w:b/>
          <w:bCs/>
        </w:rPr>
        <w:t xml:space="preserve"> </w:t>
      </w:r>
      <w:r w:rsidR="004F1311" w:rsidRPr="00A677BA">
        <w:rPr>
          <w:rFonts w:asciiTheme="majorHAnsi" w:hAnsiTheme="majorHAnsi" w:cstheme="majorHAnsi"/>
          <w:b/>
          <w:bCs/>
          <w:lang w:val="en-CA"/>
        </w:rPr>
        <w:t>Unit</w:t>
      </w:r>
      <w:r w:rsidR="004F1311" w:rsidRPr="00A677BA">
        <w:rPr>
          <w:rFonts w:asciiTheme="majorHAnsi" w:hAnsiTheme="majorHAnsi" w:cstheme="majorHAnsi"/>
          <w:b/>
          <w:bCs/>
        </w:rPr>
        <w:t xml:space="preserve"> - </w:t>
      </w:r>
      <w:r w:rsidR="004F1311" w:rsidRPr="00A677BA">
        <w:rPr>
          <w:rFonts w:asciiTheme="majorHAnsi" w:hAnsiTheme="majorHAnsi" w:cstheme="majorHAnsi"/>
          <w:b/>
          <w:bCs/>
          <w:lang w:val="en-CA"/>
        </w:rPr>
        <w:t>Ground</w:t>
      </w:r>
      <w:r w:rsidR="004F1311" w:rsidRPr="00A677BA">
        <w:rPr>
          <w:rFonts w:asciiTheme="majorHAnsi" w:hAnsiTheme="majorHAnsi" w:cstheme="majorHAnsi"/>
          <w:b/>
          <w:bCs/>
        </w:rPr>
        <w:t xml:space="preserve"> (</w:t>
      </w:r>
      <w:r w:rsidR="004F1311" w:rsidRPr="00A677BA">
        <w:rPr>
          <w:rFonts w:asciiTheme="majorHAnsi" w:hAnsiTheme="majorHAnsi" w:cstheme="majorHAnsi"/>
          <w:b/>
          <w:bCs/>
          <w:lang w:val="en-CA"/>
        </w:rPr>
        <w:t>Terran</w:t>
      </w:r>
      <w:r w:rsidR="004F1311" w:rsidRPr="00A677BA">
        <w:rPr>
          <w:rFonts w:asciiTheme="majorHAnsi" w:hAnsiTheme="majorHAnsi" w:cstheme="majorHAnsi"/>
          <w:b/>
          <w:bCs/>
        </w:rPr>
        <w:t>)</w:t>
      </w:r>
      <w:r w:rsidR="005E0654" w:rsidRPr="00A677BA">
        <w:rPr>
          <w:rFonts w:asciiTheme="majorHAnsi" w:hAnsiTheme="majorHAnsi" w:cstheme="majorHAnsi"/>
        </w:rPr>
        <w:t xml:space="preserve">. Это касается всех единиц данных, будь то единица, </w:t>
      </w:r>
      <w:proofErr w:type="spellStart"/>
      <w:r w:rsidR="005E0654" w:rsidRPr="00A677BA">
        <w:rPr>
          <w:rFonts w:asciiTheme="majorHAnsi" w:hAnsiTheme="majorHAnsi" w:cstheme="majorHAnsi"/>
        </w:rPr>
        <w:t>Актор</w:t>
      </w:r>
      <w:proofErr w:type="spellEnd"/>
      <w:r w:rsidR="005E0654" w:rsidRPr="00A677BA">
        <w:rPr>
          <w:rFonts w:asciiTheme="majorHAnsi" w:hAnsiTheme="majorHAnsi" w:cstheme="majorHAnsi"/>
        </w:rPr>
        <w:t>, Модель, Звук, Набор данных и прочие</w:t>
      </w:r>
    </w:p>
    <w:p w14:paraId="3A05B4DB" w14:textId="77777777" w:rsidR="00042A8E" w:rsidRDefault="00042A8E" w:rsidP="00042A8E">
      <w:pPr>
        <w:pStyle w:val="a9"/>
        <w:rPr>
          <w:rFonts w:asciiTheme="majorHAnsi" w:hAnsiTheme="majorHAnsi" w:cstheme="majorHAnsi"/>
        </w:rPr>
      </w:pPr>
    </w:p>
    <w:p w14:paraId="0E7ADEE2" w14:textId="27AA35DE" w:rsidR="00042A8E" w:rsidRPr="00AD5151" w:rsidRDefault="00AD5151" w:rsidP="004F1311">
      <w:pPr>
        <w:pStyle w:val="a9"/>
        <w:numPr>
          <w:ilvl w:val="0"/>
          <w:numId w:val="3"/>
        </w:numPr>
        <w:rPr>
          <w:rFonts w:asciiTheme="majorHAnsi" w:hAnsiTheme="majorHAnsi" w:cstheme="majorHAnsi"/>
        </w:rPr>
      </w:pPr>
      <w:r w:rsidRPr="00AD5151">
        <w:rPr>
          <w:rStyle w:val="afb"/>
          <w:rFonts w:asciiTheme="majorHAnsi" w:hAnsiTheme="majorHAnsi" w:cstheme="majorHAnsi"/>
          <w:bdr w:val="none" w:sz="0" w:space="0" w:color="auto" w:frame="1"/>
        </w:rPr>
        <w:t>Изол</w:t>
      </w:r>
      <w:r>
        <w:rPr>
          <w:rStyle w:val="afb"/>
          <w:rFonts w:asciiTheme="majorHAnsi" w:hAnsiTheme="majorHAnsi" w:cstheme="majorHAnsi"/>
          <w:bdr w:val="none" w:sz="0" w:space="0" w:color="auto" w:frame="1"/>
        </w:rPr>
        <w:t>ирование</w:t>
      </w:r>
      <w:r w:rsidRPr="00AD5151">
        <w:rPr>
          <w:rStyle w:val="afb"/>
          <w:rFonts w:asciiTheme="majorHAnsi" w:hAnsiTheme="majorHAnsi" w:cstheme="majorHAnsi"/>
          <w:bdr w:val="none" w:sz="0" w:space="0" w:color="auto" w:frame="1"/>
        </w:rPr>
        <w:t>.</w:t>
      </w:r>
      <w:r w:rsidRPr="00AD5151">
        <w:rPr>
          <w:rFonts w:asciiTheme="majorHAnsi" w:hAnsiTheme="majorHAnsi" w:cstheme="majorHAnsi"/>
          <w:bdr w:val="none" w:sz="0" w:space="0" w:color="auto" w:frame="1"/>
        </w:rPr>
        <w:t xml:space="preserve"> </w:t>
      </w:r>
      <w:r>
        <w:rPr>
          <w:rFonts w:asciiTheme="majorHAnsi" w:hAnsiTheme="majorHAnsi" w:cstheme="majorHAnsi"/>
          <w:bdr w:val="none" w:sz="0" w:space="0" w:color="auto" w:frame="1"/>
        </w:rPr>
        <w:t>Каждая</w:t>
      </w:r>
      <w:r w:rsidRPr="00AD5151">
        <w:rPr>
          <w:rFonts w:asciiTheme="majorHAnsi" w:hAnsiTheme="majorHAnsi" w:cstheme="majorHAnsi"/>
          <w:bdr w:val="none" w:sz="0" w:space="0" w:color="auto" w:frame="1"/>
        </w:rPr>
        <w:t xml:space="preserve"> </w:t>
      </w:r>
      <w:r w:rsidRPr="00AD5151">
        <w:rPr>
          <w:rFonts w:asciiTheme="majorHAnsi" w:hAnsiTheme="majorHAnsi" w:cstheme="majorHAnsi"/>
          <w:b/>
          <w:bCs/>
          <w:bdr w:val="none" w:sz="0" w:space="0" w:color="auto" w:frame="1"/>
        </w:rPr>
        <w:t>единица данных</w:t>
      </w:r>
      <w:r w:rsidRPr="00AD5151">
        <w:rPr>
          <w:rFonts w:asciiTheme="majorHAnsi" w:hAnsiTheme="majorHAnsi" w:cstheme="majorHAnsi"/>
          <w:bdr w:val="none" w:sz="0" w:space="0" w:color="auto" w:frame="1"/>
        </w:rPr>
        <w:t xml:space="preserve"> должна быть спроектирована </w:t>
      </w:r>
      <w:r>
        <w:rPr>
          <w:rFonts w:asciiTheme="majorHAnsi" w:hAnsiTheme="majorHAnsi" w:cstheme="majorHAnsi"/>
          <w:bdr w:val="none" w:sz="0" w:space="0" w:color="auto" w:frame="1"/>
        </w:rPr>
        <w:t xml:space="preserve">изолированно относительно других </w:t>
      </w:r>
      <w:r w:rsidRPr="00AD5151">
        <w:rPr>
          <w:rFonts w:asciiTheme="majorHAnsi" w:hAnsiTheme="majorHAnsi" w:cstheme="majorHAnsi"/>
          <w:b/>
          <w:bCs/>
          <w:bdr w:val="none" w:sz="0" w:space="0" w:color="auto" w:frame="1"/>
        </w:rPr>
        <w:t>единиц данных</w:t>
      </w:r>
      <w:r w:rsidRPr="00AD5151">
        <w:rPr>
          <w:rFonts w:asciiTheme="majorHAnsi" w:hAnsiTheme="majorHAnsi" w:cstheme="majorHAnsi"/>
          <w:bdr w:val="none" w:sz="0" w:space="0" w:color="auto" w:frame="1"/>
        </w:rPr>
        <w:t xml:space="preserve">. Это подразумевает, что каждая </w:t>
      </w:r>
      <w:r w:rsidRPr="00AD5151">
        <w:rPr>
          <w:rFonts w:asciiTheme="majorHAnsi" w:hAnsiTheme="majorHAnsi" w:cstheme="majorHAnsi"/>
          <w:b/>
          <w:bCs/>
          <w:bdr w:val="none" w:sz="0" w:space="0" w:color="auto" w:frame="1"/>
        </w:rPr>
        <w:t>единица данных</w:t>
      </w:r>
      <w:r w:rsidRPr="00AD5151">
        <w:rPr>
          <w:rFonts w:asciiTheme="majorHAnsi" w:hAnsiTheme="majorHAnsi" w:cstheme="majorHAnsi"/>
          <w:bdr w:val="none" w:sz="0" w:space="0" w:color="auto" w:frame="1"/>
        </w:rPr>
        <w:t xml:space="preserve"> не должна иметь жестких зависимостей от других </w:t>
      </w:r>
      <w:r w:rsidRPr="00AD5151">
        <w:rPr>
          <w:rFonts w:asciiTheme="majorHAnsi" w:hAnsiTheme="majorHAnsi" w:cstheme="majorHAnsi"/>
          <w:b/>
          <w:bCs/>
          <w:bdr w:val="none" w:sz="0" w:space="0" w:color="auto" w:frame="1"/>
        </w:rPr>
        <w:t>единиц данных</w:t>
      </w:r>
      <w:r w:rsidRPr="00AD5151">
        <w:rPr>
          <w:rFonts w:asciiTheme="majorHAnsi" w:hAnsiTheme="majorHAnsi" w:cstheme="majorHAnsi"/>
          <w:bdr w:val="none" w:sz="0" w:space="0" w:color="auto" w:frame="1"/>
        </w:rPr>
        <w:t>.</w:t>
      </w:r>
    </w:p>
    <w:p w14:paraId="273C6815" w14:textId="77777777" w:rsidR="00AD5151" w:rsidRPr="00AD5151" w:rsidRDefault="00AD5151" w:rsidP="00AD5151">
      <w:pPr>
        <w:pStyle w:val="a9"/>
        <w:rPr>
          <w:rFonts w:asciiTheme="majorHAnsi" w:hAnsiTheme="majorHAnsi" w:cstheme="majorHAnsi"/>
        </w:rPr>
      </w:pPr>
    </w:p>
    <w:p w14:paraId="47E13F0B" w14:textId="0C413A1B" w:rsidR="00AD5151" w:rsidRPr="004F7A0B" w:rsidRDefault="004F7A0B" w:rsidP="004F1311">
      <w:pPr>
        <w:pStyle w:val="a9"/>
        <w:numPr>
          <w:ilvl w:val="0"/>
          <w:numId w:val="3"/>
        </w:numPr>
        <w:rPr>
          <w:rFonts w:asciiTheme="majorHAnsi" w:hAnsiTheme="majorHAnsi" w:cstheme="majorHAnsi"/>
        </w:rPr>
      </w:pPr>
      <w:r>
        <w:rPr>
          <w:rStyle w:val="afb"/>
          <w:rFonts w:asciiTheme="majorHAnsi" w:hAnsiTheme="majorHAnsi" w:cstheme="majorHAnsi"/>
          <w:bdr w:val="none" w:sz="0" w:space="0" w:color="auto" w:frame="1"/>
        </w:rPr>
        <w:lastRenderedPageBreak/>
        <w:t>И</w:t>
      </w:r>
      <w:r w:rsidR="00AD5151" w:rsidRPr="004F7A0B">
        <w:rPr>
          <w:rStyle w:val="afb"/>
          <w:rFonts w:asciiTheme="majorHAnsi" w:hAnsiTheme="majorHAnsi" w:cstheme="majorHAnsi"/>
          <w:bdr w:val="none" w:sz="0" w:space="0" w:color="auto" w:frame="1"/>
        </w:rPr>
        <w:t>спользование наборов</w:t>
      </w:r>
      <w:r>
        <w:rPr>
          <w:rStyle w:val="afb"/>
          <w:rFonts w:asciiTheme="majorHAnsi" w:hAnsiTheme="majorHAnsi" w:cstheme="majorHAnsi"/>
          <w:bdr w:val="none" w:sz="0" w:space="0" w:color="auto" w:frame="1"/>
        </w:rPr>
        <w:t xml:space="preserve"> данных</w:t>
      </w:r>
      <w:r w:rsidR="000B6C7F" w:rsidRPr="00376E95">
        <w:rPr>
          <w:rStyle w:val="afb"/>
          <w:rFonts w:asciiTheme="majorHAnsi" w:hAnsiTheme="majorHAnsi" w:cstheme="majorHAnsi"/>
          <w:bdr w:val="none" w:sz="0" w:space="0" w:color="auto" w:frame="1"/>
        </w:rPr>
        <w:t>.</w:t>
      </w:r>
      <w:r w:rsidR="00AD5151" w:rsidRPr="004F7A0B">
        <w:rPr>
          <w:rFonts w:asciiTheme="majorHAnsi" w:hAnsiTheme="majorHAnsi" w:cstheme="majorHAnsi"/>
          <w:bdr w:val="none" w:sz="0" w:space="0" w:color="auto" w:frame="1"/>
        </w:rPr>
        <w:t xml:space="preserve"> Все </w:t>
      </w:r>
      <w:r w:rsidR="00AD5151" w:rsidRPr="004F7A0B">
        <w:rPr>
          <w:rStyle w:val="afb"/>
          <w:rFonts w:asciiTheme="majorHAnsi" w:hAnsiTheme="majorHAnsi" w:cstheme="majorHAnsi"/>
          <w:bdr w:val="none" w:sz="0" w:space="0" w:color="auto" w:frame="1"/>
        </w:rPr>
        <w:t>единицы данных</w:t>
      </w:r>
      <w:r w:rsidR="00AD5151" w:rsidRPr="004F7A0B">
        <w:rPr>
          <w:rFonts w:asciiTheme="majorHAnsi" w:hAnsiTheme="majorHAnsi" w:cstheme="majorHAnsi"/>
          <w:bdr w:val="none" w:sz="0" w:space="0" w:color="auto" w:frame="1"/>
        </w:rPr>
        <w:t xml:space="preserve"> необходимо организовать в отдельные </w:t>
      </w:r>
      <w:r w:rsidR="00AD5151" w:rsidRPr="004F7A0B">
        <w:rPr>
          <w:rStyle w:val="afb"/>
          <w:rFonts w:asciiTheme="majorHAnsi" w:hAnsiTheme="majorHAnsi" w:cstheme="majorHAnsi"/>
          <w:bdr w:val="none" w:sz="0" w:space="0" w:color="auto" w:frame="1"/>
        </w:rPr>
        <w:t>наборы данных</w:t>
      </w:r>
      <w:r w:rsidR="00AD5151" w:rsidRPr="004F7A0B">
        <w:rPr>
          <w:rFonts w:asciiTheme="majorHAnsi" w:hAnsiTheme="majorHAnsi" w:cstheme="majorHAnsi"/>
          <w:bdr w:val="none" w:sz="0" w:space="0" w:color="auto" w:frame="1"/>
        </w:rPr>
        <w:t xml:space="preserve">. Набор данных включает в себя все связанные </w:t>
      </w:r>
      <w:r>
        <w:rPr>
          <w:rFonts w:asciiTheme="majorHAnsi" w:hAnsiTheme="majorHAnsi" w:cstheme="majorHAnsi"/>
          <w:bdr w:val="none" w:sz="0" w:space="0" w:color="auto" w:frame="1"/>
        </w:rPr>
        <w:t>данные</w:t>
      </w:r>
      <w:r w:rsidR="00AD5151" w:rsidRPr="004F7A0B">
        <w:rPr>
          <w:rFonts w:asciiTheme="majorHAnsi" w:hAnsiTheme="majorHAnsi" w:cstheme="majorHAnsi"/>
          <w:bdr w:val="none" w:sz="0" w:space="0" w:color="auto" w:frame="1"/>
        </w:rPr>
        <w:t xml:space="preserve"> данной единицы</w:t>
      </w:r>
      <w:r>
        <w:rPr>
          <w:rFonts w:asciiTheme="majorHAnsi" w:hAnsiTheme="majorHAnsi" w:cstheme="majorHAnsi"/>
          <w:bdr w:val="none" w:sz="0" w:space="0" w:color="auto" w:frame="1"/>
        </w:rPr>
        <w:t xml:space="preserve"> данных</w:t>
      </w:r>
      <w:r w:rsidR="00AD5151" w:rsidRPr="004F7A0B">
        <w:rPr>
          <w:rFonts w:asciiTheme="majorHAnsi" w:hAnsiTheme="majorHAnsi" w:cstheme="majorHAnsi"/>
          <w:bdr w:val="none" w:sz="0" w:space="0" w:color="auto" w:frame="1"/>
        </w:rPr>
        <w:t>. Это упрощает управление данными, позволяет легко копировать и изменять объекты, а также единообразно настраивать данные через паттерны наборов</w:t>
      </w:r>
      <w:r>
        <w:rPr>
          <w:rFonts w:asciiTheme="majorHAnsi" w:hAnsiTheme="majorHAnsi" w:cstheme="majorHAnsi"/>
          <w:bdr w:val="none" w:sz="0" w:space="0" w:color="auto" w:frame="1"/>
        </w:rPr>
        <w:t xml:space="preserve"> данных</w:t>
      </w:r>
      <w:r w:rsidR="00AD5151" w:rsidRPr="004F7A0B">
        <w:rPr>
          <w:rFonts w:asciiTheme="majorHAnsi" w:hAnsiTheme="majorHAnsi" w:cstheme="majorHAnsi"/>
          <w:bdr w:val="none" w:sz="0" w:space="0" w:color="auto" w:frame="1"/>
        </w:rPr>
        <w:t>.</w:t>
      </w:r>
    </w:p>
    <w:p w14:paraId="6E86CD1A" w14:textId="77777777" w:rsidR="004F7A0B" w:rsidRPr="004F7A0B" w:rsidRDefault="004F7A0B" w:rsidP="004F7A0B">
      <w:pPr>
        <w:pStyle w:val="a9"/>
        <w:rPr>
          <w:rFonts w:asciiTheme="majorHAnsi" w:hAnsiTheme="majorHAnsi" w:cstheme="majorHAnsi"/>
        </w:rPr>
      </w:pPr>
    </w:p>
    <w:p w14:paraId="3C42ECE4" w14:textId="21CB2B74" w:rsidR="004F7A0B" w:rsidRPr="004F7A0B" w:rsidRDefault="004F7A0B" w:rsidP="004F1311">
      <w:pPr>
        <w:pStyle w:val="a9"/>
        <w:numPr>
          <w:ilvl w:val="0"/>
          <w:numId w:val="3"/>
        </w:numPr>
        <w:rPr>
          <w:rFonts w:asciiTheme="majorHAnsi" w:hAnsiTheme="majorHAnsi" w:cstheme="majorHAnsi"/>
        </w:rPr>
      </w:pPr>
      <w:r w:rsidRPr="004F7A0B">
        <w:rPr>
          <w:rStyle w:val="afb"/>
          <w:rFonts w:asciiTheme="majorHAnsi" w:hAnsiTheme="majorHAnsi" w:cstheme="majorHAnsi"/>
          <w:bdr w:val="none" w:sz="0" w:space="0" w:color="auto" w:frame="1"/>
        </w:rPr>
        <w:t xml:space="preserve">Использование категорий </w:t>
      </w:r>
      <w:r>
        <w:rPr>
          <w:rStyle w:val="afb"/>
          <w:rFonts w:asciiTheme="majorHAnsi" w:hAnsiTheme="majorHAnsi" w:cstheme="majorHAnsi"/>
          <w:bdr w:val="none" w:sz="0" w:space="0" w:color="auto" w:frame="1"/>
        </w:rPr>
        <w:t>редактора</w:t>
      </w:r>
      <w:r w:rsidR="000B6C7F" w:rsidRPr="000B6C7F">
        <w:rPr>
          <w:rStyle w:val="afb"/>
          <w:rFonts w:asciiTheme="majorHAnsi" w:hAnsiTheme="majorHAnsi" w:cstheme="majorHAnsi"/>
          <w:bdr w:val="none" w:sz="0" w:space="0" w:color="auto" w:frame="1"/>
        </w:rPr>
        <w:t>.</w:t>
      </w:r>
      <w:r w:rsidRPr="004F7A0B">
        <w:rPr>
          <w:rFonts w:asciiTheme="majorHAnsi" w:hAnsiTheme="majorHAnsi" w:cstheme="majorHAnsi"/>
          <w:bdr w:val="none" w:sz="0" w:space="0" w:color="auto" w:frame="1"/>
        </w:rPr>
        <w:t xml:space="preserve"> Чтобы упростить поиск, редактирование и поддержку данных, связанных с каждым командиром</w:t>
      </w:r>
      <w:r w:rsidR="000B6C7F" w:rsidRPr="000B6C7F">
        <w:rPr>
          <w:rFonts w:asciiTheme="majorHAnsi" w:hAnsiTheme="majorHAnsi" w:cstheme="majorHAnsi"/>
          <w:bdr w:val="none" w:sz="0" w:space="0" w:color="auto" w:frame="1"/>
        </w:rPr>
        <w:t xml:space="preserve">, </w:t>
      </w:r>
      <w:r w:rsidRPr="004F7A0B">
        <w:rPr>
          <w:rFonts w:asciiTheme="majorHAnsi" w:hAnsiTheme="majorHAnsi" w:cstheme="majorHAnsi"/>
          <w:bdr w:val="none" w:sz="0" w:space="0" w:color="auto" w:frame="1"/>
        </w:rPr>
        <w:t xml:space="preserve">необходимо использовать специальные категории редактора (COMMANDER - </w:t>
      </w:r>
      <w:proofErr w:type="spellStart"/>
      <w:r w:rsidRPr="004F7A0B">
        <w:rPr>
          <w:rFonts w:asciiTheme="majorHAnsi" w:hAnsiTheme="majorHAnsi" w:cstheme="majorHAnsi"/>
          <w:bdr w:val="none" w:sz="0" w:space="0" w:color="auto" w:frame="1"/>
        </w:rPr>
        <w:t>Raynor</w:t>
      </w:r>
      <w:proofErr w:type="spellEnd"/>
      <w:r w:rsidRPr="004F7A0B">
        <w:rPr>
          <w:rFonts w:asciiTheme="majorHAnsi" w:hAnsiTheme="majorHAnsi" w:cstheme="majorHAnsi"/>
          <w:bdr w:val="none" w:sz="0" w:space="0" w:color="auto" w:frame="1"/>
        </w:rPr>
        <w:t xml:space="preserve">, COMMANDER - </w:t>
      </w:r>
      <w:proofErr w:type="spellStart"/>
      <w:r w:rsidRPr="004F7A0B">
        <w:rPr>
          <w:rFonts w:asciiTheme="majorHAnsi" w:hAnsiTheme="majorHAnsi" w:cstheme="majorHAnsi"/>
          <w:bdr w:val="none" w:sz="0" w:space="0" w:color="auto" w:frame="1"/>
        </w:rPr>
        <w:t>Kerrigan</w:t>
      </w:r>
      <w:proofErr w:type="spellEnd"/>
      <w:r w:rsidRPr="004F7A0B">
        <w:rPr>
          <w:rFonts w:asciiTheme="majorHAnsi" w:hAnsiTheme="majorHAnsi" w:cstheme="majorHAnsi"/>
          <w:bdr w:val="none" w:sz="0" w:space="0" w:color="auto" w:frame="1"/>
        </w:rPr>
        <w:t xml:space="preserve">, COMMANDER - </w:t>
      </w:r>
      <w:proofErr w:type="spellStart"/>
      <w:r w:rsidRPr="004F7A0B">
        <w:rPr>
          <w:rFonts w:asciiTheme="majorHAnsi" w:hAnsiTheme="majorHAnsi" w:cstheme="majorHAnsi"/>
          <w:bdr w:val="none" w:sz="0" w:space="0" w:color="auto" w:frame="1"/>
        </w:rPr>
        <w:t>Artanis</w:t>
      </w:r>
      <w:proofErr w:type="spellEnd"/>
      <w:r w:rsidRPr="004F7A0B">
        <w:rPr>
          <w:rFonts w:asciiTheme="majorHAnsi" w:hAnsiTheme="majorHAnsi" w:cstheme="majorHAnsi"/>
          <w:bdr w:val="none" w:sz="0" w:space="0" w:color="auto" w:frame="1"/>
        </w:rPr>
        <w:t xml:space="preserve"> и т.д.). При создании новых данных, всегда выбирайте соответствующую категорию командира. Это значительно облегчит поиск данных, относящихся к конкретному командиру, а также позволит легко определить, какие данные требуют обновления при внесении изменений в геймплей соответствующего командира.</w:t>
      </w:r>
    </w:p>
    <w:p w14:paraId="0DE87208" w14:textId="1AAB2AD4" w:rsidR="00E464E7" w:rsidRPr="00A677BA" w:rsidRDefault="00E464E7" w:rsidP="00E464E7">
      <w:pPr>
        <w:rPr>
          <w:rFonts w:asciiTheme="majorHAnsi" w:hAnsiTheme="majorHAnsi" w:cstheme="majorHAnsi"/>
        </w:rPr>
      </w:pPr>
    </w:p>
    <w:p w14:paraId="3396D577" w14:textId="76F2CB6C" w:rsidR="00E464E7" w:rsidRPr="00A677BA" w:rsidRDefault="00E464E7" w:rsidP="00E464E7">
      <w:pPr>
        <w:pStyle w:val="2"/>
        <w:rPr>
          <w:rFonts w:cstheme="majorHAnsi"/>
        </w:rPr>
      </w:pPr>
      <w:bookmarkStart w:id="9" w:name="_Toc219644133"/>
      <w:r w:rsidRPr="00A677BA">
        <w:rPr>
          <w:rFonts w:cstheme="majorHAnsi"/>
        </w:rPr>
        <w:t>Работа с текстом</w:t>
      </w:r>
      <w:bookmarkEnd w:id="9"/>
    </w:p>
    <w:p w14:paraId="5B72E67E" w14:textId="62015E24" w:rsidR="00E464E7" w:rsidRPr="00A677BA" w:rsidRDefault="00E464E7" w:rsidP="00E464E7">
      <w:pPr>
        <w:rPr>
          <w:rFonts w:asciiTheme="majorHAnsi" w:hAnsiTheme="majorHAnsi" w:cstheme="majorHAnsi"/>
        </w:rPr>
      </w:pPr>
    </w:p>
    <w:p w14:paraId="6590AE24" w14:textId="77777777" w:rsidR="00A677BA" w:rsidRPr="00A677BA" w:rsidRDefault="00A677BA" w:rsidP="00A677BA">
      <w:pPr>
        <w:pStyle w:val="a9"/>
        <w:numPr>
          <w:ilvl w:val="0"/>
          <w:numId w:val="6"/>
        </w:numPr>
        <w:rPr>
          <w:rFonts w:asciiTheme="majorHAnsi" w:eastAsiaTheme="majorEastAsia" w:hAnsiTheme="majorHAnsi" w:cstheme="majorHAnsi"/>
          <w:color w:val="2F5496" w:themeColor="accent1" w:themeShade="BF"/>
          <w:sz w:val="26"/>
          <w:szCs w:val="26"/>
        </w:rPr>
      </w:pPr>
      <w:r w:rsidRPr="00A677BA">
        <w:rPr>
          <w:rFonts w:asciiTheme="majorHAnsi" w:hAnsiTheme="majorHAnsi" w:cstheme="majorHAnsi"/>
        </w:rPr>
        <w:t xml:space="preserve">Любое упоминание единицы данных в игровых подсказках, выводить при помощи </w:t>
      </w:r>
    </w:p>
    <w:p w14:paraId="0DB839B7" w14:textId="77777777" w:rsidR="00376E95" w:rsidRDefault="00A677BA" w:rsidP="00376E95">
      <w:pPr>
        <w:pStyle w:val="a9"/>
        <w:ind w:left="1080"/>
        <w:rPr>
          <w:rFonts w:asciiTheme="majorHAnsi" w:hAnsiTheme="majorHAnsi" w:cstheme="majorHAnsi"/>
          <w:b/>
          <w:bCs/>
          <w:lang w:val="en-CA"/>
        </w:rPr>
      </w:pPr>
      <w:r w:rsidRPr="00A677BA">
        <w:rPr>
          <w:rFonts w:asciiTheme="majorHAnsi" w:hAnsiTheme="majorHAnsi" w:cstheme="majorHAnsi"/>
          <w:b/>
          <w:bCs/>
          <w:lang w:val="en-CA"/>
        </w:rPr>
        <w:t>&lt;d stringref</w:t>
      </w:r>
      <w:proofErr w:type="gramStart"/>
      <w:r w:rsidRPr="00A677BA">
        <w:rPr>
          <w:rFonts w:asciiTheme="majorHAnsi" w:hAnsiTheme="majorHAnsi" w:cstheme="majorHAnsi"/>
          <w:b/>
          <w:bCs/>
          <w:lang w:val="en-CA"/>
        </w:rPr>
        <w:t>=”Catalog</w:t>
      </w:r>
      <w:proofErr w:type="gramEnd"/>
      <w:r w:rsidRPr="00A677BA">
        <w:rPr>
          <w:rFonts w:asciiTheme="majorHAnsi" w:hAnsiTheme="majorHAnsi" w:cstheme="majorHAnsi"/>
          <w:b/>
          <w:bCs/>
          <w:lang w:val="en-CA"/>
        </w:rPr>
        <w:t>,Entry,Field”/&gt;</w:t>
      </w:r>
    </w:p>
    <w:p w14:paraId="44131065" w14:textId="3B31587F" w:rsidR="00376E95" w:rsidRDefault="00376E95" w:rsidP="00376E95">
      <w:pPr>
        <w:rPr>
          <w:rFonts w:asciiTheme="majorHAnsi" w:hAnsiTheme="majorHAnsi" w:cstheme="majorHAnsi"/>
          <w:b/>
          <w:bCs/>
          <w:lang w:val="en-CA"/>
        </w:rPr>
      </w:pPr>
    </w:p>
    <w:p w14:paraId="056FD2E1" w14:textId="0EC475E1" w:rsidR="000206AE" w:rsidRDefault="000206AE" w:rsidP="000206AE">
      <w:pPr>
        <w:pStyle w:val="2"/>
      </w:pPr>
      <w:bookmarkStart w:id="10" w:name="_Toc219644134"/>
      <w:r>
        <w:t>Об Способностях</w:t>
      </w:r>
      <w:bookmarkEnd w:id="10"/>
    </w:p>
    <w:p w14:paraId="21EAEACB" w14:textId="4C3E2E1C" w:rsidR="000206AE" w:rsidRDefault="000206AE" w:rsidP="000206AE">
      <w:pPr>
        <w:rPr>
          <w:lang w:val="en-US"/>
        </w:rPr>
      </w:pPr>
    </w:p>
    <w:p w14:paraId="087BC323" w14:textId="00DBF966" w:rsidR="000206AE" w:rsidRDefault="000206AE" w:rsidP="000206AE">
      <w:pPr>
        <w:pStyle w:val="a9"/>
        <w:numPr>
          <w:ilvl w:val="0"/>
          <w:numId w:val="17"/>
        </w:numPr>
      </w:pPr>
      <w:r>
        <w:t>Все дополнительные структуры эффектов сложных</w:t>
      </w:r>
      <w:r w:rsidRPr="000206AE">
        <w:t xml:space="preserve">, </w:t>
      </w:r>
      <w:r>
        <w:t xml:space="preserve">составных способностей должны быть оформлены как </w:t>
      </w:r>
      <w:r>
        <w:rPr>
          <w:b/>
          <w:bCs/>
        </w:rPr>
        <w:t>единица данных</w:t>
      </w:r>
      <w:r w:rsidRPr="000206AE">
        <w:t xml:space="preserve">. </w:t>
      </w:r>
      <w:r>
        <w:t>А также каждая сложная способность</w:t>
      </w:r>
      <w:r w:rsidRPr="000206AE">
        <w:t xml:space="preserve">, </w:t>
      </w:r>
      <w:r>
        <w:t>состоящая из нескольких дополнительных цепочек эффектов</w:t>
      </w:r>
      <w:r w:rsidRPr="000206AE">
        <w:t xml:space="preserve">, </w:t>
      </w:r>
      <w:r>
        <w:t xml:space="preserve">должна иметь собственный эффект </w:t>
      </w:r>
      <w:r>
        <w:rPr>
          <w:b/>
          <w:bCs/>
          <w:lang w:val="en-US"/>
        </w:rPr>
        <w:t>Set</w:t>
      </w:r>
      <w:r w:rsidRPr="000206AE">
        <w:t xml:space="preserve"> “@</w:t>
      </w:r>
      <w:r>
        <w:rPr>
          <w:lang w:val="en-US"/>
        </w:rPr>
        <w:t>Effects</w:t>
      </w:r>
      <w:r w:rsidRPr="000206AE">
        <w:t xml:space="preserve">”, </w:t>
      </w:r>
      <w:r>
        <w:t xml:space="preserve">в котором будут перечислены все </w:t>
      </w:r>
      <w:r>
        <w:rPr>
          <w:i/>
          <w:iCs/>
        </w:rPr>
        <w:softHyphen/>
      </w:r>
      <w:r>
        <w:rPr>
          <w:i/>
          <w:iCs/>
          <w:u w:val="single"/>
        </w:rPr>
        <w:t>головные эффекты</w:t>
      </w:r>
      <w:r>
        <w:t xml:space="preserve"> дополнительных цепочек эффектов</w:t>
      </w:r>
      <w:r w:rsidRPr="000206AE">
        <w:t>.</w:t>
      </w:r>
    </w:p>
    <w:p w14:paraId="11FB7907" w14:textId="775EB325" w:rsidR="000206AE" w:rsidRDefault="000206AE" w:rsidP="000206AE">
      <w:pPr>
        <w:pStyle w:val="a9"/>
      </w:pPr>
    </w:p>
    <w:p w14:paraId="070B813A" w14:textId="19C50877" w:rsidR="000206AE" w:rsidRDefault="000206AE" w:rsidP="000206AE">
      <w:pPr>
        <w:pStyle w:val="a9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Примечание</w:t>
      </w:r>
      <w:r w:rsidRPr="000206AE">
        <w:rPr>
          <w:i/>
          <w:iCs/>
          <w:sz w:val="20"/>
          <w:szCs w:val="20"/>
        </w:rPr>
        <w:t xml:space="preserve">: </w:t>
      </w:r>
      <w:r>
        <w:rPr>
          <w:i/>
          <w:iCs/>
          <w:sz w:val="20"/>
          <w:szCs w:val="20"/>
        </w:rPr>
        <w:t>это нужно для тог</w:t>
      </w:r>
      <w:r w:rsidR="00884A2A">
        <w:rPr>
          <w:i/>
          <w:iCs/>
          <w:sz w:val="20"/>
          <w:szCs w:val="20"/>
        </w:rPr>
        <w:t>о</w:t>
      </w:r>
      <w:r w:rsidR="0053090E" w:rsidRPr="00E436E0">
        <w:rPr>
          <w:i/>
          <w:iCs/>
          <w:sz w:val="20"/>
          <w:szCs w:val="20"/>
        </w:rPr>
        <w:t>,</w:t>
      </w:r>
      <w:r>
        <w:rPr>
          <w:i/>
          <w:iCs/>
          <w:sz w:val="20"/>
          <w:szCs w:val="20"/>
        </w:rPr>
        <w:t xml:space="preserve"> чтобы каждая дополнительная часть способности считалась отдельной </w:t>
      </w:r>
      <w:r w:rsidRPr="000206AE">
        <w:rPr>
          <w:i/>
          <w:iCs/>
          <w:sz w:val="20"/>
          <w:szCs w:val="20"/>
        </w:rPr>
        <w:t>“</w:t>
      </w:r>
      <w:r>
        <w:rPr>
          <w:i/>
          <w:iCs/>
          <w:sz w:val="20"/>
          <w:szCs w:val="20"/>
        </w:rPr>
        <w:t>пассивной способностью</w:t>
      </w:r>
      <w:r w:rsidRPr="000206AE">
        <w:rPr>
          <w:i/>
          <w:iCs/>
          <w:sz w:val="20"/>
          <w:szCs w:val="20"/>
        </w:rPr>
        <w:t xml:space="preserve">”, </w:t>
      </w:r>
      <w:r>
        <w:rPr>
          <w:i/>
          <w:iCs/>
          <w:sz w:val="20"/>
          <w:szCs w:val="20"/>
        </w:rPr>
        <w:t xml:space="preserve">которую при желании можно было бы добавить в любой эффект </w:t>
      </w:r>
      <w:r w:rsidRPr="000206AE">
        <w:rPr>
          <w:i/>
          <w:iCs/>
          <w:sz w:val="20"/>
          <w:szCs w:val="20"/>
        </w:rPr>
        <w:t>“@</w:t>
      </w:r>
      <w:r>
        <w:rPr>
          <w:i/>
          <w:iCs/>
          <w:sz w:val="20"/>
          <w:szCs w:val="20"/>
          <w:lang w:val="en-US"/>
        </w:rPr>
        <w:t>Effects</w:t>
      </w:r>
      <w:r w:rsidRPr="000206AE">
        <w:rPr>
          <w:i/>
          <w:iCs/>
          <w:sz w:val="20"/>
          <w:szCs w:val="20"/>
        </w:rPr>
        <w:t xml:space="preserve">” </w:t>
      </w:r>
      <w:r>
        <w:rPr>
          <w:i/>
          <w:iCs/>
          <w:sz w:val="20"/>
          <w:szCs w:val="20"/>
        </w:rPr>
        <w:t>для любой другой</w:t>
      </w:r>
      <w:r w:rsidR="00E436E0" w:rsidRPr="00E436E0">
        <w:rPr>
          <w:i/>
          <w:iCs/>
          <w:sz w:val="20"/>
          <w:szCs w:val="20"/>
        </w:rPr>
        <w:t xml:space="preserve"> </w:t>
      </w:r>
      <w:r w:rsidR="00E436E0">
        <w:rPr>
          <w:i/>
          <w:iCs/>
          <w:sz w:val="20"/>
          <w:szCs w:val="20"/>
        </w:rPr>
        <w:t>сложной</w:t>
      </w:r>
      <w:r>
        <w:rPr>
          <w:i/>
          <w:iCs/>
          <w:sz w:val="20"/>
          <w:szCs w:val="20"/>
        </w:rPr>
        <w:t xml:space="preserve"> способности</w:t>
      </w:r>
      <w:r w:rsidRPr="000206AE">
        <w:rPr>
          <w:i/>
          <w:iCs/>
          <w:sz w:val="20"/>
          <w:szCs w:val="20"/>
        </w:rPr>
        <w:t>.</w:t>
      </w:r>
    </w:p>
    <w:p w14:paraId="121D75AE" w14:textId="0F3854E1" w:rsidR="00205CF9" w:rsidRDefault="00205CF9" w:rsidP="000206AE">
      <w:pPr>
        <w:pStyle w:val="a9"/>
        <w:rPr>
          <w:i/>
          <w:iCs/>
          <w:sz w:val="20"/>
          <w:szCs w:val="20"/>
        </w:rPr>
      </w:pPr>
    </w:p>
    <w:p w14:paraId="211518AE" w14:textId="7883C931" w:rsidR="00205CF9" w:rsidRPr="00205CF9" w:rsidRDefault="00205CF9" w:rsidP="00205CF9">
      <w:pPr>
        <w:pStyle w:val="a9"/>
        <w:numPr>
          <w:ilvl w:val="0"/>
          <w:numId w:val="17"/>
        </w:numPr>
        <w:rPr>
          <w:i/>
          <w:iCs/>
          <w:sz w:val="20"/>
          <w:szCs w:val="20"/>
        </w:rPr>
      </w:pPr>
      <w:r>
        <w:t xml:space="preserve">Дополнительный эффект стоит выносить в </w:t>
      </w:r>
      <w:r>
        <w:rPr>
          <w:b/>
          <w:bCs/>
        </w:rPr>
        <w:t>единицу данных</w:t>
      </w:r>
      <w:r>
        <w:t xml:space="preserve"> только в том случае</w:t>
      </w:r>
      <w:r w:rsidRPr="00205CF9">
        <w:t xml:space="preserve">, </w:t>
      </w:r>
      <w:r>
        <w:t>если этот эффект является самостоятельной частью</w:t>
      </w:r>
      <w:r w:rsidRPr="00205CF9">
        <w:t xml:space="preserve">, </w:t>
      </w:r>
      <w:r>
        <w:t>не зависящая напрямую от остальной цепочки эффектов</w:t>
      </w:r>
      <w:r w:rsidRPr="00205CF9">
        <w:t>.</w:t>
      </w:r>
    </w:p>
    <w:p w14:paraId="38833072" w14:textId="77777777" w:rsidR="000206AE" w:rsidRPr="000206AE" w:rsidRDefault="000206AE" w:rsidP="00376E95">
      <w:pPr>
        <w:rPr>
          <w:rFonts w:asciiTheme="majorHAnsi" w:hAnsiTheme="majorHAnsi" w:cstheme="majorHAnsi"/>
          <w:b/>
          <w:bCs/>
        </w:rPr>
      </w:pPr>
    </w:p>
    <w:p w14:paraId="6282546B" w14:textId="77777777" w:rsidR="00376E95" w:rsidRDefault="00376E95" w:rsidP="00376E95">
      <w:pPr>
        <w:pStyle w:val="2"/>
      </w:pPr>
      <w:bookmarkStart w:id="11" w:name="_Toc219644135"/>
      <w:r>
        <w:t>Остальная структура данных</w:t>
      </w:r>
      <w:bookmarkEnd w:id="11"/>
    </w:p>
    <w:p w14:paraId="1D16CB44" w14:textId="77777777" w:rsidR="00376E95" w:rsidRDefault="00376E95" w:rsidP="00376E95"/>
    <w:p w14:paraId="53802EB3" w14:textId="00A31DEA" w:rsidR="00376E95" w:rsidRDefault="00376E95" w:rsidP="00376E95">
      <w:pPr>
        <w:pStyle w:val="a9"/>
        <w:numPr>
          <w:ilvl w:val="0"/>
          <w:numId w:val="7"/>
        </w:numPr>
      </w:pPr>
      <w:r>
        <w:t xml:space="preserve">Каждый командир является </w:t>
      </w:r>
      <w:r>
        <w:rPr>
          <w:b/>
          <w:bCs/>
        </w:rPr>
        <w:t>отдельной расой</w:t>
      </w:r>
      <w:r w:rsidRPr="00376E95">
        <w:rPr>
          <w:b/>
          <w:bCs/>
        </w:rPr>
        <w:t xml:space="preserve">. </w:t>
      </w:r>
      <w:r>
        <w:t>Все единицы командира принадлежат его расе</w:t>
      </w:r>
      <w:r w:rsidR="002F7AD4" w:rsidRPr="002F7AD4">
        <w:t xml:space="preserve">, </w:t>
      </w:r>
      <w:r w:rsidR="002F7AD4">
        <w:t>и все данные командира должны строится на основе своей расы</w:t>
      </w:r>
      <w:r w:rsidR="002F7AD4" w:rsidRPr="002F7AD4">
        <w:t>.</w:t>
      </w:r>
    </w:p>
    <w:p w14:paraId="7E1BACA7" w14:textId="77777777" w:rsidR="00376E95" w:rsidRDefault="00376E95" w:rsidP="00376E95">
      <w:pPr>
        <w:pStyle w:val="a9"/>
        <w:ind w:left="1065"/>
      </w:pPr>
    </w:p>
    <w:p w14:paraId="4B858619" w14:textId="43337961" w:rsidR="00021D34" w:rsidRDefault="00376E95" w:rsidP="00021D34">
      <w:pPr>
        <w:pStyle w:val="a9"/>
        <w:numPr>
          <w:ilvl w:val="0"/>
          <w:numId w:val="7"/>
        </w:numPr>
        <w:rPr>
          <w:lang w:val="en-CA"/>
        </w:rPr>
      </w:pPr>
      <w:r>
        <w:rPr>
          <w:lang w:val="en-CA"/>
        </w:rPr>
        <w:t>ID</w:t>
      </w:r>
      <w:r w:rsidRPr="00376E95">
        <w:t xml:space="preserve"> </w:t>
      </w:r>
      <w:r>
        <w:t xml:space="preserve">расы командира должно начинаться с </w:t>
      </w:r>
      <w:r w:rsidRPr="00376E95">
        <w:rPr>
          <w:b/>
          <w:bCs/>
        </w:rPr>
        <w:t>“</w:t>
      </w:r>
      <w:r w:rsidRPr="00376E95">
        <w:rPr>
          <w:b/>
          <w:bCs/>
          <w:lang w:val="en-CA"/>
        </w:rPr>
        <w:t>COOP</w:t>
      </w:r>
      <w:r w:rsidRPr="00376E95">
        <w:rPr>
          <w:b/>
          <w:bCs/>
        </w:rPr>
        <w:t>”</w:t>
      </w:r>
      <w:r w:rsidRPr="00376E95">
        <w:t xml:space="preserve">, </w:t>
      </w:r>
      <w:r>
        <w:t xml:space="preserve">далее идёт </w:t>
      </w:r>
      <w:r>
        <w:rPr>
          <w:b/>
          <w:bCs/>
        </w:rPr>
        <w:t>имя</w:t>
      </w:r>
      <w:r>
        <w:t xml:space="preserve"> командира</w:t>
      </w:r>
      <w:r w:rsidRPr="00376E95">
        <w:t xml:space="preserve">. </w:t>
      </w:r>
      <w:r>
        <w:t>Пример</w:t>
      </w:r>
      <w:r>
        <w:rPr>
          <w:lang w:val="en-CA"/>
        </w:rPr>
        <w:t xml:space="preserve">: </w:t>
      </w:r>
      <w:r>
        <w:t xml:space="preserve">для командира </w:t>
      </w:r>
      <w:proofErr w:type="spellStart"/>
      <w:r>
        <w:rPr>
          <w:b/>
          <w:bCs/>
        </w:rPr>
        <w:t>Рейнора</w:t>
      </w:r>
      <w:proofErr w:type="spellEnd"/>
      <w:r>
        <w:rPr>
          <w:lang w:val="en-CA"/>
        </w:rPr>
        <w:t xml:space="preserve">, </w:t>
      </w:r>
      <w:r>
        <w:t xml:space="preserve">создана раса </w:t>
      </w:r>
      <w:r>
        <w:rPr>
          <w:i/>
          <w:iCs/>
          <w:lang w:val="en-CA"/>
        </w:rPr>
        <w:t>“</w:t>
      </w:r>
      <w:proofErr w:type="spellStart"/>
      <w:r w:rsidRPr="00376E95">
        <w:rPr>
          <w:rFonts w:ascii="Courier New" w:hAnsi="Courier New" w:cs="Courier New"/>
          <w:i/>
          <w:iCs/>
          <w:sz w:val="20"/>
          <w:szCs w:val="20"/>
        </w:rPr>
        <w:t>COOPRaynor</w:t>
      </w:r>
      <w:proofErr w:type="spellEnd"/>
      <w:r>
        <w:rPr>
          <w:i/>
          <w:iCs/>
          <w:lang w:val="en-CA"/>
        </w:rPr>
        <w:t>”</w:t>
      </w:r>
      <w:r>
        <w:rPr>
          <w:lang w:val="en-CA"/>
        </w:rPr>
        <w:t>.</w:t>
      </w:r>
    </w:p>
    <w:p w14:paraId="10374026" w14:textId="77777777" w:rsidR="00021D34" w:rsidRPr="00021D34" w:rsidRDefault="00021D34" w:rsidP="00021D34">
      <w:pPr>
        <w:pStyle w:val="a9"/>
        <w:rPr>
          <w:lang w:val="en-CA"/>
        </w:rPr>
      </w:pPr>
    </w:p>
    <w:p w14:paraId="28C45D2D" w14:textId="6B4E0157" w:rsidR="00021D34" w:rsidRDefault="00021D34" w:rsidP="00021D34">
      <w:pPr>
        <w:pStyle w:val="1"/>
        <w:jc w:val="center"/>
      </w:pPr>
      <w:bookmarkStart w:id="12" w:name="_Toc219644136"/>
      <w:r>
        <w:lastRenderedPageBreak/>
        <w:t>Файловая структура</w:t>
      </w:r>
      <w:bookmarkEnd w:id="12"/>
    </w:p>
    <w:p w14:paraId="2A964EE8" w14:textId="635DEE20" w:rsidR="00021D34" w:rsidRDefault="00021D34" w:rsidP="00021D34"/>
    <w:p w14:paraId="25852548" w14:textId="0F11FE3B" w:rsidR="00021D34" w:rsidRDefault="00021D34" w:rsidP="00021D34">
      <w:pPr>
        <w:pStyle w:val="2"/>
      </w:pPr>
      <w:bookmarkStart w:id="13" w:name="_Toc219644137"/>
      <w:r>
        <w:t>Игровые данные (</w:t>
      </w:r>
      <w:proofErr w:type="spellStart"/>
      <w:r>
        <w:rPr>
          <w:lang w:val="en-US"/>
        </w:rPr>
        <w:t>GameData</w:t>
      </w:r>
      <w:proofErr w:type="spellEnd"/>
      <w:r>
        <w:t>)</w:t>
      </w:r>
      <w:bookmarkEnd w:id="13"/>
    </w:p>
    <w:p w14:paraId="4052E3DE" w14:textId="46FC8B99" w:rsidR="00021D34" w:rsidRDefault="00021D34" w:rsidP="00021D34"/>
    <w:p w14:paraId="61843F27" w14:textId="627D80A8" w:rsidR="00021D34" w:rsidRPr="00D211BD" w:rsidRDefault="00021D34" w:rsidP="00021D34">
      <w:pPr>
        <w:pStyle w:val="a9"/>
        <w:numPr>
          <w:ilvl w:val="0"/>
          <w:numId w:val="18"/>
        </w:numPr>
      </w:pPr>
      <w:r>
        <w:t xml:space="preserve">Игровые данные командира должны быть реализованы в отдельных </w:t>
      </w:r>
      <w:r>
        <w:rPr>
          <w:i/>
          <w:iCs/>
          <w:lang w:val="en-US"/>
        </w:rPr>
        <w:t>data</w:t>
      </w:r>
      <w:r w:rsidRPr="00021D34">
        <w:rPr>
          <w:i/>
          <w:iCs/>
        </w:rPr>
        <w:t xml:space="preserve"> </w:t>
      </w:r>
      <w:r>
        <w:rPr>
          <w:i/>
          <w:iCs/>
          <w:lang w:val="en-US"/>
        </w:rPr>
        <w:t>spaces</w:t>
      </w:r>
      <w:r w:rsidRPr="00021D34">
        <w:rPr>
          <w:i/>
          <w:iCs/>
        </w:rPr>
        <w:t>.</w:t>
      </w:r>
      <w:r w:rsidRPr="00021D34">
        <w:t xml:space="preserve"> </w:t>
      </w:r>
      <w:r>
        <w:t xml:space="preserve">По пути </w:t>
      </w:r>
      <w:r>
        <w:rPr>
          <w:i/>
          <w:iCs/>
          <w:lang w:val="en-US"/>
        </w:rPr>
        <w:t>Base.SC2Data/</w:t>
      </w:r>
      <w:proofErr w:type="spellStart"/>
      <w:r>
        <w:rPr>
          <w:i/>
          <w:iCs/>
          <w:lang w:val="en-US"/>
        </w:rPr>
        <w:t>GameData</w:t>
      </w:r>
      <w:proofErr w:type="spellEnd"/>
      <w:r>
        <w:rPr>
          <w:i/>
          <w:iCs/>
          <w:lang w:val="en-US"/>
        </w:rPr>
        <w:t>/</w:t>
      </w:r>
      <w:r w:rsidR="00D211BD">
        <w:rPr>
          <w:i/>
          <w:iCs/>
          <w:lang w:val="en-US"/>
        </w:rPr>
        <w:t>{Commander}Data/{Unit}.xml</w:t>
      </w:r>
    </w:p>
    <w:p w14:paraId="03BDAA64" w14:textId="6D0EBBFC" w:rsidR="00D211BD" w:rsidRDefault="00D211BD" w:rsidP="00D211BD">
      <w:pPr>
        <w:ind w:left="360"/>
      </w:pPr>
      <w:r>
        <w:rPr>
          <w:b/>
          <w:bCs/>
          <w:lang w:val="en-US"/>
        </w:rPr>
        <w:t>Data</w:t>
      </w:r>
      <w:r w:rsidRPr="00D211BD">
        <w:rPr>
          <w:b/>
          <w:bCs/>
        </w:rPr>
        <w:t xml:space="preserve"> </w:t>
      </w:r>
      <w:r>
        <w:rPr>
          <w:b/>
          <w:bCs/>
          <w:lang w:val="en-US"/>
        </w:rPr>
        <w:t>space</w:t>
      </w:r>
      <w:r>
        <w:t xml:space="preserve"> единицы должен содержать все данные</w:t>
      </w:r>
      <w:r w:rsidRPr="00D211BD">
        <w:t xml:space="preserve">, </w:t>
      </w:r>
      <w:r>
        <w:t xml:space="preserve">которые содержаться в </w:t>
      </w:r>
      <w:r>
        <w:rPr>
          <w:b/>
          <w:bCs/>
        </w:rPr>
        <w:t>коллекции данных</w:t>
      </w:r>
      <w:r w:rsidRPr="00D211BD">
        <w:t xml:space="preserve">, </w:t>
      </w:r>
      <w:r>
        <w:t>включая и саму коллекцию</w:t>
      </w:r>
    </w:p>
    <w:p w14:paraId="694EB392" w14:textId="18A289CA" w:rsidR="00D211BD" w:rsidRDefault="00D211BD" w:rsidP="00D211BD">
      <w:pPr>
        <w:pStyle w:val="a9"/>
        <w:numPr>
          <w:ilvl w:val="0"/>
          <w:numId w:val="18"/>
        </w:numPr>
      </w:pPr>
      <w:r>
        <w:t xml:space="preserve">В случае необходимости </w:t>
      </w:r>
      <w:proofErr w:type="spellStart"/>
      <w:r>
        <w:t>переиспользования</w:t>
      </w:r>
      <w:proofErr w:type="spellEnd"/>
      <w:r>
        <w:t xml:space="preserve"> каких-то существующих данных в другом </w:t>
      </w:r>
      <w:r>
        <w:rPr>
          <w:b/>
          <w:bCs/>
          <w:lang w:val="en-US"/>
        </w:rPr>
        <w:t>data</w:t>
      </w:r>
      <w:r w:rsidRPr="00D211BD">
        <w:rPr>
          <w:b/>
          <w:bCs/>
        </w:rPr>
        <w:t xml:space="preserve"> </w:t>
      </w:r>
      <w:r>
        <w:rPr>
          <w:b/>
          <w:bCs/>
          <w:lang w:val="en-US"/>
        </w:rPr>
        <w:t>space</w:t>
      </w:r>
      <w:r w:rsidRPr="00D211BD">
        <w:t xml:space="preserve">, </w:t>
      </w:r>
      <w:r>
        <w:t>следует просто ссылаться на оригинальную реализацию нужных данных</w:t>
      </w:r>
      <w:r w:rsidRPr="00D211BD">
        <w:t>,</w:t>
      </w:r>
    </w:p>
    <w:p w14:paraId="387624A8" w14:textId="265E0F17" w:rsidR="005216A2" w:rsidRDefault="00D211BD" w:rsidP="005216A2">
      <w:pPr>
        <w:ind w:left="360"/>
        <w:rPr>
          <w:i/>
          <w:iCs/>
        </w:rPr>
      </w:pPr>
      <w:r>
        <w:rPr>
          <w:i/>
          <w:iCs/>
        </w:rPr>
        <w:t>Для примера</w:t>
      </w:r>
      <w:r w:rsidRPr="005216A2">
        <w:rPr>
          <w:i/>
          <w:iCs/>
        </w:rPr>
        <w:t xml:space="preserve">: </w:t>
      </w:r>
      <w:r w:rsidR="005216A2">
        <w:rPr>
          <w:i/>
          <w:iCs/>
        </w:rPr>
        <w:t xml:space="preserve">для новой единицы </w:t>
      </w:r>
      <w:r w:rsidR="005216A2" w:rsidRPr="005216A2">
        <w:rPr>
          <w:i/>
          <w:iCs/>
        </w:rPr>
        <w:t>“</w:t>
      </w:r>
      <w:r w:rsidR="005216A2">
        <w:rPr>
          <w:i/>
          <w:iCs/>
          <w:lang w:val="en-US"/>
        </w:rPr>
        <w:t>Dark</w:t>
      </w:r>
      <w:r w:rsidR="005216A2" w:rsidRPr="005216A2">
        <w:rPr>
          <w:i/>
          <w:iCs/>
        </w:rPr>
        <w:t xml:space="preserve"> </w:t>
      </w:r>
      <w:r w:rsidR="005216A2">
        <w:rPr>
          <w:i/>
          <w:iCs/>
          <w:lang w:val="en-US"/>
        </w:rPr>
        <w:t>Hunter</w:t>
      </w:r>
      <w:r w:rsidR="005216A2" w:rsidRPr="005216A2">
        <w:rPr>
          <w:i/>
          <w:iCs/>
        </w:rPr>
        <w:t>” (</w:t>
      </w:r>
      <w:r w:rsidR="005216A2">
        <w:rPr>
          <w:b/>
          <w:bCs/>
          <w:i/>
          <w:iCs/>
          <w:lang w:val="en-US"/>
        </w:rPr>
        <w:t>DH</w:t>
      </w:r>
      <w:r w:rsidR="005216A2" w:rsidRPr="005216A2">
        <w:rPr>
          <w:i/>
          <w:iCs/>
        </w:rPr>
        <w:t xml:space="preserve">), </w:t>
      </w:r>
      <w:r w:rsidR="005216A2">
        <w:rPr>
          <w:i/>
          <w:iCs/>
        </w:rPr>
        <w:t xml:space="preserve">нужно использовать ту же способность </w:t>
      </w:r>
      <w:r w:rsidR="005216A2" w:rsidRPr="005216A2">
        <w:rPr>
          <w:i/>
          <w:iCs/>
        </w:rPr>
        <w:t>“</w:t>
      </w:r>
      <w:r w:rsidR="005216A2">
        <w:rPr>
          <w:i/>
          <w:iCs/>
        </w:rPr>
        <w:t>скачок</w:t>
      </w:r>
      <w:r w:rsidR="005216A2" w:rsidRPr="005216A2">
        <w:rPr>
          <w:i/>
          <w:iCs/>
        </w:rPr>
        <w:t>”</w:t>
      </w:r>
      <w:r w:rsidR="005216A2">
        <w:rPr>
          <w:i/>
          <w:iCs/>
        </w:rPr>
        <w:t xml:space="preserve"> что и у тёмного тамплиера (</w:t>
      </w:r>
      <w:r w:rsidR="005216A2" w:rsidRPr="005216A2">
        <w:rPr>
          <w:b/>
          <w:bCs/>
          <w:i/>
          <w:iCs/>
          <w:lang w:val="en-US"/>
        </w:rPr>
        <w:t>DT</w:t>
      </w:r>
      <w:r w:rsidR="005216A2">
        <w:rPr>
          <w:i/>
          <w:iCs/>
        </w:rPr>
        <w:t>)</w:t>
      </w:r>
      <w:r w:rsidR="005216A2" w:rsidRPr="005216A2">
        <w:rPr>
          <w:i/>
          <w:iCs/>
        </w:rPr>
        <w:t xml:space="preserve"> </w:t>
      </w:r>
      <w:r w:rsidR="005216A2">
        <w:rPr>
          <w:i/>
          <w:iCs/>
        </w:rPr>
        <w:t xml:space="preserve">командира </w:t>
      </w:r>
      <w:proofErr w:type="spellStart"/>
      <w:r w:rsidR="005216A2">
        <w:rPr>
          <w:i/>
          <w:iCs/>
        </w:rPr>
        <w:t>Воразун</w:t>
      </w:r>
      <w:proofErr w:type="spellEnd"/>
      <w:r w:rsidR="005216A2" w:rsidRPr="005216A2">
        <w:rPr>
          <w:i/>
          <w:iCs/>
        </w:rPr>
        <w:t>.</w:t>
      </w:r>
      <w:r w:rsidR="005216A2">
        <w:rPr>
          <w:i/>
          <w:iCs/>
        </w:rPr>
        <w:t xml:space="preserve"> В таком случае не нужно реализовывать копию скачка </w:t>
      </w:r>
      <w:r w:rsidR="005216A2">
        <w:rPr>
          <w:b/>
          <w:bCs/>
          <w:i/>
          <w:iCs/>
          <w:lang w:val="en-US"/>
        </w:rPr>
        <w:t>DT</w:t>
      </w:r>
      <w:r w:rsidR="005216A2">
        <w:rPr>
          <w:i/>
          <w:iCs/>
        </w:rPr>
        <w:t xml:space="preserve"> в пространстве </w:t>
      </w:r>
      <w:r w:rsidR="005216A2">
        <w:rPr>
          <w:b/>
          <w:bCs/>
          <w:i/>
          <w:iCs/>
          <w:lang w:val="en-US"/>
        </w:rPr>
        <w:t>DH</w:t>
      </w:r>
      <w:r w:rsidR="005216A2" w:rsidRPr="005216A2">
        <w:rPr>
          <w:i/>
          <w:iCs/>
        </w:rPr>
        <w:t xml:space="preserve">, </w:t>
      </w:r>
      <w:r w:rsidR="005216A2">
        <w:rPr>
          <w:i/>
          <w:iCs/>
        </w:rPr>
        <w:t>допускается использование прямой ссылки на готовую способность</w:t>
      </w:r>
      <w:r w:rsidR="005216A2" w:rsidRPr="005216A2">
        <w:rPr>
          <w:i/>
          <w:iCs/>
        </w:rPr>
        <w:t>.</w:t>
      </w:r>
    </w:p>
    <w:p w14:paraId="0175A44D" w14:textId="722F06D0" w:rsidR="005216A2" w:rsidRPr="00361EB5" w:rsidRDefault="005216A2" w:rsidP="005216A2">
      <w:pPr>
        <w:ind w:left="360"/>
        <w:rPr>
          <w:i/>
          <w:iCs/>
        </w:rPr>
      </w:pPr>
      <w:r>
        <w:rPr>
          <w:i/>
          <w:iCs/>
        </w:rPr>
        <w:t>Это распространяется только на те данные</w:t>
      </w:r>
      <w:r w:rsidRPr="005216A2">
        <w:rPr>
          <w:i/>
          <w:iCs/>
        </w:rPr>
        <w:t xml:space="preserve">, </w:t>
      </w:r>
      <w:r>
        <w:rPr>
          <w:i/>
          <w:iCs/>
        </w:rPr>
        <w:t>что реализованы внутри текущей модификации командира</w:t>
      </w:r>
    </w:p>
    <w:p w14:paraId="044191DF" w14:textId="0E0CA32A" w:rsidR="00021D34" w:rsidRDefault="00021D34" w:rsidP="00021D34"/>
    <w:p w14:paraId="783FED59" w14:textId="406E876C" w:rsidR="00021D34" w:rsidRPr="00021D34" w:rsidRDefault="00021D34" w:rsidP="00021D34">
      <w:r>
        <w:br w:type="page"/>
      </w:r>
    </w:p>
    <w:p w14:paraId="0F105C58" w14:textId="1BC32F90" w:rsidR="00B73F63" w:rsidRDefault="00B73F63" w:rsidP="00B73F63">
      <w:pPr>
        <w:pStyle w:val="1"/>
        <w:jc w:val="center"/>
        <w:rPr>
          <w:rFonts w:cstheme="majorHAnsi"/>
        </w:rPr>
      </w:pPr>
      <w:bookmarkStart w:id="14" w:name="_Toc219644138"/>
      <w:r w:rsidRPr="00A677BA">
        <w:rPr>
          <w:rFonts w:cstheme="majorHAnsi"/>
        </w:rPr>
        <w:lastRenderedPageBreak/>
        <w:t>Основные положения мастеров (</w:t>
      </w:r>
      <w:r w:rsidRPr="00A677BA">
        <w:rPr>
          <w:rFonts w:cstheme="majorHAnsi"/>
          <w:lang w:val="en-CA"/>
        </w:rPr>
        <w:t>Wizards</w:t>
      </w:r>
      <w:r w:rsidRPr="00A677BA">
        <w:rPr>
          <w:rFonts w:cstheme="majorHAnsi"/>
        </w:rPr>
        <w:t>)</w:t>
      </w:r>
      <w:bookmarkEnd w:id="14"/>
    </w:p>
    <w:p w14:paraId="2A04576B" w14:textId="039A6EE1" w:rsidR="00B67840" w:rsidRDefault="00B67840" w:rsidP="00B67840"/>
    <w:p w14:paraId="569C5A65" w14:textId="0C38E25D" w:rsidR="00B67840" w:rsidRPr="00EE580A" w:rsidRDefault="00B67840" w:rsidP="00B67840">
      <w:r>
        <w:t>Эта глава посвящена разработке мастеров (</w:t>
      </w:r>
      <w:proofErr w:type="spellStart"/>
      <w:r>
        <w:t>визардов</w:t>
      </w:r>
      <w:proofErr w:type="spellEnd"/>
      <w:r>
        <w:t xml:space="preserve">) для набора библиотек </w:t>
      </w:r>
    </w:p>
    <w:p w14:paraId="1076AB0C" w14:textId="338C9685" w:rsidR="00FB64B5" w:rsidRPr="00A677BA" w:rsidRDefault="00FB64B5" w:rsidP="00FB64B5">
      <w:pPr>
        <w:rPr>
          <w:rFonts w:asciiTheme="majorHAnsi" w:hAnsiTheme="majorHAnsi" w:cstheme="majorHAnsi"/>
        </w:rPr>
      </w:pPr>
    </w:p>
    <w:p w14:paraId="337737C5" w14:textId="047953E2" w:rsidR="00FB64B5" w:rsidRDefault="000D710E" w:rsidP="000D710E">
      <w:pPr>
        <w:pStyle w:val="2"/>
      </w:pPr>
      <w:bookmarkStart w:id="15" w:name="_Toc219644139"/>
      <w:r>
        <w:t>Общее</w:t>
      </w:r>
      <w:bookmarkEnd w:id="15"/>
    </w:p>
    <w:p w14:paraId="3D93AE16" w14:textId="7D26EF83" w:rsidR="000D710E" w:rsidRPr="00B67840" w:rsidRDefault="000D710E" w:rsidP="000D710E"/>
    <w:p w14:paraId="0A38744A" w14:textId="74576482" w:rsidR="000D710E" w:rsidRDefault="000D710E" w:rsidP="000D710E">
      <w:pPr>
        <w:pStyle w:val="a9"/>
        <w:numPr>
          <w:ilvl w:val="0"/>
          <w:numId w:val="10"/>
        </w:numPr>
      </w:pPr>
      <w:r>
        <w:t xml:space="preserve">Каждый мастер должен </w:t>
      </w:r>
      <w:r w:rsidRPr="004E642C">
        <w:rPr>
          <w:b/>
          <w:bCs/>
        </w:rPr>
        <w:t>строго</w:t>
      </w:r>
      <w:r>
        <w:t xml:space="preserve"> соблюдать все перечисленные стандарты</w:t>
      </w:r>
      <w:r w:rsidR="00CE415D">
        <w:t xml:space="preserve"> создания данных</w:t>
      </w:r>
    </w:p>
    <w:p w14:paraId="3E02CEA4" w14:textId="77777777" w:rsidR="000D710E" w:rsidRDefault="000D710E" w:rsidP="000D710E">
      <w:pPr>
        <w:pStyle w:val="a9"/>
        <w:ind w:left="1065"/>
      </w:pPr>
    </w:p>
    <w:p w14:paraId="6CE6D60D" w14:textId="50CF42A9" w:rsidR="000D710E" w:rsidRDefault="000D710E" w:rsidP="000D710E">
      <w:pPr>
        <w:pStyle w:val="a9"/>
        <w:numPr>
          <w:ilvl w:val="0"/>
          <w:numId w:val="10"/>
        </w:numPr>
      </w:pPr>
      <w:r>
        <w:t>Управление мастером должно быть простым для начинающих разработчиков</w:t>
      </w:r>
    </w:p>
    <w:p w14:paraId="5841ED05" w14:textId="77777777" w:rsidR="000D710E" w:rsidRDefault="000D710E" w:rsidP="000D710E">
      <w:pPr>
        <w:pStyle w:val="a9"/>
      </w:pPr>
    </w:p>
    <w:p w14:paraId="3A3D2F07" w14:textId="24C9BBDD" w:rsidR="000D710E" w:rsidRPr="000D710E" w:rsidRDefault="000D710E" w:rsidP="000D710E">
      <w:pPr>
        <w:pStyle w:val="a9"/>
        <w:numPr>
          <w:ilvl w:val="0"/>
          <w:numId w:val="10"/>
        </w:numPr>
      </w:pPr>
      <w:r>
        <w:t>В каждом мастере должна быть прописана четкая инструкция внутри самого мастера</w:t>
      </w:r>
      <w:r w:rsidRPr="000D710E">
        <w:t xml:space="preserve">, </w:t>
      </w:r>
      <w:r>
        <w:t xml:space="preserve">с помощью тега </w:t>
      </w:r>
      <w:r w:rsidRPr="000D710E">
        <w:rPr>
          <w:b/>
          <w:bCs/>
        </w:rPr>
        <w:t>&lt;</w:t>
      </w:r>
      <w:r>
        <w:rPr>
          <w:b/>
          <w:bCs/>
          <w:lang w:val="en-CA"/>
        </w:rPr>
        <w:t>instructions</w:t>
      </w:r>
      <w:proofErr w:type="gramStart"/>
      <w:r w:rsidRPr="000D710E">
        <w:rPr>
          <w:b/>
          <w:bCs/>
        </w:rPr>
        <w:t>&gt;&lt; /</w:t>
      </w:r>
      <w:proofErr w:type="gramEnd"/>
      <w:r>
        <w:rPr>
          <w:b/>
          <w:bCs/>
          <w:lang w:val="en-CA"/>
        </w:rPr>
        <w:t>instructions</w:t>
      </w:r>
      <w:r w:rsidRPr="000D710E">
        <w:rPr>
          <w:b/>
          <w:bCs/>
        </w:rPr>
        <w:t xml:space="preserve"> &gt;. </w:t>
      </w:r>
      <w:r>
        <w:t>При необходимости прописывать инструкцию для других страниц мастера</w:t>
      </w:r>
      <w:r>
        <w:rPr>
          <w:lang w:val="en-CA"/>
        </w:rPr>
        <w:t>.</w:t>
      </w:r>
    </w:p>
    <w:p w14:paraId="1FFF96BA" w14:textId="77777777" w:rsidR="000D710E" w:rsidRDefault="000D710E" w:rsidP="000D710E">
      <w:pPr>
        <w:pStyle w:val="a9"/>
      </w:pPr>
    </w:p>
    <w:p w14:paraId="6A38CC39" w14:textId="01FEC302" w:rsidR="000D710E" w:rsidRDefault="000D710E" w:rsidP="000D710E">
      <w:pPr>
        <w:pStyle w:val="a9"/>
        <w:numPr>
          <w:ilvl w:val="0"/>
          <w:numId w:val="10"/>
        </w:numPr>
      </w:pPr>
      <w:r>
        <w:t>Максимально сокращать количество страниц мастера</w:t>
      </w:r>
      <w:r w:rsidRPr="000D710E">
        <w:t xml:space="preserve">. </w:t>
      </w:r>
      <w:r>
        <w:t>Но и не перегружать первую страницу</w:t>
      </w:r>
    </w:p>
    <w:p w14:paraId="7FAC447E" w14:textId="77777777" w:rsidR="0092647C" w:rsidRDefault="0092647C" w:rsidP="0092647C">
      <w:pPr>
        <w:pStyle w:val="a9"/>
      </w:pPr>
    </w:p>
    <w:p w14:paraId="258BCFB6" w14:textId="775311F2" w:rsidR="0092647C" w:rsidRDefault="0092647C" w:rsidP="0092647C"/>
    <w:p w14:paraId="48E46820" w14:textId="77777777" w:rsidR="0092647C" w:rsidRDefault="0092647C">
      <w:r>
        <w:br w:type="page"/>
      </w:r>
    </w:p>
    <w:p w14:paraId="4F728487" w14:textId="0E398753" w:rsidR="0092647C" w:rsidRDefault="0092647C" w:rsidP="0092647C">
      <w:pPr>
        <w:pStyle w:val="1"/>
        <w:jc w:val="center"/>
      </w:pPr>
      <w:bookmarkStart w:id="16" w:name="_Toc219644140"/>
      <w:r>
        <w:lastRenderedPageBreak/>
        <w:t>Структура игровых данных</w:t>
      </w:r>
      <w:bookmarkEnd w:id="16"/>
    </w:p>
    <w:p w14:paraId="4AE83ED3" w14:textId="77777777" w:rsidR="002303B9" w:rsidRDefault="002303B9" w:rsidP="0092647C"/>
    <w:p w14:paraId="50093F43" w14:textId="7C5C4D2B" w:rsidR="0092647C" w:rsidRDefault="002303B9" w:rsidP="002303B9">
      <w:pPr>
        <w:ind w:firstLine="708"/>
      </w:pPr>
      <w:r>
        <w:t>Идентификаторы в</w:t>
      </w:r>
      <w:r w:rsidR="0092647C">
        <w:t>се</w:t>
      </w:r>
      <w:r>
        <w:t>х</w:t>
      </w:r>
      <w:r w:rsidR="0092647C">
        <w:t xml:space="preserve"> объект</w:t>
      </w:r>
      <w:r>
        <w:t>ов</w:t>
      </w:r>
      <w:r w:rsidR="0092647C">
        <w:t xml:space="preserve"> данных в коллекции</w:t>
      </w:r>
      <w:r>
        <w:t xml:space="preserve"> данных (</w:t>
      </w:r>
      <w:r>
        <w:rPr>
          <w:lang w:val="en-CA"/>
        </w:rPr>
        <w:t>Data</w:t>
      </w:r>
      <w:r w:rsidRPr="002303B9">
        <w:t xml:space="preserve"> </w:t>
      </w:r>
      <w:r>
        <w:rPr>
          <w:lang w:val="en-CA"/>
        </w:rPr>
        <w:t>Collections</w:t>
      </w:r>
      <w:r>
        <w:t>)</w:t>
      </w:r>
      <w:r w:rsidRPr="002303B9">
        <w:t xml:space="preserve">, </w:t>
      </w:r>
      <w:r>
        <w:t>обязаны начинаться строго с такого же идентификатора</w:t>
      </w:r>
      <w:r w:rsidRPr="002303B9">
        <w:t xml:space="preserve">, </w:t>
      </w:r>
      <w:r>
        <w:t>как у коллекции данных</w:t>
      </w:r>
      <w:r w:rsidRPr="002303B9">
        <w:t xml:space="preserve">. </w:t>
      </w:r>
      <w:r>
        <w:t>Пример</w:t>
      </w:r>
      <w:proofErr w:type="gramStart"/>
      <w:r w:rsidRPr="002303B9">
        <w:t xml:space="preserve">: </w:t>
      </w:r>
      <w:r>
        <w:t>Если</w:t>
      </w:r>
      <w:proofErr w:type="gramEnd"/>
      <w:r>
        <w:t xml:space="preserve"> у коллекции данных </w:t>
      </w:r>
      <w:r w:rsidRPr="002303B9">
        <w:t>“</w:t>
      </w:r>
      <w:r>
        <w:t>Морпех</w:t>
      </w:r>
      <w:r w:rsidRPr="002303B9">
        <w:t>”</w:t>
      </w:r>
      <w:r>
        <w:t xml:space="preserve"> – Идентификатор </w:t>
      </w:r>
      <w:r w:rsidRPr="002303B9">
        <w:t>“</w:t>
      </w:r>
      <w:r>
        <w:rPr>
          <w:lang w:val="en-CA"/>
        </w:rPr>
        <w:t>Marine</w:t>
      </w:r>
      <w:r w:rsidRPr="002303B9">
        <w:t xml:space="preserve">”, </w:t>
      </w:r>
      <w:r>
        <w:t xml:space="preserve">то идентификатор единицы </w:t>
      </w:r>
      <w:r w:rsidRPr="002303B9">
        <w:t>“</w:t>
      </w:r>
      <w:r>
        <w:t>Морпех</w:t>
      </w:r>
      <w:r w:rsidRPr="002303B9">
        <w:t xml:space="preserve">”, </w:t>
      </w:r>
      <w:r>
        <w:t xml:space="preserve">должен быть </w:t>
      </w:r>
      <w:r w:rsidRPr="002303B9">
        <w:t>“</w:t>
      </w:r>
      <w:r>
        <w:rPr>
          <w:lang w:val="en-CA"/>
        </w:rPr>
        <w:t>Marine</w:t>
      </w:r>
      <w:r w:rsidRPr="002303B9">
        <w:t>”.</w:t>
      </w:r>
    </w:p>
    <w:p w14:paraId="59CCCC03" w14:textId="5B1AA360" w:rsidR="00E23AA6" w:rsidRPr="00E23AA6" w:rsidRDefault="00E23AA6" w:rsidP="00E23AA6">
      <w:pPr>
        <w:rPr>
          <w:b/>
          <w:bCs/>
        </w:rPr>
      </w:pPr>
      <w:r>
        <w:t xml:space="preserve">Более подробную информацию читайте в стандарте </w:t>
      </w:r>
      <w:r>
        <w:rPr>
          <w:b/>
          <w:bCs/>
          <w:lang w:val="en-US"/>
        </w:rPr>
        <w:t>ID</w:t>
      </w:r>
      <w:r w:rsidRPr="00E23AA6">
        <w:rPr>
          <w:b/>
          <w:bCs/>
        </w:rPr>
        <w:t xml:space="preserve"> </w:t>
      </w:r>
      <w:r>
        <w:rPr>
          <w:b/>
          <w:bCs/>
          <w:lang w:val="en-US"/>
        </w:rPr>
        <w:t>Naming</w:t>
      </w:r>
      <w:r w:rsidRPr="00E23AA6">
        <w:rPr>
          <w:b/>
          <w:bCs/>
        </w:rPr>
        <w:t xml:space="preserve"> </w:t>
      </w:r>
      <w:r>
        <w:rPr>
          <w:b/>
          <w:bCs/>
          <w:lang w:val="en-US"/>
        </w:rPr>
        <w:t>Standards</w:t>
      </w:r>
    </w:p>
    <w:p w14:paraId="04A5DA04" w14:textId="2F162D3D" w:rsidR="0092647C" w:rsidRDefault="0092647C" w:rsidP="0092647C">
      <w:pPr>
        <w:pStyle w:val="2"/>
      </w:pPr>
      <w:bookmarkStart w:id="17" w:name="_Toc219644141"/>
      <w:r>
        <w:t>Единицы</w:t>
      </w:r>
      <w:bookmarkEnd w:id="17"/>
    </w:p>
    <w:p w14:paraId="00D2514F" w14:textId="68992AB0" w:rsidR="0092647C" w:rsidRDefault="0092647C" w:rsidP="0092647C"/>
    <w:p w14:paraId="5707A1D7" w14:textId="09DB63AD" w:rsidR="0092647C" w:rsidRPr="0092647C" w:rsidRDefault="0092647C" w:rsidP="0092647C">
      <w:r>
        <w:t>В Коллекции данных (</w:t>
      </w:r>
      <w:r>
        <w:rPr>
          <w:lang w:val="en-CA"/>
        </w:rPr>
        <w:t>Data</w:t>
      </w:r>
      <w:r w:rsidRPr="0092647C">
        <w:t xml:space="preserve"> </w:t>
      </w:r>
      <w:proofErr w:type="spellStart"/>
      <w:r>
        <w:rPr>
          <w:lang w:val="en-CA"/>
        </w:rPr>
        <w:t>Collecion</w:t>
      </w:r>
      <w:proofErr w:type="spellEnd"/>
      <w:r>
        <w:t>)</w:t>
      </w:r>
      <w:r w:rsidRPr="0092647C">
        <w:t xml:space="preserve"> </w:t>
      </w:r>
      <w:r w:rsidRPr="0092647C">
        <w:rPr>
          <w:b/>
          <w:bCs/>
        </w:rPr>
        <w:t>Всегда</w:t>
      </w:r>
      <w:r>
        <w:t xml:space="preserve"> должны иметь следующие объекты данных</w:t>
      </w:r>
      <w:r w:rsidRPr="0092647C">
        <w:t>:</w:t>
      </w:r>
    </w:p>
    <w:p w14:paraId="408B9946" w14:textId="651AB35B" w:rsidR="0092647C" w:rsidRPr="0092647C" w:rsidRDefault="0092647C" w:rsidP="0092647C">
      <w:pPr>
        <w:pStyle w:val="a9"/>
        <w:numPr>
          <w:ilvl w:val="0"/>
          <w:numId w:val="16"/>
        </w:numPr>
      </w:pPr>
      <w:r w:rsidRPr="0092647C">
        <w:rPr>
          <w:b/>
          <w:bCs/>
        </w:rPr>
        <w:t>Единица</w:t>
      </w:r>
      <w:r w:rsidRPr="0092647C">
        <w:t xml:space="preserve">, </w:t>
      </w:r>
      <w:r>
        <w:t>с идентификатором коллекции данных</w:t>
      </w:r>
    </w:p>
    <w:p w14:paraId="0ADE71D9" w14:textId="78A402B2" w:rsidR="0092647C" w:rsidRPr="0092647C" w:rsidRDefault="0092647C" w:rsidP="0092647C">
      <w:pPr>
        <w:pStyle w:val="a9"/>
        <w:numPr>
          <w:ilvl w:val="0"/>
          <w:numId w:val="16"/>
        </w:numPr>
        <w:rPr>
          <w:lang w:val="en-CA"/>
        </w:rPr>
      </w:pPr>
      <w:proofErr w:type="spellStart"/>
      <w:r w:rsidRPr="0092647C">
        <w:rPr>
          <w:b/>
          <w:bCs/>
        </w:rPr>
        <w:t>Актор</w:t>
      </w:r>
      <w:proofErr w:type="spellEnd"/>
      <w:r w:rsidRPr="0092647C">
        <w:t xml:space="preserve">, </w:t>
      </w:r>
      <w:r>
        <w:t>с идентификатором коллекции данных</w:t>
      </w:r>
    </w:p>
    <w:p w14:paraId="47084CB7" w14:textId="58FBDC27" w:rsidR="0092647C" w:rsidRPr="0092647C" w:rsidRDefault="0092647C" w:rsidP="0092647C">
      <w:pPr>
        <w:pStyle w:val="a9"/>
        <w:numPr>
          <w:ilvl w:val="0"/>
          <w:numId w:val="16"/>
        </w:numPr>
        <w:rPr>
          <w:lang w:val="en-CA"/>
        </w:rPr>
      </w:pPr>
      <w:r w:rsidRPr="0092647C">
        <w:rPr>
          <w:b/>
          <w:bCs/>
        </w:rPr>
        <w:t>Кнопка</w:t>
      </w:r>
      <w:r w:rsidRPr="0092647C">
        <w:t xml:space="preserve">, </w:t>
      </w:r>
      <w:r>
        <w:t>с идентификатором коллекции данных</w:t>
      </w:r>
    </w:p>
    <w:p w14:paraId="5139BC47" w14:textId="2A45B65E" w:rsidR="0092647C" w:rsidRPr="0092647C" w:rsidRDefault="0092647C" w:rsidP="0092647C">
      <w:pPr>
        <w:pStyle w:val="a9"/>
        <w:numPr>
          <w:ilvl w:val="0"/>
          <w:numId w:val="16"/>
        </w:numPr>
        <w:rPr>
          <w:lang w:val="en-CA"/>
        </w:rPr>
      </w:pPr>
      <w:r w:rsidRPr="0092647C">
        <w:rPr>
          <w:b/>
          <w:bCs/>
        </w:rPr>
        <w:t>Модель</w:t>
      </w:r>
      <w:r w:rsidRPr="0092647C">
        <w:t xml:space="preserve">, </w:t>
      </w:r>
      <w:r>
        <w:t>с идентификатором коллекции данных</w:t>
      </w:r>
    </w:p>
    <w:p w14:paraId="4F7200CD" w14:textId="6313D950" w:rsidR="0092647C" w:rsidRDefault="0092647C" w:rsidP="0092647C">
      <w:pPr>
        <w:pStyle w:val="a9"/>
        <w:numPr>
          <w:ilvl w:val="0"/>
          <w:numId w:val="16"/>
        </w:numPr>
      </w:pPr>
      <w:r w:rsidRPr="0092647C">
        <w:rPr>
          <w:b/>
          <w:bCs/>
        </w:rPr>
        <w:t>Модель смерти</w:t>
      </w:r>
      <w:r w:rsidRPr="0092647C">
        <w:t xml:space="preserve">, </w:t>
      </w:r>
      <w:r>
        <w:t xml:space="preserve">с идентификатором коллекции данных + </w:t>
      </w:r>
      <w:r w:rsidRPr="0092647C">
        <w:t>“@</w:t>
      </w:r>
      <w:r>
        <w:rPr>
          <w:lang w:val="en-CA"/>
        </w:rPr>
        <w:t>Death</w:t>
      </w:r>
      <w:r w:rsidRPr="0092647C">
        <w:t>”</w:t>
      </w:r>
    </w:p>
    <w:p w14:paraId="0B84C12F" w14:textId="1C0AB5B1" w:rsidR="0092647C" w:rsidRDefault="0092647C" w:rsidP="0092647C">
      <w:pPr>
        <w:pStyle w:val="a9"/>
        <w:numPr>
          <w:ilvl w:val="0"/>
          <w:numId w:val="16"/>
        </w:numPr>
      </w:pPr>
      <w:r>
        <w:rPr>
          <w:b/>
          <w:bCs/>
        </w:rPr>
        <w:t>Требование</w:t>
      </w:r>
      <w:r w:rsidRPr="0092647C">
        <w:t xml:space="preserve">, </w:t>
      </w:r>
      <w:r>
        <w:t>с идентификатором коллекции данных</w:t>
      </w:r>
      <w:r w:rsidRPr="0092647C">
        <w:t xml:space="preserve"> + “@</w:t>
      </w:r>
      <w:r>
        <w:rPr>
          <w:lang w:val="en-CA"/>
        </w:rPr>
        <w:t>Requirement</w:t>
      </w:r>
      <w:r w:rsidRPr="0092647C">
        <w:t>” (</w:t>
      </w:r>
      <w:r>
        <w:t>даже если это требование не будет использоваться</w:t>
      </w:r>
      <w:r w:rsidRPr="0092647C">
        <w:t>)</w:t>
      </w:r>
    </w:p>
    <w:p w14:paraId="12CF0D45" w14:textId="0287188C" w:rsidR="002303B9" w:rsidRDefault="002303B9" w:rsidP="002303B9"/>
    <w:p w14:paraId="13C559D3" w14:textId="05948CA1" w:rsidR="002303B9" w:rsidRDefault="002303B9" w:rsidP="002303B9">
      <w:pPr>
        <w:pStyle w:val="2"/>
      </w:pPr>
      <w:bookmarkStart w:id="18" w:name="_Toc219644142"/>
      <w:r>
        <w:t>Способности</w:t>
      </w:r>
      <w:bookmarkEnd w:id="18"/>
    </w:p>
    <w:p w14:paraId="2EE3B955" w14:textId="7149B83C" w:rsidR="002303B9" w:rsidRDefault="002303B9" w:rsidP="002303B9"/>
    <w:p w14:paraId="342DC524" w14:textId="5AF0CCEB" w:rsidR="002303B9" w:rsidRDefault="002303B9" w:rsidP="002303B9"/>
    <w:p w14:paraId="62F24137" w14:textId="3C58B831" w:rsidR="002303B9" w:rsidRPr="002303B9" w:rsidRDefault="002303B9" w:rsidP="002303B9">
      <w:pPr>
        <w:pStyle w:val="2"/>
      </w:pPr>
      <w:bookmarkStart w:id="19" w:name="_Toc219644143"/>
      <w:r>
        <w:t>Оружия</w:t>
      </w:r>
      <w:bookmarkEnd w:id="19"/>
    </w:p>
    <w:sectPr w:rsidR="002303B9" w:rsidRPr="002303B9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585E77" w14:textId="77777777" w:rsidR="0024483C" w:rsidRDefault="0024483C" w:rsidP="00232AF9">
      <w:pPr>
        <w:spacing w:after="0" w:line="240" w:lineRule="auto"/>
      </w:pPr>
      <w:r>
        <w:separator/>
      </w:r>
    </w:p>
  </w:endnote>
  <w:endnote w:type="continuationSeparator" w:id="0">
    <w:p w14:paraId="57BE6CDB" w14:textId="77777777" w:rsidR="0024483C" w:rsidRDefault="0024483C" w:rsidP="00232A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2045052"/>
      <w:docPartObj>
        <w:docPartGallery w:val="Page Numbers (Bottom of Page)"/>
        <w:docPartUnique/>
      </w:docPartObj>
    </w:sdtPr>
    <w:sdtEndPr/>
    <w:sdtContent>
      <w:p w14:paraId="0948DAB8" w14:textId="2AEAC2FB" w:rsidR="00232AF9" w:rsidRDefault="00232AF9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E84128F" w14:textId="77777777" w:rsidR="00232AF9" w:rsidRDefault="00232AF9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D52480" w14:textId="77777777" w:rsidR="0024483C" w:rsidRDefault="0024483C" w:rsidP="00232AF9">
      <w:pPr>
        <w:spacing w:after="0" w:line="240" w:lineRule="auto"/>
      </w:pPr>
      <w:r>
        <w:separator/>
      </w:r>
    </w:p>
  </w:footnote>
  <w:footnote w:type="continuationSeparator" w:id="0">
    <w:p w14:paraId="1AB1C917" w14:textId="77777777" w:rsidR="0024483C" w:rsidRDefault="0024483C" w:rsidP="00232A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36983"/>
    <w:multiLevelType w:val="hybridMultilevel"/>
    <w:tmpl w:val="000E5D48"/>
    <w:lvl w:ilvl="0" w:tplc="DF98648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B915C4"/>
    <w:multiLevelType w:val="hybridMultilevel"/>
    <w:tmpl w:val="244834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031553"/>
    <w:multiLevelType w:val="multilevel"/>
    <w:tmpl w:val="F4528C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23331C7D"/>
    <w:multiLevelType w:val="hybridMultilevel"/>
    <w:tmpl w:val="E3CCAF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6D77D4"/>
    <w:multiLevelType w:val="hybridMultilevel"/>
    <w:tmpl w:val="D7F679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A62CEA"/>
    <w:multiLevelType w:val="hybridMultilevel"/>
    <w:tmpl w:val="BFA222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6665CB"/>
    <w:multiLevelType w:val="hybridMultilevel"/>
    <w:tmpl w:val="5C186B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F85050"/>
    <w:multiLevelType w:val="hybridMultilevel"/>
    <w:tmpl w:val="07B4D018"/>
    <w:lvl w:ilvl="0" w:tplc="EFC611A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418B36DF"/>
    <w:multiLevelType w:val="hybridMultilevel"/>
    <w:tmpl w:val="B2026C88"/>
    <w:lvl w:ilvl="0" w:tplc="977E471E">
      <w:start w:val="1"/>
      <w:numFmt w:val="decimal"/>
      <w:lvlText w:val="%1."/>
      <w:lvlJc w:val="left"/>
      <w:pPr>
        <w:ind w:left="1080" w:hanging="360"/>
      </w:pPr>
      <w:rPr>
        <w:rFonts w:asciiTheme="minorHAnsi" w:eastAsiaTheme="minorHAnsi" w:hAnsiTheme="minorHAnsi" w:cstheme="minorBidi" w:hint="default"/>
        <w:color w:val="auto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6195FC3"/>
    <w:multiLevelType w:val="hybridMultilevel"/>
    <w:tmpl w:val="4846FFDE"/>
    <w:lvl w:ilvl="0" w:tplc="0382EFD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color w:val="auto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B37197"/>
    <w:multiLevelType w:val="hybridMultilevel"/>
    <w:tmpl w:val="06344BEA"/>
    <w:lvl w:ilvl="0" w:tplc="CF20A70C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1" w15:restartNumberingAfterBreak="0">
    <w:nsid w:val="54D07906"/>
    <w:multiLevelType w:val="hybridMultilevel"/>
    <w:tmpl w:val="4126E1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595613"/>
    <w:multiLevelType w:val="hybridMultilevel"/>
    <w:tmpl w:val="C15C6D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E417BE"/>
    <w:multiLevelType w:val="hybridMultilevel"/>
    <w:tmpl w:val="5BA67A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881409"/>
    <w:multiLevelType w:val="hybridMultilevel"/>
    <w:tmpl w:val="6106AC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076694"/>
    <w:multiLevelType w:val="hybridMultilevel"/>
    <w:tmpl w:val="C96826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AB575D"/>
    <w:multiLevelType w:val="hybridMultilevel"/>
    <w:tmpl w:val="9D0C58AA"/>
    <w:lvl w:ilvl="0" w:tplc="E7AA1A6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7" w15:restartNumberingAfterBreak="0">
    <w:nsid w:val="73414BE5"/>
    <w:multiLevelType w:val="hybridMultilevel"/>
    <w:tmpl w:val="A8DA2260"/>
    <w:lvl w:ilvl="0" w:tplc="53AE915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12"/>
  </w:num>
  <w:num w:numId="2">
    <w:abstractNumId w:val="2"/>
  </w:num>
  <w:num w:numId="3">
    <w:abstractNumId w:val="4"/>
  </w:num>
  <w:num w:numId="4">
    <w:abstractNumId w:val="14"/>
  </w:num>
  <w:num w:numId="5">
    <w:abstractNumId w:val="9"/>
  </w:num>
  <w:num w:numId="6">
    <w:abstractNumId w:val="8"/>
  </w:num>
  <w:num w:numId="7">
    <w:abstractNumId w:val="10"/>
  </w:num>
  <w:num w:numId="8">
    <w:abstractNumId w:val="13"/>
  </w:num>
  <w:num w:numId="9">
    <w:abstractNumId w:val="7"/>
  </w:num>
  <w:num w:numId="10">
    <w:abstractNumId w:val="17"/>
  </w:num>
  <w:num w:numId="11">
    <w:abstractNumId w:val="16"/>
  </w:num>
  <w:num w:numId="12">
    <w:abstractNumId w:val="15"/>
  </w:num>
  <w:num w:numId="13">
    <w:abstractNumId w:val="1"/>
  </w:num>
  <w:num w:numId="14">
    <w:abstractNumId w:val="5"/>
  </w:num>
  <w:num w:numId="15">
    <w:abstractNumId w:val="0"/>
  </w:num>
  <w:num w:numId="16">
    <w:abstractNumId w:val="6"/>
  </w:num>
  <w:num w:numId="17">
    <w:abstractNumId w:val="11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44C"/>
    <w:rsid w:val="000206AE"/>
    <w:rsid w:val="00021D34"/>
    <w:rsid w:val="00040B98"/>
    <w:rsid w:val="00042A8E"/>
    <w:rsid w:val="00054FDE"/>
    <w:rsid w:val="00063647"/>
    <w:rsid w:val="000814CF"/>
    <w:rsid w:val="000B6C7F"/>
    <w:rsid w:val="000D710E"/>
    <w:rsid w:val="00101450"/>
    <w:rsid w:val="00205CF9"/>
    <w:rsid w:val="002303B9"/>
    <w:rsid w:val="00232AF9"/>
    <w:rsid w:val="0024483C"/>
    <w:rsid w:val="00247ACC"/>
    <w:rsid w:val="00290E16"/>
    <w:rsid w:val="002C22B4"/>
    <w:rsid w:val="002F7AD4"/>
    <w:rsid w:val="00305E7B"/>
    <w:rsid w:val="00361EB5"/>
    <w:rsid w:val="00376E95"/>
    <w:rsid w:val="003B5FC1"/>
    <w:rsid w:val="003D0A6E"/>
    <w:rsid w:val="0045404D"/>
    <w:rsid w:val="004E642C"/>
    <w:rsid w:val="004F1311"/>
    <w:rsid w:val="004F7A0B"/>
    <w:rsid w:val="00502A13"/>
    <w:rsid w:val="005216A2"/>
    <w:rsid w:val="0053090E"/>
    <w:rsid w:val="00545F76"/>
    <w:rsid w:val="005D2E58"/>
    <w:rsid w:val="005E0654"/>
    <w:rsid w:val="00601E4A"/>
    <w:rsid w:val="006318F5"/>
    <w:rsid w:val="006E0332"/>
    <w:rsid w:val="0074736C"/>
    <w:rsid w:val="00871584"/>
    <w:rsid w:val="00884A2A"/>
    <w:rsid w:val="008F40B1"/>
    <w:rsid w:val="0092647C"/>
    <w:rsid w:val="00A0048C"/>
    <w:rsid w:val="00A677BA"/>
    <w:rsid w:val="00AA5D66"/>
    <w:rsid w:val="00AB3A66"/>
    <w:rsid w:val="00AD5151"/>
    <w:rsid w:val="00B35E6E"/>
    <w:rsid w:val="00B3680D"/>
    <w:rsid w:val="00B67840"/>
    <w:rsid w:val="00B73F63"/>
    <w:rsid w:val="00BD71B0"/>
    <w:rsid w:val="00C27022"/>
    <w:rsid w:val="00CD0E2F"/>
    <w:rsid w:val="00CE415D"/>
    <w:rsid w:val="00D211BD"/>
    <w:rsid w:val="00E23AA6"/>
    <w:rsid w:val="00E436E0"/>
    <w:rsid w:val="00E464E7"/>
    <w:rsid w:val="00EE580A"/>
    <w:rsid w:val="00F123F4"/>
    <w:rsid w:val="00F5244C"/>
    <w:rsid w:val="00FB64B5"/>
    <w:rsid w:val="00FB7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B58E16"/>
  <w15:chartTrackingRefBased/>
  <w15:docId w15:val="{936166A4-7793-46B4-9E37-79BF5430E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54F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D0E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4F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054FD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54FDE"/>
    <w:pPr>
      <w:spacing w:after="100"/>
    </w:pPr>
  </w:style>
  <w:style w:type="character" w:styleId="a4">
    <w:name w:val="Hyperlink"/>
    <w:basedOn w:val="a0"/>
    <w:uiPriority w:val="99"/>
    <w:unhideWhenUsed/>
    <w:rsid w:val="00054FDE"/>
    <w:rPr>
      <w:color w:val="0563C1" w:themeColor="hyperlink"/>
      <w:u w:val="single"/>
    </w:rPr>
  </w:style>
  <w:style w:type="paragraph" w:styleId="a5">
    <w:name w:val="Title"/>
    <w:basedOn w:val="a"/>
    <w:next w:val="a"/>
    <w:link w:val="a6"/>
    <w:uiPriority w:val="10"/>
    <w:qFormat/>
    <w:rsid w:val="00054FD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054F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054FDE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8">
    <w:name w:val="Подзаголовок Знак"/>
    <w:basedOn w:val="a0"/>
    <w:link w:val="a7"/>
    <w:uiPriority w:val="11"/>
    <w:rsid w:val="00054FDE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rsid w:val="00CD0E2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CD0E2F"/>
    <w:pPr>
      <w:spacing w:after="100"/>
      <w:ind w:left="220"/>
    </w:pPr>
  </w:style>
  <w:style w:type="paragraph" w:styleId="a9">
    <w:name w:val="List Paragraph"/>
    <w:basedOn w:val="a"/>
    <w:uiPriority w:val="34"/>
    <w:qFormat/>
    <w:rsid w:val="00CD0E2F"/>
    <w:pPr>
      <w:ind w:left="720"/>
      <w:contextualSpacing/>
    </w:pPr>
  </w:style>
  <w:style w:type="character" w:styleId="aa">
    <w:name w:val="annotation reference"/>
    <w:basedOn w:val="a0"/>
    <w:uiPriority w:val="99"/>
    <w:semiHidden/>
    <w:unhideWhenUsed/>
    <w:rsid w:val="00232AF9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232AF9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232AF9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232AF9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232AF9"/>
    <w:rPr>
      <w:b/>
      <w:bCs/>
      <w:sz w:val="20"/>
      <w:szCs w:val="20"/>
    </w:rPr>
  </w:style>
  <w:style w:type="paragraph" w:styleId="af">
    <w:name w:val="header"/>
    <w:basedOn w:val="a"/>
    <w:link w:val="af0"/>
    <w:uiPriority w:val="99"/>
    <w:unhideWhenUsed/>
    <w:rsid w:val="00232AF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232AF9"/>
  </w:style>
  <w:style w:type="paragraph" w:styleId="af1">
    <w:name w:val="footer"/>
    <w:basedOn w:val="a"/>
    <w:link w:val="af2"/>
    <w:uiPriority w:val="99"/>
    <w:unhideWhenUsed/>
    <w:rsid w:val="00232AF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232AF9"/>
  </w:style>
  <w:style w:type="character" w:styleId="af3">
    <w:name w:val="Unresolved Mention"/>
    <w:basedOn w:val="a0"/>
    <w:uiPriority w:val="99"/>
    <w:semiHidden/>
    <w:unhideWhenUsed/>
    <w:rsid w:val="00232AF9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232AF9"/>
    <w:rPr>
      <w:color w:val="954F72" w:themeColor="followedHyperlink"/>
      <w:u w:val="single"/>
    </w:rPr>
  </w:style>
  <w:style w:type="paragraph" w:styleId="af5">
    <w:name w:val="endnote text"/>
    <w:basedOn w:val="a"/>
    <w:link w:val="af6"/>
    <w:uiPriority w:val="99"/>
    <w:semiHidden/>
    <w:unhideWhenUsed/>
    <w:rsid w:val="00FB7884"/>
    <w:pPr>
      <w:spacing w:after="0" w:line="240" w:lineRule="auto"/>
    </w:pPr>
    <w:rPr>
      <w:sz w:val="20"/>
      <w:szCs w:val="20"/>
    </w:rPr>
  </w:style>
  <w:style w:type="character" w:customStyle="1" w:styleId="af6">
    <w:name w:val="Текст концевой сноски Знак"/>
    <w:basedOn w:val="a0"/>
    <w:link w:val="af5"/>
    <w:uiPriority w:val="99"/>
    <w:semiHidden/>
    <w:rsid w:val="00FB7884"/>
    <w:rPr>
      <w:sz w:val="20"/>
      <w:szCs w:val="20"/>
    </w:rPr>
  </w:style>
  <w:style w:type="character" w:styleId="af7">
    <w:name w:val="endnote reference"/>
    <w:basedOn w:val="a0"/>
    <w:uiPriority w:val="99"/>
    <w:semiHidden/>
    <w:unhideWhenUsed/>
    <w:rsid w:val="00FB7884"/>
    <w:rPr>
      <w:vertAlign w:val="superscript"/>
    </w:rPr>
  </w:style>
  <w:style w:type="paragraph" w:styleId="af8">
    <w:name w:val="footnote text"/>
    <w:basedOn w:val="a"/>
    <w:link w:val="af9"/>
    <w:uiPriority w:val="99"/>
    <w:semiHidden/>
    <w:unhideWhenUsed/>
    <w:rsid w:val="005E0654"/>
    <w:pPr>
      <w:spacing w:after="0"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0"/>
    <w:link w:val="af8"/>
    <w:uiPriority w:val="99"/>
    <w:semiHidden/>
    <w:rsid w:val="005E0654"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sid w:val="005E0654"/>
    <w:rPr>
      <w:vertAlign w:val="superscript"/>
    </w:rPr>
  </w:style>
  <w:style w:type="character" w:styleId="afb">
    <w:name w:val="Strong"/>
    <w:basedOn w:val="a0"/>
    <w:uiPriority w:val="22"/>
    <w:qFormat/>
    <w:rsid w:val="00AD515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825852-0B3A-403A-9042-2152FF5649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1608</TotalTime>
  <Pages>8</Pages>
  <Words>1434</Words>
  <Characters>8179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Бондаренко</dc:creator>
  <cp:keywords/>
  <dc:description/>
  <cp:lastModifiedBy>Иван Бондаренко</cp:lastModifiedBy>
  <cp:revision>32</cp:revision>
  <dcterms:created xsi:type="dcterms:W3CDTF">2025-04-08T15:03:00Z</dcterms:created>
  <dcterms:modified xsi:type="dcterms:W3CDTF">2026-01-18T12:56:00Z</dcterms:modified>
</cp:coreProperties>
</file>