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1A343" w14:textId="77777777" w:rsidR="00CC6A8A" w:rsidRDefault="00CC6A8A" w:rsidP="00CC6A8A">
      <w:pPr>
        <w:pStyle w:val="Titre5"/>
        <w:ind w:left="709" w:firstLine="709"/>
        <w:jc w:val="both"/>
        <w:rPr>
          <w:rFonts w:ascii="Cambria Math" w:hAnsi="Cambria Math" w:cs="Arial"/>
          <w:b/>
          <w:color w:val="000000" w:themeColor="text1"/>
          <w:szCs w:val="22"/>
        </w:rPr>
      </w:pPr>
      <w:bookmarkStart w:id="0" w:name="_GoBack"/>
      <w:bookmarkEnd w:id="0"/>
      <w:permStart w:id="1245721334" w:edGrp="everyone"/>
      <w:r w:rsidRPr="002D2CCF">
        <w:rPr>
          <w:rFonts w:ascii="Cambria Math" w:hAnsi="Cambria Math" w:cs="Arial"/>
          <w:b/>
          <w:color w:val="000000" w:themeColor="text1"/>
        </w:rPr>
        <w:t xml:space="preserve">REPONSES A L’EXERCICE I </w:t>
      </w:r>
      <w:r w:rsidRPr="002D2CCF">
        <w:rPr>
          <w:rFonts w:ascii="Cambria Math" w:hAnsi="Cambria Math" w:cs="Arial"/>
          <w:b/>
          <w:color w:val="000000" w:themeColor="text1"/>
          <w:szCs w:val="22"/>
        </w:rPr>
        <w:t>de Mathématiques Spécialité</w:t>
      </w:r>
    </w:p>
    <w:tbl>
      <w:tblPr>
        <w:tblW w:w="11057" w:type="dxa"/>
        <w:tblInd w:w="-29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7938"/>
      </w:tblGrid>
      <w:tr w:rsidR="00CC6A8A" w:rsidRPr="00F438E5" w14:paraId="596B4E68" w14:textId="77777777" w:rsidTr="003833BE">
        <w:trPr>
          <w:trHeight w:val="579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BD13926" w14:textId="77777777" w:rsidR="00CC6A8A" w:rsidRPr="00811BA1" w:rsidRDefault="00CC6A8A" w:rsidP="003833BE">
            <w:pPr>
              <w:spacing w:before="240" w:after="240"/>
              <w:ind w:left="851" w:hanging="851"/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>I</w:t>
            </w:r>
            <w:r w:rsidRPr="003157AC"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>1</w:t>
            </w:r>
            <w:r w:rsidRPr="003157AC"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 xml:space="preserve">-a-    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=</m:t>
              </m:r>
            </m:oMath>
            <w:r w:rsidRPr="003C79DB"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3C79DB"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 xml:space="preserve">      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=</m:t>
              </m:r>
            </m:oMath>
            <w:r w:rsidRPr="003C79DB"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 xml:space="preserve">          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       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8A51A7" w14:textId="77777777" w:rsidR="00CC6A8A" w:rsidRPr="00811BA1" w:rsidRDefault="00CC6A8A" w:rsidP="003833BE">
            <w:pPr>
              <w:spacing w:before="240" w:after="240"/>
              <w:ind w:left="851" w:hanging="851"/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I-1</w:t>
            </w:r>
            <w:r w:rsidRPr="00A73D90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b-     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>L</w:t>
            </w:r>
            <w:r w:rsidRPr="00EB17E9">
              <w:rPr>
                <w:rFonts w:ascii="Cambria Math" w:hAnsi="Cambria Math" w:cs="Arial"/>
                <w:bCs/>
                <w:sz w:val="22"/>
                <w:szCs w:val="22"/>
              </w:rPr>
              <w:t>a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suite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</m:t>
                  </m:r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∈N</m:t>
                  </m:r>
                </m:sub>
              </m:sSub>
            </m:oMath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…………………………………………………………………………</w:t>
            </w:r>
          </w:p>
        </w:tc>
      </w:tr>
      <w:tr w:rsidR="00CC6A8A" w:rsidRPr="00E800F7" w14:paraId="3DE7FC42" w14:textId="77777777" w:rsidTr="003833BE">
        <w:trPr>
          <w:trHeight w:hRule="exact" w:val="2074"/>
        </w:trPr>
        <w:tc>
          <w:tcPr>
            <w:tcW w:w="11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ABC45A" w14:textId="77777777" w:rsidR="00CC6A8A" w:rsidRPr="00E800F7" w:rsidRDefault="00CC6A8A" w:rsidP="003833BE">
            <w:pPr>
              <w:pStyle w:val="Paragraphedeliste"/>
              <w:widowControl w:val="0"/>
              <w:spacing w:before="120"/>
              <w:ind w:left="0"/>
              <w:jc w:val="both"/>
              <w:rPr>
                <w:rFonts w:ascii="Cambria Math" w:hAnsi="Cambria Math" w:cs="Arial"/>
                <w:b/>
                <w:sz w:val="22"/>
                <w:szCs w:val="22"/>
              </w:rPr>
            </w:pPr>
            <w:r w:rsidRPr="00E52063"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 xml:space="preserve">I-2-a-     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US"/>
                        </w:rPr>
                        <m:t>+2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+4</m:t>
                  </m:r>
                </m:den>
              </m:f>
            </m:oMath>
            <w:r w:rsidRPr="00E52063">
              <w:rPr>
                <w:rFonts w:ascii="Cambria Math" w:hAnsi="Cambria Math" w:cs="Arial"/>
                <w:bCs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En effet : </w:t>
            </w:r>
          </w:p>
          <w:p w14:paraId="4C9858A2" w14:textId="77777777" w:rsidR="00CC6A8A" w:rsidRPr="00E800F7" w:rsidRDefault="00CC6A8A" w:rsidP="003833BE">
            <w:pPr>
              <w:spacing w:before="120"/>
              <w:ind w:left="851" w:hanging="851"/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</w:p>
          <w:p w14:paraId="0B8D1193" w14:textId="77777777" w:rsidR="00CC6A8A" w:rsidRPr="00E800F7" w:rsidRDefault="00CC6A8A" w:rsidP="003833BE">
            <w:pPr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</w:tr>
      <w:tr w:rsidR="00CC6A8A" w:rsidRPr="00CA6B55" w14:paraId="6464C225" w14:textId="77777777" w:rsidTr="003833BE">
        <w:trPr>
          <w:trHeight w:hRule="exact" w:val="1048"/>
        </w:trPr>
        <w:tc>
          <w:tcPr>
            <w:tcW w:w="11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7C5513D" w14:textId="77777777" w:rsidR="00CC6A8A" w:rsidRPr="00E800F7" w:rsidRDefault="00CC6A8A" w:rsidP="003833BE">
            <w:pPr>
              <w:pStyle w:val="Paragraphedeliste"/>
              <w:widowControl w:val="0"/>
              <w:spacing w:before="120" w:after="120"/>
              <w:ind w:left="0"/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</w:t>
            </w:r>
            <w:r w:rsidRPr="00FF0014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2</w:t>
            </w:r>
            <w:r w:rsidRPr="00FF0014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b-      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La suite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</m:t>
                  </m:r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∈N</m:t>
                  </m:r>
                </m:sub>
              </m:sSub>
            </m:oMath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est …………………………………</w:t>
            </w:r>
            <w:proofErr w:type="gramStart"/>
            <w:r>
              <w:rPr>
                <w:rFonts w:ascii="Cambria Math" w:hAnsi="Cambria Math" w:cs="Arial"/>
                <w:bCs/>
                <w:sz w:val="22"/>
                <w:szCs w:val="22"/>
              </w:rPr>
              <w:t>…….</w:t>
            </w:r>
            <w:proofErr w:type="gramEnd"/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. . En effet : </w:t>
            </w:r>
          </w:p>
          <w:p w14:paraId="37CA3BCC" w14:textId="77777777" w:rsidR="00CC6A8A" w:rsidRPr="00E800F7" w:rsidRDefault="00CC6A8A" w:rsidP="003833BE">
            <w:pPr>
              <w:pStyle w:val="Paragraphedeliste"/>
              <w:widowControl w:val="0"/>
              <w:spacing w:before="60"/>
              <w:ind w:left="786"/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</w:tr>
      <w:tr w:rsidR="00CC6A8A" w:rsidRPr="00CA6B55" w14:paraId="0D028ACC" w14:textId="77777777" w:rsidTr="003833BE">
        <w:trPr>
          <w:trHeight w:hRule="exact" w:val="850"/>
        </w:trPr>
        <w:tc>
          <w:tcPr>
            <w:tcW w:w="11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878F8C2" w14:textId="77777777" w:rsidR="00CC6A8A" w:rsidRDefault="00CC6A8A" w:rsidP="003833BE">
            <w:pPr>
              <w:spacing w:before="120"/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</w:t>
            </w:r>
            <w:r w:rsidRPr="00FF0014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3-         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La suite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</m:t>
                  </m:r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∈N</m:t>
                  </m:r>
                </m:sub>
              </m:sSub>
            </m:oMath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est convergente. En effet : </w:t>
            </w:r>
          </w:p>
          <w:p w14:paraId="23EBF2DC" w14:textId="77777777" w:rsidR="00CC6A8A" w:rsidRDefault="00CC6A8A" w:rsidP="003833BE">
            <w:pPr>
              <w:spacing w:before="120"/>
              <w:ind w:left="786"/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</w:p>
          <w:p w14:paraId="2DD0A73B" w14:textId="77777777" w:rsidR="00CC6A8A" w:rsidRDefault="00CC6A8A" w:rsidP="003833BE">
            <w:pPr>
              <w:spacing w:before="120"/>
              <w:ind w:left="786"/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</w:p>
          <w:p w14:paraId="38AC5CF3" w14:textId="77777777" w:rsidR="00CC6A8A" w:rsidRDefault="00CC6A8A" w:rsidP="003833BE">
            <w:pPr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  <w:p w14:paraId="477699F0" w14:textId="77777777" w:rsidR="00CC6A8A" w:rsidRDefault="00CC6A8A" w:rsidP="003833BE">
            <w:pPr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  <w:p w14:paraId="2BFC66DA" w14:textId="77777777" w:rsidR="00CC6A8A" w:rsidRPr="00CA6B55" w:rsidRDefault="00CC6A8A" w:rsidP="003833BE">
            <w:pPr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</w:tr>
      <w:tr w:rsidR="00CC6A8A" w:rsidRPr="00CA6B55" w14:paraId="4BB9AC79" w14:textId="77777777" w:rsidTr="003833BE">
        <w:trPr>
          <w:trHeight w:hRule="exact" w:val="1415"/>
        </w:trPr>
        <w:tc>
          <w:tcPr>
            <w:tcW w:w="1105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3593602B" w14:textId="77777777" w:rsidR="00CC6A8A" w:rsidRPr="00015D69" w:rsidRDefault="00CC6A8A" w:rsidP="003833BE">
            <w:pPr>
              <w:spacing w:before="120"/>
              <w:jc w:val="both"/>
              <w:rPr>
                <w:rFonts w:ascii="Cambria Math" w:hAnsi="Cambria Math" w:cs="Arial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</w:t>
            </w:r>
            <w:r w:rsidRPr="00FF0014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4-         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l=</m:t>
              </m:r>
            </m:oMath>
            <w:r>
              <w:rPr>
                <w:rFonts w:ascii="Cambria Math" w:hAnsi="Cambria Math" w:cs="Arial"/>
                <w:sz w:val="22"/>
                <w:szCs w:val="22"/>
              </w:rPr>
              <w:t xml:space="preserve"> ……</w:t>
            </w:r>
            <w:proofErr w:type="gramStart"/>
            <w:r>
              <w:rPr>
                <w:rFonts w:ascii="Cambria Math" w:hAnsi="Cambria Math" w:cs="Arial"/>
                <w:sz w:val="22"/>
                <w:szCs w:val="22"/>
              </w:rPr>
              <w:t>…  .</w:t>
            </w:r>
            <w:proofErr w:type="gramEnd"/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>En effet :</w:t>
            </w:r>
          </w:p>
          <w:p w14:paraId="71DD23F7" w14:textId="77777777" w:rsidR="00CC6A8A" w:rsidRDefault="00CC6A8A" w:rsidP="003833BE">
            <w:pPr>
              <w:spacing w:before="120"/>
              <w:ind w:left="786"/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</w:tr>
      <w:tr w:rsidR="00CC6A8A" w:rsidRPr="00CA6B55" w14:paraId="11D9F6EB" w14:textId="77777777" w:rsidTr="003833BE">
        <w:trPr>
          <w:trHeight w:hRule="exact" w:val="559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D1A6D9B" w14:textId="77777777" w:rsidR="00CC6A8A" w:rsidRDefault="00CC6A8A" w:rsidP="003833BE">
            <w:pPr>
              <w:spacing w:before="120" w:after="120"/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</w:t>
            </w:r>
            <w:r w:rsidRPr="00FF0014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5-         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= </m:t>
              </m:r>
            </m:oMath>
          </w:p>
        </w:tc>
        <w:tc>
          <w:tcPr>
            <w:tcW w:w="79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9EBB05E" w14:textId="77777777" w:rsidR="00CC6A8A" w:rsidRDefault="00CC6A8A" w:rsidP="003833BE">
            <w:pPr>
              <w:spacing w:before="120" w:after="120"/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</w:tr>
      <w:tr w:rsidR="00CC6A8A" w:rsidRPr="00CA6B55" w14:paraId="5806817D" w14:textId="77777777" w:rsidTr="003833BE">
        <w:trPr>
          <w:trHeight w:hRule="exact" w:val="2408"/>
        </w:trPr>
        <w:tc>
          <w:tcPr>
            <w:tcW w:w="11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1E25701" w14:textId="77777777" w:rsidR="00CC6A8A" w:rsidRDefault="00CC6A8A" w:rsidP="003833BE">
            <w:pPr>
              <w:spacing w:before="120" w:after="360"/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</w:t>
            </w:r>
            <w:r w:rsidRPr="005C4C76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6</w:t>
            </w:r>
            <w:r w:rsidRPr="005C4C76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-a-   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 </w:t>
            </w:r>
            <w:r w:rsidRPr="005C4C76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=k×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</m:t>
                  </m:r>
                </m:sub>
              </m:sSub>
            </m:oMath>
            <w:r w:rsidRPr="00847B88">
              <w:rPr>
                <w:rFonts w:ascii="Cambria Math" w:hAnsi="Cambria Math" w:cs="Arial"/>
                <w:bCs/>
                <w:sz w:val="22"/>
                <w:szCs w:val="22"/>
              </w:rPr>
              <w:t xml:space="preserve"> avec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 xml:space="preserve">k= </m:t>
              </m:r>
            </m:oMath>
            <w:r>
              <w:rPr>
                <w:rFonts w:ascii="Cambria Math" w:hAnsi="Cambria Math" w:cs="Arial"/>
                <w:sz w:val="22"/>
                <w:szCs w:val="22"/>
              </w:rPr>
              <w:t>……</w:t>
            </w:r>
            <w:proofErr w:type="gramStart"/>
            <w:r>
              <w:rPr>
                <w:rFonts w:ascii="Cambria Math" w:hAnsi="Cambria Math" w:cs="Arial"/>
                <w:sz w:val="22"/>
                <w:szCs w:val="22"/>
              </w:rPr>
              <w:t>…….</w:t>
            </w:r>
            <w:proofErr w:type="gramEnd"/>
            <w:r>
              <w:rPr>
                <w:rFonts w:ascii="Cambria Math" w:hAnsi="Cambria Math" w:cs="Arial"/>
                <w:sz w:val="22"/>
                <w:szCs w:val="22"/>
              </w:rPr>
              <w:t>.</w:t>
            </w:r>
            <w:r w:rsidRPr="00847B88">
              <w:rPr>
                <w:rFonts w:ascii="Cambria Math" w:hAnsi="Cambria Math" w:cs="Arial"/>
                <w:bCs/>
                <w:sz w:val="22"/>
                <w:szCs w:val="22"/>
              </w:rPr>
              <w:t xml:space="preserve">  . 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>En effet </w:t>
            </w:r>
          </w:p>
          <w:p w14:paraId="1330C610" w14:textId="77777777" w:rsidR="00CC6A8A" w:rsidRDefault="00CC6A8A" w:rsidP="003833BE">
            <w:pPr>
              <w:spacing w:before="120" w:after="120"/>
              <w:ind w:firstLine="786"/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</w:p>
          <w:p w14:paraId="512B21AA" w14:textId="77777777" w:rsidR="00CC6A8A" w:rsidRDefault="00CC6A8A" w:rsidP="003833BE">
            <w:pPr>
              <w:spacing w:before="120" w:after="120"/>
              <w:ind w:firstLine="788"/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</w:p>
          <w:p w14:paraId="7EB74607" w14:textId="77777777" w:rsidR="00CC6A8A" w:rsidRPr="00C87AC9" w:rsidRDefault="00CC6A8A" w:rsidP="003833BE">
            <w:pPr>
              <w:spacing w:before="600"/>
              <w:ind w:firstLine="788"/>
              <w:jc w:val="both"/>
              <w:rPr>
                <w:rFonts w:ascii="Cambria Math" w:hAnsi="Cambria Math" w:cs="Arial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On peut en déduire que la suite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</m:t>
                  </m:r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∈N</m:t>
                  </m:r>
                </m:sub>
              </m:sSub>
            </m:oMath>
            <w:r>
              <w:rPr>
                <w:rFonts w:ascii="Cambria Math" w:hAnsi="Cambria Math" w:cs="Arial"/>
                <w:bCs/>
                <w:sz w:val="22"/>
                <w:szCs w:val="22"/>
              </w:rPr>
              <w:t> est ………………………………………………</w:t>
            </w:r>
            <w:proofErr w:type="gramStart"/>
            <w:r>
              <w:rPr>
                <w:rFonts w:ascii="Cambria Math" w:hAnsi="Cambria Math" w:cs="Arial"/>
                <w:bCs/>
                <w:sz w:val="22"/>
                <w:szCs w:val="22"/>
              </w:rPr>
              <w:t>…….</w:t>
            </w:r>
            <w:proofErr w:type="gramEnd"/>
          </w:p>
        </w:tc>
      </w:tr>
      <w:tr w:rsidR="00CC6A8A" w:rsidRPr="00CA6B55" w14:paraId="04E638C8" w14:textId="77777777" w:rsidTr="003833BE">
        <w:trPr>
          <w:trHeight w:hRule="exact" w:val="994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A2777F" w14:textId="77777777" w:rsidR="00CC6A8A" w:rsidRDefault="00CC6A8A" w:rsidP="003833BE">
            <w:pPr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</w:t>
            </w:r>
            <w:r w:rsidRPr="005C4C76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6</w:t>
            </w:r>
            <w:r w:rsidRPr="005C4C76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b</w:t>
            </w:r>
            <w:r w:rsidRPr="005C4C76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-     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</m:oMath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CF09DE" w14:textId="77777777" w:rsidR="00CC6A8A" w:rsidRDefault="00CC6A8A" w:rsidP="003833BE">
            <w:pPr>
              <w:spacing w:before="120" w:after="120"/>
              <w:rPr>
                <w:rFonts w:ascii="Cambria Math" w:hAnsi="Cambria Math" w:cs="Arial"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</w:t>
            </w:r>
            <w:r w:rsidRPr="005C4C76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6</w:t>
            </w:r>
            <w:r w:rsidRPr="005C4C76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c</w:t>
            </w:r>
            <w:r w:rsidRPr="005C4C76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-      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>L</w:t>
            </w:r>
            <w:r w:rsidRPr="00EB17E9">
              <w:rPr>
                <w:rFonts w:ascii="Cambria Math" w:hAnsi="Cambria Math" w:cs="Arial"/>
                <w:bCs/>
                <w:sz w:val="22"/>
                <w:szCs w:val="22"/>
              </w:rPr>
              <w:t>a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suite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</m:t>
                  </m:r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∈N</m:t>
                  </m:r>
                </m:sub>
              </m:sSub>
            </m:oMath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…………………………………………………………………………</w:t>
            </w:r>
          </w:p>
          <w:p w14:paraId="54BA7578" w14:textId="77777777" w:rsidR="00CC6A8A" w:rsidRPr="00015D69" w:rsidRDefault="00CC6A8A" w:rsidP="003833BE">
            <w:pPr>
              <w:jc w:val="both"/>
              <w:rPr>
                <w:rFonts w:ascii="Cambria Math" w:hAnsi="Cambria Math" w:cs="Arial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Cambria Math" w:hAnsi="Cambria Math" w:cs="Arial"/>
                <w:bCs/>
                <w:sz w:val="22"/>
                <w:szCs w:val="22"/>
              </w:rPr>
              <w:t>En effet :</w:t>
            </w:r>
          </w:p>
          <w:p w14:paraId="1039650C" w14:textId="77777777" w:rsidR="00CC6A8A" w:rsidRDefault="00CC6A8A" w:rsidP="003833BE">
            <w:pPr>
              <w:spacing w:before="100" w:beforeAutospacing="1" w:after="100" w:afterAutospacing="1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</w:tr>
      <w:tr w:rsidR="00CC6A8A" w:rsidRPr="00CA6B55" w14:paraId="0BC41D64" w14:textId="77777777" w:rsidTr="003833BE">
        <w:trPr>
          <w:trHeight w:hRule="exact" w:val="1007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1D05B5" w14:textId="77777777" w:rsidR="00CC6A8A" w:rsidRDefault="00CC6A8A" w:rsidP="003833BE">
            <w:pPr>
              <w:spacing w:before="240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</w:t>
            </w:r>
            <w:r w:rsidRPr="005C4C76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7</w:t>
            </w:r>
            <w:r w:rsidRPr="005C4C76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a</w:t>
            </w:r>
            <w:r w:rsidRPr="005C4C76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-     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oMath>
          </w:p>
          <w:p w14:paraId="6770BB4E" w14:textId="77777777" w:rsidR="00CC6A8A" w:rsidRDefault="00CC6A8A" w:rsidP="003833BE">
            <w:pPr>
              <w:spacing w:before="120"/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ACE9545" w14:textId="77777777" w:rsidR="00CC6A8A" w:rsidRDefault="00CC6A8A" w:rsidP="003833BE">
            <w:pPr>
              <w:spacing w:before="120"/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</w:t>
            </w:r>
            <w:r w:rsidRPr="005C4C76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7</w:t>
            </w:r>
            <w:r w:rsidRPr="005C4C76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b</w:t>
            </w:r>
            <w:r w:rsidRPr="005C4C76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-      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>L</w:t>
            </w:r>
            <w:r w:rsidRPr="00EB17E9">
              <w:rPr>
                <w:rFonts w:ascii="Cambria Math" w:hAnsi="Cambria Math" w:cs="Arial"/>
                <w:bCs/>
                <w:sz w:val="22"/>
                <w:szCs w:val="22"/>
              </w:rPr>
              <w:t>a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suite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</m:t>
                  </m:r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∈N</m:t>
                  </m:r>
                </m:sub>
              </m:sSub>
            </m:oMath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…………………………………………………………………………</w:t>
            </w:r>
          </w:p>
          <w:p w14:paraId="12417487" w14:textId="77777777" w:rsidR="00CC6A8A" w:rsidRPr="00015D69" w:rsidRDefault="00CC6A8A" w:rsidP="003833BE">
            <w:pPr>
              <w:spacing w:before="120"/>
              <w:jc w:val="both"/>
              <w:rPr>
                <w:rFonts w:ascii="Cambria Math" w:hAnsi="Cambria Math" w:cs="Arial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Cambria Math" w:hAnsi="Cambria Math" w:cs="Arial"/>
                <w:bCs/>
                <w:sz w:val="22"/>
                <w:szCs w:val="22"/>
              </w:rPr>
              <w:t>En effet :</w:t>
            </w:r>
          </w:p>
          <w:p w14:paraId="74200747" w14:textId="77777777" w:rsidR="00CC6A8A" w:rsidRDefault="00CC6A8A" w:rsidP="003833BE">
            <w:pPr>
              <w:spacing w:before="120"/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</w:tr>
    </w:tbl>
    <w:p w14:paraId="7DA83CB2" w14:textId="77777777" w:rsidR="00CC6A8A" w:rsidRDefault="00CC6A8A" w:rsidP="00CC6A8A">
      <w:pPr>
        <w:ind w:left="1418" w:firstLine="709"/>
        <w:rPr>
          <w:rFonts w:ascii="Cambria Math" w:hAnsi="Cambria Math" w:cs="Arial"/>
          <w:b/>
          <w:sz w:val="22"/>
          <w:szCs w:val="22"/>
        </w:rPr>
      </w:pPr>
      <w:r w:rsidRPr="004B1B96">
        <w:rPr>
          <w:rFonts w:ascii="Cambria Math" w:hAnsi="Cambria Math" w:cs="Arial"/>
          <w:b/>
          <w:sz w:val="22"/>
          <w:szCs w:val="22"/>
        </w:rPr>
        <w:lastRenderedPageBreak/>
        <w:t xml:space="preserve">REPONSES A L’EXERCICE II de </w:t>
      </w:r>
      <w:r w:rsidRPr="007C6FC0">
        <w:rPr>
          <w:rFonts w:ascii="Cambria Math" w:hAnsi="Cambria Math" w:cs="Arial"/>
          <w:b/>
          <w:sz w:val="22"/>
          <w:szCs w:val="22"/>
        </w:rPr>
        <w:t>Mathématiques Spécialité</w:t>
      </w:r>
    </w:p>
    <w:tbl>
      <w:tblPr>
        <w:tblW w:w="11057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6804"/>
      </w:tblGrid>
      <w:tr w:rsidR="00CC6A8A" w:rsidRPr="00A73D90" w14:paraId="5105B27F" w14:textId="77777777" w:rsidTr="003833BE">
        <w:trPr>
          <w:trHeight w:val="1414"/>
        </w:trPr>
        <w:tc>
          <w:tcPr>
            <w:tcW w:w="425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3A2D81C9" w14:textId="77777777" w:rsidR="00CC6A8A" w:rsidRPr="0014028D" w:rsidRDefault="00CC6A8A" w:rsidP="003833BE">
            <w:pPr>
              <w:widowControl w:val="0"/>
              <w:spacing w:before="120"/>
              <w:ind w:left="782" w:hanging="782"/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  <w:bookmarkStart w:id="1" w:name="_Hlk94261736"/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II</w:t>
            </w:r>
            <w:r w:rsidRPr="00AF38C0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1</w:t>
            </w:r>
            <w:r w:rsidRPr="00AF38C0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- 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        </w:t>
            </w:r>
            <w:r>
              <w:rPr>
                <w:rFonts w:ascii="Cambria Math" w:hAnsi="Cambria Math" w:cs="Arial"/>
                <w:sz w:val="22"/>
                <w:szCs w:val="22"/>
              </w:rPr>
              <w:t>S</w:t>
            </w:r>
            <w:r w:rsidRPr="000A28D6">
              <w:rPr>
                <w:rFonts w:ascii="Cambria Math" w:hAnsi="Cambria Math" w:cs="Arial"/>
                <w:bCs/>
                <w:sz w:val="22"/>
                <w:szCs w:val="22"/>
              </w:rPr>
              <w:t>olution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générale</w:t>
            </w:r>
            <w:r w:rsidRPr="000A28D6">
              <w:rPr>
                <w:rFonts w:ascii="Cambria Math" w:hAnsi="Cambria Math" w:cs="Arial"/>
                <w:bCs/>
                <w:sz w:val="22"/>
                <w:szCs w:val="22"/>
              </w:rPr>
              <w:t xml:space="preserve">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ascii="Cambria Math" w:hAnsi="Cambria Math" w:cs="Arial"/>
                <w:sz w:val="22"/>
                <w:szCs w:val="22"/>
              </w:rPr>
              <w:t xml:space="preserve"> :  </w:t>
            </w:r>
          </w:p>
          <w:p w14:paraId="7ED8BF14" w14:textId="77777777" w:rsidR="00CC6A8A" w:rsidRPr="005249BF" w:rsidRDefault="00CC6A8A" w:rsidP="003833BE">
            <w:pPr>
              <w:widowControl w:val="0"/>
              <w:spacing w:before="240"/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        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z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 xml:space="preserve">= </m:t>
              </m:r>
            </m:oMath>
            <w:r w:rsidRPr="005249BF">
              <w:rPr>
                <w:rFonts w:ascii="Cambria Math" w:hAnsi="Cambria Math" w:cs="Arial"/>
                <w:bCs/>
                <w:sz w:val="22"/>
                <w:szCs w:val="22"/>
              </w:rPr>
              <w:t xml:space="preserve"> </w:t>
            </w:r>
          </w:p>
          <w:p w14:paraId="5C2751E8" w14:textId="77777777" w:rsidR="00CC6A8A" w:rsidRPr="0014028D" w:rsidRDefault="00CC6A8A" w:rsidP="003833BE">
            <w:pPr>
              <w:widowControl w:val="0"/>
              <w:spacing w:before="120"/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tbl>
            <w:tblPr>
              <w:tblStyle w:val="Grilledutableau"/>
              <w:tblpPr w:leftFromText="142" w:rightFromText="142" w:topFromText="142" w:bottomFromText="113" w:vertAnchor="text" w:horzAnchor="margin" w:tblpXSpec="center" w:tblpY="99"/>
              <w:tblOverlap w:val="never"/>
              <w:tblW w:w="4673" w:type="dxa"/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3255"/>
            </w:tblGrid>
            <w:tr w:rsidR="00CC6A8A" w:rsidRPr="00A73D90" w14:paraId="34737F11" w14:textId="77777777" w:rsidTr="003833BE">
              <w:trPr>
                <w:trHeight w:hRule="exact" w:val="284"/>
              </w:trPr>
              <w:tc>
                <w:tcPr>
                  <w:tcW w:w="1418" w:type="dxa"/>
                  <w:vAlign w:val="center"/>
                </w:tcPr>
                <w:p w14:paraId="6B7E23FE" w14:textId="77777777" w:rsidR="00CC6A8A" w:rsidRPr="00A73D90" w:rsidRDefault="00CC6A8A" w:rsidP="003833BE">
                  <w:pPr>
                    <w:jc w:val="center"/>
                    <w:rPr>
                      <w:rFonts w:ascii="Cambria Math" w:hAnsi="Cambria Math" w:cs="Arial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255" w:type="dxa"/>
                  <w:vAlign w:val="center"/>
                </w:tcPr>
                <w:p w14:paraId="6137CAFF" w14:textId="77777777" w:rsidR="00CC6A8A" w:rsidRPr="00A73D90" w:rsidRDefault="00CC6A8A" w:rsidP="003833BE">
                  <w:pPr>
                    <w:jc w:val="both"/>
                    <w:rPr>
                      <w:rFonts w:ascii="Cambria Math" w:hAnsi="Cambria Math" w:cs="Arial"/>
                      <w:sz w:val="22"/>
                      <w:szCs w:val="22"/>
                    </w:rPr>
                  </w:pPr>
                  <w:r>
                    <w:rPr>
                      <w:rFonts w:ascii="Cambria Math" w:hAnsi="Cambria Math" w:cs="Arial"/>
                      <w:sz w:val="22"/>
                      <w:szCs w:val="22"/>
                    </w:rPr>
                    <w:t xml:space="preserve">0    </w:t>
                  </w:r>
                  <w:r w:rsidRPr="00A73D90">
                    <w:rPr>
                      <w:rFonts w:ascii="Cambria Math" w:hAnsi="Cambria Math" w:cs="Arial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ascii="Cambria Math" w:hAnsi="Cambria Math" w:cs="Arial"/>
                      <w:sz w:val="22"/>
                      <w:szCs w:val="22"/>
                    </w:rPr>
                    <w:t xml:space="preserve">                          </w:t>
                  </w:r>
                  <w:r w:rsidRPr="00A73D90">
                    <w:rPr>
                      <w:rFonts w:ascii="Cambria Math" w:hAnsi="Cambria Math" w:cs="Arial"/>
                      <w:sz w:val="22"/>
                      <w:szCs w:val="22"/>
                    </w:rPr>
                    <w:t xml:space="preserve">                      </w:t>
                  </w:r>
                  <m:oMath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+∞</m:t>
                    </m:r>
                  </m:oMath>
                </w:p>
              </w:tc>
            </w:tr>
            <w:tr w:rsidR="00CC6A8A" w:rsidRPr="00A73D90" w14:paraId="3B71304B" w14:textId="77777777" w:rsidTr="003833BE">
              <w:trPr>
                <w:trHeight w:hRule="exact" w:val="855"/>
              </w:trPr>
              <w:tc>
                <w:tcPr>
                  <w:tcW w:w="1418" w:type="dxa"/>
                  <w:vAlign w:val="center"/>
                </w:tcPr>
                <w:p w14:paraId="4DDE6E44" w14:textId="77777777" w:rsidR="00CC6A8A" w:rsidRPr="00A73D90" w:rsidRDefault="00CC6A8A" w:rsidP="003833BE">
                  <w:pPr>
                    <w:jc w:val="center"/>
                    <w:rPr>
                      <w:rFonts w:ascii="Cambria Math" w:hAnsi="Cambria Math" w:cs="Arial"/>
                      <w:sz w:val="20"/>
                      <w:szCs w:val="20"/>
                    </w:rPr>
                  </w:pPr>
                  <w:r w:rsidRPr="00A73D90">
                    <w:rPr>
                      <w:rFonts w:ascii="Cambria Math" w:hAnsi="Cambria Math" w:cs="Arial"/>
                      <w:sz w:val="20"/>
                      <w:szCs w:val="20"/>
                    </w:rPr>
                    <w:t xml:space="preserve">Variations de </w:t>
                  </w:r>
                  <m:oMath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f</m:t>
                    </m:r>
                  </m:oMath>
                </w:p>
              </w:tc>
              <w:tc>
                <w:tcPr>
                  <w:tcW w:w="3255" w:type="dxa"/>
                  <w:vAlign w:val="center"/>
                </w:tcPr>
                <w:p w14:paraId="6938FE4B" w14:textId="77777777" w:rsidR="00CC6A8A" w:rsidRPr="00DB1A85" w:rsidRDefault="00CC6A8A" w:rsidP="003833BE">
                  <w:pPr>
                    <w:jc w:val="both"/>
                    <w:rPr>
                      <w:rFonts w:ascii="Cambria Math" w:hAnsi="Cambria Math" w:cs="Arial"/>
                      <w:b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Cambria Math" w:hAnsi="Cambria Math" w:cs="Arial"/>
                      <w:b/>
                      <w:color w:val="0070C0"/>
                      <w:sz w:val="22"/>
                      <w:szCs w:val="22"/>
                    </w:rPr>
                    <w:t xml:space="preserve">                                                </w:t>
                  </w:r>
                </w:p>
                <w:p w14:paraId="4A806A0C" w14:textId="77777777" w:rsidR="00CC6A8A" w:rsidRPr="00DB1A85" w:rsidRDefault="00CC6A8A" w:rsidP="003833BE">
                  <w:pPr>
                    <w:jc w:val="both"/>
                    <w:rPr>
                      <w:rFonts w:ascii="Cambria Math" w:hAnsi="Cambria Math" w:cs="Arial"/>
                      <w:b/>
                      <w:color w:val="0070C0"/>
                      <w:sz w:val="22"/>
                      <w:szCs w:val="22"/>
                    </w:rPr>
                  </w:pPr>
                </w:p>
              </w:tc>
            </w:tr>
          </w:tbl>
          <w:p w14:paraId="0056703C" w14:textId="77777777" w:rsidR="00CC6A8A" w:rsidRPr="0014028D" w:rsidRDefault="00CC6A8A" w:rsidP="003833BE">
            <w:pPr>
              <w:widowControl w:val="0"/>
              <w:spacing w:before="120"/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II</w:t>
            </w:r>
            <w:r w:rsidRPr="001445F4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2</w:t>
            </w:r>
            <w:r w:rsidRPr="001445F4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       </w:t>
            </w:r>
          </w:p>
          <w:p w14:paraId="0F1C701D" w14:textId="77777777" w:rsidR="00CC6A8A" w:rsidRPr="0014028D" w:rsidRDefault="00CC6A8A" w:rsidP="003833BE">
            <w:pPr>
              <w:widowControl w:val="0"/>
              <w:spacing w:before="120"/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</w:tr>
      <w:tr w:rsidR="00CC6A8A" w:rsidRPr="00904327" w14:paraId="08B7D7A4" w14:textId="77777777" w:rsidTr="003833BE">
        <w:trPr>
          <w:trHeight w:val="1641"/>
        </w:trPr>
        <w:tc>
          <w:tcPr>
            <w:tcW w:w="1105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29D8F8D" w14:textId="77777777" w:rsidR="00CC6A8A" w:rsidRDefault="00CC6A8A" w:rsidP="003833BE">
            <w:pPr>
              <w:widowControl w:val="0"/>
              <w:spacing w:before="120"/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II</w:t>
            </w:r>
            <w:r w:rsidRPr="006E3B41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3-</w:t>
            </w:r>
            <w:r w:rsidRPr="001445F4">
              <w:rPr>
                <w:rFonts w:ascii="Cambria Math" w:hAnsi="Cambria Math" w:cs="Arial"/>
                <w:sz w:val="22"/>
                <w:szCs w:val="22"/>
              </w:rPr>
              <w:t xml:space="preserve">     </w:t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=5</m:t>
              </m:r>
            </m:oMath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pour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 xml:space="preserve">t∈ </m:t>
              </m:r>
            </m:oMath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</w:t>
            </w:r>
          </w:p>
          <w:p w14:paraId="51990956" w14:textId="77777777" w:rsidR="00CC6A8A" w:rsidRPr="00AF38C0" w:rsidRDefault="00CC6A8A" w:rsidP="003833BE">
            <w:pPr>
              <w:widowControl w:val="0"/>
              <w:spacing w:before="60"/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               </w:t>
            </w:r>
            <w:r w:rsidRPr="005A3260">
              <w:rPr>
                <w:rFonts w:ascii="Cambria Math" w:hAnsi="Cambria Math" w:cs="Arial"/>
                <w:bCs/>
                <w:sz w:val="22"/>
                <w:szCs w:val="22"/>
              </w:rPr>
              <w:t xml:space="preserve">En effet : </w:t>
            </w:r>
          </w:p>
          <w:p w14:paraId="7707FE68" w14:textId="77777777" w:rsidR="00CC6A8A" w:rsidRPr="00AF38C0" w:rsidRDefault="00CC6A8A" w:rsidP="003833BE">
            <w:pPr>
              <w:widowControl w:val="0"/>
              <w:spacing w:before="60"/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</w:p>
        </w:tc>
      </w:tr>
      <w:tr w:rsidR="00CC6A8A" w:rsidRPr="00A73D90" w14:paraId="7CAC33F1" w14:textId="77777777" w:rsidTr="003833BE">
        <w:trPr>
          <w:trHeight w:val="659"/>
        </w:trPr>
        <w:tc>
          <w:tcPr>
            <w:tcW w:w="1105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0FD86BCC" w14:textId="77777777" w:rsidR="00CC6A8A" w:rsidRPr="0014028D" w:rsidRDefault="00CC6A8A" w:rsidP="003833BE">
            <w:pPr>
              <w:widowControl w:val="0"/>
              <w:spacing w:before="240" w:after="240"/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II</w:t>
            </w:r>
            <w:r w:rsidRPr="0014028D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4</w:t>
            </w:r>
            <w:r w:rsidRPr="0014028D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a-</w:t>
            </w:r>
            <w:r w:rsidRPr="0014028D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 </w:t>
            </w:r>
            <w:r w:rsidRPr="0014028D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B86619"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w:t xml:space="preserve">Si </w:t>
            </w:r>
            <m:oMath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z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y(t)</m:t>
                  </m:r>
                </m:den>
              </m:f>
            </m:oMath>
            <w:r>
              <w:rPr>
                <w:rFonts w:ascii="Cambria Math" w:hAnsi="Cambria Math" w:cs="Arial"/>
                <w:bCs/>
                <w:color w:val="000000" w:themeColor="text1"/>
                <w:sz w:val="22"/>
                <w:szCs w:val="22"/>
              </w:rPr>
              <w:t xml:space="preserve">  </w:t>
            </w:r>
            <w:r w:rsidRPr="00B86619">
              <w:rPr>
                <w:rFonts w:ascii="Cambria Math" w:hAnsi="Cambria Math" w:cs="Arial"/>
                <w:bCs/>
                <w:color w:val="000000" w:themeColor="text1"/>
                <w:sz w:val="22"/>
                <w:szCs w:val="22"/>
              </w:rPr>
              <w:t xml:space="preserve">alors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 xml:space="preserve"> </m:t>
              </m:r>
            </m:oMath>
          </w:p>
        </w:tc>
      </w:tr>
      <w:tr w:rsidR="00CC6A8A" w:rsidRPr="00A73D90" w14:paraId="130249CA" w14:textId="77777777" w:rsidTr="003833BE">
        <w:trPr>
          <w:trHeight w:val="2642"/>
        </w:trPr>
        <w:tc>
          <w:tcPr>
            <w:tcW w:w="1105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7551A5A6" w14:textId="77777777" w:rsidR="00CC6A8A" w:rsidRDefault="00CC6A8A" w:rsidP="003833BE">
            <w:pPr>
              <w:widowControl w:val="0"/>
              <w:spacing w:before="120"/>
              <w:jc w:val="both"/>
              <w:rPr>
                <w:rFonts w:ascii="Cambria Math" w:hAnsi="Cambria Math" w:cs="Arial"/>
                <w:b/>
                <w:color w:val="0070C0"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II</w:t>
            </w:r>
            <w:r w:rsidRPr="00210DCF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4</w:t>
            </w:r>
            <w:r w:rsidRPr="00210DCF">
              <w:rPr>
                <w:rFonts w:ascii="Cambria Math" w:hAnsi="Cambria Math" w:cs="Arial"/>
                <w:b/>
                <w:bCs/>
                <w:sz w:val="22"/>
                <w:szCs w:val="22"/>
              </w:rPr>
              <w:t>-b-</w:t>
            </w:r>
            <w:r w:rsidRPr="0014028D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 </w:t>
            </w:r>
            <w:r w:rsidRPr="0014028D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z</m:t>
              </m:r>
            </m:oMath>
            <w:r>
              <w:rPr>
                <w:rFonts w:ascii="Cambria Math" w:hAnsi="Cambria Math" w:cs="Arial"/>
                <w:sz w:val="22"/>
                <w:szCs w:val="22"/>
              </w:rPr>
              <w:t xml:space="preserve"> solution de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 xml:space="preserve"> ⇔</m:t>
              </m:r>
            </m:oMath>
            <w:r w:rsidRPr="005E297D"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5E297D">
              <w:rPr>
                <w:rFonts w:ascii="Cambria Math" w:hAnsi="Cambria Math" w:cs="Arial"/>
                <w:b/>
                <w:sz w:val="22"/>
                <w:szCs w:val="22"/>
              </w:rPr>
              <w:t xml:space="preserve"> </w:t>
            </w:r>
            <w:r>
              <w:rPr>
                <w:rFonts w:ascii="Cambria Math" w:hAnsi="Cambria Math" w:cs="Arial"/>
                <w:sz w:val="22"/>
                <w:szCs w:val="22"/>
              </w:rPr>
              <w:t>…………………………………</w:t>
            </w:r>
            <w:r w:rsidRPr="005E297D">
              <w:rPr>
                <w:rFonts w:ascii="Cambria Math" w:hAnsi="Cambria Math" w:cs="Arial"/>
                <w:b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K</m:t>
                  </m:r>
                </m:den>
              </m:f>
            </m:oMath>
            <w:r>
              <w:rPr>
                <w:rFonts w:ascii="Cambria Math" w:hAnsi="Cambria Math" w:cs="Arial"/>
                <w:sz w:val="22"/>
                <w:szCs w:val="22"/>
              </w:rPr>
              <w:t xml:space="preserve">  </w:t>
            </w:r>
            <w:r w:rsidRPr="00104347"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w:t xml:space="preserve"> pour tout réel </w:t>
            </w:r>
            <m:oMath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t</m:t>
              </m:r>
            </m:oMath>
            <w:r w:rsidRPr="00104347"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w:t xml:space="preserve"> positif</w:t>
            </w:r>
            <w:r>
              <w:rPr>
                <w:rFonts w:ascii="Cambria Math" w:hAnsi="Cambria Math" w:cs="Arial"/>
                <w:b/>
                <w:color w:val="0070C0"/>
                <w:sz w:val="22"/>
                <w:szCs w:val="22"/>
              </w:rPr>
              <w:t xml:space="preserve"> </w:t>
            </w:r>
            <w:bookmarkStart w:id="2" w:name="_Hlk155702133"/>
            <w:r w:rsidRPr="00104347">
              <w:rPr>
                <w:rFonts w:ascii="Cambria Math" w:hAnsi="Cambria Math" w:cs="Arial"/>
                <w:b/>
                <w:color w:val="000000" w:themeColor="text1"/>
                <w:sz w:val="22"/>
                <w:szCs w:val="22"/>
              </w:rPr>
              <w:t>(L</w:t>
            </w:r>
            <w:r>
              <w:rPr>
                <w:rFonts w:ascii="Cambria Math" w:hAnsi="Cambria Math" w:cs="Arial"/>
                <w:b/>
                <w:color w:val="000000" w:themeColor="text1"/>
                <w:sz w:val="22"/>
                <w:szCs w:val="22"/>
              </w:rPr>
              <w:t xml:space="preserve">igne </w:t>
            </w:r>
            <w:r w:rsidRPr="00104347">
              <w:rPr>
                <w:rFonts w:ascii="Cambria Math" w:hAnsi="Cambria Math" w:cs="Arial"/>
                <w:b/>
                <w:color w:val="000000" w:themeColor="text1"/>
                <w:sz w:val="22"/>
                <w:szCs w:val="22"/>
              </w:rPr>
              <w:t>1)</w:t>
            </w:r>
            <w:bookmarkEnd w:id="2"/>
          </w:p>
          <w:p w14:paraId="584CD04F" w14:textId="77777777" w:rsidR="00CC6A8A" w:rsidRDefault="00CC6A8A" w:rsidP="003833BE">
            <w:pPr>
              <w:widowControl w:val="0"/>
              <w:spacing w:before="360" w:after="360"/>
              <w:jc w:val="both"/>
              <w:rPr>
                <w:rFonts w:ascii="Cambria Math" w:hAnsi="Cambria Math" w:cs="Arial"/>
                <w:sz w:val="22"/>
                <w:szCs w:val="22"/>
              </w:rPr>
            </w:pPr>
            <w:r>
              <w:rPr>
                <w:rFonts w:ascii="Cambria Math" w:hAnsi="Cambria Math" w:cs="Arial"/>
                <w:color w:val="0070C0"/>
                <w:sz w:val="22"/>
                <w:szCs w:val="22"/>
              </w:rPr>
              <w:t xml:space="preserve">                                                    </w:t>
            </w:r>
            <m:oMath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⇔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 </m:t>
              </m:r>
            </m:oMath>
            <w:r>
              <w:rPr>
                <w:rFonts w:ascii="Cambria Math" w:hAnsi="Cambria Math" w:cs="Arial"/>
                <w:sz w:val="22"/>
                <w:szCs w:val="22"/>
              </w:rPr>
              <w:t>…………………………………</w:t>
            </w:r>
            <w:r w:rsidRPr="005E297D">
              <w:rPr>
                <w:rFonts w:ascii="Cambria Math" w:hAnsi="Cambria Math" w:cs="Arial"/>
                <w:b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K</m:t>
                  </m:r>
                </m:den>
              </m:f>
            </m:oMath>
            <w:r>
              <w:rPr>
                <w:rFonts w:ascii="Cambria Math" w:hAnsi="Cambria Math" w:cs="Arial"/>
                <w:b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  </w:t>
            </w:r>
            <w:r w:rsidRPr="00104347"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w:t xml:space="preserve">pour tout réel </w:t>
            </w:r>
            <m:oMath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t</m:t>
              </m:r>
            </m:oMath>
            <w:r w:rsidRPr="00104347"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w:t xml:space="preserve"> positif</w:t>
            </w:r>
            <w:r>
              <w:rPr>
                <w:rFonts w:ascii="Cambria Math" w:hAnsi="Cambria Math" w:cs="Arial"/>
                <w:b/>
                <w:color w:val="0070C0"/>
                <w:sz w:val="22"/>
                <w:szCs w:val="22"/>
              </w:rPr>
              <w:t xml:space="preserve"> </w:t>
            </w:r>
            <w:r w:rsidRPr="00104347">
              <w:rPr>
                <w:rFonts w:ascii="Cambria Math" w:hAnsi="Cambria Math" w:cs="Arial"/>
                <w:b/>
                <w:sz w:val="22"/>
                <w:szCs w:val="22"/>
              </w:rPr>
              <w:t>(</w:t>
            </w:r>
            <w:bookmarkStart w:id="3" w:name="_Hlk155702154"/>
            <w:r w:rsidRPr="00104347">
              <w:rPr>
                <w:rFonts w:ascii="Cambria Math" w:hAnsi="Cambria Math" w:cs="Arial"/>
                <w:b/>
                <w:sz w:val="22"/>
                <w:szCs w:val="22"/>
              </w:rPr>
              <w:t>L</w:t>
            </w:r>
            <w:r>
              <w:rPr>
                <w:rFonts w:ascii="Cambria Math" w:hAnsi="Cambria Math" w:cs="Arial"/>
                <w:b/>
                <w:sz w:val="22"/>
                <w:szCs w:val="22"/>
              </w:rPr>
              <w:t xml:space="preserve">igne </w:t>
            </w:r>
            <w:r w:rsidRPr="00104347">
              <w:rPr>
                <w:rFonts w:ascii="Cambria Math" w:hAnsi="Cambria Math" w:cs="Arial"/>
                <w:b/>
                <w:sz w:val="22"/>
                <w:szCs w:val="22"/>
              </w:rPr>
              <w:t>2</w:t>
            </w:r>
            <w:bookmarkEnd w:id="3"/>
            <w:r w:rsidRPr="00104347">
              <w:rPr>
                <w:rFonts w:ascii="Cambria Math" w:hAnsi="Cambria Math" w:cs="Arial"/>
                <w:b/>
                <w:sz w:val="22"/>
                <w:szCs w:val="22"/>
              </w:rPr>
              <w:t>)</w:t>
            </w:r>
          </w:p>
          <w:p w14:paraId="15E03C0C" w14:textId="77777777" w:rsidR="00CC6A8A" w:rsidRDefault="00CC6A8A" w:rsidP="003833BE">
            <w:pPr>
              <w:widowControl w:val="0"/>
              <w:spacing w:before="360" w:after="360"/>
              <w:jc w:val="both"/>
              <w:rPr>
                <w:rFonts w:ascii="Cambria Math" w:hAnsi="Cambria Math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mbria Math" w:hAnsi="Cambria Math" w:cs="Arial"/>
                <w:sz w:val="22"/>
                <w:szCs w:val="22"/>
              </w:rPr>
              <w:t xml:space="preserve">                                                   </w:t>
            </w:r>
            <w:r w:rsidRPr="00104347"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⇔</m:t>
              </m:r>
            </m:oMath>
            <w:r w:rsidRPr="00800572">
              <w:rPr>
                <w:rFonts w:ascii="Cambria Math" w:hAnsi="Cambria Math" w:cs="Arial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=</m:t>
              </m:r>
            </m:oMath>
            <w:r>
              <w:rPr>
                <w:rFonts w:ascii="Cambria Math" w:hAnsi="Cambria Math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mbria Math" w:hAnsi="Cambria Math" w:cs="Arial"/>
                <w:sz w:val="22"/>
                <w:szCs w:val="22"/>
              </w:rPr>
              <w:t>…………………………………</w:t>
            </w:r>
            <w:r>
              <w:rPr>
                <w:rFonts w:ascii="Cambria Math" w:hAnsi="Cambria Math" w:cs="Arial"/>
                <w:b/>
                <w:color w:val="0070C0"/>
                <w:sz w:val="22"/>
                <w:szCs w:val="22"/>
              </w:rPr>
              <w:t xml:space="preserve"> </w:t>
            </w:r>
            <w:bookmarkStart w:id="4" w:name="_Hlk155704601"/>
            <w:r w:rsidRPr="00104347"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w:t xml:space="preserve">pour tout réel </w:t>
            </w:r>
            <m:oMath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t</m:t>
              </m:r>
            </m:oMath>
            <w:r w:rsidRPr="00104347"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w:t xml:space="preserve"> positif</w:t>
            </w:r>
            <w:r>
              <w:rPr>
                <w:rFonts w:ascii="Cambria Math" w:hAnsi="Cambria Math" w:cs="Arial"/>
                <w:b/>
                <w:color w:val="0070C0"/>
                <w:sz w:val="22"/>
                <w:szCs w:val="22"/>
              </w:rPr>
              <w:t xml:space="preserve"> </w:t>
            </w:r>
            <w:bookmarkEnd w:id="4"/>
            <w:r w:rsidRPr="00104347">
              <w:rPr>
                <w:rFonts w:ascii="Cambria Math" w:hAnsi="Cambria Math" w:cs="Arial"/>
                <w:b/>
                <w:color w:val="000000" w:themeColor="text1"/>
                <w:sz w:val="22"/>
                <w:szCs w:val="22"/>
              </w:rPr>
              <w:t>(</w:t>
            </w:r>
            <w:bookmarkStart w:id="5" w:name="_Hlk155702163"/>
            <w:r w:rsidRPr="00104347">
              <w:rPr>
                <w:rFonts w:ascii="Cambria Math" w:hAnsi="Cambria Math" w:cs="Arial"/>
                <w:b/>
                <w:color w:val="000000" w:themeColor="text1"/>
                <w:sz w:val="22"/>
                <w:szCs w:val="22"/>
              </w:rPr>
              <w:t>L</w:t>
            </w:r>
            <w:r>
              <w:rPr>
                <w:rFonts w:ascii="Cambria Math" w:hAnsi="Cambria Math" w:cs="Arial"/>
                <w:b/>
                <w:color w:val="000000" w:themeColor="text1"/>
                <w:sz w:val="22"/>
                <w:szCs w:val="22"/>
              </w:rPr>
              <w:t xml:space="preserve">igne </w:t>
            </w:r>
            <w:r w:rsidRPr="00104347">
              <w:rPr>
                <w:rFonts w:ascii="Cambria Math" w:hAnsi="Cambria Math" w:cs="Arial"/>
                <w:b/>
                <w:color w:val="000000" w:themeColor="text1"/>
                <w:sz w:val="22"/>
                <w:szCs w:val="22"/>
              </w:rPr>
              <w:t>3</w:t>
            </w:r>
            <w:bookmarkEnd w:id="5"/>
            <w:r w:rsidRPr="00104347">
              <w:rPr>
                <w:rFonts w:ascii="Cambria Math" w:hAnsi="Cambria Math" w:cs="Arial"/>
                <w:b/>
                <w:color w:val="000000" w:themeColor="text1"/>
                <w:sz w:val="22"/>
                <w:szCs w:val="22"/>
              </w:rPr>
              <w:t>)</w:t>
            </w:r>
          </w:p>
          <w:p w14:paraId="566C4790" w14:textId="77777777" w:rsidR="00CC6A8A" w:rsidRPr="00D71300" w:rsidRDefault="00CC6A8A" w:rsidP="003833BE">
            <w:pPr>
              <w:widowControl w:val="0"/>
              <w:spacing w:before="360" w:after="120"/>
              <w:jc w:val="both"/>
              <w:rPr>
                <w:rFonts w:ascii="Cambria Math" w:hAnsi="Cambria Math" w:cs="Arial"/>
                <w:b/>
                <w:color w:val="0070C0"/>
                <w:sz w:val="22"/>
                <w:szCs w:val="22"/>
              </w:rPr>
            </w:pPr>
            <w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w:t xml:space="preserve">                                                    </w:t>
            </w:r>
            <m:oMath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⇔</m:t>
              </m:r>
            </m:oMath>
            <w:r w:rsidRPr="00800572">
              <w:rPr>
                <w:rFonts w:ascii="Cambria Math" w:hAnsi="Cambria Math" w:cs="Arial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=y(t)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y(t)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K</m:t>
                      </m:r>
                    </m:den>
                  </m:f>
                </m:e>
              </m:d>
            </m:oMath>
            <w:r>
              <w:rPr>
                <w:rFonts w:ascii="Cambria Math" w:hAnsi="Cambria Math" w:cs="Arial"/>
                <w:sz w:val="22"/>
                <w:szCs w:val="22"/>
              </w:rPr>
              <w:t xml:space="preserve">  </w:t>
            </w:r>
            <w:proofErr w:type="gramStart"/>
            <w:r w:rsidRPr="00104347"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w:t>pour</w:t>
            </w:r>
            <w:proofErr w:type="gramEnd"/>
            <w:r w:rsidRPr="00104347"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w:t xml:space="preserve"> tout réel </w:t>
            </w:r>
            <m:oMath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t</m:t>
              </m:r>
            </m:oMath>
            <w:r w:rsidRPr="00104347"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w:t xml:space="preserve"> positif</w:t>
            </w:r>
            <w:r>
              <w:rPr>
                <w:rFonts w:ascii="Cambria Math" w:hAnsi="Cambria Math" w:cs="Arial"/>
                <w:b/>
                <w:color w:val="0070C0"/>
                <w:sz w:val="22"/>
                <w:szCs w:val="22"/>
              </w:rPr>
              <w:t xml:space="preserve"> </w:t>
            </w:r>
            <w:r w:rsidRPr="00B86619"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w:t xml:space="preserve">  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⇔</m:t>
              </m:r>
            </m:oMath>
            <w:r>
              <w:rPr>
                <w:rFonts w:ascii="Cambria Math" w:hAnsi="Cambria Math" w:cs="Arial"/>
                <w:sz w:val="22"/>
                <w:szCs w:val="22"/>
              </w:rPr>
              <w:t xml:space="preserve">  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y</m:t>
              </m:r>
            </m:oMath>
            <w:r>
              <w:rPr>
                <w:rFonts w:ascii="Cambria Math" w:hAnsi="Cambria Math" w:cs="Arial"/>
                <w:sz w:val="22"/>
                <w:szCs w:val="22"/>
              </w:rPr>
              <w:t xml:space="preserve"> solution de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ascii="Cambria Math" w:hAnsi="Cambria Math" w:cs="Arial"/>
                <w:sz w:val="22"/>
                <w:szCs w:val="22"/>
              </w:rPr>
              <w:t xml:space="preserve">.                                                   </w:t>
            </w:r>
          </w:p>
        </w:tc>
      </w:tr>
      <w:tr w:rsidR="00CC6A8A" w:rsidRPr="00C61ED8" w14:paraId="6EEE0B38" w14:textId="77777777" w:rsidTr="003833BE">
        <w:trPr>
          <w:trHeight w:val="791"/>
        </w:trPr>
        <w:tc>
          <w:tcPr>
            <w:tcW w:w="1105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59D58221" w14:textId="77777777" w:rsidR="00CC6A8A" w:rsidRPr="00C61ED8" w:rsidRDefault="00CC6A8A" w:rsidP="003833BE">
            <w:pPr>
              <w:widowControl w:val="0"/>
              <w:spacing w:before="240" w:after="240"/>
              <w:ind w:left="782" w:hanging="782"/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II</w:t>
            </w:r>
            <w:r w:rsidRPr="00C61ED8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-5-a- </w:t>
            </w:r>
            <w:r w:rsidRPr="00C61ED8">
              <w:rPr>
                <w:rFonts w:ascii="Cambria Math" w:hAnsi="Cambria Math" w:cs="Arial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70C0"/>
                  <w:sz w:val="22"/>
                  <w:szCs w:val="22"/>
                </w:rPr>
                <m:t xml:space="preserve"> </m:t>
              </m:r>
            </m:oMath>
            <w:r>
              <w:rPr>
                <w:rFonts w:ascii="Cambria Math" w:hAnsi="Cambria Math" w:cs="Arial"/>
                <w:b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="Cambria Math" w:hAnsi="Cambria Math" w:cs="Arial"/>
                <w:sz w:val="22"/>
                <w:szCs w:val="22"/>
              </w:rPr>
              <w:t>…………………………………</w:t>
            </w:r>
          </w:p>
        </w:tc>
      </w:tr>
      <w:tr w:rsidR="00CC6A8A" w:rsidRPr="009844F2" w14:paraId="29FE6C9B" w14:textId="77777777" w:rsidTr="003833BE">
        <w:trPr>
          <w:trHeight w:val="832"/>
        </w:trPr>
        <w:tc>
          <w:tcPr>
            <w:tcW w:w="1105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3D315E60" w14:textId="77777777" w:rsidR="00CC6A8A" w:rsidRPr="00C61ED8" w:rsidRDefault="00CC6A8A" w:rsidP="003833BE">
            <w:pPr>
              <w:spacing w:before="240" w:after="240"/>
              <w:jc w:val="both"/>
              <w:rPr>
                <w:rFonts w:ascii="Cambria Math" w:hAnsi="Cambria Math" w:cs="Arial"/>
                <w:b/>
                <w:color w:val="0070C0"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II</w:t>
            </w:r>
            <w:r w:rsidRPr="00C61ED8">
              <w:rPr>
                <w:rFonts w:ascii="Cambria Math" w:hAnsi="Cambria Math" w:cs="Arial"/>
                <w:b/>
                <w:bCs/>
                <w:sz w:val="22"/>
                <w:szCs w:val="22"/>
              </w:rPr>
              <w:t>-5-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b</w:t>
            </w:r>
            <w:r w:rsidRPr="00C61ED8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 w:rsidRPr="00EB17E9">
              <w:rPr>
                <w:rFonts w:ascii="Cambria Math" w:hAnsi="Cambria Math" w:cs="Arial"/>
                <w:b/>
                <w:bCs/>
                <w:sz w:val="22"/>
                <w:szCs w:val="22"/>
              </w:rPr>
              <w:tab/>
            </w:r>
            <w:r w:rsidRPr="00EB17E9">
              <w:rPr>
                <w:rFonts w:ascii="Cambria Math" w:hAnsi="Cambria Math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mbria Math" w:hAnsi="Cambria Math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a=</m:t>
              </m:r>
            </m:oMath>
            <w:r w:rsidRPr="005E297D">
              <w:rPr>
                <w:rFonts w:ascii="Cambria Math" w:hAnsi="Cambria Math" w:cs="Arial"/>
                <w:sz w:val="22"/>
                <w:szCs w:val="22"/>
              </w:rPr>
              <w:t xml:space="preserve"> ………………….</w:t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</w:p>
        </w:tc>
      </w:tr>
      <w:tr w:rsidR="00CC6A8A" w:rsidRPr="00A73D90" w14:paraId="3348C320" w14:textId="77777777" w:rsidTr="003833BE">
        <w:trPr>
          <w:trHeight w:val="1049"/>
        </w:trPr>
        <w:tc>
          <w:tcPr>
            <w:tcW w:w="1105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20994715" w14:textId="77777777" w:rsidR="00CC6A8A" w:rsidRPr="00C61ED8" w:rsidRDefault="00CC6A8A" w:rsidP="003833BE">
            <w:pPr>
              <w:spacing w:before="120"/>
              <w:jc w:val="both"/>
              <w:rPr>
                <w:rFonts w:ascii="Cambria Math" w:hAnsi="Cambria Math" w:cs="Arial"/>
                <w:b/>
                <w:bCs/>
                <w:color w:val="0070C0"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II</w:t>
            </w:r>
            <w:r w:rsidRPr="00210DCF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6</w:t>
            </w:r>
            <w:r w:rsidRPr="00210DCF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ab/>
              <w:t xml:space="preserve"> 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a&gt;0</m:t>
              </m:r>
            </m:oMath>
            <w:r>
              <w:rPr>
                <w:rFonts w:ascii="Cambria Math" w:hAnsi="Cambria Math" w:cs="Arial"/>
                <w:bCs/>
                <w:sz w:val="22"/>
                <w:szCs w:val="22"/>
              </w:rPr>
              <w:t>.</w:t>
            </w:r>
            <w:r w:rsidRPr="00A32389"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bookmarkStart w:id="6" w:name="_Hlk93413080"/>
            <w:r w:rsidRPr="005A3260">
              <w:rPr>
                <w:rFonts w:ascii="Cambria Math" w:hAnsi="Cambria Math" w:cs="Arial"/>
                <w:bCs/>
                <w:sz w:val="22"/>
                <w:szCs w:val="22"/>
              </w:rPr>
              <w:t>En effet :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</w:t>
            </w:r>
            <w:bookmarkEnd w:id="6"/>
          </w:p>
        </w:tc>
      </w:tr>
      <w:tr w:rsidR="00CC6A8A" w:rsidRPr="00A73D90" w14:paraId="080993D0" w14:textId="77777777" w:rsidTr="003833BE">
        <w:trPr>
          <w:trHeight w:val="680"/>
        </w:trPr>
        <w:tc>
          <w:tcPr>
            <w:tcW w:w="1105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9727BF1" w14:textId="77777777" w:rsidR="00CC6A8A" w:rsidRPr="00210DCF" w:rsidRDefault="00CC6A8A" w:rsidP="003833BE">
            <w:pPr>
              <w:widowControl w:val="0"/>
              <w:spacing w:before="240" w:after="240"/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II</w:t>
            </w:r>
            <w:r w:rsidRPr="006E3B41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7-a-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ab/>
              <w:t xml:space="preserve">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5</m:t>
                  </m:r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=5</m:t>
              </m:r>
            </m:oMath>
            <w:r>
              <w:rPr>
                <w:rFonts w:ascii="Cambria Math" w:hAnsi="Cambria Math" w:cs="Arial"/>
                <w:sz w:val="22"/>
                <w:szCs w:val="22"/>
              </w:rPr>
              <w:t xml:space="preserve"> pour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a</m:t>
              </m:r>
            </m:oMath>
            <w:r>
              <w:rPr>
                <w:rFonts w:ascii="Cambria Math" w:hAnsi="Cambria Math" w:cs="Arial"/>
                <w:sz w:val="22"/>
                <w:szCs w:val="22"/>
              </w:rPr>
              <w:t xml:space="preserve"> = ………………</w:t>
            </w:r>
          </w:p>
        </w:tc>
      </w:tr>
      <w:tr w:rsidR="00CC6A8A" w:rsidRPr="00A73D90" w14:paraId="04D99EB4" w14:textId="77777777" w:rsidTr="00CC6A8A">
        <w:trPr>
          <w:trHeight w:val="1568"/>
        </w:trPr>
        <w:tc>
          <w:tcPr>
            <w:tcW w:w="1105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2783C12" w14:textId="77777777" w:rsidR="00CC6A8A" w:rsidRDefault="00CC6A8A" w:rsidP="003833BE">
            <w:pPr>
              <w:widowControl w:val="0"/>
              <w:spacing w:before="120"/>
              <w:jc w:val="both"/>
              <w:rPr>
                <w:rFonts w:ascii="Cambria Math" w:hAnsi="Cambria Math" w:cs="Arial"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II</w:t>
            </w:r>
            <w:r w:rsidRPr="006E3B41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7-b-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ab/>
              <w:t xml:space="preserve"> </w:t>
            </w:r>
            <w:r w:rsidRPr="00845F28">
              <w:rPr>
                <w:rFonts w:ascii="Cambria Math" w:hAnsi="Cambria Math" w:cs="Arial"/>
                <w:bCs/>
                <w:sz w:val="22"/>
                <w:szCs w:val="22"/>
              </w:rPr>
              <w:t>L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a valeur exacte de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sub>
              </m:sSub>
            </m:oMath>
            <w:r>
              <w:rPr>
                <w:rFonts w:ascii="Cambria Math" w:hAnsi="Cambria Math" w:cs="Arial"/>
                <w:sz w:val="22"/>
                <w:szCs w:val="22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= </m:t>
              </m:r>
            </m:oMath>
          </w:p>
          <w:p w14:paraId="09A57082" w14:textId="77777777" w:rsidR="00CC6A8A" w:rsidRDefault="00CC6A8A" w:rsidP="003833BE">
            <w:pPr>
              <w:widowControl w:val="0"/>
              <w:spacing w:before="120"/>
              <w:ind w:left="788"/>
              <w:jc w:val="both"/>
              <w:rPr>
                <w:rFonts w:ascii="Cambria Math" w:hAnsi="Cambria Math" w:cs="Arial"/>
                <w:b/>
                <w:color w:val="0070C0"/>
                <w:sz w:val="22"/>
                <w:szCs w:val="22"/>
              </w:rPr>
            </w:pPr>
            <w:r w:rsidRPr="005A3260">
              <w:rPr>
                <w:rFonts w:ascii="Cambria Math" w:hAnsi="Cambria Math" w:cs="Arial"/>
                <w:bCs/>
                <w:sz w:val="22"/>
                <w:szCs w:val="22"/>
              </w:rPr>
              <w:t>En effet :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</w:t>
            </w:r>
          </w:p>
          <w:p w14:paraId="2AD9E958" w14:textId="77777777" w:rsidR="00CC6A8A" w:rsidRPr="00210DCF" w:rsidRDefault="00CC6A8A" w:rsidP="003833BE">
            <w:pPr>
              <w:widowControl w:val="0"/>
              <w:spacing w:before="120"/>
              <w:ind w:left="788"/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</w:tr>
      <w:tr w:rsidR="00CC6A8A" w:rsidRPr="00A73D90" w14:paraId="351BB1E9" w14:textId="77777777" w:rsidTr="003833BE">
        <w:trPr>
          <w:trHeight w:val="489"/>
        </w:trPr>
        <w:tc>
          <w:tcPr>
            <w:tcW w:w="1105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BAA08AD" w14:textId="77777777" w:rsidR="00CC6A8A" w:rsidRPr="005A3260" w:rsidRDefault="00CC6A8A" w:rsidP="003833BE">
            <w:pPr>
              <w:widowControl w:val="0"/>
              <w:spacing w:before="120"/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II</w:t>
            </w:r>
            <w:r w:rsidRPr="006E3B41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7-c-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ab/>
              <w:t xml:space="preserve"> 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>Il faudra réintroduire</w:t>
            </w:r>
            <w:r w:rsidRPr="005E297D">
              <w:rPr>
                <w:rFonts w:ascii="Cambria Math" w:hAnsi="Cambria Math" w:cs="Arial"/>
                <w:bCs/>
                <w:sz w:val="22"/>
                <w:szCs w:val="22"/>
              </w:rPr>
              <w:t xml:space="preserve"> </w:t>
            </w:r>
            <w:proofErr w:type="gramStart"/>
            <w:r w:rsidRPr="005E297D">
              <w:rPr>
                <w:rFonts w:ascii="Cambria Math" w:hAnsi="Cambria Math" w:cs="Arial"/>
                <w:bCs/>
                <w:sz w:val="22"/>
                <w:szCs w:val="22"/>
              </w:rPr>
              <w:t>…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>….</w:t>
            </w:r>
            <w:proofErr w:type="gramEnd"/>
            <w:r>
              <w:rPr>
                <w:rFonts w:ascii="Cambria Math" w:hAnsi="Cambria Math" w:cs="Arial"/>
                <w:bCs/>
                <w:sz w:val="22"/>
                <w:szCs w:val="22"/>
              </w:rPr>
              <w:t>.</w:t>
            </w:r>
            <w:r w:rsidRPr="005E297D">
              <w:rPr>
                <w:rFonts w:ascii="Cambria Math" w:hAnsi="Cambria Math" w:cs="Arial"/>
                <w:bCs/>
                <w:sz w:val="22"/>
                <w:szCs w:val="22"/>
              </w:rPr>
              <w:t>…</w:t>
            </w:r>
            <w:r w:rsidRPr="00DA02E4">
              <w:rPr>
                <w:rFonts w:ascii="Cambria Math" w:hAnsi="Cambria Math" w:cs="Arial"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mbria Math" w:hAnsi="Cambria Math" w:cs="Arial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mbria Math" w:hAnsi="Cambria Math" w:cs="Arial"/>
                <w:bCs/>
                <w:color w:val="000000" w:themeColor="text1"/>
                <w:sz w:val="22"/>
                <w:szCs w:val="22"/>
              </w:rPr>
              <w:t>m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>armottes</w:t>
            </w:r>
            <w:proofErr w:type="gramEnd"/>
            <w:r>
              <w:rPr>
                <w:rFonts w:ascii="Cambria Math" w:hAnsi="Cambria Math" w:cs="Arial"/>
                <w:bCs/>
                <w:sz w:val="22"/>
                <w:szCs w:val="22"/>
              </w:rPr>
              <w:t>.</w:t>
            </w:r>
          </w:p>
        </w:tc>
      </w:tr>
      <w:bookmarkEnd w:id="1"/>
      <w:permEnd w:id="1245721334"/>
    </w:tbl>
    <w:p w14:paraId="0285020D" w14:textId="77777777" w:rsidR="002F6CB4" w:rsidRPr="008A7BD4" w:rsidRDefault="002F6CB4" w:rsidP="000E144D">
      <w:pPr>
        <w:ind w:right="11202"/>
        <w:rPr>
          <w:rFonts w:asciiTheme="minorHAnsi" w:hAnsiTheme="minorHAnsi" w:cs="Arial"/>
          <w:sz w:val="22"/>
          <w:szCs w:val="22"/>
        </w:rPr>
      </w:pPr>
    </w:p>
    <w:sectPr w:rsidR="002F6CB4" w:rsidRPr="008A7BD4" w:rsidSect="00DE6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39" w:code="9"/>
      <w:pgMar w:top="851" w:right="1418" w:bottom="709" w:left="709" w:header="737" w:footer="709" w:gutter="0"/>
      <w:cols w:space="708" w:equalWidth="0">
        <w:col w:w="21830" w:space="127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2D540" w14:textId="77777777" w:rsidR="00F17853" w:rsidRDefault="00F17853" w:rsidP="007570A3">
      <w:r>
        <w:separator/>
      </w:r>
    </w:p>
  </w:endnote>
  <w:endnote w:type="continuationSeparator" w:id="0">
    <w:p w14:paraId="43855A4C" w14:textId="77777777" w:rsidR="00F17853" w:rsidRDefault="00F17853" w:rsidP="0075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98863" w14:textId="77777777" w:rsidR="007502E4" w:rsidRDefault="00534A8D">
    <w:pPr>
      <w:pStyle w:val="Pieddepage"/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BB3A392" wp14:editId="15970044">
              <wp:simplePos x="0" y="0"/>
              <wp:positionH relativeFrom="column">
                <wp:posOffset>5987415</wp:posOffset>
              </wp:positionH>
              <wp:positionV relativeFrom="paragraph">
                <wp:posOffset>-21590</wp:posOffset>
              </wp:positionV>
              <wp:extent cx="806450" cy="316865"/>
              <wp:effectExtent l="15240" t="6985" r="6985" b="9525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6450" cy="31686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85B4C59" w14:textId="77777777" w:rsidR="004E4008" w:rsidRDefault="00E815D6" w:rsidP="00E815D6">
                          <w:pPr>
                            <w:jc w:val="center"/>
                          </w:pP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PAGE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072AA4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2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  <w:r w:rsidRPr="00900C43">
                            <w:rPr>
                              <w:rFonts w:ascii="Arial" w:hAnsi="Arial" w:cs="Arial"/>
                              <w:b/>
                            </w:rPr>
                            <w:t xml:space="preserve"> / 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NUMPAGES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072AA4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2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8280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71.45pt;margin-top:-1.7pt;width:63.5pt;height:24.9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" filled="f" strokeweight="1pt">
              <v:textbox inset=",2.3mm,,0">
                <w:txbxContent>
                  <w:p w:rsidR="004E4008" w:rsidRDefault="00E815D6" w:rsidP="00E815D6">
                    <w:pPr>
                      <w:jc w:val="center"/>
                    </w:pP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PAGE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072AA4">
                      <w:rPr>
                        <w:rFonts w:ascii="Arial" w:hAnsi="Arial" w:cs="Arial"/>
                        <w:b/>
                        <w:bCs/>
                        <w:noProof/>
                      </w:rPr>
                      <w:t>2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  <w:r w:rsidRPr="00900C43">
                      <w:rPr>
                        <w:rFonts w:ascii="Arial" w:hAnsi="Arial" w:cs="Arial"/>
                        <w:b/>
                      </w:rPr>
                      <w:t xml:space="preserve"> / 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NUMPAGES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072AA4">
                      <w:rPr>
                        <w:rFonts w:ascii="Arial" w:hAnsi="Arial" w:cs="Arial"/>
                        <w:b/>
                        <w:bCs/>
                        <w:noProof/>
                      </w:rPr>
                      <w:t>2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CAD22" w14:textId="77777777" w:rsidR="006B3EE5" w:rsidRPr="00900C43" w:rsidRDefault="00534A8D" w:rsidP="00900C43">
    <w:pPr>
      <w:pStyle w:val="Pieddepage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5CF1FD94" wp14:editId="4A99FE8A">
              <wp:simplePos x="0" y="0"/>
              <wp:positionH relativeFrom="column">
                <wp:posOffset>5988050</wp:posOffset>
              </wp:positionH>
              <wp:positionV relativeFrom="paragraph">
                <wp:posOffset>-22860</wp:posOffset>
              </wp:positionV>
              <wp:extent cx="806450" cy="316865"/>
              <wp:effectExtent l="6350" t="15240" r="15875" b="10795"/>
              <wp:wrapNone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6450" cy="31686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9382518" w14:textId="77777777" w:rsidR="00A346FA" w:rsidRDefault="00E815D6" w:rsidP="00E815D6">
                          <w:pPr>
                            <w:jc w:val="center"/>
                          </w:pP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PAGE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072AA4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1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  <w:r w:rsidRPr="00900C43">
                            <w:rPr>
                              <w:rFonts w:ascii="Arial" w:hAnsi="Arial" w:cs="Arial"/>
                              <w:b/>
                            </w:rPr>
                            <w:t xml:space="preserve"> / 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NUMPAGES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072AA4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1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8280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71.5pt;margin-top:-1.8pt;width:63.5pt;height:24.9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" filled="f" strokeweight="1pt">
              <v:textbox inset=",2.3mm,,0">
                <w:txbxContent>
                  <w:p w:rsidR="00A346FA" w:rsidRDefault="00E815D6" w:rsidP="00E815D6">
                    <w:pPr>
                      <w:jc w:val="center"/>
                    </w:pP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PAGE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072AA4">
                      <w:rPr>
                        <w:rFonts w:ascii="Arial" w:hAnsi="Arial" w:cs="Arial"/>
                        <w:b/>
                        <w:bCs/>
                        <w:noProof/>
                      </w:rPr>
                      <w:t>1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  <w:r w:rsidRPr="00900C43">
                      <w:rPr>
                        <w:rFonts w:ascii="Arial" w:hAnsi="Arial" w:cs="Arial"/>
                        <w:b/>
                      </w:rPr>
                      <w:t xml:space="preserve"> / 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NUMPAGES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072AA4">
                      <w:rPr>
                        <w:rFonts w:ascii="Arial" w:hAnsi="Arial" w:cs="Arial"/>
                        <w:b/>
                        <w:bCs/>
                        <w:noProof/>
                      </w:rPr>
                      <w:t>1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9A841" w14:textId="77777777" w:rsidR="00F17853" w:rsidRDefault="00F17853" w:rsidP="007570A3">
      <w:r>
        <w:separator/>
      </w:r>
    </w:p>
  </w:footnote>
  <w:footnote w:type="continuationSeparator" w:id="0">
    <w:p w14:paraId="22BC64B5" w14:textId="77777777" w:rsidR="00F17853" w:rsidRDefault="00F17853" w:rsidP="00757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3E9" w14:textId="77777777" w:rsidR="00C01EA7" w:rsidRPr="00C01EA7" w:rsidRDefault="00534A8D" w:rsidP="00C01EA7">
    <w:pPr>
      <w:pStyle w:val="En-tte"/>
      <w:tabs>
        <w:tab w:val="center" w:pos="1134"/>
      </w:tabs>
    </w:pPr>
    <w:r>
      <w:rPr>
        <w:noProof/>
      </w:rPr>
      <w:drawing>
        <wp:anchor distT="0" distB="0" distL="114300" distR="114300" simplePos="0" relativeHeight="251658752" behindDoc="0" locked="0" layoutInCell="1" allowOverlap="1" wp14:anchorId="3C1C8D83" wp14:editId="2E6DC0B8">
          <wp:simplePos x="0" y="0"/>
          <wp:positionH relativeFrom="column">
            <wp:posOffset>-454660</wp:posOffset>
          </wp:positionH>
          <wp:positionV relativeFrom="paragraph">
            <wp:posOffset>-465455</wp:posOffset>
          </wp:positionV>
          <wp:extent cx="7560310" cy="1591310"/>
          <wp:effectExtent l="0" t="0" r="2540" b="8890"/>
          <wp:wrapNone/>
          <wp:docPr id="79" name="Image 79" descr="GEIPI-POLYTECH BandeauAnonymat A4 v1_Pour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GEIPI-POLYTECH BandeauAnonymat A4 v1_Pour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591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inline distT="0" distB="0" distL="0" distR="0" wp14:anchorId="43871C6C" wp14:editId="315A4350">
              <wp:extent cx="7068185" cy="1352550"/>
              <wp:effectExtent l="0" t="0" r="0" b="0"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8185" cy="135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6E3EE" w14:textId="77777777" w:rsidR="00AD2B66" w:rsidRDefault="00AD2B6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556.5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" filled="f" stroked="f">
              <v:textbox>
                <w:txbxContent>
                  <w:p w:rsidR="00AD2B66" w:rsidRDefault="00AD2B66"/>
                </w:txbxContent>
              </v:textbox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5B5C1" w14:textId="77777777" w:rsidR="007B0EEB" w:rsidRDefault="00072AA4">
    <w:pPr>
      <w:pStyle w:val="En-tte"/>
    </w:pPr>
    <w:r>
      <w:rPr>
        <w:noProof/>
      </w:rPr>
      <w:drawing>
        <wp:anchor distT="0" distB="0" distL="114300" distR="114300" simplePos="0" relativeHeight="251660800" behindDoc="0" locked="0" layoutInCell="1" allowOverlap="1" wp14:anchorId="6ED51300" wp14:editId="7F46D704">
          <wp:simplePos x="0" y="0"/>
          <wp:positionH relativeFrom="page">
            <wp:align>left</wp:align>
          </wp:positionH>
          <wp:positionV relativeFrom="paragraph">
            <wp:posOffset>-467995</wp:posOffset>
          </wp:positionV>
          <wp:extent cx="7562850" cy="2483058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pture-MATH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2483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3A92CB" w14:textId="77777777" w:rsidR="00A564A6" w:rsidRDefault="00A564A6">
    <w:pPr>
      <w:pStyle w:val="En-tte"/>
    </w:pPr>
  </w:p>
  <w:p w14:paraId="1B1E3BE2" w14:textId="77777777" w:rsidR="00A564A6" w:rsidRDefault="00A564A6">
    <w:pPr>
      <w:pStyle w:val="En-tte"/>
    </w:pPr>
  </w:p>
  <w:p w14:paraId="71EC012D" w14:textId="77777777" w:rsidR="00A564A6" w:rsidRDefault="00A564A6">
    <w:pPr>
      <w:pStyle w:val="En-tte"/>
    </w:pPr>
  </w:p>
  <w:p w14:paraId="05F5FE68" w14:textId="77777777" w:rsidR="00A564A6" w:rsidRDefault="00A564A6">
    <w:pPr>
      <w:pStyle w:val="En-tte"/>
    </w:pPr>
  </w:p>
  <w:p w14:paraId="492D945A" w14:textId="77777777" w:rsidR="00A564A6" w:rsidRDefault="00A564A6">
    <w:pPr>
      <w:pStyle w:val="En-tte"/>
    </w:pPr>
  </w:p>
  <w:p w14:paraId="74A11FDA" w14:textId="77777777" w:rsidR="00A564A6" w:rsidRDefault="00A564A6">
    <w:pPr>
      <w:pStyle w:val="En-tte"/>
    </w:pPr>
  </w:p>
  <w:p w14:paraId="644FE242" w14:textId="77777777" w:rsidR="00A564A6" w:rsidRDefault="00A564A6">
    <w:pPr>
      <w:pStyle w:val="En-tte"/>
    </w:pPr>
  </w:p>
  <w:p w14:paraId="67A7E5C0" w14:textId="77777777" w:rsidR="00A564A6" w:rsidRDefault="00A564A6">
    <w:pPr>
      <w:pStyle w:val="En-tte"/>
    </w:pPr>
  </w:p>
  <w:p w14:paraId="2F25E68B" w14:textId="77777777" w:rsidR="007F7CD6" w:rsidRDefault="007F7CD6">
    <w:pPr>
      <w:pStyle w:val="En-tte"/>
    </w:pPr>
  </w:p>
  <w:p w14:paraId="5C0A3CA2" w14:textId="77777777" w:rsidR="00A564A6" w:rsidRDefault="00A564A6">
    <w:pPr>
      <w:pStyle w:val="En-tte"/>
    </w:pPr>
  </w:p>
  <w:p w14:paraId="0FC50066" w14:textId="77777777" w:rsidR="00A564A6" w:rsidRDefault="00A564A6">
    <w:pPr>
      <w:pStyle w:val="En-tte"/>
    </w:pPr>
  </w:p>
  <w:p w14:paraId="13AD11F7" w14:textId="77777777" w:rsidR="00A564A6" w:rsidRDefault="00A564A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92DE8" w14:textId="77777777" w:rsidR="007570A3" w:rsidRDefault="007570A3">
    <w:pPr>
      <w:pStyle w:val="En-tte"/>
    </w:pPr>
  </w:p>
  <w:p w14:paraId="4732E3F0" w14:textId="77777777" w:rsidR="007570A3" w:rsidRDefault="007570A3">
    <w:pPr>
      <w:pStyle w:val="En-tte"/>
    </w:pPr>
  </w:p>
  <w:p w14:paraId="065F530B" w14:textId="77777777" w:rsidR="007570A3" w:rsidRDefault="007570A3">
    <w:pPr>
      <w:pStyle w:val="En-tte"/>
    </w:pPr>
  </w:p>
  <w:p w14:paraId="12019335" w14:textId="77777777" w:rsidR="007570A3" w:rsidRDefault="007570A3">
    <w:pPr>
      <w:pStyle w:val="En-tte"/>
    </w:pPr>
  </w:p>
  <w:p w14:paraId="6179134C" w14:textId="77777777" w:rsidR="007570A3" w:rsidRDefault="007570A3">
    <w:pPr>
      <w:pStyle w:val="En-tte"/>
    </w:pPr>
  </w:p>
  <w:p w14:paraId="7CE6298A" w14:textId="77777777" w:rsidR="007570A3" w:rsidRDefault="007570A3">
    <w:pPr>
      <w:pStyle w:val="En-tte"/>
    </w:pPr>
  </w:p>
  <w:p w14:paraId="24D498A8" w14:textId="77777777" w:rsidR="007570A3" w:rsidRDefault="007570A3">
    <w:pPr>
      <w:pStyle w:val="En-tte"/>
    </w:pPr>
  </w:p>
  <w:p w14:paraId="0AF132E3" w14:textId="77777777" w:rsidR="007570A3" w:rsidRDefault="007570A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D4D"/>
    <w:multiLevelType w:val="hybridMultilevel"/>
    <w:tmpl w:val="E4449DA0"/>
    <w:lvl w:ilvl="0" w:tplc="7C22BCC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52731"/>
    <w:multiLevelType w:val="hybridMultilevel"/>
    <w:tmpl w:val="EF94C01A"/>
    <w:lvl w:ilvl="0" w:tplc="D9567878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1D8A79BB"/>
    <w:multiLevelType w:val="hybridMultilevel"/>
    <w:tmpl w:val="B73615BC"/>
    <w:lvl w:ilvl="0" w:tplc="2D0204C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336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D34C9"/>
    <w:multiLevelType w:val="hybridMultilevel"/>
    <w:tmpl w:val="A30A2732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MWkrnwvuKIs9B6C/KQBzOcObhS1ieEbTubD4+DohPku6BRjZetgpr2Msux4A6rKN3Hk5GYMz1RU+3EFY5rQ4tg==" w:salt="mN4c1IbCkhsfipBJ6aeODw=="/>
  <w:defaultTabStop w:val="709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57"/>
    <w:rsid w:val="00005273"/>
    <w:rsid w:val="000052AF"/>
    <w:rsid w:val="000105F5"/>
    <w:rsid w:val="0001255B"/>
    <w:rsid w:val="0001287B"/>
    <w:rsid w:val="0001582B"/>
    <w:rsid w:val="000160BD"/>
    <w:rsid w:val="00021465"/>
    <w:rsid w:val="000420E6"/>
    <w:rsid w:val="00046E95"/>
    <w:rsid w:val="0005337F"/>
    <w:rsid w:val="00053444"/>
    <w:rsid w:val="00061E5A"/>
    <w:rsid w:val="00063C51"/>
    <w:rsid w:val="00066520"/>
    <w:rsid w:val="00072AA4"/>
    <w:rsid w:val="00076DA2"/>
    <w:rsid w:val="00081557"/>
    <w:rsid w:val="00090F36"/>
    <w:rsid w:val="000924D9"/>
    <w:rsid w:val="00092EA3"/>
    <w:rsid w:val="00093C5D"/>
    <w:rsid w:val="000B00DD"/>
    <w:rsid w:val="000C5D47"/>
    <w:rsid w:val="000D3EB2"/>
    <w:rsid w:val="000D43D3"/>
    <w:rsid w:val="000D4954"/>
    <w:rsid w:val="000D632B"/>
    <w:rsid w:val="000D7294"/>
    <w:rsid w:val="000D7CB3"/>
    <w:rsid w:val="000E144D"/>
    <w:rsid w:val="000E5FF8"/>
    <w:rsid w:val="000E7C71"/>
    <w:rsid w:val="000F121D"/>
    <w:rsid w:val="000F4D67"/>
    <w:rsid w:val="001027E1"/>
    <w:rsid w:val="00102923"/>
    <w:rsid w:val="00106151"/>
    <w:rsid w:val="0010734A"/>
    <w:rsid w:val="001157AE"/>
    <w:rsid w:val="00115C7E"/>
    <w:rsid w:val="00116CE2"/>
    <w:rsid w:val="00117A40"/>
    <w:rsid w:val="00124B42"/>
    <w:rsid w:val="00136881"/>
    <w:rsid w:val="001413C8"/>
    <w:rsid w:val="00143032"/>
    <w:rsid w:val="001477B7"/>
    <w:rsid w:val="00151056"/>
    <w:rsid w:val="001536DC"/>
    <w:rsid w:val="0016055E"/>
    <w:rsid w:val="00162890"/>
    <w:rsid w:val="001670DB"/>
    <w:rsid w:val="00170323"/>
    <w:rsid w:val="00171431"/>
    <w:rsid w:val="00174707"/>
    <w:rsid w:val="00175DA0"/>
    <w:rsid w:val="001761C2"/>
    <w:rsid w:val="00186838"/>
    <w:rsid w:val="00190CE6"/>
    <w:rsid w:val="001941FF"/>
    <w:rsid w:val="001963BB"/>
    <w:rsid w:val="00196664"/>
    <w:rsid w:val="00197BE2"/>
    <w:rsid w:val="001A5FEB"/>
    <w:rsid w:val="001B302B"/>
    <w:rsid w:val="001B45B2"/>
    <w:rsid w:val="001C05B8"/>
    <w:rsid w:val="001C14FC"/>
    <w:rsid w:val="001C2745"/>
    <w:rsid w:val="001C52A2"/>
    <w:rsid w:val="001D1421"/>
    <w:rsid w:val="001D2953"/>
    <w:rsid w:val="001E7102"/>
    <w:rsid w:val="001F2A70"/>
    <w:rsid w:val="00200B38"/>
    <w:rsid w:val="00201756"/>
    <w:rsid w:val="002067AA"/>
    <w:rsid w:val="00206B36"/>
    <w:rsid w:val="002101AB"/>
    <w:rsid w:val="0021188F"/>
    <w:rsid w:val="00234F35"/>
    <w:rsid w:val="00241931"/>
    <w:rsid w:val="002618B2"/>
    <w:rsid w:val="00267FF1"/>
    <w:rsid w:val="00274471"/>
    <w:rsid w:val="00277EEB"/>
    <w:rsid w:val="0028424D"/>
    <w:rsid w:val="00291486"/>
    <w:rsid w:val="0029191D"/>
    <w:rsid w:val="002977CA"/>
    <w:rsid w:val="002C1097"/>
    <w:rsid w:val="002C42CB"/>
    <w:rsid w:val="002C5203"/>
    <w:rsid w:val="002D0EA7"/>
    <w:rsid w:val="002D1832"/>
    <w:rsid w:val="002D4DD0"/>
    <w:rsid w:val="002E6BE4"/>
    <w:rsid w:val="002E6C09"/>
    <w:rsid w:val="002F2E0B"/>
    <w:rsid w:val="002F37A1"/>
    <w:rsid w:val="002F4BFD"/>
    <w:rsid w:val="002F6CB4"/>
    <w:rsid w:val="00301707"/>
    <w:rsid w:val="003138A7"/>
    <w:rsid w:val="00314598"/>
    <w:rsid w:val="00321208"/>
    <w:rsid w:val="00332315"/>
    <w:rsid w:val="003353DE"/>
    <w:rsid w:val="0033590D"/>
    <w:rsid w:val="00343D6D"/>
    <w:rsid w:val="00344318"/>
    <w:rsid w:val="00356B85"/>
    <w:rsid w:val="003578F7"/>
    <w:rsid w:val="00360C63"/>
    <w:rsid w:val="00371D68"/>
    <w:rsid w:val="00374BA8"/>
    <w:rsid w:val="00374D67"/>
    <w:rsid w:val="00376290"/>
    <w:rsid w:val="00376B9E"/>
    <w:rsid w:val="00381AD7"/>
    <w:rsid w:val="003827DF"/>
    <w:rsid w:val="00383B51"/>
    <w:rsid w:val="00384FBB"/>
    <w:rsid w:val="00387E3C"/>
    <w:rsid w:val="00391E7C"/>
    <w:rsid w:val="003A26D0"/>
    <w:rsid w:val="003A34F2"/>
    <w:rsid w:val="003A5B7A"/>
    <w:rsid w:val="003A6956"/>
    <w:rsid w:val="003B2A20"/>
    <w:rsid w:val="003B310A"/>
    <w:rsid w:val="003B673A"/>
    <w:rsid w:val="003C02C9"/>
    <w:rsid w:val="003C0FD8"/>
    <w:rsid w:val="003C3F48"/>
    <w:rsid w:val="003C5CAF"/>
    <w:rsid w:val="003C5E14"/>
    <w:rsid w:val="003D1708"/>
    <w:rsid w:val="003D4E2C"/>
    <w:rsid w:val="003D649B"/>
    <w:rsid w:val="003D7C0F"/>
    <w:rsid w:val="003E2CB9"/>
    <w:rsid w:val="003E7A01"/>
    <w:rsid w:val="003F244C"/>
    <w:rsid w:val="003F55D1"/>
    <w:rsid w:val="003F604C"/>
    <w:rsid w:val="003F746D"/>
    <w:rsid w:val="00402A1B"/>
    <w:rsid w:val="0040681F"/>
    <w:rsid w:val="004118FB"/>
    <w:rsid w:val="00415A32"/>
    <w:rsid w:val="00421CC4"/>
    <w:rsid w:val="004363C1"/>
    <w:rsid w:val="00437AAA"/>
    <w:rsid w:val="00437AF5"/>
    <w:rsid w:val="00441A80"/>
    <w:rsid w:val="004422F6"/>
    <w:rsid w:val="00445FBD"/>
    <w:rsid w:val="00446A60"/>
    <w:rsid w:val="004563D5"/>
    <w:rsid w:val="00465F93"/>
    <w:rsid w:val="00466B58"/>
    <w:rsid w:val="00472D86"/>
    <w:rsid w:val="004843FB"/>
    <w:rsid w:val="00486691"/>
    <w:rsid w:val="00486909"/>
    <w:rsid w:val="00491355"/>
    <w:rsid w:val="004927EB"/>
    <w:rsid w:val="00492862"/>
    <w:rsid w:val="004A091C"/>
    <w:rsid w:val="004A21B1"/>
    <w:rsid w:val="004B0566"/>
    <w:rsid w:val="004B0616"/>
    <w:rsid w:val="004B0825"/>
    <w:rsid w:val="004B1A75"/>
    <w:rsid w:val="004B259F"/>
    <w:rsid w:val="004C4860"/>
    <w:rsid w:val="004C73E2"/>
    <w:rsid w:val="004E1A94"/>
    <w:rsid w:val="004E4008"/>
    <w:rsid w:val="004E69B0"/>
    <w:rsid w:val="004E792A"/>
    <w:rsid w:val="004F09C9"/>
    <w:rsid w:val="004F0E8A"/>
    <w:rsid w:val="005067D8"/>
    <w:rsid w:val="0051066E"/>
    <w:rsid w:val="0051189A"/>
    <w:rsid w:val="00522363"/>
    <w:rsid w:val="0053025C"/>
    <w:rsid w:val="00534A8D"/>
    <w:rsid w:val="00535173"/>
    <w:rsid w:val="0054063E"/>
    <w:rsid w:val="00542481"/>
    <w:rsid w:val="00542F22"/>
    <w:rsid w:val="00547BEF"/>
    <w:rsid w:val="00554291"/>
    <w:rsid w:val="0055542A"/>
    <w:rsid w:val="00561A63"/>
    <w:rsid w:val="00577945"/>
    <w:rsid w:val="00581C44"/>
    <w:rsid w:val="0058555A"/>
    <w:rsid w:val="00586A04"/>
    <w:rsid w:val="00587C57"/>
    <w:rsid w:val="005950D4"/>
    <w:rsid w:val="00595C26"/>
    <w:rsid w:val="005C0B35"/>
    <w:rsid w:val="005C4A9F"/>
    <w:rsid w:val="005C4F97"/>
    <w:rsid w:val="005C665C"/>
    <w:rsid w:val="005C72F7"/>
    <w:rsid w:val="005D1B5C"/>
    <w:rsid w:val="005D77AC"/>
    <w:rsid w:val="005E303A"/>
    <w:rsid w:val="005E618D"/>
    <w:rsid w:val="005E758B"/>
    <w:rsid w:val="005F2CD5"/>
    <w:rsid w:val="005F7578"/>
    <w:rsid w:val="0060046C"/>
    <w:rsid w:val="00600EF7"/>
    <w:rsid w:val="00601447"/>
    <w:rsid w:val="0060261F"/>
    <w:rsid w:val="006044D4"/>
    <w:rsid w:val="006051D5"/>
    <w:rsid w:val="00612CAE"/>
    <w:rsid w:val="006138CD"/>
    <w:rsid w:val="00613C03"/>
    <w:rsid w:val="00614702"/>
    <w:rsid w:val="00616CB7"/>
    <w:rsid w:val="0061739B"/>
    <w:rsid w:val="00623665"/>
    <w:rsid w:val="006275E9"/>
    <w:rsid w:val="00642EC1"/>
    <w:rsid w:val="00643B1D"/>
    <w:rsid w:val="006442E8"/>
    <w:rsid w:val="006446F2"/>
    <w:rsid w:val="006466C4"/>
    <w:rsid w:val="006574DC"/>
    <w:rsid w:val="006633A2"/>
    <w:rsid w:val="006634B5"/>
    <w:rsid w:val="006752DA"/>
    <w:rsid w:val="006758E4"/>
    <w:rsid w:val="006778B1"/>
    <w:rsid w:val="00682749"/>
    <w:rsid w:val="00684DC8"/>
    <w:rsid w:val="00691D9E"/>
    <w:rsid w:val="006935FE"/>
    <w:rsid w:val="006941C3"/>
    <w:rsid w:val="006942C7"/>
    <w:rsid w:val="0069440E"/>
    <w:rsid w:val="00694EF2"/>
    <w:rsid w:val="0069773A"/>
    <w:rsid w:val="006A449C"/>
    <w:rsid w:val="006A7CEA"/>
    <w:rsid w:val="006A7DB4"/>
    <w:rsid w:val="006B3EE5"/>
    <w:rsid w:val="006B6DAB"/>
    <w:rsid w:val="006B6EAA"/>
    <w:rsid w:val="006C00D4"/>
    <w:rsid w:val="006C7810"/>
    <w:rsid w:val="006D0A79"/>
    <w:rsid w:val="006E1AA3"/>
    <w:rsid w:val="006F6EA2"/>
    <w:rsid w:val="00700379"/>
    <w:rsid w:val="007076AB"/>
    <w:rsid w:val="007135F7"/>
    <w:rsid w:val="00713B4E"/>
    <w:rsid w:val="00716128"/>
    <w:rsid w:val="007203B2"/>
    <w:rsid w:val="00732A85"/>
    <w:rsid w:val="00735B34"/>
    <w:rsid w:val="00740C42"/>
    <w:rsid w:val="00741EF9"/>
    <w:rsid w:val="0074617C"/>
    <w:rsid w:val="007502E4"/>
    <w:rsid w:val="007570A3"/>
    <w:rsid w:val="0076307A"/>
    <w:rsid w:val="007809EF"/>
    <w:rsid w:val="00783A0A"/>
    <w:rsid w:val="00787B7C"/>
    <w:rsid w:val="00787FBF"/>
    <w:rsid w:val="00790570"/>
    <w:rsid w:val="00791F2D"/>
    <w:rsid w:val="00794BA7"/>
    <w:rsid w:val="00797482"/>
    <w:rsid w:val="007A7EAB"/>
    <w:rsid w:val="007B0EEB"/>
    <w:rsid w:val="007B0FB3"/>
    <w:rsid w:val="007B73E7"/>
    <w:rsid w:val="007C054C"/>
    <w:rsid w:val="007C0797"/>
    <w:rsid w:val="007C7849"/>
    <w:rsid w:val="007D03A9"/>
    <w:rsid w:val="007D39AF"/>
    <w:rsid w:val="007D6821"/>
    <w:rsid w:val="007D7083"/>
    <w:rsid w:val="007F0C1E"/>
    <w:rsid w:val="007F65CB"/>
    <w:rsid w:val="007F7CD6"/>
    <w:rsid w:val="00807A02"/>
    <w:rsid w:val="0081511D"/>
    <w:rsid w:val="008178F6"/>
    <w:rsid w:val="00822C20"/>
    <w:rsid w:val="00824711"/>
    <w:rsid w:val="00830550"/>
    <w:rsid w:val="00831343"/>
    <w:rsid w:val="00842014"/>
    <w:rsid w:val="008548A9"/>
    <w:rsid w:val="008552D7"/>
    <w:rsid w:val="008558F6"/>
    <w:rsid w:val="00856957"/>
    <w:rsid w:val="00866C71"/>
    <w:rsid w:val="00877B12"/>
    <w:rsid w:val="00880C9B"/>
    <w:rsid w:val="00882E61"/>
    <w:rsid w:val="0088358A"/>
    <w:rsid w:val="0089730A"/>
    <w:rsid w:val="008A5BE5"/>
    <w:rsid w:val="008A6029"/>
    <w:rsid w:val="008A6E1C"/>
    <w:rsid w:val="008A7BD4"/>
    <w:rsid w:val="008B32D2"/>
    <w:rsid w:val="008B59BB"/>
    <w:rsid w:val="008B5DCF"/>
    <w:rsid w:val="008C2786"/>
    <w:rsid w:val="008C4580"/>
    <w:rsid w:val="008C6E08"/>
    <w:rsid w:val="008C6EBA"/>
    <w:rsid w:val="008C72AF"/>
    <w:rsid w:val="008C7492"/>
    <w:rsid w:val="008D1752"/>
    <w:rsid w:val="008D6057"/>
    <w:rsid w:val="008E189F"/>
    <w:rsid w:val="008F3998"/>
    <w:rsid w:val="00900C43"/>
    <w:rsid w:val="00903821"/>
    <w:rsid w:val="00911652"/>
    <w:rsid w:val="0091188D"/>
    <w:rsid w:val="00916B17"/>
    <w:rsid w:val="00921A6C"/>
    <w:rsid w:val="00921FA9"/>
    <w:rsid w:val="00923C20"/>
    <w:rsid w:val="009271A9"/>
    <w:rsid w:val="00937831"/>
    <w:rsid w:val="00942AF0"/>
    <w:rsid w:val="00942FDE"/>
    <w:rsid w:val="0099090C"/>
    <w:rsid w:val="00994B41"/>
    <w:rsid w:val="009976B5"/>
    <w:rsid w:val="009A6379"/>
    <w:rsid w:val="009B0909"/>
    <w:rsid w:val="009C0A18"/>
    <w:rsid w:val="009C4B16"/>
    <w:rsid w:val="009C74BF"/>
    <w:rsid w:val="009D1E35"/>
    <w:rsid w:val="009E0843"/>
    <w:rsid w:val="009E6788"/>
    <w:rsid w:val="009F0BB9"/>
    <w:rsid w:val="00A04033"/>
    <w:rsid w:val="00A048A5"/>
    <w:rsid w:val="00A05C4E"/>
    <w:rsid w:val="00A12452"/>
    <w:rsid w:val="00A16C4F"/>
    <w:rsid w:val="00A263FE"/>
    <w:rsid w:val="00A32194"/>
    <w:rsid w:val="00A33304"/>
    <w:rsid w:val="00A34506"/>
    <w:rsid w:val="00A346FA"/>
    <w:rsid w:val="00A46EB9"/>
    <w:rsid w:val="00A50CD0"/>
    <w:rsid w:val="00A564A6"/>
    <w:rsid w:val="00A62552"/>
    <w:rsid w:val="00A628F0"/>
    <w:rsid w:val="00A63C05"/>
    <w:rsid w:val="00A66873"/>
    <w:rsid w:val="00A66892"/>
    <w:rsid w:val="00A80000"/>
    <w:rsid w:val="00A83C21"/>
    <w:rsid w:val="00A90BC3"/>
    <w:rsid w:val="00A91F3A"/>
    <w:rsid w:val="00AA741B"/>
    <w:rsid w:val="00AB68A9"/>
    <w:rsid w:val="00AC02E0"/>
    <w:rsid w:val="00AC4409"/>
    <w:rsid w:val="00AC45C0"/>
    <w:rsid w:val="00AD1EA1"/>
    <w:rsid w:val="00AD2B66"/>
    <w:rsid w:val="00AD74C3"/>
    <w:rsid w:val="00AE0A9B"/>
    <w:rsid w:val="00AE2262"/>
    <w:rsid w:val="00AE28AE"/>
    <w:rsid w:val="00AE3355"/>
    <w:rsid w:val="00AF1AAD"/>
    <w:rsid w:val="00AF2A92"/>
    <w:rsid w:val="00B02D9A"/>
    <w:rsid w:val="00B04565"/>
    <w:rsid w:val="00B142A4"/>
    <w:rsid w:val="00B1463F"/>
    <w:rsid w:val="00B15BF1"/>
    <w:rsid w:val="00B20622"/>
    <w:rsid w:val="00B27A30"/>
    <w:rsid w:val="00B3651E"/>
    <w:rsid w:val="00B567A8"/>
    <w:rsid w:val="00B56E12"/>
    <w:rsid w:val="00B610D0"/>
    <w:rsid w:val="00B61A96"/>
    <w:rsid w:val="00B64AB7"/>
    <w:rsid w:val="00B66459"/>
    <w:rsid w:val="00B706C2"/>
    <w:rsid w:val="00B84811"/>
    <w:rsid w:val="00B84C24"/>
    <w:rsid w:val="00B86A24"/>
    <w:rsid w:val="00B9259C"/>
    <w:rsid w:val="00B9412B"/>
    <w:rsid w:val="00BA28D3"/>
    <w:rsid w:val="00BA698A"/>
    <w:rsid w:val="00BB086A"/>
    <w:rsid w:val="00BC0AAC"/>
    <w:rsid w:val="00BC3524"/>
    <w:rsid w:val="00BC42EB"/>
    <w:rsid w:val="00BC4590"/>
    <w:rsid w:val="00BC7A42"/>
    <w:rsid w:val="00BE3F57"/>
    <w:rsid w:val="00BF0B56"/>
    <w:rsid w:val="00BF1BF6"/>
    <w:rsid w:val="00BF1D02"/>
    <w:rsid w:val="00C00371"/>
    <w:rsid w:val="00C00CD2"/>
    <w:rsid w:val="00C01EA7"/>
    <w:rsid w:val="00C067F4"/>
    <w:rsid w:val="00C069F8"/>
    <w:rsid w:val="00C07F58"/>
    <w:rsid w:val="00C14300"/>
    <w:rsid w:val="00C17BB7"/>
    <w:rsid w:val="00C20CAF"/>
    <w:rsid w:val="00C318C5"/>
    <w:rsid w:val="00C31FBD"/>
    <w:rsid w:val="00C330D4"/>
    <w:rsid w:val="00C34221"/>
    <w:rsid w:val="00C37A2D"/>
    <w:rsid w:val="00C40A57"/>
    <w:rsid w:val="00C461C2"/>
    <w:rsid w:val="00C50ABA"/>
    <w:rsid w:val="00C63B75"/>
    <w:rsid w:val="00C6493C"/>
    <w:rsid w:val="00C67700"/>
    <w:rsid w:val="00C72F28"/>
    <w:rsid w:val="00C73D80"/>
    <w:rsid w:val="00C7413A"/>
    <w:rsid w:val="00C748C7"/>
    <w:rsid w:val="00C86D3C"/>
    <w:rsid w:val="00C874CB"/>
    <w:rsid w:val="00C9239B"/>
    <w:rsid w:val="00C9782B"/>
    <w:rsid w:val="00CB0100"/>
    <w:rsid w:val="00CB4D2C"/>
    <w:rsid w:val="00CB50F8"/>
    <w:rsid w:val="00CB6752"/>
    <w:rsid w:val="00CC016A"/>
    <w:rsid w:val="00CC14D2"/>
    <w:rsid w:val="00CC404C"/>
    <w:rsid w:val="00CC4910"/>
    <w:rsid w:val="00CC6A8A"/>
    <w:rsid w:val="00CE09CF"/>
    <w:rsid w:val="00CF3600"/>
    <w:rsid w:val="00D10485"/>
    <w:rsid w:val="00D15769"/>
    <w:rsid w:val="00D15F28"/>
    <w:rsid w:val="00D17AF4"/>
    <w:rsid w:val="00D306F2"/>
    <w:rsid w:val="00D31F6E"/>
    <w:rsid w:val="00D354A0"/>
    <w:rsid w:val="00D35D97"/>
    <w:rsid w:val="00D4196E"/>
    <w:rsid w:val="00D43633"/>
    <w:rsid w:val="00D450D4"/>
    <w:rsid w:val="00D55956"/>
    <w:rsid w:val="00D57AB0"/>
    <w:rsid w:val="00D61DD1"/>
    <w:rsid w:val="00D64F23"/>
    <w:rsid w:val="00D77735"/>
    <w:rsid w:val="00D84832"/>
    <w:rsid w:val="00D8520A"/>
    <w:rsid w:val="00D9779B"/>
    <w:rsid w:val="00DA3963"/>
    <w:rsid w:val="00DA54E8"/>
    <w:rsid w:val="00DB097F"/>
    <w:rsid w:val="00DB5333"/>
    <w:rsid w:val="00DB5E2A"/>
    <w:rsid w:val="00DC51F7"/>
    <w:rsid w:val="00DC608D"/>
    <w:rsid w:val="00DD310C"/>
    <w:rsid w:val="00DD6038"/>
    <w:rsid w:val="00DD6990"/>
    <w:rsid w:val="00DE634D"/>
    <w:rsid w:val="00DE6FDE"/>
    <w:rsid w:val="00DF2971"/>
    <w:rsid w:val="00E02F1E"/>
    <w:rsid w:val="00E034BA"/>
    <w:rsid w:val="00E10462"/>
    <w:rsid w:val="00E17D9A"/>
    <w:rsid w:val="00E22A70"/>
    <w:rsid w:val="00E24243"/>
    <w:rsid w:val="00E454EE"/>
    <w:rsid w:val="00E552F5"/>
    <w:rsid w:val="00E60300"/>
    <w:rsid w:val="00E6473B"/>
    <w:rsid w:val="00E67E35"/>
    <w:rsid w:val="00E70206"/>
    <w:rsid w:val="00E72AD5"/>
    <w:rsid w:val="00E81352"/>
    <w:rsid w:val="00E815D6"/>
    <w:rsid w:val="00E83FE3"/>
    <w:rsid w:val="00E84F26"/>
    <w:rsid w:val="00E9749F"/>
    <w:rsid w:val="00EA22D6"/>
    <w:rsid w:val="00EA26A9"/>
    <w:rsid w:val="00EA4111"/>
    <w:rsid w:val="00EA45C7"/>
    <w:rsid w:val="00EA579E"/>
    <w:rsid w:val="00EB18F4"/>
    <w:rsid w:val="00EB20F4"/>
    <w:rsid w:val="00EB3A42"/>
    <w:rsid w:val="00EB4F21"/>
    <w:rsid w:val="00EB6C4C"/>
    <w:rsid w:val="00EB7691"/>
    <w:rsid w:val="00EC4743"/>
    <w:rsid w:val="00EC571A"/>
    <w:rsid w:val="00EC7BE5"/>
    <w:rsid w:val="00ED1DBF"/>
    <w:rsid w:val="00ED2250"/>
    <w:rsid w:val="00EE3CE9"/>
    <w:rsid w:val="00EF4DE1"/>
    <w:rsid w:val="00F00560"/>
    <w:rsid w:val="00F03E14"/>
    <w:rsid w:val="00F04CC3"/>
    <w:rsid w:val="00F06735"/>
    <w:rsid w:val="00F14338"/>
    <w:rsid w:val="00F17853"/>
    <w:rsid w:val="00F2387E"/>
    <w:rsid w:val="00F45B1F"/>
    <w:rsid w:val="00F536AA"/>
    <w:rsid w:val="00F547F5"/>
    <w:rsid w:val="00F65EBD"/>
    <w:rsid w:val="00F70515"/>
    <w:rsid w:val="00F7312E"/>
    <w:rsid w:val="00F77A6A"/>
    <w:rsid w:val="00F80915"/>
    <w:rsid w:val="00F811E6"/>
    <w:rsid w:val="00F8156C"/>
    <w:rsid w:val="00F82477"/>
    <w:rsid w:val="00F94D01"/>
    <w:rsid w:val="00F976BA"/>
    <w:rsid w:val="00FA2D5C"/>
    <w:rsid w:val="00FA46C4"/>
    <w:rsid w:val="00FA527F"/>
    <w:rsid w:val="00FA5B63"/>
    <w:rsid w:val="00FA7208"/>
    <w:rsid w:val="00FB0950"/>
    <w:rsid w:val="00FB0A29"/>
    <w:rsid w:val="00FB0B3C"/>
    <w:rsid w:val="00FB4D3F"/>
    <w:rsid w:val="00FB5432"/>
    <w:rsid w:val="00FC1D8B"/>
    <w:rsid w:val="00FC31CA"/>
    <w:rsid w:val="00FD102D"/>
    <w:rsid w:val="00FD5EE0"/>
    <w:rsid w:val="00FE064E"/>
    <w:rsid w:val="00FE3683"/>
    <w:rsid w:val="00FE47CE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09B28C"/>
  <w15:chartTrackingRefBased/>
  <w15:docId w15:val="{D1A1AFB8-EA9F-4052-9DD7-E44B4238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057"/>
    <w:rPr>
      <w:sz w:val="24"/>
      <w:szCs w:val="24"/>
    </w:rPr>
  </w:style>
  <w:style w:type="paragraph" w:styleId="Titre1">
    <w:name w:val="heading 1"/>
    <w:basedOn w:val="Normal"/>
    <w:next w:val="Normal"/>
    <w:qFormat/>
    <w:rsid w:val="008D60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8D605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8D6057"/>
    <w:pPr>
      <w:keepNext/>
      <w:spacing w:before="12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6A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8D605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8D6057"/>
  </w:style>
  <w:style w:type="paragraph" w:styleId="Normalcentr">
    <w:name w:val="Block Text"/>
    <w:basedOn w:val="Normal"/>
    <w:rsid w:val="008D6057"/>
    <w:pPr>
      <w:tabs>
        <w:tab w:val="left" w:pos="360"/>
      </w:tabs>
      <w:ind w:left="851" w:right="567" w:firstLine="378"/>
      <w:jc w:val="both"/>
    </w:pPr>
    <w:rPr>
      <w:lang w:val="en-GB"/>
    </w:rPr>
  </w:style>
  <w:style w:type="table" w:styleId="Grilledutableau">
    <w:name w:val="Table Grid"/>
    <w:basedOn w:val="TableauNormal"/>
    <w:uiPriority w:val="39"/>
    <w:rsid w:val="00206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35F7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7135F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570A3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570A3"/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4B0566"/>
    <w:rPr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C6A8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Paragraphedeliste">
    <w:name w:val="List Paragraph"/>
    <w:basedOn w:val="Normal"/>
    <w:qFormat/>
    <w:rsid w:val="00CC6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550DC-23BA-4BED-914F-A03BBC62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1667</Characters>
  <Application>Microsoft Office Word</Application>
  <DocSecurity>8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NEOPTEC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cp:lastModifiedBy>Delphine Savoy</cp:lastModifiedBy>
  <cp:revision>3</cp:revision>
  <cp:lastPrinted>2024-02-13T09:43:00Z</cp:lastPrinted>
  <dcterms:created xsi:type="dcterms:W3CDTF">2024-02-13T09:43:00Z</dcterms:created>
  <dcterms:modified xsi:type="dcterms:W3CDTF">2024-02-13T09:43:00Z</dcterms:modified>
</cp:coreProperties>
</file>