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EFC" w:rsidRPr="0050037E" w:rsidRDefault="00A15EFC" w:rsidP="00A15EFC">
      <w:pPr>
        <w:ind w:right="11202"/>
        <w:jc w:val="center"/>
        <w:rPr>
          <w:rFonts w:ascii="Cambria Math" w:hAnsi="Cambria Math" w:cs="Arial"/>
          <w:b/>
          <w:sz w:val="32"/>
          <w:szCs w:val="32"/>
        </w:rPr>
      </w:pPr>
      <w:permStart w:id="998323728" w:edGrp="everyone"/>
      <w:r w:rsidRPr="00DC4D1E">
        <w:rPr>
          <w:rFonts w:ascii="Cambria Math" w:hAnsi="Cambria Math" w:cs="Arial"/>
          <w:b/>
          <w:sz w:val="32"/>
          <w:szCs w:val="32"/>
        </w:rPr>
        <w:t>Document réponses Physique-</w:t>
      </w:r>
      <w:proofErr w:type="gramStart"/>
      <w:r w:rsidRPr="00DC4D1E">
        <w:rPr>
          <w:rFonts w:ascii="Cambria Math" w:hAnsi="Cambria Math" w:cs="Arial"/>
          <w:b/>
          <w:sz w:val="32"/>
          <w:szCs w:val="32"/>
        </w:rPr>
        <w:t xml:space="preserve">Chimie </w:t>
      </w:r>
      <w:r>
        <w:rPr>
          <w:rFonts w:ascii="Cambria Math" w:hAnsi="Cambria Math" w:cs="Arial"/>
          <w:b/>
          <w:sz w:val="32"/>
          <w:szCs w:val="32"/>
        </w:rPr>
        <w:t xml:space="preserve"> </w:t>
      </w:r>
      <w:r w:rsidRPr="00DC4D1E">
        <w:rPr>
          <w:rFonts w:ascii="Cambria Math" w:hAnsi="Cambria Math" w:cs="Arial"/>
          <w:b/>
        </w:rPr>
        <w:t>EXERCICE</w:t>
      </w:r>
      <w:proofErr w:type="gramEnd"/>
      <w:r w:rsidRPr="00DC4D1E">
        <w:rPr>
          <w:rFonts w:ascii="Cambria Math" w:hAnsi="Cambria Math" w:cs="Arial"/>
          <w:b/>
        </w:rPr>
        <w:t xml:space="preserve"> I</w:t>
      </w:r>
    </w:p>
    <w:tbl>
      <w:tblPr>
        <w:tblW w:w="10441" w:type="dxa"/>
        <w:tblInd w:w="2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1"/>
      </w:tblGrid>
      <w:tr w:rsidR="00A15EFC" w:rsidRPr="00A15EFC" w:rsidTr="007D78DB">
        <w:trPr>
          <w:trHeight w:val="153"/>
        </w:trPr>
        <w:tc>
          <w:tcPr>
            <w:tcW w:w="10441" w:type="dxa"/>
          </w:tcPr>
          <w:p w:rsidR="00A15EFC" w:rsidRPr="00334826" w:rsidRDefault="00A15EFC" w:rsidP="007D78DB">
            <w:pPr>
              <w:spacing w:before="120" w:after="120"/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</w:pPr>
            <w:r w:rsidRPr="00334826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 xml:space="preserve">I-1- </w:t>
            </w:r>
            <w:r w:rsidRPr="00334826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</w:r>
            <w:r w:rsidRPr="0058031B"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  <w:t xml:space="preserve">Exp. </w:t>
            </w:r>
            <w:proofErr w:type="spellStart"/>
            <w:r w:rsidRPr="0058031B"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  <w:t>Litt</w:t>
            </w:r>
            <w:proofErr w:type="spellEnd"/>
            <w:proofErr w:type="gramStart"/>
            <w:r w:rsidRPr="0058031B"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  <w:t>. :</w:t>
            </w:r>
            <w:proofErr w:type="gramEnd"/>
            <w:r w:rsidRPr="0058031B"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E0620F">
              <w:rPr>
                <w:rFonts w:ascii="Cambria Math" w:hAnsi="Cambria Math" w:cs="Arial"/>
                <w:i/>
                <w:color w:val="000000"/>
                <w:sz w:val="22"/>
                <w:szCs w:val="22"/>
                <w:lang w:val="en-US"/>
              </w:rPr>
              <w:t>f</w:t>
            </w:r>
            <w:r w:rsidRPr="002E2ABD"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  <w:t xml:space="preserve"> =</w:t>
            </w:r>
            <w:r w:rsidRPr="0058031B"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58031B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</w:r>
            <w:r w:rsidRPr="0058031B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</w:r>
            <w:r w:rsidRPr="0058031B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</w:r>
            <w:r w:rsidRPr="0058031B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</w:r>
            <w:r w:rsidRPr="0058031B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  <w:t xml:space="preserve">Appl. Num. : </w:t>
            </w:r>
            <w:r w:rsidRPr="00E0620F"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  <w:t>f</w:t>
            </w:r>
            <w:r w:rsidRPr="002E2ABD">
              <w:rPr>
                <w:rFonts w:ascii="Cambria Math" w:hAnsi="Cambria Math" w:cs="Arial"/>
                <w:sz w:val="22"/>
                <w:szCs w:val="22"/>
                <w:lang w:val="en-US"/>
              </w:rPr>
              <w:t xml:space="preserve"> =</w:t>
            </w:r>
          </w:p>
        </w:tc>
      </w:tr>
      <w:tr w:rsidR="00A15EFC" w:rsidRPr="00BF3703" w:rsidTr="007D78DB">
        <w:trPr>
          <w:trHeight w:val="232"/>
        </w:trPr>
        <w:tc>
          <w:tcPr>
            <w:tcW w:w="10441" w:type="dxa"/>
          </w:tcPr>
          <w:p w:rsidR="00A15EFC" w:rsidRDefault="00A15EFC" w:rsidP="007D78DB">
            <w:pPr>
              <w:rPr>
                <w:rFonts w:ascii="Cambria Math" w:hAnsi="Cambria Math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2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Corpusculaire</m:t>
              </m:r>
            </m:oMath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Modulaire</m:t>
              </m:r>
            </m:oMath>
            <w:r w:rsidRPr="00100A66">
              <w:rPr>
                <w:rFonts w:ascii="Wingdings" w:hAnsi="Wingdings" w:cs="Arial"/>
                <w:sz w:val="22"/>
                <w:szCs w:val="22"/>
              </w:rPr>
              <w:t>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Ondulatoire</m:t>
              </m:r>
            </m:oMath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gramStart"/>
            <w:r>
              <w:rPr>
                <w:rFonts w:ascii="Cambria Math" w:hAnsi="Cambria Math" w:cs="Arial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Cambria Math" w:hAnsi="Cambria Math" w:cs="Arial"/>
                <w:sz w:val="22"/>
                <w:szCs w:val="22"/>
              </w:rPr>
              <w:t>cocher la réponse exacte)</w:t>
            </w:r>
          </w:p>
          <w:p w:rsidR="00A15EFC" w:rsidRPr="000378BD" w:rsidRDefault="00A15EFC" w:rsidP="007D78DB">
            <w:pPr>
              <w:rPr>
                <w:rFonts w:ascii="Wingdings" w:hAnsi="Wingdings" w:cs="Arial"/>
                <w:sz w:val="20"/>
                <w:szCs w:val="20"/>
              </w:rPr>
            </w:pP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Particulaire</m:t>
              </m:r>
            </m:oMath>
            <w:r w:rsidRPr="00100A66">
              <w:rPr>
                <w:rFonts w:ascii="Cambria Math" w:hAnsi="Cambria Math" w:cs="Arial"/>
                <w:sz w:val="22"/>
                <w:szCs w:val="22"/>
              </w:rPr>
              <w:tab/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Réfléchissante</m:t>
              </m:r>
            </m:oMath>
            <w:r w:rsidRPr="00100A66">
              <w:rPr>
                <w:rFonts w:ascii="Cambria Math" w:hAnsi="Cambria Math" w:cs="Arial"/>
                <w:sz w:val="22"/>
                <w:szCs w:val="22"/>
              </w:rPr>
              <w:tab/>
            </w:r>
            <w:r w:rsidRPr="00CB3B96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Réfractaire</m:t>
              </m:r>
            </m:oMath>
          </w:p>
        </w:tc>
      </w:tr>
      <w:tr w:rsidR="00A15EFC" w:rsidRPr="00D06E7D" w:rsidTr="007D78DB">
        <w:trPr>
          <w:trHeight w:val="448"/>
        </w:trPr>
        <w:tc>
          <w:tcPr>
            <w:tcW w:w="10441" w:type="dxa"/>
          </w:tcPr>
          <w:p w:rsidR="00A15EFC" w:rsidRDefault="00A15EFC" w:rsidP="007D78DB">
            <w:pPr>
              <w:rPr>
                <w:rFonts w:ascii="Cambria Math" w:hAnsi="Cambria Math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3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gramStart"/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 (</w:t>
            </w:r>
            <w:proofErr w:type="gramEnd"/>
            <w:r>
              <w:rPr>
                <w:rFonts w:ascii="Cambria Math" w:hAnsi="Cambria Math" w:cs="Arial"/>
                <w:sz w:val="22"/>
                <w:szCs w:val="22"/>
              </w:rPr>
              <w:t>cocher la réponse exacte)</w:t>
            </w:r>
          </w:p>
          <w:p w:rsidR="00A15EFC" w:rsidRDefault="00A15EFC" w:rsidP="007D78DB">
            <w:pPr>
              <w:jc w:val="center"/>
              <w:rPr>
                <w:rFonts w:ascii="Cambria Math" w:hAnsi="Cambria Math" w:cs="Arial"/>
                <w:sz w:val="22"/>
                <w:szCs w:val="22"/>
              </w:rPr>
            </w:pPr>
            <w:r w:rsidRPr="00436EB4">
              <w:rPr>
                <w:rFonts w:ascii="Cambria Math" w:hAnsi="Cambria Math"/>
                <w:noProof/>
              </w:rPr>
              <w:drawing>
                <wp:inline distT="0" distB="0" distL="0" distR="0" wp14:anchorId="4475614E" wp14:editId="6622C9A5">
                  <wp:extent cx="6025515" cy="82423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40" b="242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5515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EFC" w:rsidRPr="00D06E7D" w:rsidRDefault="00A15EFC" w:rsidP="007D78DB">
            <w:pPr>
              <w:spacing w:after="120"/>
              <w:rPr>
                <w:rFonts w:ascii="Cambria Math" w:hAnsi="Cambria Math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     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w:r w:rsidRPr="00100A66">
              <w:rPr>
                <w:rFonts w:ascii="Wingdings" w:hAnsi="Wingdings" w:cs="Arial"/>
                <w:sz w:val="22"/>
                <w:szCs w:val="22"/>
              </w:rPr>
              <w:t></w:t>
            </w:r>
            <w:r w:rsidRPr="00100A66">
              <w:rPr>
                <w:rFonts w:ascii="Wingdings" w:hAnsi="Wingdings" w:cs="Arial"/>
                <w:sz w:val="22"/>
                <w:szCs w:val="22"/>
              </w:rPr>
              <w:t>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  <w:t xml:space="preserve">   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b/>
                <w:sz w:val="22"/>
                <w:szCs w:val="22"/>
              </w:rPr>
              <w:t xml:space="preserve">                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b/>
                <w:sz w:val="22"/>
                <w:szCs w:val="22"/>
              </w:rPr>
              <w:t xml:space="preserve">              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w:r w:rsidRPr="00100A66">
              <w:rPr>
                <w:rFonts w:ascii="Cambria Math" w:hAnsi="Cambria Math" w:cs="Arial"/>
                <w:sz w:val="22"/>
                <w:szCs w:val="22"/>
              </w:rPr>
              <w:tab/>
            </w:r>
            <w:r w:rsidRPr="00100A66"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 w:rsidRPr="00CB3B96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   </m:t>
              </m:r>
            </m:oMath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 w:rsidRPr="00CB3B96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</w:p>
        </w:tc>
      </w:tr>
      <w:tr w:rsidR="00A15EFC" w:rsidRPr="00BF3703" w:rsidTr="007D78DB">
        <w:trPr>
          <w:trHeight w:val="552"/>
        </w:trPr>
        <w:tc>
          <w:tcPr>
            <w:tcW w:w="10441" w:type="dxa"/>
          </w:tcPr>
          <w:p w:rsidR="00A15EFC" w:rsidRPr="00E82DC3" w:rsidRDefault="00A15EFC" w:rsidP="007D78DB">
            <w:pPr>
              <w:spacing w:before="120" w:after="120"/>
              <w:rPr>
                <w:rFonts w:ascii="Cambria Math" w:hAnsi="Cambria Math" w:cs="Arial"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4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Largeur : </w:t>
            </w:r>
            <w:r w:rsidRPr="00E0620F">
              <w:rPr>
                <w:rFonts w:ascii="Cambria Math" w:hAnsi="Cambria Math" w:cs="Arial"/>
                <w:i/>
                <w:sz w:val="22"/>
                <w:szCs w:val="22"/>
              </w:rPr>
              <w:t>L</w:t>
            </w:r>
            <w:r w:rsidRPr="002E2ABD">
              <w:rPr>
                <w:rFonts w:ascii="Cambria Math" w:hAnsi="Cambria Math" w:cs="Arial"/>
                <w:sz w:val="22"/>
                <w:szCs w:val="22"/>
              </w:rPr>
              <w:t xml:space="preserve"> =</w:t>
            </w:r>
            <w:r w:rsidRPr="002E2AB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AB5FA1">
              <w:rPr>
                <w:rFonts w:ascii="Cambria Math" w:hAnsi="Cambria Math" w:cs="Arial"/>
                <w:sz w:val="22"/>
                <w:szCs w:val="22"/>
              </w:rPr>
              <w:tab/>
            </w:r>
            <w:r w:rsidRPr="00AB5FA1">
              <w:rPr>
                <w:rFonts w:ascii="Cambria Math" w:hAnsi="Cambria Math" w:cs="Arial"/>
                <w:sz w:val="22"/>
                <w:szCs w:val="22"/>
              </w:rPr>
              <w:tab/>
              <w:t xml:space="preserve"> </w:t>
            </w:r>
          </w:p>
        </w:tc>
      </w:tr>
      <w:tr w:rsidR="00A15EFC" w:rsidRPr="00A15EFC" w:rsidTr="007D78DB">
        <w:trPr>
          <w:trHeight w:val="552"/>
        </w:trPr>
        <w:tc>
          <w:tcPr>
            <w:tcW w:w="10441" w:type="dxa"/>
          </w:tcPr>
          <w:p w:rsidR="00A15EFC" w:rsidRPr="00631222" w:rsidRDefault="00A15EFC" w:rsidP="007D78DB">
            <w:pPr>
              <w:spacing w:before="120" w:after="120"/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</w:pPr>
            <w:r w:rsidRPr="00631222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>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>5</w:t>
            </w:r>
            <w:r w:rsidRPr="00631222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 xml:space="preserve">- </w:t>
            </w:r>
            <w:r w:rsidRPr="00631222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</w:r>
            <w:r w:rsidRPr="0058031B"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  <w:t xml:space="preserve">Exp. </w:t>
            </w:r>
            <w:proofErr w:type="spellStart"/>
            <w:r w:rsidRPr="0058031B"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  <w:t>Litt</w:t>
            </w:r>
            <w:proofErr w:type="spellEnd"/>
            <w:proofErr w:type="gramStart"/>
            <w:r w:rsidRPr="0058031B"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  <w:t>. :</w:t>
            </w:r>
            <w:proofErr w:type="gramEnd"/>
            <w:r w:rsidRPr="0058031B"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E0620F">
              <w:rPr>
                <w:rFonts w:ascii="Cambria Math" w:hAnsi="Cambria Math" w:cs="Arial"/>
                <w:i/>
                <w:color w:val="000000"/>
                <w:sz w:val="22"/>
                <w:szCs w:val="22"/>
                <w:lang w:val="en-US"/>
              </w:rPr>
              <w:t>a</w:t>
            </w:r>
            <w:r w:rsidRPr="002E2ABD">
              <w:rPr>
                <w:rFonts w:ascii="Cambria Math" w:hAnsi="Cambria Math" w:cs="Arial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2E2ABD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</w:r>
            <w:r w:rsidRPr="0058031B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</w:r>
            <w:r w:rsidRPr="0058031B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</w:r>
            <w:r w:rsidRPr="0058031B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</w:r>
            <w:r w:rsidRPr="0058031B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  <w:t xml:space="preserve">Appl. Num. : </w:t>
            </w:r>
            <w:r w:rsidRPr="00E0620F"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  <w:t>a</w:t>
            </w:r>
            <w:r w:rsidRPr="002E2ABD">
              <w:rPr>
                <w:rFonts w:ascii="Cambria Math" w:hAnsi="Cambria Math" w:cs="Arial"/>
                <w:sz w:val="22"/>
                <w:szCs w:val="22"/>
                <w:lang w:val="en-US"/>
              </w:rPr>
              <w:t xml:space="preserve"> =</w:t>
            </w:r>
          </w:p>
        </w:tc>
      </w:tr>
      <w:tr w:rsidR="00A15EFC" w:rsidRPr="00F53C91" w:rsidTr="007D78DB">
        <w:trPr>
          <w:trHeight w:val="546"/>
        </w:trPr>
        <w:tc>
          <w:tcPr>
            <w:tcW w:w="10441" w:type="dxa"/>
          </w:tcPr>
          <w:p w:rsidR="00A15EFC" w:rsidRDefault="00A15EFC" w:rsidP="007D78DB">
            <w:pPr>
              <w:rPr>
                <w:rFonts w:ascii="Cambria Math" w:hAnsi="Cambria Math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6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gramStart"/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 (</w:t>
            </w:r>
            <w:proofErr w:type="gramEnd"/>
            <w:r>
              <w:rPr>
                <w:rFonts w:ascii="Cambria Math" w:hAnsi="Cambria Math" w:cs="Arial"/>
                <w:sz w:val="22"/>
                <w:szCs w:val="22"/>
              </w:rPr>
              <w:t>cocher la réponse exacte)</w:t>
            </w:r>
          </w:p>
          <w:p w:rsidR="00A15EFC" w:rsidRDefault="00A15EFC" w:rsidP="007D78DB">
            <w:pPr>
              <w:jc w:val="center"/>
              <w:rPr>
                <w:rFonts w:ascii="Cambria Math" w:hAnsi="Cambria Math" w:cs="Arial"/>
                <w:sz w:val="22"/>
                <w:szCs w:val="22"/>
              </w:rPr>
            </w:pPr>
            <w:r w:rsidRPr="00436EB4">
              <w:rPr>
                <w:rFonts w:ascii="Cambria Math" w:hAnsi="Cambria Math"/>
                <w:noProof/>
              </w:rPr>
              <w:drawing>
                <wp:inline distT="0" distB="0" distL="0" distR="0" wp14:anchorId="5F9EB6C0" wp14:editId="66D5CE98">
                  <wp:extent cx="6025515" cy="814070"/>
                  <wp:effectExtent l="0" t="0" r="0" b="508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08" b="257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5515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EFC" w:rsidRPr="00F53C91" w:rsidRDefault="00A15EFC" w:rsidP="007D78DB">
            <w:pPr>
              <w:spacing w:after="120"/>
              <w:rPr>
                <w:rFonts w:ascii="Cambria Math" w:hAnsi="Cambria Math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     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w:r w:rsidRPr="00100A66">
              <w:rPr>
                <w:rFonts w:ascii="Wingdings" w:hAnsi="Wingdings" w:cs="Arial"/>
                <w:sz w:val="22"/>
                <w:szCs w:val="22"/>
              </w:rPr>
              <w:t></w:t>
            </w:r>
            <w:r w:rsidRPr="00100A66">
              <w:rPr>
                <w:rFonts w:ascii="Wingdings" w:hAnsi="Wingdings" w:cs="Arial"/>
                <w:sz w:val="22"/>
                <w:szCs w:val="22"/>
              </w:rPr>
              <w:t>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  <w:t xml:space="preserve">   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b/>
                <w:sz w:val="22"/>
                <w:szCs w:val="22"/>
              </w:rPr>
              <w:t xml:space="preserve">                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b/>
                <w:sz w:val="22"/>
                <w:szCs w:val="22"/>
              </w:rPr>
              <w:t xml:space="preserve">              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w:r w:rsidRPr="00100A66">
              <w:rPr>
                <w:rFonts w:ascii="Cambria Math" w:hAnsi="Cambria Math" w:cs="Arial"/>
                <w:sz w:val="22"/>
                <w:szCs w:val="22"/>
              </w:rPr>
              <w:tab/>
            </w:r>
            <w:r w:rsidRPr="00100A66"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 w:rsidRPr="00CB3B96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   </m:t>
              </m:r>
            </m:oMath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 w:rsidRPr="00CB3B96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</w:p>
        </w:tc>
      </w:tr>
      <w:tr w:rsidR="00A15EFC" w:rsidRPr="00F53C91" w:rsidTr="007D78DB">
        <w:trPr>
          <w:trHeight w:val="546"/>
        </w:trPr>
        <w:tc>
          <w:tcPr>
            <w:tcW w:w="10441" w:type="dxa"/>
          </w:tcPr>
          <w:p w:rsidR="00A15EFC" w:rsidRPr="00BF3703" w:rsidRDefault="00A15EFC" w:rsidP="007D78DB">
            <w:pPr>
              <w:spacing w:before="120" w:after="120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7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Interfrange : </w:t>
            </w:r>
            <w:r w:rsidRPr="00E0620F">
              <w:rPr>
                <w:rFonts w:ascii="Cambria Math" w:hAnsi="Cambria Math" w:cs="Arial"/>
                <w:i/>
                <w:sz w:val="22"/>
                <w:szCs w:val="22"/>
              </w:rPr>
              <w:t xml:space="preserve">i </w:t>
            </w:r>
            <w:r w:rsidRPr="002E2ABD">
              <w:rPr>
                <w:rFonts w:ascii="Cambria Math" w:hAnsi="Cambria Math" w:cs="Arial"/>
                <w:sz w:val="22"/>
                <w:szCs w:val="22"/>
              </w:rPr>
              <w:t>=</w:t>
            </w:r>
          </w:p>
        </w:tc>
      </w:tr>
      <w:tr w:rsidR="00A15EFC" w:rsidRPr="00F53C91" w:rsidTr="007D78DB">
        <w:trPr>
          <w:trHeight w:val="546"/>
        </w:trPr>
        <w:tc>
          <w:tcPr>
            <w:tcW w:w="10441" w:type="dxa"/>
          </w:tcPr>
          <w:p w:rsidR="00A15EFC" w:rsidRDefault="00A15EFC" w:rsidP="007D78DB">
            <w:pPr>
              <w:rPr>
                <w:rFonts w:ascii="Wingdings" w:hAnsi="Wingdings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8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4F03D2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4F03D2">
              <w:rPr>
                <w:rFonts w:ascii="Wingdings" w:hAnsi="Wingdings" w:cs="Arial"/>
                <w:sz w:val="22"/>
                <w:szCs w:val="22"/>
              </w:rPr>
              <w:t></w:t>
            </w:r>
            <w:r w:rsidRPr="004F03D2">
              <w:rPr>
                <w:sz w:val="22"/>
                <w:szCs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=λD</m:t>
              </m:r>
            </m:oMath>
            <w:r w:rsidRPr="004F03D2">
              <w:rPr>
                <w:rFonts w:ascii="Cambria Math" w:hAnsi="Cambria Math" w:cs="Arial"/>
                <w:color w:val="FF0000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color w:val="FF0000"/>
                <w:sz w:val="22"/>
                <w:szCs w:val="22"/>
              </w:rPr>
              <w:t xml:space="preserve">    </w:t>
            </w:r>
            <w:r w:rsidRPr="004F03D2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w:r w:rsidRPr="004F03D2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4F03D2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ib=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            </m:t>
              </m:r>
            </m:oMath>
            <w:r w:rsidRPr="004F03D2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4F03D2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             </m:t>
              </m:r>
            </m:oMath>
            <w:r w:rsidRPr="004F03D2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4F03D2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i 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i/>
                          <w:iCs/>
                          <w:sz w:val="22"/>
                          <w:szCs w:val="22"/>
                        </w:rPr>
                        <w:sym w:font="Symbol" w:char="F06C"/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 xml:space="preserve"> D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</m:oMath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 w:rsidRPr="004F03D2">
              <w:rPr>
                <w:rFonts w:ascii="Wingdings" w:hAnsi="Wingdings" w:cs="Arial"/>
                <w:sz w:val="22"/>
                <w:szCs w:val="22"/>
              </w:rPr>
              <w:t></w:t>
            </w:r>
            <w:r w:rsidRPr="004F03D2">
              <w:rPr>
                <w:rFonts w:ascii="Cambria Math" w:hAnsi="Cambria Math" w:cs="Arial"/>
                <w:sz w:val="22"/>
                <w:szCs w:val="22"/>
              </w:rPr>
              <w:tab/>
            </w:r>
            <w:r w:rsidRPr="004F03D2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4F03D2">
              <w:rPr>
                <w:rFonts w:ascii="Wingdings" w:hAnsi="Wingdings" w:cs="Arial"/>
                <w:b/>
                <w:sz w:val="22"/>
                <w:szCs w:val="22"/>
              </w:rPr>
              <w:t>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2λ=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iD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oMath>
            <w:r w:rsidRPr="004F03D2">
              <w:rPr>
                <w:rFonts w:ascii="Cambria Math" w:hAnsi="Cambria Math" w:cs="Arial"/>
                <w:sz w:val="22"/>
                <w:szCs w:val="22"/>
              </w:rPr>
              <w:tab/>
            </w:r>
          </w:p>
          <w:p w:rsidR="00A15EFC" w:rsidRDefault="00A15EFC" w:rsidP="007D78DB">
            <w:pPr>
              <w:rPr>
                <w:rFonts w:ascii="Wingdings" w:hAnsi="Wingdings" w:cs="Arial"/>
                <w:sz w:val="20"/>
                <w:szCs w:val="20"/>
              </w:rPr>
            </w:pP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D82383">
              <w:rPr>
                <w:rFonts w:ascii="Cambria Math" w:hAnsi="Cambria Math" w:cs="Arial"/>
                <w:b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>(</w:t>
            </w:r>
            <w:proofErr w:type="gramStart"/>
            <w:r>
              <w:rPr>
                <w:rFonts w:ascii="Cambria Math" w:hAnsi="Cambria Math" w:cs="Arial"/>
                <w:sz w:val="22"/>
                <w:szCs w:val="22"/>
              </w:rPr>
              <w:t>cocher</w:t>
            </w:r>
            <w:proofErr w:type="gramEnd"/>
            <w:r>
              <w:rPr>
                <w:rFonts w:ascii="Cambria Math" w:hAnsi="Cambria Math" w:cs="Arial"/>
                <w:sz w:val="22"/>
                <w:szCs w:val="22"/>
              </w:rPr>
              <w:t xml:space="preserve"> la réponse exacte)</w:t>
            </w:r>
          </w:p>
          <w:p w:rsidR="00A15EFC" w:rsidRPr="004253E2" w:rsidRDefault="00A15EFC" w:rsidP="007D78DB">
            <w:pPr>
              <w:spacing w:after="120"/>
              <w:rPr>
                <w:rFonts w:ascii="Cambria Math" w:hAnsi="Cambria Math" w:cs="Arial"/>
                <w:sz w:val="22"/>
                <w:szCs w:val="22"/>
              </w:rPr>
            </w:pPr>
            <w:r w:rsidRPr="00334826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spellStart"/>
            <w:r w:rsidRPr="004253E2">
              <w:rPr>
                <w:rFonts w:ascii="Cambria Math" w:hAnsi="Cambria Math" w:cs="Arial"/>
                <w:sz w:val="22"/>
                <w:szCs w:val="22"/>
              </w:rPr>
              <w:t>Appl</w:t>
            </w:r>
            <w:proofErr w:type="spellEnd"/>
            <w:r w:rsidRPr="004253E2">
              <w:rPr>
                <w:rFonts w:ascii="Cambria Math" w:hAnsi="Cambria Math" w:cs="Arial"/>
                <w:sz w:val="22"/>
                <w:szCs w:val="22"/>
              </w:rPr>
              <w:t xml:space="preserve">. </w:t>
            </w:r>
            <w:proofErr w:type="spellStart"/>
            <w:r w:rsidRPr="004253E2">
              <w:rPr>
                <w:rFonts w:ascii="Cambria Math" w:hAnsi="Cambria Math" w:cs="Arial"/>
                <w:sz w:val="22"/>
                <w:szCs w:val="22"/>
              </w:rPr>
              <w:t>Num</w:t>
            </w:r>
            <w:proofErr w:type="spellEnd"/>
            <w:r w:rsidRPr="004253E2">
              <w:rPr>
                <w:rFonts w:ascii="Cambria Math" w:hAnsi="Cambria Math" w:cs="Arial"/>
                <w:sz w:val="22"/>
                <w:szCs w:val="22"/>
              </w:rPr>
              <w:t xml:space="preserve">. : </w:t>
            </w:r>
            <w:r w:rsidRPr="00E0620F">
              <w:rPr>
                <w:rFonts w:ascii="Cambria Math" w:hAnsi="Cambria Math" w:cs="Arial"/>
                <w:i/>
                <w:sz w:val="22"/>
                <w:szCs w:val="22"/>
              </w:rPr>
              <w:t>b</w:t>
            </w:r>
            <w:r w:rsidRPr="002E2ABD">
              <w:rPr>
                <w:rFonts w:ascii="Cambria Math" w:hAnsi="Cambria Math" w:cs="Arial"/>
                <w:sz w:val="22"/>
                <w:szCs w:val="22"/>
              </w:rPr>
              <w:t xml:space="preserve"> =</w:t>
            </w:r>
          </w:p>
        </w:tc>
      </w:tr>
    </w:tbl>
    <w:p w:rsidR="00A15EFC" w:rsidRPr="00871B83" w:rsidRDefault="00A15EFC" w:rsidP="00A15EFC">
      <w:pPr>
        <w:pStyle w:val="Corpsdetexte"/>
        <w:spacing w:before="120"/>
        <w:rPr>
          <w:rFonts w:ascii="Cambria Math" w:hAnsi="Cambria Math" w:cs="Arial"/>
          <w:b/>
        </w:rPr>
      </w:pPr>
      <w:r w:rsidRPr="00BF3703">
        <w:rPr>
          <w:rFonts w:ascii="Cambria Math" w:hAnsi="Cambria Math" w:cs="Arial"/>
          <w:szCs w:val="22"/>
        </w:rPr>
        <w:tab/>
      </w:r>
      <w:r w:rsidRPr="00BF3703">
        <w:rPr>
          <w:rFonts w:ascii="Cambria Math" w:hAnsi="Cambria Math" w:cs="Arial"/>
          <w:szCs w:val="22"/>
        </w:rPr>
        <w:tab/>
      </w:r>
      <w:r w:rsidRPr="00BF3703">
        <w:rPr>
          <w:rFonts w:ascii="Cambria Math" w:hAnsi="Cambria Math" w:cs="Arial"/>
          <w:szCs w:val="22"/>
        </w:rPr>
        <w:tab/>
      </w:r>
      <w:r w:rsidRPr="00BF3703">
        <w:rPr>
          <w:rFonts w:ascii="Cambria Math" w:hAnsi="Cambria Math" w:cs="Arial"/>
          <w:szCs w:val="22"/>
        </w:rPr>
        <w:tab/>
      </w:r>
      <w:r w:rsidRPr="00BF3703">
        <w:rPr>
          <w:rFonts w:ascii="Cambria Math" w:hAnsi="Cambria Math" w:cs="Arial"/>
          <w:szCs w:val="22"/>
        </w:rPr>
        <w:tab/>
      </w:r>
      <w:r w:rsidRPr="00BF3703">
        <w:rPr>
          <w:rFonts w:ascii="Cambria Math" w:hAnsi="Cambria Math" w:cs="Arial"/>
          <w:szCs w:val="22"/>
        </w:rPr>
        <w:tab/>
      </w:r>
      <w:r w:rsidRPr="00DC4D1E">
        <w:rPr>
          <w:rFonts w:ascii="Cambria Math" w:hAnsi="Cambria Math" w:cs="Arial"/>
          <w:b/>
          <w:sz w:val="24"/>
        </w:rPr>
        <w:t>EXERCICE</w:t>
      </w:r>
      <w:r w:rsidRPr="00DC4D1E">
        <w:rPr>
          <w:rFonts w:ascii="Cambria Math" w:hAnsi="Cambria Math" w:cs="Arial"/>
          <w:b/>
        </w:rPr>
        <w:t xml:space="preserve"> </w:t>
      </w:r>
      <w:r w:rsidRPr="00DC4D1E">
        <w:rPr>
          <w:rFonts w:ascii="Cambria Math" w:hAnsi="Cambria Math" w:cs="Arial"/>
          <w:b/>
          <w:sz w:val="24"/>
        </w:rPr>
        <w:t>II</w:t>
      </w:r>
    </w:p>
    <w:tbl>
      <w:tblPr>
        <w:tblW w:w="10405" w:type="dxa"/>
        <w:tblInd w:w="2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5"/>
        <w:gridCol w:w="2694"/>
        <w:gridCol w:w="4536"/>
      </w:tblGrid>
      <w:tr w:rsidR="00A15EFC" w:rsidRPr="00BF3703" w:rsidTr="007D78DB">
        <w:trPr>
          <w:trHeight w:val="525"/>
        </w:trPr>
        <w:tc>
          <w:tcPr>
            <w:tcW w:w="3175" w:type="dxa"/>
          </w:tcPr>
          <w:p w:rsidR="00A15EFC" w:rsidRDefault="00A15EFC" w:rsidP="007D78DB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ambria Math" w:hAnsi="Cambria Math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-1-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Formule brute : </w:t>
            </w:r>
          </w:p>
          <w:p w:rsidR="00A15EFC" w:rsidRPr="000D7252" w:rsidRDefault="00A15EFC" w:rsidP="007D78DB">
            <w:pPr>
              <w:rPr>
                <w:rFonts w:ascii="Cambria Math" w:hAnsi="Cambria Math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</w:p>
          <w:p w:rsidR="00A15EFC" w:rsidRPr="000D7252" w:rsidRDefault="00A15EFC" w:rsidP="007D78DB">
            <w:pPr>
              <w:pStyle w:val="Paragraphedeliste"/>
              <w:spacing w:after="120" w:line="259" w:lineRule="auto"/>
              <w:ind w:left="1497" w:hanging="1081"/>
              <w:rPr>
                <w:rFonts w:ascii="Cambria Math" w:hAnsi="Cambria Math" w:cs="Arial"/>
                <w:sz w:val="22"/>
                <w:szCs w:val="22"/>
              </w:rPr>
            </w:pPr>
          </w:p>
        </w:tc>
        <w:tc>
          <w:tcPr>
            <w:tcW w:w="7230" w:type="dxa"/>
            <w:gridSpan w:val="2"/>
          </w:tcPr>
          <w:p w:rsidR="00A15EFC" w:rsidRPr="00CB3B96" w:rsidRDefault="00A15EFC" w:rsidP="007D78DB">
            <w:pPr>
              <w:spacing w:before="120" w:line="259" w:lineRule="auto"/>
              <w:rPr>
                <w:rFonts w:ascii="Cambria Math" w:hAnsi="Cambria Math" w:cs="Arial"/>
                <w:sz w:val="22"/>
                <w:szCs w:val="22"/>
              </w:rPr>
            </w:pPr>
            <w:r w:rsidRPr="00CB3B9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II-2- </w:t>
            </w:r>
            <w:r w:rsidRPr="00CB3B96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>Schéma de Lewis</w:t>
            </w:r>
            <w:r w:rsidRPr="00CB3B96"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Arial"/>
                <w:sz w:val="22"/>
                <w:szCs w:val="22"/>
              </w:rPr>
              <w:t>et groupes fonctionnels</w:t>
            </w:r>
          </w:p>
          <w:p w:rsidR="00A15EFC" w:rsidRDefault="00A15EFC" w:rsidP="007D78DB">
            <w:pPr>
              <w:rPr>
                <w:rFonts w:ascii="Cambria Math" w:hAnsi="Cambria Math" w:cs="Arial"/>
                <w:sz w:val="22"/>
                <w:szCs w:val="22"/>
              </w:rPr>
            </w:pPr>
          </w:p>
          <w:p w:rsidR="00A15EFC" w:rsidRPr="00700302" w:rsidRDefault="00A15EFC" w:rsidP="007D78DB">
            <w:p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</w:p>
          <w:p w:rsidR="00A15EFC" w:rsidRDefault="00A15EFC" w:rsidP="007D78DB">
            <w:pPr>
              <w:pStyle w:val="Paragraphedeliste"/>
              <w:spacing w:after="160" w:line="259" w:lineRule="auto"/>
              <w:ind w:left="1497" w:hanging="1081"/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w:pPr>
          </w:p>
          <w:p w:rsidR="00A15EFC" w:rsidRPr="00700302" w:rsidRDefault="00A15EFC" w:rsidP="007D78DB">
            <w:pPr>
              <w:pStyle w:val="Paragraphedeliste"/>
              <w:spacing w:after="160" w:line="259" w:lineRule="auto"/>
              <w:ind w:left="1497" w:hanging="1081"/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w:pPr>
          </w:p>
        </w:tc>
      </w:tr>
      <w:tr w:rsidR="00A15EFC" w:rsidRPr="00BF3703" w:rsidTr="007D78DB">
        <w:trPr>
          <w:trHeight w:val="232"/>
        </w:trPr>
        <w:tc>
          <w:tcPr>
            <w:tcW w:w="10405" w:type="dxa"/>
            <w:gridSpan w:val="3"/>
          </w:tcPr>
          <w:p w:rsidR="00A15EFC" w:rsidRPr="00512928" w:rsidRDefault="00A15EFC" w:rsidP="007D78DB">
            <w:pPr>
              <w:spacing w:before="120" w:after="120"/>
              <w:rPr>
                <w:rFonts w:ascii="Cambria Math" w:hAnsi="Cambria Math" w:cs="Arial"/>
                <w:color w:val="000000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I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3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E0620F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m</w:t>
            </w:r>
            <w: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 </w:t>
            </w:r>
            <w:r w:rsidRPr="008B0093">
              <w:rPr>
                <w:rFonts w:ascii="Cambria Math" w:hAnsi="Cambria Math" w:cs="Arial"/>
                <w:color w:val="000000"/>
                <w:sz w:val="22"/>
                <w:szCs w:val="22"/>
                <w:vertAlign w:val="subscript"/>
              </w:rPr>
              <w:t>éthanol</w:t>
            </w:r>
            <w:r w:rsidRPr="002E2ABD">
              <w:rPr>
                <w:rFonts w:ascii="Cambria Math" w:hAnsi="Cambria Math" w:cs="Arial"/>
                <w:color w:val="000000"/>
                <w:sz w:val="22"/>
                <w:szCs w:val="22"/>
              </w:rPr>
              <w:t xml:space="preserve"> = </w:t>
            </w:r>
            <w:r w:rsidRPr="002E2AB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2E2AB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2E2AB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2E2AB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2E2AB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E0620F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m</w:t>
            </w:r>
            <w: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 </w:t>
            </w:r>
            <w:r w:rsidRPr="008B0093">
              <w:rPr>
                <w:rFonts w:ascii="Cambria Math" w:hAnsi="Cambria Math" w:cs="Arial"/>
                <w:color w:val="000000"/>
                <w:sz w:val="22"/>
                <w:szCs w:val="22"/>
                <w:vertAlign w:val="subscript"/>
              </w:rPr>
              <w:t>acide lactique</w:t>
            </w:r>
            <w:r w:rsidRPr="002E2ABD">
              <w:rPr>
                <w:rFonts w:ascii="Cambria Math" w:hAnsi="Cambria Math" w:cs="Arial"/>
                <w:color w:val="000000"/>
                <w:sz w:val="22"/>
                <w:szCs w:val="22"/>
              </w:rPr>
              <w:t xml:space="preserve"> =</w:t>
            </w:r>
          </w:p>
        </w:tc>
      </w:tr>
      <w:tr w:rsidR="00A15EFC" w:rsidRPr="00700302" w:rsidTr="007D78DB">
        <w:trPr>
          <w:trHeight w:val="188"/>
        </w:trPr>
        <w:tc>
          <w:tcPr>
            <w:tcW w:w="5869" w:type="dxa"/>
            <w:gridSpan w:val="2"/>
          </w:tcPr>
          <w:p w:rsidR="00A15EFC" w:rsidRPr="000378BD" w:rsidRDefault="00A15EFC" w:rsidP="007D78DB">
            <w:pPr>
              <w:spacing w:before="120" w:after="120"/>
              <w:rPr>
                <w:rFonts w:ascii="Cambria Math" w:hAnsi="Cambria Math" w:cs="Arial"/>
                <w:b/>
                <w:sz w:val="22"/>
                <w:szCs w:val="22"/>
                <w:lang w:val="en-US"/>
              </w:rPr>
            </w:pPr>
            <w:r w:rsidRPr="00700302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>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>4</w:t>
            </w:r>
            <w:r w:rsidRPr="00700302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>-</w:t>
            </w:r>
            <w:r w:rsidRPr="00700302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</w:r>
            <w:proofErr w:type="spellStart"/>
            <w:r>
              <w:rPr>
                <w:rFonts w:ascii="Cambria Math" w:hAnsi="Cambria Math" w:cs="Arial"/>
                <w:sz w:val="22"/>
                <w:szCs w:val="22"/>
                <w:lang w:val="en-US"/>
              </w:rPr>
              <w:t>Composé</w:t>
            </w:r>
            <w:proofErr w:type="spellEnd"/>
            <w:r>
              <w:rPr>
                <w:rFonts w:ascii="Cambria Math" w:hAnsi="Cambria Math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Cambria Math" w:hAnsi="Cambria Math" w:cs="Arial"/>
                <w:sz w:val="22"/>
                <w:szCs w:val="22"/>
                <w:lang w:val="en-US"/>
              </w:rPr>
              <w:t xml:space="preserve">X  </w:t>
            </w:r>
            <w:r w:rsidRPr="000B452B">
              <w:rPr>
                <w:rFonts w:ascii="Cambria Math" w:hAnsi="Cambria Math" w:cs="Arial"/>
                <w:sz w:val="22"/>
                <w:szCs w:val="22"/>
                <w:lang w:val="en-US"/>
              </w:rPr>
              <w:t>:</w:t>
            </w:r>
            <w:proofErr w:type="gramEnd"/>
            <w:r w:rsidRPr="00700302">
              <w:rPr>
                <w:rFonts w:ascii="Cambria Math" w:hAnsi="Cambria Math" w:cs="Arial"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4536" w:type="dxa"/>
          </w:tcPr>
          <w:p w:rsidR="00A15EFC" w:rsidRPr="000378BD" w:rsidRDefault="00A15EFC" w:rsidP="007D78DB">
            <w:pPr>
              <w:spacing w:before="120" w:after="120"/>
              <w:rPr>
                <w:rFonts w:ascii="Cambria Math" w:hAnsi="Cambria Math" w:cs="Arial"/>
                <w:b/>
                <w:sz w:val="22"/>
                <w:szCs w:val="22"/>
                <w:lang w:val="en-US"/>
              </w:rPr>
            </w:pPr>
            <w:r w:rsidRPr="00700302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>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>5</w:t>
            </w:r>
            <w:r w:rsidRPr="00700302">
              <w:rPr>
                <w:rFonts w:ascii="Cambria Math" w:hAnsi="Cambria Math" w:cs="Arial"/>
                <w:b/>
                <w:bCs/>
                <w:sz w:val="22"/>
                <w:szCs w:val="22"/>
                <w:lang w:val="en-US"/>
              </w:rPr>
              <w:t>-</w:t>
            </w:r>
            <w:r w:rsidRPr="00700302">
              <w:rPr>
                <w:rFonts w:ascii="Cambria Math" w:hAnsi="Cambria Math" w:cs="Arial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>
              <w:rPr>
                <w:rFonts w:ascii="Cambria Math" w:hAnsi="Cambria Math" w:cs="Arial"/>
                <w:sz w:val="22"/>
                <w:szCs w:val="22"/>
                <w:lang w:val="en-US"/>
              </w:rPr>
              <w:t>Rôle</w:t>
            </w:r>
            <w:proofErr w:type="spellEnd"/>
            <w:r>
              <w:rPr>
                <w:rFonts w:ascii="Cambria Math" w:hAnsi="Cambria Math" w:cs="Arial"/>
                <w:sz w:val="22"/>
                <w:szCs w:val="22"/>
                <w:lang w:val="en-US"/>
              </w:rPr>
              <w:t xml:space="preserve">  </w:t>
            </w:r>
            <w:r w:rsidRPr="000B452B">
              <w:rPr>
                <w:rFonts w:ascii="Cambria Math" w:hAnsi="Cambria Math" w:cs="Arial"/>
                <w:sz w:val="22"/>
                <w:szCs w:val="22"/>
                <w:lang w:val="en-US"/>
              </w:rPr>
              <w:t>:</w:t>
            </w:r>
            <w:proofErr w:type="gramEnd"/>
            <w:r w:rsidRPr="00700302">
              <w:rPr>
                <w:rFonts w:ascii="Cambria Math" w:hAnsi="Cambria Math" w:cs="Arial"/>
                <w:sz w:val="22"/>
                <w:szCs w:val="22"/>
                <w:lang w:val="en-US"/>
              </w:rPr>
              <w:t xml:space="preserve">  </w:t>
            </w:r>
          </w:p>
        </w:tc>
      </w:tr>
      <w:tr w:rsidR="00A15EFC" w:rsidRPr="00BF3703" w:rsidTr="007D78DB">
        <w:trPr>
          <w:trHeight w:val="653"/>
        </w:trPr>
        <w:tc>
          <w:tcPr>
            <w:tcW w:w="5869" w:type="dxa"/>
            <w:gridSpan w:val="2"/>
            <w:vMerge w:val="restart"/>
          </w:tcPr>
          <w:p w:rsidR="00A15EFC" w:rsidRDefault="00A15EFC" w:rsidP="007D78DB">
            <w:pPr>
              <w:spacing w:before="120" w:after="120"/>
              <w:rPr>
                <w:noProof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lastRenderedPageBreak/>
              <w:t>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6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</w:p>
          <w:p w:rsidR="00A15EFC" w:rsidRPr="009B2C0B" w:rsidRDefault="00A15EFC" w:rsidP="007D78DB">
            <w:pPr>
              <w:spacing w:before="120" w:after="120"/>
              <w:ind w:hanging="158"/>
              <w:rPr>
                <w:rFonts w:ascii="Cambria Math" w:hAnsi="Cambria Math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noProof/>
              </w:rPr>
              <w:drawing>
                <wp:inline distT="0" distB="0" distL="0" distR="0" wp14:anchorId="33639E2C" wp14:editId="0FB7C89E">
                  <wp:extent cx="3727450" cy="2203450"/>
                  <wp:effectExtent l="0" t="0" r="6350" b="6350"/>
                  <wp:docPr id="3" name="Graphiqu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D022F1-201F-41EF-8D7D-C85EB171191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</w:p>
        </w:tc>
        <w:tc>
          <w:tcPr>
            <w:tcW w:w="4536" w:type="dxa"/>
          </w:tcPr>
          <w:p w:rsidR="00A15EFC" w:rsidRPr="009B2C0B" w:rsidRDefault="00A15EFC" w:rsidP="007D78DB">
            <w:pPr>
              <w:spacing w:before="120" w:after="120"/>
              <w:rPr>
                <w:rFonts w:ascii="Cambria Math" w:hAnsi="Cambria Math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7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E0620F">
              <w:rPr>
                <w:rFonts w:ascii="Cambria Math" w:hAnsi="Cambria Math" w:cs="Arial"/>
                <w:i/>
              </w:rPr>
              <w:t>t</w:t>
            </w:r>
            <w:r>
              <w:rPr>
                <w:rFonts w:ascii="Cambria Math" w:hAnsi="Cambria Math" w:cs="Arial"/>
                <w:i/>
              </w:rPr>
              <w:t xml:space="preserve"> </w:t>
            </w:r>
            <w:r w:rsidRPr="00436EB4">
              <w:rPr>
                <w:rFonts w:ascii="Cambria Math" w:hAnsi="Cambria Math" w:cs="Arial"/>
                <w:vertAlign w:val="subscript"/>
              </w:rPr>
              <w:t>1/2</w:t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= </w:t>
            </w:r>
          </w:p>
        </w:tc>
      </w:tr>
      <w:tr w:rsidR="00A15EFC" w:rsidRPr="00BF3703" w:rsidTr="007D78DB">
        <w:trPr>
          <w:trHeight w:val="1540"/>
        </w:trPr>
        <w:tc>
          <w:tcPr>
            <w:tcW w:w="5869" w:type="dxa"/>
            <w:gridSpan w:val="2"/>
            <w:vMerge/>
          </w:tcPr>
          <w:p w:rsidR="00A15EFC" w:rsidRPr="00BF3703" w:rsidRDefault="00A15EFC" w:rsidP="007D78DB">
            <w:pPr>
              <w:spacing w:before="120" w:after="120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A15EFC" w:rsidRDefault="00A15EFC" w:rsidP="007D78DB">
            <w:pPr>
              <w:spacing w:before="120" w:after="120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8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1"/>
              <w:gridCol w:w="1559"/>
              <w:gridCol w:w="1418"/>
            </w:tblGrid>
            <w:tr w:rsidR="00A15EFC" w:rsidRPr="00436EB4" w:rsidTr="007D78DB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5EFC" w:rsidRPr="00436EB4" w:rsidRDefault="00A15EFC" w:rsidP="007D78DB">
                  <w:pPr>
                    <w:spacing w:before="120"/>
                    <w:jc w:val="both"/>
                    <w:rPr>
                      <w:rFonts w:ascii="Cambria Math" w:hAnsi="Cambria Math" w:cs="Arial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5EFC" w:rsidRPr="004E7143" w:rsidRDefault="00A15EFC" w:rsidP="007D78DB">
                  <w:pPr>
                    <w:spacing w:before="120" w:after="120"/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  <w:r w:rsidRPr="004E7143">
                    <w:rPr>
                      <w:rFonts w:ascii="Cambria Math" w:hAnsi="Cambria Math" w:cs="Arial"/>
                      <w:sz w:val="22"/>
                      <w:szCs w:val="22"/>
                    </w:rPr>
                    <w:t>Vitesse instantanée (</w:t>
                  </w:r>
                  <w:proofErr w:type="gramStart"/>
                  <w:r w:rsidRPr="004E7143">
                    <w:rPr>
                      <w:rFonts w:ascii="Cambria Math" w:hAnsi="Cambria Math" w:cs="Arial"/>
                      <w:sz w:val="22"/>
                      <w:szCs w:val="22"/>
                    </w:rPr>
                    <w:t>mol.s</w:t>
                  </w:r>
                  <w:proofErr w:type="gramEnd"/>
                  <w:r w:rsidRPr="004E7143">
                    <w:rPr>
                      <w:rFonts w:ascii="Cambria Math" w:hAnsi="Cambria Math" w:cs="Arial"/>
                      <w:sz w:val="22"/>
                      <w:szCs w:val="22"/>
                      <w:vertAlign w:val="superscript"/>
                    </w:rPr>
                    <w:t>-1</w:t>
                  </w:r>
                  <w:r w:rsidRPr="004E7143">
                    <w:rPr>
                      <w:rFonts w:ascii="Cambria Math" w:hAnsi="Cambria Math" w:cs="Arial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5EFC" w:rsidRPr="004E7143" w:rsidRDefault="00A15EFC" w:rsidP="007D78DB">
                  <w:pPr>
                    <w:spacing w:before="120"/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  <w:r w:rsidRPr="004E7143">
                    <w:rPr>
                      <w:rFonts w:ascii="Cambria Math" w:hAnsi="Cambria Math" w:cs="Arial"/>
                      <w:sz w:val="22"/>
                      <w:szCs w:val="22"/>
                    </w:rPr>
                    <w:t xml:space="preserve">Quotient réactionnel </w:t>
                  </w:r>
                  <w:proofErr w:type="spellStart"/>
                  <w:r w:rsidRPr="004E7143">
                    <w:rPr>
                      <w:rFonts w:ascii="Cambria Math" w:hAnsi="Cambria Math" w:cs="Arial"/>
                      <w:sz w:val="22"/>
                      <w:szCs w:val="22"/>
                    </w:rPr>
                    <w:t>Qr</w:t>
                  </w:r>
                  <w:proofErr w:type="spellEnd"/>
                </w:p>
              </w:tc>
            </w:tr>
            <w:tr w:rsidR="00A15EFC" w:rsidRPr="00436EB4" w:rsidTr="007D78DB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5EFC" w:rsidRDefault="00A15EFC" w:rsidP="007D78DB">
                  <w:pPr>
                    <w:spacing w:before="120"/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  <w:proofErr w:type="gramStart"/>
                  <w:r w:rsidRPr="004E7143"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  <w:t>t</w:t>
                  </w:r>
                  <w:proofErr w:type="gramEnd"/>
                  <w:r w:rsidRPr="004E7143">
                    <w:rPr>
                      <w:rFonts w:ascii="Cambria Math" w:hAnsi="Cambria Math" w:cs="Arial"/>
                      <w:sz w:val="22"/>
                      <w:szCs w:val="22"/>
                    </w:rPr>
                    <w:t xml:space="preserve"> = 0s</w:t>
                  </w:r>
                </w:p>
                <w:p w:rsidR="00A15EFC" w:rsidRPr="004E7143" w:rsidRDefault="00A15EFC" w:rsidP="007D78DB">
                  <w:pPr>
                    <w:spacing w:before="120"/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5EFC" w:rsidRDefault="00A15EFC" w:rsidP="007D78DB">
                  <w:pPr>
                    <w:spacing w:before="120"/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</w:p>
                <w:p w:rsidR="00A15EFC" w:rsidRPr="004E7143" w:rsidRDefault="00A15EFC" w:rsidP="007D78DB">
                  <w:pPr>
                    <w:spacing w:before="120"/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5EFC" w:rsidRPr="004E7143" w:rsidRDefault="00A15EFC" w:rsidP="007D78DB">
                  <w:pPr>
                    <w:spacing w:before="120"/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</w:p>
              </w:tc>
            </w:tr>
            <w:tr w:rsidR="00A15EFC" w:rsidRPr="00436EB4" w:rsidTr="007D78DB"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5EFC" w:rsidRDefault="00A15EFC" w:rsidP="007D78DB">
                  <w:pPr>
                    <w:spacing w:before="120"/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  <w:proofErr w:type="gramStart"/>
                  <w:r w:rsidRPr="004E7143"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  <w:t>t</w:t>
                  </w:r>
                  <w:proofErr w:type="gramEnd"/>
                  <w:r w:rsidRPr="004E7143">
                    <w:rPr>
                      <w:rFonts w:ascii="Cambria Math" w:hAnsi="Cambria Math" w:cs="Arial"/>
                      <w:sz w:val="22"/>
                      <w:szCs w:val="22"/>
                    </w:rPr>
                    <w:t xml:space="preserve"> = 500s</w:t>
                  </w:r>
                </w:p>
                <w:p w:rsidR="00A15EFC" w:rsidRPr="004E7143" w:rsidRDefault="00A15EFC" w:rsidP="007D78DB">
                  <w:pPr>
                    <w:spacing w:before="120"/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5EFC" w:rsidRDefault="00A15EFC" w:rsidP="007D78DB">
                  <w:pPr>
                    <w:spacing w:before="120"/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</w:p>
                <w:p w:rsidR="00A15EFC" w:rsidRPr="004E7143" w:rsidRDefault="00A15EFC" w:rsidP="007D78DB">
                  <w:pPr>
                    <w:spacing w:before="120"/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5EFC" w:rsidRPr="004E7143" w:rsidRDefault="00A15EFC" w:rsidP="007D78DB">
                  <w:pPr>
                    <w:spacing w:before="120"/>
                    <w:jc w:val="both"/>
                    <w:rPr>
                      <w:rFonts w:ascii="Cambria Math" w:hAnsi="Cambria Math" w:cs="Arial"/>
                      <w:sz w:val="22"/>
                      <w:szCs w:val="22"/>
                    </w:rPr>
                  </w:pPr>
                </w:p>
              </w:tc>
            </w:tr>
          </w:tbl>
          <w:p w:rsidR="00A15EFC" w:rsidRPr="00BF3703" w:rsidRDefault="00A15EFC" w:rsidP="007D78DB">
            <w:pPr>
              <w:spacing w:before="120" w:after="120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  <w:tr w:rsidR="00A15EFC" w:rsidRPr="00BF3703" w:rsidTr="007D78DB">
        <w:trPr>
          <w:trHeight w:val="23"/>
        </w:trPr>
        <w:tc>
          <w:tcPr>
            <w:tcW w:w="10405" w:type="dxa"/>
            <w:gridSpan w:val="3"/>
          </w:tcPr>
          <w:p w:rsidR="00A15EFC" w:rsidRPr="00FA24C8" w:rsidRDefault="00A15EFC" w:rsidP="007D78DB">
            <w:pPr>
              <w:spacing w:before="120" w:after="120"/>
              <w:rPr>
                <w:rFonts w:ascii="Wingdings" w:hAnsi="Wingdings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9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-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>Constante d’équilibre : K =</w:t>
            </w:r>
          </w:p>
        </w:tc>
      </w:tr>
    </w:tbl>
    <w:p w:rsidR="00A15EFC" w:rsidRPr="00ED5E1E" w:rsidRDefault="00A15EFC" w:rsidP="00A15EFC">
      <w:pPr>
        <w:pStyle w:val="Corpsdetexte"/>
        <w:spacing w:before="120"/>
        <w:rPr>
          <w:rFonts w:ascii="Cambria Math" w:hAnsi="Cambria Math" w:cs="Arial"/>
          <w:b/>
        </w:rPr>
      </w:pPr>
      <w:r w:rsidRPr="00BF3703">
        <w:rPr>
          <w:rFonts w:ascii="Cambria Math" w:hAnsi="Cambria Math" w:cs="Arial"/>
          <w:szCs w:val="22"/>
        </w:rPr>
        <w:tab/>
      </w:r>
      <w:r w:rsidRPr="00BF3703">
        <w:rPr>
          <w:rFonts w:ascii="Cambria Math" w:hAnsi="Cambria Math" w:cs="Arial"/>
          <w:szCs w:val="22"/>
        </w:rPr>
        <w:tab/>
      </w:r>
      <w:r w:rsidRPr="00BF3703">
        <w:rPr>
          <w:rFonts w:ascii="Cambria Math" w:hAnsi="Cambria Math" w:cs="Arial"/>
          <w:szCs w:val="22"/>
        </w:rPr>
        <w:tab/>
      </w:r>
      <w:r w:rsidRPr="00BF3703">
        <w:rPr>
          <w:rFonts w:ascii="Cambria Math" w:hAnsi="Cambria Math" w:cs="Arial"/>
          <w:szCs w:val="22"/>
        </w:rPr>
        <w:tab/>
      </w:r>
      <w:r w:rsidRPr="00BF3703">
        <w:rPr>
          <w:rFonts w:ascii="Cambria Math" w:hAnsi="Cambria Math" w:cs="Arial"/>
          <w:szCs w:val="22"/>
        </w:rPr>
        <w:tab/>
      </w:r>
      <w:r w:rsidRPr="00BF3703">
        <w:rPr>
          <w:rFonts w:ascii="Cambria Math" w:hAnsi="Cambria Math" w:cs="Arial"/>
          <w:szCs w:val="22"/>
        </w:rPr>
        <w:tab/>
      </w:r>
      <w:r w:rsidRPr="00DC4D1E">
        <w:rPr>
          <w:rFonts w:ascii="Cambria Math" w:hAnsi="Cambria Math" w:cs="Arial"/>
          <w:b/>
          <w:sz w:val="24"/>
        </w:rPr>
        <w:t>EXERCICE</w:t>
      </w:r>
      <w:r w:rsidRPr="00DC4D1E">
        <w:rPr>
          <w:rFonts w:ascii="Cambria Math" w:hAnsi="Cambria Math" w:cs="Arial"/>
          <w:b/>
        </w:rPr>
        <w:t xml:space="preserve"> </w:t>
      </w:r>
      <w:r w:rsidRPr="00DC4D1E">
        <w:rPr>
          <w:rFonts w:ascii="Cambria Math" w:hAnsi="Cambria Math" w:cs="Arial"/>
          <w:b/>
          <w:sz w:val="24"/>
        </w:rPr>
        <w:t xml:space="preserve">III  </w:t>
      </w:r>
    </w:p>
    <w:tbl>
      <w:tblPr>
        <w:tblW w:w="10426" w:type="dxa"/>
        <w:tblInd w:w="2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9"/>
        <w:gridCol w:w="6117"/>
      </w:tblGrid>
      <w:tr w:rsidR="00A15EFC" w:rsidRPr="00BF3703" w:rsidTr="007D78DB">
        <w:trPr>
          <w:trHeight w:val="471"/>
        </w:trPr>
        <w:tc>
          <w:tcPr>
            <w:tcW w:w="4309" w:type="dxa"/>
          </w:tcPr>
          <w:p w:rsidR="00A15EFC" w:rsidRPr="00D93203" w:rsidRDefault="00A15EFC" w:rsidP="007D78DB">
            <w:pPr>
              <w:spacing w:before="120" w:after="120"/>
              <w:rPr>
                <w:rFonts w:ascii="Cambria Math" w:hAnsi="Cambria Math" w:cs="Arial"/>
                <w:b/>
                <w:i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1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pp </m:t>
                  </m:r>
                </m:sub>
              </m:sSub>
            </m:oMath>
            <w:r>
              <w:rPr>
                <w:rFonts w:ascii="Cambria Math" w:hAnsi="Cambria Math" w:cs="Arial"/>
                <w:sz w:val="22"/>
                <w:szCs w:val="22"/>
              </w:rPr>
              <w:t> =</w:t>
            </w:r>
          </w:p>
        </w:tc>
        <w:tc>
          <w:tcPr>
            <w:tcW w:w="6117" w:type="dxa"/>
          </w:tcPr>
          <w:p w:rsidR="00A15EFC" w:rsidRPr="00D93203" w:rsidRDefault="00A15EFC" w:rsidP="007D78DB">
            <w:pPr>
              <w:spacing w:before="120"/>
              <w:rPr>
                <w:rFonts w:ascii="Cambria Math" w:hAnsi="Cambria Math" w:cs="Arial"/>
                <w:b/>
                <w:i/>
                <w:sz w:val="22"/>
                <w:szCs w:val="22"/>
              </w:rPr>
            </w:pPr>
            <w:r w:rsidRPr="00754439">
              <w:rPr>
                <w:rFonts w:ascii="Cambria Math" w:hAnsi="Cambria Math" w:cs="Arial"/>
                <w:b/>
                <w:bCs/>
                <w:sz w:val="22"/>
                <w:szCs w:val="22"/>
              </w:rPr>
              <w:t>III-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2</w:t>
            </w:r>
            <w:r w:rsidRPr="00754439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 w:rsidRPr="00754439"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754439">
              <w:rPr>
                <w:rFonts w:ascii="Cambria Math" w:hAnsi="Cambria Math" w:cs="Arial"/>
                <w:sz w:val="22"/>
                <w:szCs w:val="22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>
              <w:rPr>
                <w:rFonts w:ascii="Cambria Math" w:hAnsi="Cambria Math" w:cs="Arial"/>
                <w:sz w:val="22"/>
                <w:szCs w:val="22"/>
              </w:rPr>
              <w:t> =</w:t>
            </w:r>
          </w:p>
        </w:tc>
      </w:tr>
      <w:tr w:rsidR="00A15EFC" w:rsidRPr="003F14B7" w:rsidTr="007D78DB">
        <w:trPr>
          <w:trHeight w:val="284"/>
        </w:trPr>
        <w:tc>
          <w:tcPr>
            <w:tcW w:w="10426" w:type="dxa"/>
            <w:gridSpan w:val="2"/>
          </w:tcPr>
          <w:p w:rsidR="00A15EFC" w:rsidRPr="005513CD" w:rsidRDefault="00A15EFC" w:rsidP="007D78DB">
            <w:pPr>
              <w:spacing w:before="120" w:after="120"/>
              <w:rPr>
                <w:rFonts w:ascii="Cambria Math" w:hAnsi="Cambria Math" w:cs="Arial"/>
                <w:color w:val="000000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3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spellStart"/>
            <w:r w:rsidRPr="005513CD">
              <w:rPr>
                <w:rFonts w:ascii="Cambria Math" w:hAnsi="Cambria Math" w:cs="Arial"/>
                <w:color w:val="000000"/>
                <w:sz w:val="22"/>
                <w:szCs w:val="22"/>
              </w:rPr>
              <w:t>Exp</w:t>
            </w:r>
            <w:proofErr w:type="spellEnd"/>
            <w:r w:rsidRPr="005513CD">
              <w:rPr>
                <w:rFonts w:ascii="Cambria Math" w:hAnsi="Cambria Math" w:cs="Arial"/>
                <w:color w:val="000000"/>
                <w:sz w:val="22"/>
                <w:szCs w:val="22"/>
              </w:rPr>
              <w:t xml:space="preserve">. Litt. : </w:t>
            </w:r>
            <w:r w:rsidRPr="00E0620F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V</w:t>
            </w:r>
            <w:r w:rsidRPr="00E0620F">
              <w:rPr>
                <w:rFonts w:ascii="Cambria Math" w:hAnsi="Cambria Math" w:cs="Arial"/>
                <w:color w:val="000000"/>
                <w:sz w:val="22"/>
                <w:szCs w:val="22"/>
                <w:vertAlign w:val="subscript"/>
              </w:rPr>
              <w:t>E</w:t>
            </w:r>
            <w:r w:rsidRPr="005513CD">
              <w:rPr>
                <w:rFonts w:ascii="Cambria Math" w:hAnsi="Cambria Math" w:cs="Arial"/>
                <w:b/>
                <w:color w:val="000000"/>
                <w:sz w:val="22"/>
                <w:szCs w:val="22"/>
              </w:rPr>
              <w:t xml:space="preserve"> =</w:t>
            </w:r>
            <w:r w:rsidRPr="005513CD">
              <w:rPr>
                <w:rFonts w:ascii="Cambria Math" w:hAnsi="Cambria Math" w:cs="Arial"/>
                <w:color w:val="000000"/>
                <w:sz w:val="22"/>
                <w:szCs w:val="22"/>
              </w:rPr>
              <w:t xml:space="preserve"> </w:t>
            </w:r>
            <w:r w:rsidRPr="005513C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5513C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5513C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5513C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5513CD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spellStart"/>
            <w:r w:rsidRPr="005513CD">
              <w:rPr>
                <w:rFonts w:ascii="Cambria Math" w:hAnsi="Cambria Math" w:cs="Arial"/>
                <w:sz w:val="22"/>
                <w:szCs w:val="22"/>
              </w:rPr>
              <w:t>Appl</w:t>
            </w:r>
            <w:proofErr w:type="spellEnd"/>
            <w:r w:rsidRPr="005513CD">
              <w:rPr>
                <w:rFonts w:ascii="Cambria Math" w:hAnsi="Cambria Math" w:cs="Arial"/>
                <w:sz w:val="22"/>
                <w:szCs w:val="22"/>
              </w:rPr>
              <w:t xml:space="preserve">. </w:t>
            </w:r>
            <w:proofErr w:type="spellStart"/>
            <w:r w:rsidRPr="005513CD">
              <w:rPr>
                <w:rFonts w:ascii="Cambria Math" w:hAnsi="Cambria Math" w:cs="Arial"/>
                <w:sz w:val="22"/>
                <w:szCs w:val="22"/>
              </w:rPr>
              <w:t>Num</w:t>
            </w:r>
            <w:proofErr w:type="spellEnd"/>
            <w:r w:rsidRPr="005513CD">
              <w:rPr>
                <w:rFonts w:ascii="Cambria Math" w:hAnsi="Cambria Math" w:cs="Arial"/>
                <w:sz w:val="22"/>
                <w:szCs w:val="22"/>
              </w:rPr>
              <w:t xml:space="preserve">. : </w:t>
            </w:r>
            <w:r w:rsidRPr="00E0620F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V</w:t>
            </w:r>
            <w:r w:rsidRPr="00E0620F">
              <w:rPr>
                <w:rFonts w:ascii="Cambria Math" w:hAnsi="Cambria Math" w:cs="Arial"/>
                <w:color w:val="000000"/>
                <w:sz w:val="22"/>
                <w:szCs w:val="22"/>
                <w:vertAlign w:val="subscript"/>
              </w:rPr>
              <w:t>E</w:t>
            </w:r>
            <w:r w:rsidRPr="005513CD">
              <w:rPr>
                <w:rFonts w:ascii="Cambria Math" w:hAnsi="Cambria Math" w:cs="Arial"/>
                <w:b/>
                <w:color w:val="000000"/>
                <w:sz w:val="22"/>
                <w:szCs w:val="22"/>
              </w:rPr>
              <w:t xml:space="preserve"> =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</w:p>
        </w:tc>
      </w:tr>
      <w:tr w:rsidR="00A15EFC" w:rsidRPr="003F14B7" w:rsidTr="007D78DB">
        <w:trPr>
          <w:trHeight w:val="570"/>
        </w:trPr>
        <w:tc>
          <w:tcPr>
            <w:tcW w:w="10426" w:type="dxa"/>
            <w:gridSpan w:val="2"/>
          </w:tcPr>
          <w:p w:rsidR="00A15EFC" w:rsidRPr="005513CD" w:rsidRDefault="00A15EFC" w:rsidP="007D78DB">
            <w:pPr>
              <w:spacing w:before="120" w:after="120"/>
              <w:rPr>
                <w:rFonts w:ascii="Cambria Math" w:hAnsi="Cambria Math" w:cs="Arial"/>
                <w:color w:val="000000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4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spellStart"/>
            <w:r w:rsidRPr="005513CD">
              <w:rPr>
                <w:rFonts w:ascii="Cambria Math" w:hAnsi="Cambria Math" w:cs="Arial"/>
                <w:color w:val="000000"/>
                <w:sz w:val="22"/>
                <w:szCs w:val="22"/>
              </w:rPr>
              <w:t>Exp</w:t>
            </w:r>
            <w:proofErr w:type="spellEnd"/>
            <w:r w:rsidRPr="005513CD">
              <w:rPr>
                <w:rFonts w:ascii="Cambria Math" w:hAnsi="Cambria Math" w:cs="Arial"/>
                <w:color w:val="000000"/>
                <w:sz w:val="22"/>
                <w:szCs w:val="22"/>
              </w:rPr>
              <w:t xml:space="preserve">. Litt. : </w:t>
            </w:r>
            <w:r w:rsidRPr="00E0620F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P</w:t>
            </w:r>
            <w:r>
              <w:rPr>
                <w:rFonts w:ascii="Cambria Math" w:hAnsi="Cambria Math" w:cs="Arial"/>
                <w:b/>
                <w:color w:val="000000"/>
                <w:sz w:val="22"/>
                <w:szCs w:val="22"/>
              </w:rPr>
              <w:t xml:space="preserve"> </w:t>
            </w:r>
            <w:r w:rsidRPr="005513CD">
              <w:rPr>
                <w:rFonts w:ascii="Cambria Math" w:hAnsi="Cambria Math" w:cs="Arial"/>
                <w:b/>
                <w:color w:val="000000"/>
                <w:sz w:val="22"/>
                <w:szCs w:val="22"/>
              </w:rPr>
              <w:t>=</w:t>
            </w:r>
            <w:r w:rsidRPr="005513CD">
              <w:rPr>
                <w:rFonts w:ascii="Cambria Math" w:hAnsi="Cambria Math" w:cs="Arial"/>
                <w:color w:val="000000"/>
                <w:sz w:val="22"/>
                <w:szCs w:val="22"/>
              </w:rPr>
              <w:t xml:space="preserve"> </w:t>
            </w:r>
            <w:r w:rsidRPr="005513C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5513C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5513C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5513C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5513C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5513CD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spellStart"/>
            <w:r w:rsidRPr="005513CD">
              <w:rPr>
                <w:rFonts w:ascii="Cambria Math" w:hAnsi="Cambria Math" w:cs="Arial"/>
                <w:sz w:val="22"/>
                <w:szCs w:val="22"/>
              </w:rPr>
              <w:t>Appl</w:t>
            </w:r>
            <w:proofErr w:type="spellEnd"/>
            <w:r w:rsidRPr="005513CD">
              <w:rPr>
                <w:rFonts w:ascii="Cambria Math" w:hAnsi="Cambria Math" w:cs="Arial"/>
                <w:sz w:val="22"/>
                <w:szCs w:val="22"/>
              </w:rPr>
              <w:t xml:space="preserve">. </w:t>
            </w:r>
            <w:proofErr w:type="spellStart"/>
            <w:r w:rsidRPr="005513CD">
              <w:rPr>
                <w:rFonts w:ascii="Cambria Math" w:hAnsi="Cambria Math" w:cs="Arial"/>
                <w:sz w:val="22"/>
                <w:szCs w:val="22"/>
              </w:rPr>
              <w:t>Num</w:t>
            </w:r>
            <w:proofErr w:type="spellEnd"/>
            <w:r w:rsidRPr="005513CD">
              <w:rPr>
                <w:rFonts w:ascii="Cambria Math" w:hAnsi="Cambria Math" w:cs="Arial"/>
                <w:sz w:val="22"/>
                <w:szCs w:val="22"/>
              </w:rPr>
              <w:t xml:space="preserve">. : </w:t>
            </w:r>
            <w:r w:rsidRPr="00E0620F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P</w:t>
            </w:r>
            <w:r w:rsidRPr="005513CD">
              <w:rPr>
                <w:rFonts w:ascii="Cambria Math" w:hAnsi="Cambria Math" w:cs="Arial"/>
                <w:b/>
                <w:color w:val="000000"/>
                <w:sz w:val="22"/>
                <w:szCs w:val="22"/>
              </w:rPr>
              <w:t xml:space="preserve"> =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</w:p>
        </w:tc>
      </w:tr>
      <w:tr w:rsidR="00A15EFC" w:rsidRPr="00BF3703" w:rsidTr="007D78DB">
        <w:trPr>
          <w:trHeight w:val="626"/>
        </w:trPr>
        <w:tc>
          <w:tcPr>
            <w:tcW w:w="4309" w:type="dxa"/>
            <w:vMerge w:val="restart"/>
          </w:tcPr>
          <w:p w:rsidR="00A15EFC" w:rsidRPr="00BB7594" w:rsidRDefault="00A15EFC" w:rsidP="007D78DB">
            <w:pPr>
              <w:spacing w:before="120" w:after="120"/>
              <w:rPr>
                <w:rFonts w:ascii="Cambria Math" w:hAnsi="Cambria Math" w:cs="Arial"/>
                <w:bCs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5</w:t>
            </w:r>
            <w:proofErr w:type="gramStart"/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 </w:t>
            </w:r>
            <w:r w:rsidRPr="00BB7594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gramEnd"/>
            <w:r w:rsidRPr="00BB7594"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>Représentation des 2 vecteurs</w:t>
            </w:r>
          </w:p>
          <w:p w:rsidR="00A15EFC" w:rsidRDefault="00A15EFC" w:rsidP="007D78DB">
            <w:pPr>
              <w:spacing w:after="120"/>
              <w:jc w:val="center"/>
              <w:rPr>
                <w:rFonts w:eastAsiaTheme="minorEastAsia"/>
                <w:b/>
              </w:rPr>
            </w:pPr>
            <w:r>
              <w:rPr>
                <w:noProof/>
              </w:rPr>
              <w:drawing>
                <wp:inline distT="0" distB="0" distL="0" distR="0" wp14:anchorId="18980594" wp14:editId="1B1AD0BD">
                  <wp:extent cx="2291422" cy="2241550"/>
                  <wp:effectExtent l="0" t="0" r="0" b="635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an_Force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263" cy="2276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C6B18F" wp14:editId="57969F0D">
                      <wp:extent cx="304800" cy="304800"/>
                      <wp:effectExtent l="0" t="0" r="0" b="0"/>
                      <wp:docPr id="8" name="Rectangle 8" descr="&quot;Bilan_Forces.png&quot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6F0446" id="Rectangle 8" o:spid="_x0000_s1026" alt="&quot;Bilan_Forces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rTzAIAANwFAAAOAAAAZHJzL2Uyb0RvYy54bWysVE2P0zAQvSPxHywfuKX52PQjYdPVbtMg&#10;pAVWLJyRmziNhWNnbbfpgvjvjJ222+5eEJCDZc84b2bePM/l1a7laEuVZlJkOBwFGFFRyoqJdYa/&#10;fim8GUbaEFERLgXN8CPV+Gr++tVl36U0ko3kFVUIQIRO+y7DjTFd6vu6bGhL9Eh2VICzlqolBo5q&#10;7VeK9IDecj8KgonfS1V1SpZUa7DmgxPPHX5d09J8qmtNDeIZhtyMW5VbV3b155ckXSvSNazcp0H+&#10;IouWMAFBj1A5MQRtFHsB1bJSSS1rMypl68u6ZiV1NUA1YfCsmvuGdNTVAuTo7kiT/n+w5cftnUKs&#10;yjA0SpAWWvQZSCNizSkCU0V1CXS9edhI8/aGcSK+FVIB26NOrAer5bDvdApQ992dsizo7laW3zUS&#10;ctEAFL3WHYCCPiDGwaSU7BtKKigmtBD+GYY9aEBDq/6DrCArsjHSMbyrVWtjAHdo5xr5eGwk3RlU&#10;gvEiiGcBtLsE135vI5D08HOntHlHZYvsJsMKsnPgZHurzXD1cMXGErJgnIOdpFycGQBzsEBo+NX6&#10;bBKu9T+TIFnOlrPYi6PJ0ouDPPeui0XsTYpwOs4v8sUiD3/ZuGGcNqyqqLBhDjIM4z9r8/5BDAI6&#10;ClFLzioLZ1PSar1acIW2BJ5B4T5HOXiervnnaTi+oJZnJYVRHNxEiVdMZlMvLuKxl0yDmReEyU0y&#10;CeIkzovzkm6ZoP9eEuoznIyjsevSSdLPagvc97I2krbMwKDhrAWlHy+R1CpwKSrXWkMYH/YnVNj0&#10;n6iAdh8a7fRqJTqofyWrR5CrkiAnUB6MRNg0Uv3AqIfxkmH9sCGKYsTfC5B8EsaxnUfuEI+nERzU&#10;qWd16iGiBKgMG4yG7cIMM2zTKbZuIFLoiBHyGp5JzZyE7RMasto/LhghrpL9uLMz6vTsbj0N5fl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GHEatPMAgAA3AUAAA4AAAAAAAAAAAAAAAAALgIAAGRycy9lMm9Eb2MueG1sUEsBAi0A&#10;FAAGAAgAAAAhAEyg6SzYAAAAAwEAAA8AAAAAAAAAAAAAAAAAJg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A15EFC" w:rsidRPr="00BB7594" w:rsidRDefault="00A15EFC" w:rsidP="007D78DB">
            <w:pPr>
              <w:spacing w:after="120"/>
              <w:rPr>
                <w:rFonts w:eastAsiaTheme="minorEastAsia"/>
                <w:b/>
              </w:rPr>
            </w:pPr>
            <w:r w:rsidRPr="002E2AB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EF3BC5">
              <w:rPr>
                <w:rFonts w:eastAsiaTheme="minorEastAsia"/>
              </w:rPr>
              <w:t>Echelle :</w:t>
            </w:r>
            <w:r>
              <w:rPr>
                <w:rFonts w:eastAsiaTheme="minorEastAsia"/>
                <w:b/>
              </w:rPr>
              <w:t xml:space="preserve"> </w:t>
            </w:r>
            <w:r w:rsidRPr="00205836">
              <w:rPr>
                <w:rFonts w:ascii="Cambria Math" w:hAnsi="Cambria Math"/>
                <w:sz w:val="22"/>
                <w:szCs w:val="22"/>
              </w:rPr>
              <w:t>1 carreau pour 100 N</w:t>
            </w:r>
          </w:p>
        </w:tc>
        <w:tc>
          <w:tcPr>
            <w:tcW w:w="6117" w:type="dxa"/>
          </w:tcPr>
          <w:p w:rsidR="00A15EFC" w:rsidRPr="00BF3703" w:rsidRDefault="00A15EFC" w:rsidP="007D78DB">
            <w:pPr>
              <w:spacing w:before="240" w:after="240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6</w:t>
            </w:r>
            <w:proofErr w:type="gramStart"/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 </w:t>
            </w:r>
            <w:r w:rsidRPr="00BB7594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gramEnd"/>
            <w:r>
              <w:rPr>
                <w:rFonts w:ascii="Cambria Math" w:hAnsi="Cambria Math" w:cs="Arial"/>
                <w:sz w:val="22"/>
                <w:szCs w:val="22"/>
              </w:rPr>
              <w:t>Relation :</w:t>
            </w:r>
            <w:r w:rsidRPr="00BB7594"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</w:p>
        </w:tc>
      </w:tr>
      <w:tr w:rsidR="00A15EFC" w:rsidRPr="00BF3703" w:rsidTr="007D78DB">
        <w:trPr>
          <w:trHeight w:val="708"/>
        </w:trPr>
        <w:tc>
          <w:tcPr>
            <w:tcW w:w="4309" w:type="dxa"/>
            <w:vMerge/>
          </w:tcPr>
          <w:p w:rsidR="00A15EFC" w:rsidRPr="00BF3703" w:rsidRDefault="00A15EFC" w:rsidP="007D78DB">
            <w:pPr>
              <w:spacing w:before="120" w:after="120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  <w:tc>
          <w:tcPr>
            <w:tcW w:w="6117" w:type="dxa"/>
          </w:tcPr>
          <w:p w:rsidR="00A15EFC" w:rsidRPr="00EF5FD1" w:rsidRDefault="00A15EFC" w:rsidP="007D78DB">
            <w:pPr>
              <w:spacing w:before="240" w:after="240"/>
              <w:rPr>
                <w:rFonts w:ascii="Cambria Math" w:hAnsi="Cambria Math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7</w:t>
            </w:r>
            <w:proofErr w:type="gramStart"/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 </w:t>
            </w:r>
            <w:r w:rsidRPr="00BB7594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gramEnd"/>
            <w:r>
              <w:rPr>
                <w:rFonts w:eastAsiaTheme="minorEastAsia"/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(t)=</m:t>
              </m:r>
            </m:oMath>
            <w:r w:rsidRPr="002E2ABD">
              <w:rPr>
                <w:rFonts w:eastAsiaTheme="minorEastAsia"/>
                <w:color w:val="000000" w:themeColor="text1"/>
                <w:sz w:val="20"/>
                <w:szCs w:val="20"/>
              </w:rPr>
              <w:tab/>
            </w:r>
            <w:r w:rsidRPr="002E2ABD">
              <w:rPr>
                <w:rFonts w:eastAsiaTheme="minorEastAsia"/>
                <w:color w:val="000000" w:themeColor="text1"/>
                <w:sz w:val="20"/>
                <w:szCs w:val="20"/>
              </w:rPr>
              <w:tab/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(t)=</m:t>
              </m:r>
            </m:oMath>
          </w:p>
        </w:tc>
      </w:tr>
      <w:tr w:rsidR="00A15EFC" w:rsidRPr="00BF3703" w:rsidTr="007D78DB">
        <w:trPr>
          <w:trHeight w:val="632"/>
        </w:trPr>
        <w:tc>
          <w:tcPr>
            <w:tcW w:w="4309" w:type="dxa"/>
            <w:vMerge/>
          </w:tcPr>
          <w:p w:rsidR="00A15EFC" w:rsidRPr="00BF3703" w:rsidRDefault="00A15EFC" w:rsidP="007D78DB">
            <w:pPr>
              <w:spacing w:before="120" w:after="120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  <w:tc>
          <w:tcPr>
            <w:tcW w:w="6117" w:type="dxa"/>
          </w:tcPr>
          <w:p w:rsidR="00A15EFC" w:rsidRPr="00EF5FD1" w:rsidRDefault="00A15EFC" w:rsidP="007D78DB">
            <w:pPr>
              <w:spacing w:before="240" w:after="240"/>
              <w:rPr>
                <w:rFonts w:ascii="Cambria Math" w:hAnsi="Cambria Math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8</w:t>
            </w:r>
            <w:proofErr w:type="gramStart"/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 </w:t>
            </w:r>
            <w:r w:rsidRPr="00BB7594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gramEnd"/>
            <w:r>
              <w:rPr>
                <w:rFonts w:eastAsiaTheme="minorEastAsia"/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(t)=</m:t>
              </m:r>
            </m:oMath>
            <w:r w:rsidRPr="002E2ABD">
              <w:rPr>
                <w:rFonts w:eastAsiaTheme="minorEastAsia"/>
                <w:color w:val="000000" w:themeColor="text1"/>
                <w:sz w:val="22"/>
                <w:szCs w:val="22"/>
              </w:rPr>
              <w:tab/>
            </w:r>
            <w:r w:rsidRPr="002E2ABD">
              <w:rPr>
                <w:rFonts w:eastAsiaTheme="minorEastAsia"/>
                <w:color w:val="000000" w:themeColor="text1"/>
                <w:sz w:val="22"/>
                <w:szCs w:val="22"/>
              </w:rPr>
              <w:tab/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(t)=</m:t>
              </m:r>
            </m:oMath>
          </w:p>
        </w:tc>
      </w:tr>
      <w:tr w:rsidR="00A15EFC" w:rsidRPr="00BF3703" w:rsidTr="007D78DB">
        <w:trPr>
          <w:trHeight w:val="730"/>
        </w:trPr>
        <w:tc>
          <w:tcPr>
            <w:tcW w:w="4309" w:type="dxa"/>
            <w:vMerge/>
          </w:tcPr>
          <w:p w:rsidR="00A15EFC" w:rsidRPr="00BF3703" w:rsidRDefault="00A15EFC" w:rsidP="007D78DB">
            <w:pPr>
              <w:spacing w:before="120" w:after="120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  <w:tc>
          <w:tcPr>
            <w:tcW w:w="6117" w:type="dxa"/>
          </w:tcPr>
          <w:p w:rsidR="00A15EFC" w:rsidRPr="00433004" w:rsidRDefault="00A15EFC" w:rsidP="007D78DB">
            <w:pPr>
              <w:spacing w:before="120" w:after="120"/>
              <w:rPr>
                <w:rFonts w:ascii="Cambria Math" w:hAnsi="Cambria Math" w:cs="Arial"/>
                <w:bCs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9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</w:t>
            </w:r>
            <w:r w:rsidRPr="00433004">
              <w:rPr>
                <w:rFonts w:ascii="Cambria Math" w:hAnsi="Cambria Math" w:cs="Arial"/>
                <w:bCs/>
                <w:sz w:val="22"/>
                <w:szCs w:val="22"/>
              </w:rPr>
              <w:t>Expressions littérales</w:t>
            </w:r>
          </w:p>
          <w:p w:rsidR="00A15EFC" w:rsidRPr="00BF3703" w:rsidRDefault="00A15EFC" w:rsidP="007D78DB">
            <w:pPr>
              <w:spacing w:before="240" w:after="240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</w:t>
            </w:r>
            <w:r w:rsidRPr="002E2ABD">
              <w:rPr>
                <w:rFonts w:ascii="Cambria Math" w:hAnsi="Cambria Math" w:cs="Arial"/>
                <w:sz w:val="22"/>
                <w:szCs w:val="22"/>
              </w:rPr>
              <w:tab/>
            </w:r>
            <w:r w:rsidRPr="002E2ABD">
              <w:rPr>
                <w:rFonts w:eastAsiaTheme="minorEastAsia"/>
                <w:color w:val="000000" w:themeColor="text1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(t)=</m:t>
              </m:r>
            </m:oMath>
            <w:r>
              <w:rPr>
                <w:rFonts w:eastAsiaTheme="minorEastAsia"/>
                <w:color w:val="000000" w:themeColor="text1"/>
              </w:rPr>
              <w:tab/>
            </w:r>
            <w:r>
              <w:rPr>
                <w:rFonts w:eastAsiaTheme="minorEastAsia"/>
                <w:color w:val="000000" w:themeColor="text1"/>
              </w:rPr>
              <w:tab/>
            </w:r>
            <w:r>
              <w:rPr>
                <w:rFonts w:eastAsiaTheme="minorEastAsia"/>
                <w:color w:val="000000" w:themeColor="text1"/>
              </w:rPr>
              <w:tab/>
              <w:t xml:space="preserve">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z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(t)=</m:t>
              </m:r>
            </m:oMath>
          </w:p>
        </w:tc>
      </w:tr>
      <w:tr w:rsidR="00A15EFC" w:rsidRPr="00BF3703" w:rsidTr="007D78DB">
        <w:trPr>
          <w:trHeight w:val="730"/>
        </w:trPr>
        <w:tc>
          <w:tcPr>
            <w:tcW w:w="4309" w:type="dxa"/>
            <w:vMerge/>
          </w:tcPr>
          <w:p w:rsidR="00A15EFC" w:rsidRPr="00BF3703" w:rsidRDefault="00A15EFC" w:rsidP="007D78DB">
            <w:pPr>
              <w:spacing w:before="120" w:after="120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  <w:tc>
          <w:tcPr>
            <w:tcW w:w="6117" w:type="dxa"/>
          </w:tcPr>
          <w:p w:rsidR="00A15EFC" w:rsidRDefault="00A15EFC" w:rsidP="007D78DB">
            <w:pPr>
              <w:spacing w:before="120" w:after="120"/>
              <w:rPr>
                <w:rFonts w:ascii="Cambria Math" w:hAnsi="Cambria Math" w:cs="Arial"/>
                <w:bCs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10</w:t>
            </w: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 Math" w:hAnsi="Cambria Math" w:cs="Arial"/>
                <w:bCs/>
                <w:sz w:val="22"/>
                <w:szCs w:val="22"/>
              </w:rPr>
              <w:t>Appl</w:t>
            </w:r>
            <w:proofErr w:type="spellEnd"/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mbria Math" w:hAnsi="Cambria Math" w:cs="Arial"/>
                <w:bCs/>
                <w:sz w:val="22"/>
                <w:szCs w:val="22"/>
              </w:rPr>
              <w:t>Num</w:t>
            </w:r>
            <w:proofErr w:type="spellEnd"/>
            <w:r>
              <w:rPr>
                <w:rFonts w:ascii="Cambria Math" w:hAnsi="Cambria Math" w:cs="Arial"/>
                <w:bCs/>
                <w:sz w:val="22"/>
                <w:szCs w:val="22"/>
              </w:rPr>
              <w:t>. :</w:t>
            </w:r>
          </w:p>
          <w:p w:rsidR="00A15EFC" w:rsidRPr="00CA0B17" w:rsidRDefault="00A15EFC" w:rsidP="007D78DB">
            <w:pPr>
              <w:spacing w:before="240" w:after="120"/>
              <w:rPr>
                <w:rFonts w:ascii="Cambria Math" w:hAnsi="Cambria Math" w:cs="Arial"/>
                <w:bCs/>
                <w:sz w:val="22"/>
                <w:szCs w:val="22"/>
              </w:rPr>
            </w:pPr>
            <w:r w:rsidRPr="00BB7594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bCs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x(2s)</m:t>
              </m:r>
              <m:r>
                <w:rPr>
                  <w:rFonts w:ascii="Cambria Math" w:hAnsi="Cambria Math"/>
                  <w:color w:val="000000" w:themeColor="text1"/>
                </w:rPr>
                <m:t>=</m:t>
              </m:r>
            </m:oMath>
            <w:r>
              <w:rPr>
                <w:rFonts w:ascii="Cambria Math" w:hAnsi="Cambria Math" w:cs="Arial"/>
                <w:color w:val="000000" w:themeColor="text1"/>
              </w:rPr>
              <w:t xml:space="preserve">                        </w:t>
            </w:r>
            <m:oMath>
              <m:r>
                <w:rPr>
                  <w:rFonts w:ascii="Cambria Math" w:hAnsi="Cambria Math" w:cs="Arial"/>
                  <w:color w:val="000000" w:themeColor="text1"/>
                </w:rPr>
                <m:t xml:space="preserve">  </m:t>
              </m:r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2s</m:t>
                  </m:r>
                </m:e>
              </m:d>
            </m:oMath>
            <w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w:t>=</w:t>
            </w:r>
          </w:p>
        </w:tc>
      </w:tr>
      <w:tr w:rsidR="00A15EFC" w:rsidRPr="00BF3703" w:rsidTr="007D78DB">
        <w:trPr>
          <w:trHeight w:val="243"/>
        </w:trPr>
        <w:tc>
          <w:tcPr>
            <w:tcW w:w="10426" w:type="dxa"/>
            <w:gridSpan w:val="2"/>
          </w:tcPr>
          <w:p w:rsidR="00A15EFC" w:rsidRPr="004E7143" w:rsidRDefault="00A15EFC" w:rsidP="007D78DB">
            <w:pPr>
              <w:spacing w:before="120" w:after="120"/>
              <w:rPr>
                <w:rFonts w:ascii="Cambria Math" w:hAnsi="Cambria Math" w:cs="Arial"/>
                <w:sz w:val="22"/>
                <w:szCs w:val="22"/>
              </w:rPr>
            </w:pPr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III-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>11</w:t>
            </w:r>
            <w:proofErr w:type="gramStart"/>
            <w:r w:rsidRPr="00BF3703">
              <w:rPr>
                <w:rFonts w:ascii="Cambria Math" w:hAnsi="Cambria Math" w:cs="Arial"/>
                <w:b/>
                <w:bCs/>
                <w:sz w:val="22"/>
                <w:szCs w:val="22"/>
              </w:rPr>
              <w:t>-</w:t>
            </w:r>
            <w:r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 </w:t>
            </w:r>
            <w:r w:rsidRPr="00BB7594">
              <w:rPr>
                <w:rFonts w:ascii="Cambria Math" w:hAnsi="Cambria Math" w:cs="Arial"/>
                <w:sz w:val="22"/>
                <w:szCs w:val="22"/>
              </w:rPr>
              <w:tab/>
            </w:r>
            <w:proofErr w:type="gramEnd"/>
            <w:r w:rsidRPr="00BB7594">
              <w:rPr>
                <w:rFonts w:ascii="Cambria Math" w:hAnsi="Cambria Math" w:cs="Arial"/>
                <w:sz w:val="22"/>
                <w:szCs w:val="22"/>
              </w:rPr>
              <w:t xml:space="preserve"> 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4E7143">
              <w:rPr>
                <w:rFonts w:ascii="Wingdings" w:hAnsi="Wingdings" w:cs="Arial"/>
                <w:sz w:val="16"/>
                <w:szCs w:val="16"/>
              </w:rPr>
              <w:t>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Avant le point K</m:t>
              </m:r>
            </m:oMath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4E7143">
              <w:rPr>
                <w:rFonts w:ascii="Wingdings" w:hAnsi="Wingdings" w:cs="Arial"/>
                <w:b/>
                <w:sz w:val="16"/>
                <w:szCs w:val="16"/>
              </w:rPr>
              <w:t>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exactement en  K</m:t>
              </m:r>
            </m:oMath>
            <w:r>
              <w:rPr>
                <w:rFonts w:ascii="Wingdings" w:hAnsi="Wingdings" w:cs="Arial"/>
                <w:sz w:val="22"/>
                <w:szCs w:val="22"/>
              </w:rPr>
              <w:t></w:t>
            </w:r>
            <w:r w:rsidRPr="00100A66">
              <w:rPr>
                <w:rFonts w:ascii="Wingdings" w:hAnsi="Wingdings" w:cs="Arial"/>
                <w:sz w:val="22"/>
                <w:szCs w:val="22"/>
              </w:rPr>
              <w:t></w:t>
            </w:r>
            <w:r w:rsidRPr="00D82383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Pr="004E7143">
              <w:rPr>
                <w:rFonts w:ascii="Wingdings" w:hAnsi="Wingdings" w:cs="Arial"/>
                <w:b/>
                <w:sz w:val="16"/>
                <w:szCs w:val="16"/>
              </w:rPr>
              <w:t>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après le point K</m:t>
              </m:r>
            </m:oMath>
            <w:r w:rsidRPr="00BF3703">
              <w:rPr>
                <w:rFonts w:ascii="Cambria Math" w:hAnsi="Cambria Math" w:cs="Arial"/>
                <w:sz w:val="22"/>
                <w:szCs w:val="22"/>
              </w:rPr>
              <w:tab/>
            </w:r>
            <w:r>
              <w:rPr>
                <w:rFonts w:ascii="Cambria Math" w:hAnsi="Cambria Math" w:cs="Arial"/>
                <w:sz w:val="22"/>
                <w:szCs w:val="22"/>
              </w:rPr>
              <w:t xml:space="preserve">         (cocher la réponse exacte)</w:t>
            </w:r>
          </w:p>
        </w:tc>
      </w:tr>
    </w:tbl>
    <w:p w:rsidR="008A7BD4" w:rsidRPr="008A7BD4" w:rsidRDefault="008A7BD4" w:rsidP="000E144D">
      <w:pPr>
        <w:ind w:right="11202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  <w:permEnd w:id="998323728"/>
    </w:p>
    <w:sectPr w:rsidR="008A7BD4" w:rsidRPr="008A7BD4" w:rsidSect="00DE63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7" w:h="16839" w:code="9"/>
      <w:pgMar w:top="851" w:right="1418" w:bottom="709" w:left="709" w:header="737" w:footer="709" w:gutter="0"/>
      <w:cols w:space="708" w:equalWidth="0">
        <w:col w:w="21830" w:space="12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423" w:rsidRDefault="002F7423" w:rsidP="007570A3">
      <w:r>
        <w:separator/>
      </w:r>
    </w:p>
  </w:endnote>
  <w:endnote w:type="continuationSeparator" w:id="0">
    <w:p w:rsidR="002F7423" w:rsidRDefault="002F7423" w:rsidP="0075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2E4" w:rsidRDefault="00534A8D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5987415</wp:posOffset>
              </wp:positionH>
              <wp:positionV relativeFrom="paragraph">
                <wp:posOffset>-21590</wp:posOffset>
              </wp:positionV>
              <wp:extent cx="806450" cy="316865"/>
              <wp:effectExtent l="15240" t="6985" r="6985" b="952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6450" cy="31686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E4008" w:rsidRDefault="00E815D6" w:rsidP="00E815D6">
                          <w:pPr>
                            <w:jc w:val="center"/>
                          </w:pP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2D22E2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2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900C43">
                            <w:rPr>
                              <w:rFonts w:ascii="Arial" w:hAnsi="Arial" w:cs="Arial"/>
                              <w:b/>
                            </w:rPr>
                            <w:t xml:space="preserve"> / 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2D22E2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2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71.45pt;margin-top:-1.7pt;width:63.5pt;height:24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iChwIAABcFAAAOAAAAZHJzL2Uyb0RvYy54bWysVE2P2yAQvVfqf0Dcs/5Ybzax1llt46Sq&#10;tP2Qtr30RgDHqBgokNjbqv+9A06y2e6lquoDBmYY3pt5w83t0Em059YJrSqcXaQYcUU1E2pb4S+f&#10;15MZRs4TxYjUilf4kTt8u3j96qY3Jc91qyXjFkEQ5creVLj13pRJ4mjLO+IutOEKjI22HfGwtNuE&#10;WdJD9E4meZpOk15bZqym3DnYrUcjXsT4TcOp/9g0jnskKwzYfBxtHDdhTBY3pNxaYlpBDzDIP6Do&#10;iFBw6SlUTTxBOytehOoEtdrpxl9Q3SW6aQTlkQOwydI/2Dy0xPDIBZLjzClN7v+FpR/2nywSrMI5&#10;Rop0UKKvUCjEOPJ88BzlIUW9cSV4Phjw9cMbPUCpI11n7jX95pDSy5aoLb+zVvctJwwgZuFkcnZ0&#10;jONCkE3/XjO4i+y8joGGxnYhf5ARBNGhVI+n8gAORGFzlk6LK7BQMF1m09n0Kt5AyuNhY51/y3WH&#10;wqTCFqofg5P9vfMBDCmPLuEupddCyqgAqVAPiPPrNB15aSlYsAY/Z7ebpbRoT4KI4ne42J27dcKD&#10;lKXoAtLwBSdShmysFItzT4Qc5wBFqmAGcgDuMBsl83Oezlez1ayYFPl0NSnSup7crZfFZLrOrq/q&#10;y3q5rLNfAWdWlK1gjKsA9SjfrPg7eRwaaRTeScDPKD1jvo7fS+bJcxgxzcDq+I/sogxC5UcN+GEz&#10;RNFFjQSJbDR7BF1YPXYovCgwabX9gVEP3Vlh931HLMdIvlOgrXlWFKGd42KWQ74xsueWTVzALlEU&#10;wlTYH6dLP7b/zlixbeGWUclK34EWGxF18oTooGDovsjn8FKE9j5fR6+n92zxGwAA//8DAFBLAwQU&#10;AAYACAAAACEAQpkMcd8AAAAKAQAADwAAAGRycy9kb3ducmV2LnhtbEyPwU6DQBCG7ya+w2ZMvLWL&#10;LZJCGRqjMR70oNUHWNgpENhZwm4pvL3bkx5n5ss/358fZtOLiUbXWkZ4WEcgiCurW64Rfr5fVzsQ&#10;zivWqrdMCAs5OBS3N7nKtL3wF01HX4sQwi5TCI33Qyalqxoyyq3tQBxuJzsa5cM41lKP6hLCTS83&#10;UZRIo1oOHxo10HNDVXc8G4Spi7vtu929feqXuiuXaXEfbYt4fzc/7UF4mv0fDFf9oA5FcCrtmbUT&#10;PUIab9KAIqy2MYgrECVp2JQIcfIIssjl/wrFLwAAAP//AwBQSwECLQAUAAYACAAAACEAtoM4kv4A&#10;AADhAQAAEwAAAAAAAAAAAAAAAAAAAAAAW0NvbnRlbnRfVHlwZXNdLnhtbFBLAQItABQABgAIAAAA&#10;IQA4/SH/1gAAAJQBAAALAAAAAAAAAAAAAAAAAC8BAABfcmVscy8ucmVsc1BLAQItABQABgAIAAAA&#10;IQDXVhiChwIAABcFAAAOAAAAAAAAAAAAAAAAAC4CAABkcnMvZTJvRG9jLnhtbFBLAQItABQABgAI&#10;AAAAIQBCmQxx3wAAAAoBAAAPAAAAAAAAAAAAAAAAAOEEAABkcnMvZG93bnJldi54bWxQSwUGAAAA&#10;AAQABADzAAAA7QUAAAAA&#10;" filled="f" strokeweight="1pt">
              <v:textbox inset=",2.3mm,,0">
                <w:txbxContent>
                  <w:p w:rsidR="004E4008" w:rsidRDefault="00E815D6" w:rsidP="00E815D6">
                    <w:pPr>
                      <w:jc w:val="center"/>
                    </w:pP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PAGE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2D22E2">
                      <w:rPr>
                        <w:rFonts w:ascii="Arial" w:hAnsi="Arial" w:cs="Arial"/>
                        <w:b/>
                        <w:bCs/>
                        <w:noProof/>
                      </w:rPr>
                      <w:t>2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900C43">
                      <w:rPr>
                        <w:rFonts w:ascii="Arial" w:hAnsi="Arial" w:cs="Arial"/>
                        <w:b/>
                      </w:rPr>
                      <w:t xml:space="preserve"> / 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NUMPAGES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2D22E2">
                      <w:rPr>
                        <w:rFonts w:ascii="Arial" w:hAnsi="Arial" w:cs="Arial"/>
                        <w:b/>
                        <w:bCs/>
                        <w:noProof/>
                      </w:rPr>
                      <w:t>2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EE5" w:rsidRPr="00900C43" w:rsidRDefault="00534A8D" w:rsidP="00900C43">
    <w:pPr>
      <w:pStyle w:val="Pieddepage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5988050</wp:posOffset>
              </wp:positionH>
              <wp:positionV relativeFrom="paragraph">
                <wp:posOffset>-22860</wp:posOffset>
              </wp:positionV>
              <wp:extent cx="806450" cy="316865"/>
              <wp:effectExtent l="6350" t="15240" r="15875" b="10795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6450" cy="31686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A346FA" w:rsidRDefault="00E815D6" w:rsidP="00E815D6">
                          <w:pPr>
                            <w:jc w:val="center"/>
                          </w:pP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2D22E2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1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900C43">
                            <w:rPr>
                              <w:rFonts w:ascii="Arial" w:hAnsi="Arial" w:cs="Arial"/>
                              <w:b/>
                            </w:rPr>
                            <w:t xml:space="preserve"> / 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2D22E2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1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71.5pt;margin-top:-1.8pt;width:63.5pt;height:24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n4hwIAABcFAAAOAAAAZHJzL2Uyb0RvYy54bWysVE2PmzAQvVfqf7B8zwJZNptFS1bbkFSV&#10;+iVte+nNsU2wajzUdgLbqv+9Y5Ok2e6lqsoBbGZ4fm/mDbd3Q6vJXlqnwJQ0u0gpkYaDUGZb0s+f&#10;1pM5Jc4zI5gGI0v6KB29W7x8cdt3hZxCA1pISxDEuKLvStp43xVJ4ngjW+YuoJMGgzXYlnnc2m0i&#10;LOsRvdXJNE1nSQ9WdBa4dA7fVmOQLiJ+XUvuP9S1k57okiI3H+823jfhnixuWbG1rGsUP9Bg/8Ci&#10;ZcrgoSeoinlGdlY9g2oVt+Cg9hcc2gTqWnEZNaCaLP1DzUPDOhm1YHFcdyqT+3+w/P3+oyVKYO8o&#10;MazFFn3BRhEhiZeDl2QaStR3rsDMhw5z/fAKhpAe5LruLfCvjhhYNsxs5b210DeSCaSYhS+Ts09H&#10;HBdANv07EHgW23mIQENt2wCIFSGIjq16PLUHeRCOL+fpLL/CCMfQZTabz67iCaw4ftxZ519LaElY&#10;lNRi9yM42791PpBhxTElnGVgrbSODtCG9Mh4ep2moy7QSoRoFGm3m6W2ZM+CieJ1ONidp7XKo5W1&#10;agPTcIUkVoRqrIyIa8+UHtdIRZsQRnFI7rAaLfPjJr1ZzVfzfJJPZ6tJnlbV5H69zCezdXZ9VV1W&#10;y2WV/Qw8s7xolBDSBKpH+2b539njMEij8U4GfiLJnStfx+u58uQpjVhmVHV8RnXRBqHzowf8sBmi&#10;6U7u2oB4RF9YGCcU/yi4aMB+p6TH6Syp+7ZjVlKi3xj01k2W52Gc42Y+xXpTYs8jm7jBt8xwhCmp&#10;Py6Xfhz/XWfVtsFTRicbuEcv1ir6JJh2ZHRwME5f1HP4U4TxPt/HrN//s8UvAAAA//8DAFBLAwQU&#10;AAYACAAAACEATFnrNd4AAAAKAQAADwAAAGRycy9kb3ducmV2LnhtbEyPQU+EMBCF7yb+h2ZMvO0W&#10;heCKDBujMR70oKs/oNARGuiU0C4L/97uSY9v3sub75X7xQ5ipskbxwg32wQEceO04Rbh++tlswPh&#10;g2KtBseEsJKHfXV5UapCuxN/0nwIrYgl7AuF0IUwFlL6piOr/NaNxNH7cZNVIcqplXpSp1huB3mb&#10;JLm0ynD80KmRnjpq+sPRIsx91qdvbvf6oZ/bvl7n1b8bg3h9tTw+gAi0hL8wnPEjOlSRqXZH1l4M&#10;CPdZGrcEhE2agzgHkrskXmqELE9BVqX8P6H6BQAA//8DAFBLAQItABQABgAIAAAAIQC2gziS/gAA&#10;AOEBAAATAAAAAAAAAAAAAAAAAAAAAABbQ29udGVudF9UeXBlc10ueG1sUEsBAi0AFAAGAAgAAAAh&#10;ADj9If/WAAAAlAEAAAsAAAAAAAAAAAAAAAAALwEAAF9yZWxzLy5yZWxzUEsBAi0AFAAGAAgAAAAh&#10;AKtDmfiHAgAAFwUAAA4AAAAAAAAAAAAAAAAALgIAAGRycy9lMm9Eb2MueG1sUEsBAi0AFAAGAAgA&#10;AAAhAExZ6zXeAAAACgEAAA8AAAAAAAAAAAAAAAAA4QQAAGRycy9kb3ducmV2LnhtbFBLBQYAAAAA&#10;BAAEAPMAAADsBQAAAAA=&#10;" filled="f" strokeweight="1pt">
              <v:textbox inset=",2.3mm,,0">
                <w:txbxContent>
                  <w:p w:rsidR="00A346FA" w:rsidRDefault="00E815D6" w:rsidP="00E815D6">
                    <w:pPr>
                      <w:jc w:val="center"/>
                    </w:pP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PAGE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2D22E2">
                      <w:rPr>
                        <w:rFonts w:ascii="Arial" w:hAnsi="Arial" w:cs="Arial"/>
                        <w:b/>
                        <w:bCs/>
                        <w:noProof/>
                      </w:rPr>
                      <w:t>1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900C43">
                      <w:rPr>
                        <w:rFonts w:ascii="Arial" w:hAnsi="Arial" w:cs="Arial"/>
                        <w:b/>
                      </w:rPr>
                      <w:t xml:space="preserve"> / 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NUMPAGES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2D22E2">
                      <w:rPr>
                        <w:rFonts w:ascii="Arial" w:hAnsi="Arial" w:cs="Arial"/>
                        <w:b/>
                        <w:bCs/>
                        <w:noProof/>
                      </w:rPr>
                      <w:t>1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423" w:rsidRDefault="002F7423" w:rsidP="007570A3">
      <w:r>
        <w:separator/>
      </w:r>
    </w:p>
  </w:footnote>
  <w:footnote w:type="continuationSeparator" w:id="0">
    <w:p w:rsidR="002F7423" w:rsidRDefault="002F7423" w:rsidP="0075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EA7" w:rsidRPr="00C01EA7" w:rsidRDefault="00534A8D" w:rsidP="00C01EA7">
    <w:pPr>
      <w:pStyle w:val="En-tte"/>
      <w:tabs>
        <w:tab w:val="center" w:pos="1134"/>
      </w:tabs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-454660</wp:posOffset>
          </wp:positionH>
          <wp:positionV relativeFrom="paragraph">
            <wp:posOffset>-465455</wp:posOffset>
          </wp:positionV>
          <wp:extent cx="7560310" cy="1591310"/>
          <wp:effectExtent l="0" t="0" r="2540" b="8890"/>
          <wp:wrapNone/>
          <wp:docPr id="79" name="Image 79" descr="GEIPI-POLYTECH BandeauAnonymat A4 v1_Pour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GEIPI-POLYTECH BandeauAnonymat A4 v1_Pour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59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inline distT="0" distB="0" distL="0" distR="0">
              <wp:extent cx="7068185" cy="1352550"/>
              <wp:effectExtent l="0" t="0" r="0" b="0"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8185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B66" w:rsidRDefault="00AD2B6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556.5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oytwAIAAL8FAAAOAAAAZHJzL2Uyb0RvYy54bWysVEtvnDAQvlfqf7B8JzxqdgGFjZJlqSql&#10;DyntpTcvmMUq2NT2LptW/e8dm30luVRROSDbM/7mm5nPc32z7zu0Y0pzKXIcXgUYMVHJmotNjr99&#10;Lb0EI22oqGknBcvxI9P4ZvH2zfU4ZCySrexqphCACJ2NQ45bY4bM93XVsp7qKzkwAcZGqp4a2KqN&#10;Xys6Anrf+VEQzPxRqnpQsmJaw2kxGfHC4TcNq8znptHMoC7HwM24v3L/tf37i2uabRQdWl4daNBX&#10;sOgpFxD0BFVQQ9FW8RdQPa+U1LIxV5Xsfdk0vGIuB8gmDJ5l89DSgblcoDh6OJVJ/z/Y6tPui0K8&#10;znGMkaA9tOg7NArVDBm2NwxFtkTjoDPwfBjA1+zv5B5a7dLVw72sfmgk5LKlYsNulZJjy2gNFEN7&#10;07+4OuFoC7IeP8oaYtGtkQ5o36je1g8qggAdWvV4ag/wQBUczoNZEibAswJb+C6O4tg10KfZ8fqg&#10;tHnPZI/sIscK+u/g6e5eG0uHZkcXG03Ikned00AnnhyA43QCweGqtVkarqW/0yBdJauEeCSarTwS&#10;FIV3Wy6JNyvDeVy8K5bLIvxj44Yka3ldM2HDHOUVkn9r30HokzBOAtOy47WFs5S02qyXnUI7CvIu&#10;3eeKDpazm/+UhisC5PIspTAiwV2UeuUsmXukJLGXzoPEC8L0Lp0FJCVF+TSlew4ymR4uBHhtSmjM&#10;cQqdnNR0Jv0st8B9L3OjWc8NDJCO9zlOTk40sxpcidq11lDeTeuLUlj651JAu4+Ndoq1Ip3kavbr&#10;PaBYGa9l/QjaVRKUBQKFqQeLVqpfGI0wQXKsf26pYhh1HwToPw0JsSPHbUg8j2CjLi3rSwsVFUDl&#10;2GA0LZdmGlPbQfFNC5GmFyfkLbyZhjs1n1kdXhpMCZfUYaLZMXS5d17nubv4CwAA//8DAFBLAwQU&#10;AAYACAAAACEAeW8/VtsAAAAGAQAADwAAAGRycy9kb3ducmV2LnhtbEyPwU7DMBBE70j8g7VI3Kjt&#10;FlBJ41QIxJWKApW4beNtEjVeR7HbhL+vy6VcVhrNaOZtvhxdK47Uh8azAT1RIIhLbxuuDHx9vt3N&#10;QYSIbLH1TAZ+KcCyuL7KMbN+4A86rmMlUgmHDA3UMXaZlKGsyWGY+I44eTvfO4xJ9pW0PQ6p3LVy&#10;qtSjdNhwWqixo5eayv364Ax8v+9+NvdqVb26h27wo5LsnqQxtzfj8wJEpDFewnDGT+hQJKatP7AN&#10;ojWQHol/9+xpPdMgtgameqZAFrn8j1+cAAAA//8DAFBLAQItABQABgAIAAAAIQC2gziS/gAAAOEB&#10;AAATAAAAAAAAAAAAAAAAAAAAAABbQ29udGVudF9UeXBlc10ueG1sUEsBAi0AFAAGAAgAAAAhADj9&#10;If/WAAAAlAEAAAsAAAAAAAAAAAAAAAAALwEAAF9yZWxzLy5yZWxzUEsBAi0AFAAGAAgAAAAhAMru&#10;jK3AAgAAvwUAAA4AAAAAAAAAAAAAAAAALgIAAGRycy9lMm9Eb2MueG1sUEsBAi0AFAAGAAgAAAAh&#10;AHlvP1bbAAAABgEAAA8AAAAAAAAAAAAAAAAAGgUAAGRycy9kb3ducmV2LnhtbFBLBQYAAAAABAAE&#10;APMAAAAiBgAAAAA=&#10;" filled="f" stroked="f">
              <v:textbox>
                <w:txbxContent>
                  <w:p w:rsidR="00AD2B66" w:rsidRDefault="00AD2B66"/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EEB" w:rsidRDefault="00665BFF">
    <w:pPr>
      <w:pStyle w:val="En-tte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-467995</wp:posOffset>
          </wp:positionV>
          <wp:extent cx="7562850" cy="2483058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pture-PHY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2483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7F7CD6" w:rsidRDefault="007F7CD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D4D"/>
    <w:multiLevelType w:val="hybridMultilevel"/>
    <w:tmpl w:val="E4449DA0"/>
    <w:lvl w:ilvl="0" w:tplc="7C22BCC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2731"/>
    <w:multiLevelType w:val="hybridMultilevel"/>
    <w:tmpl w:val="EF94C01A"/>
    <w:lvl w:ilvl="0" w:tplc="D9567878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1D8A79BB"/>
    <w:multiLevelType w:val="hybridMultilevel"/>
    <w:tmpl w:val="B73615BC"/>
    <w:lvl w:ilvl="0" w:tplc="2D0204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336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D34C9"/>
    <w:multiLevelType w:val="hybridMultilevel"/>
    <w:tmpl w:val="A30A273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q98CqD0yyORj8yuQ1FAUSLsCgTDwQ6++VeISm7qaW4K15vVT/A0P7I1nyMwG3B8mp/60uOAiAz46XOZka+lHIA==" w:salt="8ePdf/HQo2giiEqNh5eIzQ=="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57"/>
    <w:rsid w:val="00005273"/>
    <w:rsid w:val="000052AF"/>
    <w:rsid w:val="000105F5"/>
    <w:rsid w:val="0001255B"/>
    <w:rsid w:val="0001287B"/>
    <w:rsid w:val="0001582B"/>
    <w:rsid w:val="000160BD"/>
    <w:rsid w:val="00021465"/>
    <w:rsid w:val="00046E95"/>
    <w:rsid w:val="0005337F"/>
    <w:rsid w:val="00053444"/>
    <w:rsid w:val="00061E5A"/>
    <w:rsid w:val="00063C51"/>
    <w:rsid w:val="00066520"/>
    <w:rsid w:val="00076DA2"/>
    <w:rsid w:val="00081557"/>
    <w:rsid w:val="00090F36"/>
    <w:rsid w:val="000924D9"/>
    <w:rsid w:val="00092EA3"/>
    <w:rsid w:val="00093C5D"/>
    <w:rsid w:val="000B00DD"/>
    <w:rsid w:val="000C5D47"/>
    <w:rsid w:val="000D3EB2"/>
    <w:rsid w:val="000D43D3"/>
    <w:rsid w:val="000D4954"/>
    <w:rsid w:val="000D632B"/>
    <w:rsid w:val="000D7294"/>
    <w:rsid w:val="000D7CB3"/>
    <w:rsid w:val="000E144D"/>
    <w:rsid w:val="000E5FF8"/>
    <w:rsid w:val="000E7C71"/>
    <w:rsid w:val="000F121D"/>
    <w:rsid w:val="000F4D67"/>
    <w:rsid w:val="001027E1"/>
    <w:rsid w:val="00102923"/>
    <w:rsid w:val="00106151"/>
    <w:rsid w:val="0010734A"/>
    <w:rsid w:val="001157AE"/>
    <w:rsid w:val="00115C7E"/>
    <w:rsid w:val="00116CE2"/>
    <w:rsid w:val="00117A40"/>
    <w:rsid w:val="00124B42"/>
    <w:rsid w:val="001413C8"/>
    <w:rsid w:val="00143032"/>
    <w:rsid w:val="001477B7"/>
    <w:rsid w:val="00151056"/>
    <w:rsid w:val="001536DC"/>
    <w:rsid w:val="0016055E"/>
    <w:rsid w:val="00162890"/>
    <w:rsid w:val="001670DB"/>
    <w:rsid w:val="00170323"/>
    <w:rsid w:val="00171431"/>
    <w:rsid w:val="00174707"/>
    <w:rsid w:val="00175DA0"/>
    <w:rsid w:val="001761C2"/>
    <w:rsid w:val="00186838"/>
    <w:rsid w:val="00190CE6"/>
    <w:rsid w:val="001941FF"/>
    <w:rsid w:val="001963BB"/>
    <w:rsid w:val="00196664"/>
    <w:rsid w:val="00197BE2"/>
    <w:rsid w:val="001A5FEB"/>
    <w:rsid w:val="001B302B"/>
    <w:rsid w:val="001B45B2"/>
    <w:rsid w:val="001C05B8"/>
    <w:rsid w:val="001C14FC"/>
    <w:rsid w:val="001C2745"/>
    <w:rsid w:val="001C52A2"/>
    <w:rsid w:val="001D1421"/>
    <w:rsid w:val="001D2953"/>
    <w:rsid w:val="001E7102"/>
    <w:rsid w:val="001F2A70"/>
    <w:rsid w:val="00200B38"/>
    <w:rsid w:val="00201756"/>
    <w:rsid w:val="002067AA"/>
    <w:rsid w:val="00206B36"/>
    <w:rsid w:val="002101AB"/>
    <w:rsid w:val="0021188F"/>
    <w:rsid w:val="00234F35"/>
    <w:rsid w:val="00241931"/>
    <w:rsid w:val="002618B2"/>
    <w:rsid w:val="00267FF1"/>
    <w:rsid w:val="00274471"/>
    <w:rsid w:val="00277EEB"/>
    <w:rsid w:val="0028424D"/>
    <w:rsid w:val="00291486"/>
    <w:rsid w:val="0029191D"/>
    <w:rsid w:val="002977CA"/>
    <w:rsid w:val="002A511E"/>
    <w:rsid w:val="002C1097"/>
    <w:rsid w:val="002C42CB"/>
    <w:rsid w:val="002C5203"/>
    <w:rsid w:val="002D0EA7"/>
    <w:rsid w:val="002D1832"/>
    <w:rsid w:val="002D22E2"/>
    <w:rsid w:val="002D4DD0"/>
    <w:rsid w:val="002E6BE4"/>
    <w:rsid w:val="002E6C09"/>
    <w:rsid w:val="002F2E0B"/>
    <w:rsid w:val="002F37A1"/>
    <w:rsid w:val="002F4BFD"/>
    <w:rsid w:val="002F7423"/>
    <w:rsid w:val="00301707"/>
    <w:rsid w:val="003138A7"/>
    <w:rsid w:val="00314598"/>
    <w:rsid w:val="00321208"/>
    <w:rsid w:val="00332315"/>
    <w:rsid w:val="003353DE"/>
    <w:rsid w:val="0033590D"/>
    <w:rsid w:val="00343D6D"/>
    <w:rsid w:val="00344318"/>
    <w:rsid w:val="00356B85"/>
    <w:rsid w:val="003578F7"/>
    <w:rsid w:val="00360C63"/>
    <w:rsid w:val="00371D68"/>
    <w:rsid w:val="00374BA8"/>
    <w:rsid w:val="00374D67"/>
    <w:rsid w:val="00376290"/>
    <w:rsid w:val="00376B9E"/>
    <w:rsid w:val="00381AD7"/>
    <w:rsid w:val="003827DF"/>
    <w:rsid w:val="00383B51"/>
    <w:rsid w:val="00384FBB"/>
    <w:rsid w:val="00387E3C"/>
    <w:rsid w:val="00391E7C"/>
    <w:rsid w:val="003A26D0"/>
    <w:rsid w:val="003A34F2"/>
    <w:rsid w:val="003A5B7A"/>
    <w:rsid w:val="003A6956"/>
    <w:rsid w:val="003B2A20"/>
    <w:rsid w:val="003B310A"/>
    <w:rsid w:val="003C02C9"/>
    <w:rsid w:val="003C0FD8"/>
    <w:rsid w:val="003C3F48"/>
    <w:rsid w:val="003C5CAF"/>
    <w:rsid w:val="003C5E14"/>
    <w:rsid w:val="003D1708"/>
    <w:rsid w:val="003D649B"/>
    <w:rsid w:val="003D7C0F"/>
    <w:rsid w:val="003E2CB9"/>
    <w:rsid w:val="003F244C"/>
    <w:rsid w:val="003F55D1"/>
    <w:rsid w:val="003F604C"/>
    <w:rsid w:val="003F746D"/>
    <w:rsid w:val="00402A1B"/>
    <w:rsid w:val="0040681F"/>
    <w:rsid w:val="004118FB"/>
    <w:rsid w:val="00415A32"/>
    <w:rsid w:val="00421CC4"/>
    <w:rsid w:val="004363C1"/>
    <w:rsid w:val="00437AAA"/>
    <w:rsid w:val="00437AF5"/>
    <w:rsid w:val="00441A80"/>
    <w:rsid w:val="004422F6"/>
    <w:rsid w:val="00445FBD"/>
    <w:rsid w:val="00446A60"/>
    <w:rsid w:val="004563D5"/>
    <w:rsid w:val="00465F93"/>
    <w:rsid w:val="00466B58"/>
    <w:rsid w:val="00472D86"/>
    <w:rsid w:val="004843FB"/>
    <w:rsid w:val="00486691"/>
    <w:rsid w:val="00486909"/>
    <w:rsid w:val="00491355"/>
    <w:rsid w:val="004927EB"/>
    <w:rsid w:val="00492862"/>
    <w:rsid w:val="004A091C"/>
    <w:rsid w:val="004A21B1"/>
    <w:rsid w:val="004B0566"/>
    <w:rsid w:val="004B0616"/>
    <w:rsid w:val="004B0825"/>
    <w:rsid w:val="004B1A75"/>
    <w:rsid w:val="004B259F"/>
    <w:rsid w:val="004C4860"/>
    <w:rsid w:val="004C73E2"/>
    <w:rsid w:val="004E1A94"/>
    <w:rsid w:val="004E4008"/>
    <w:rsid w:val="004E69B0"/>
    <w:rsid w:val="004E792A"/>
    <w:rsid w:val="004F09C9"/>
    <w:rsid w:val="004F0E8A"/>
    <w:rsid w:val="005067D8"/>
    <w:rsid w:val="0051066E"/>
    <w:rsid w:val="0051189A"/>
    <w:rsid w:val="00522363"/>
    <w:rsid w:val="0053025C"/>
    <w:rsid w:val="00534A8D"/>
    <w:rsid w:val="00535173"/>
    <w:rsid w:val="0054063E"/>
    <w:rsid w:val="00542481"/>
    <w:rsid w:val="00542F22"/>
    <w:rsid w:val="00547BEF"/>
    <w:rsid w:val="00554291"/>
    <w:rsid w:val="0055542A"/>
    <w:rsid w:val="00561A63"/>
    <w:rsid w:val="005639A1"/>
    <w:rsid w:val="00577945"/>
    <w:rsid w:val="00581C44"/>
    <w:rsid w:val="0058555A"/>
    <w:rsid w:val="00586A04"/>
    <w:rsid w:val="00587C57"/>
    <w:rsid w:val="005950D4"/>
    <w:rsid w:val="00595C26"/>
    <w:rsid w:val="005C0B35"/>
    <w:rsid w:val="005C4F97"/>
    <w:rsid w:val="005C72F7"/>
    <w:rsid w:val="005D1B5C"/>
    <w:rsid w:val="005D77AC"/>
    <w:rsid w:val="005E303A"/>
    <w:rsid w:val="005E618D"/>
    <w:rsid w:val="005E758B"/>
    <w:rsid w:val="005F2CD5"/>
    <w:rsid w:val="005F7578"/>
    <w:rsid w:val="0060046C"/>
    <w:rsid w:val="00600EF7"/>
    <w:rsid w:val="00601447"/>
    <w:rsid w:val="0060261F"/>
    <w:rsid w:val="006044D4"/>
    <w:rsid w:val="00612CAE"/>
    <w:rsid w:val="006138CD"/>
    <w:rsid w:val="00613C03"/>
    <w:rsid w:val="00614702"/>
    <w:rsid w:val="00616CB7"/>
    <w:rsid w:val="0061739B"/>
    <w:rsid w:val="00623665"/>
    <w:rsid w:val="006275E9"/>
    <w:rsid w:val="00642EC1"/>
    <w:rsid w:val="00643B1D"/>
    <w:rsid w:val="006442E8"/>
    <w:rsid w:val="006446F2"/>
    <w:rsid w:val="006466C4"/>
    <w:rsid w:val="006574DC"/>
    <w:rsid w:val="006633A2"/>
    <w:rsid w:val="006634B5"/>
    <w:rsid w:val="00665BFF"/>
    <w:rsid w:val="006752DA"/>
    <w:rsid w:val="006758E4"/>
    <w:rsid w:val="00682749"/>
    <w:rsid w:val="00684DC8"/>
    <w:rsid w:val="00691D9E"/>
    <w:rsid w:val="006935FE"/>
    <w:rsid w:val="006941C3"/>
    <w:rsid w:val="006942C7"/>
    <w:rsid w:val="0069440E"/>
    <w:rsid w:val="00694EF2"/>
    <w:rsid w:val="0069773A"/>
    <w:rsid w:val="006A449C"/>
    <w:rsid w:val="006A7CEA"/>
    <w:rsid w:val="006A7DB4"/>
    <w:rsid w:val="006B3EE5"/>
    <w:rsid w:val="006B6DAB"/>
    <w:rsid w:val="006B6EAA"/>
    <w:rsid w:val="006C00D4"/>
    <w:rsid w:val="006C7810"/>
    <w:rsid w:val="006D0A79"/>
    <w:rsid w:val="006E1AA3"/>
    <w:rsid w:val="006F6EA2"/>
    <w:rsid w:val="00700379"/>
    <w:rsid w:val="007076AB"/>
    <w:rsid w:val="007135F7"/>
    <w:rsid w:val="00713B4E"/>
    <w:rsid w:val="00716128"/>
    <w:rsid w:val="007203B2"/>
    <w:rsid w:val="00732A85"/>
    <w:rsid w:val="00735B34"/>
    <w:rsid w:val="00740C42"/>
    <w:rsid w:val="00741EF9"/>
    <w:rsid w:val="0074617C"/>
    <w:rsid w:val="007502E4"/>
    <w:rsid w:val="007570A3"/>
    <w:rsid w:val="0076307A"/>
    <w:rsid w:val="007809EF"/>
    <w:rsid w:val="00783A0A"/>
    <w:rsid w:val="00787B7C"/>
    <w:rsid w:val="00787FBF"/>
    <w:rsid w:val="00790570"/>
    <w:rsid w:val="00791F2D"/>
    <w:rsid w:val="00794BA7"/>
    <w:rsid w:val="00797482"/>
    <w:rsid w:val="007A7EAB"/>
    <w:rsid w:val="007B0EEB"/>
    <w:rsid w:val="007B73E7"/>
    <w:rsid w:val="007C054C"/>
    <w:rsid w:val="007C0797"/>
    <w:rsid w:val="007C7849"/>
    <w:rsid w:val="007D03A9"/>
    <w:rsid w:val="007D6821"/>
    <w:rsid w:val="007D7083"/>
    <w:rsid w:val="007F0C1E"/>
    <w:rsid w:val="007F65CB"/>
    <w:rsid w:val="007F7CD6"/>
    <w:rsid w:val="00807A02"/>
    <w:rsid w:val="0081511D"/>
    <w:rsid w:val="008178F6"/>
    <w:rsid w:val="00822C20"/>
    <w:rsid w:val="00824711"/>
    <w:rsid w:val="00830550"/>
    <w:rsid w:val="00831343"/>
    <w:rsid w:val="00842014"/>
    <w:rsid w:val="008552D7"/>
    <w:rsid w:val="008558F6"/>
    <w:rsid w:val="00856957"/>
    <w:rsid w:val="00866C71"/>
    <w:rsid w:val="00877B12"/>
    <w:rsid w:val="00880C9B"/>
    <w:rsid w:val="00882E61"/>
    <w:rsid w:val="0088358A"/>
    <w:rsid w:val="0089730A"/>
    <w:rsid w:val="008A5BE5"/>
    <w:rsid w:val="008A6029"/>
    <w:rsid w:val="008A6E1C"/>
    <w:rsid w:val="008A7BD4"/>
    <w:rsid w:val="008B32D2"/>
    <w:rsid w:val="008B59BB"/>
    <w:rsid w:val="008B5DCF"/>
    <w:rsid w:val="008C2786"/>
    <w:rsid w:val="008C4580"/>
    <w:rsid w:val="008C6E08"/>
    <w:rsid w:val="008C6EBA"/>
    <w:rsid w:val="008C72AF"/>
    <w:rsid w:val="008C7492"/>
    <w:rsid w:val="008D1752"/>
    <w:rsid w:val="008D6057"/>
    <w:rsid w:val="008E189F"/>
    <w:rsid w:val="008E34BD"/>
    <w:rsid w:val="008F3998"/>
    <w:rsid w:val="00900C43"/>
    <w:rsid w:val="00903821"/>
    <w:rsid w:val="00911652"/>
    <w:rsid w:val="0091188D"/>
    <w:rsid w:val="00916B17"/>
    <w:rsid w:val="00921A6C"/>
    <w:rsid w:val="00921FA9"/>
    <w:rsid w:val="00923C20"/>
    <w:rsid w:val="009271A9"/>
    <w:rsid w:val="00937831"/>
    <w:rsid w:val="00942AF0"/>
    <w:rsid w:val="00942FDE"/>
    <w:rsid w:val="0099090C"/>
    <w:rsid w:val="00994B41"/>
    <w:rsid w:val="009976B5"/>
    <w:rsid w:val="009A6379"/>
    <w:rsid w:val="009B0909"/>
    <w:rsid w:val="009C0A18"/>
    <w:rsid w:val="009C4B16"/>
    <w:rsid w:val="009C74BF"/>
    <w:rsid w:val="009D1E35"/>
    <w:rsid w:val="009E0843"/>
    <w:rsid w:val="009E6788"/>
    <w:rsid w:val="009F0BB9"/>
    <w:rsid w:val="00A04033"/>
    <w:rsid w:val="00A048A5"/>
    <w:rsid w:val="00A05C4E"/>
    <w:rsid w:val="00A12452"/>
    <w:rsid w:val="00A15EFC"/>
    <w:rsid w:val="00A16C4F"/>
    <w:rsid w:val="00A263FE"/>
    <w:rsid w:val="00A32194"/>
    <w:rsid w:val="00A33304"/>
    <w:rsid w:val="00A34506"/>
    <w:rsid w:val="00A346FA"/>
    <w:rsid w:val="00A46EB9"/>
    <w:rsid w:val="00A50CD0"/>
    <w:rsid w:val="00A564A6"/>
    <w:rsid w:val="00A62552"/>
    <w:rsid w:val="00A628F0"/>
    <w:rsid w:val="00A63C05"/>
    <w:rsid w:val="00A66873"/>
    <w:rsid w:val="00A66892"/>
    <w:rsid w:val="00A80000"/>
    <w:rsid w:val="00A83C21"/>
    <w:rsid w:val="00A90BC3"/>
    <w:rsid w:val="00A91F3A"/>
    <w:rsid w:val="00AA741B"/>
    <w:rsid w:val="00AB68A9"/>
    <w:rsid w:val="00AC02E0"/>
    <w:rsid w:val="00AC4409"/>
    <w:rsid w:val="00AC45C0"/>
    <w:rsid w:val="00AD1EA1"/>
    <w:rsid w:val="00AD2B66"/>
    <w:rsid w:val="00AD74C3"/>
    <w:rsid w:val="00AE0A9B"/>
    <w:rsid w:val="00AE2262"/>
    <w:rsid w:val="00AE28AE"/>
    <w:rsid w:val="00AE3355"/>
    <w:rsid w:val="00AF1AAD"/>
    <w:rsid w:val="00B02D9A"/>
    <w:rsid w:val="00B04565"/>
    <w:rsid w:val="00B142A4"/>
    <w:rsid w:val="00B1463F"/>
    <w:rsid w:val="00B15BF1"/>
    <w:rsid w:val="00B20622"/>
    <w:rsid w:val="00B27A30"/>
    <w:rsid w:val="00B3651E"/>
    <w:rsid w:val="00B567A8"/>
    <w:rsid w:val="00B56E12"/>
    <w:rsid w:val="00B610D0"/>
    <w:rsid w:val="00B61A96"/>
    <w:rsid w:val="00B64AB7"/>
    <w:rsid w:val="00B66459"/>
    <w:rsid w:val="00B706C2"/>
    <w:rsid w:val="00B84811"/>
    <w:rsid w:val="00B84C24"/>
    <w:rsid w:val="00B86A24"/>
    <w:rsid w:val="00B9259C"/>
    <w:rsid w:val="00B9412B"/>
    <w:rsid w:val="00BA28D3"/>
    <w:rsid w:val="00BA698A"/>
    <w:rsid w:val="00BB086A"/>
    <w:rsid w:val="00BC0AAC"/>
    <w:rsid w:val="00BC3524"/>
    <w:rsid w:val="00BC42EB"/>
    <w:rsid w:val="00BC4590"/>
    <w:rsid w:val="00BC7A42"/>
    <w:rsid w:val="00BE3F57"/>
    <w:rsid w:val="00BF0B56"/>
    <w:rsid w:val="00BF1BF6"/>
    <w:rsid w:val="00BF1D02"/>
    <w:rsid w:val="00C00371"/>
    <w:rsid w:val="00C00CD2"/>
    <w:rsid w:val="00C01EA7"/>
    <w:rsid w:val="00C067F4"/>
    <w:rsid w:val="00C069F8"/>
    <w:rsid w:val="00C07F58"/>
    <w:rsid w:val="00C14300"/>
    <w:rsid w:val="00C17BB7"/>
    <w:rsid w:val="00C20CAF"/>
    <w:rsid w:val="00C318C5"/>
    <w:rsid w:val="00C31FBD"/>
    <w:rsid w:val="00C330D4"/>
    <w:rsid w:val="00C34221"/>
    <w:rsid w:val="00C37A2D"/>
    <w:rsid w:val="00C40A57"/>
    <w:rsid w:val="00C461C2"/>
    <w:rsid w:val="00C63B75"/>
    <w:rsid w:val="00C6493C"/>
    <w:rsid w:val="00C67700"/>
    <w:rsid w:val="00C72F28"/>
    <w:rsid w:val="00C73D80"/>
    <w:rsid w:val="00C7413A"/>
    <w:rsid w:val="00C748C7"/>
    <w:rsid w:val="00C86D3C"/>
    <w:rsid w:val="00C874CB"/>
    <w:rsid w:val="00C9239B"/>
    <w:rsid w:val="00C9782B"/>
    <w:rsid w:val="00CB0100"/>
    <w:rsid w:val="00CB4D2C"/>
    <w:rsid w:val="00CB50F8"/>
    <w:rsid w:val="00CB6752"/>
    <w:rsid w:val="00CC016A"/>
    <w:rsid w:val="00CC14D2"/>
    <w:rsid w:val="00CC404C"/>
    <w:rsid w:val="00CC4910"/>
    <w:rsid w:val="00CE09CF"/>
    <w:rsid w:val="00CF3600"/>
    <w:rsid w:val="00D10485"/>
    <w:rsid w:val="00D15769"/>
    <w:rsid w:val="00D15F28"/>
    <w:rsid w:val="00D17AF4"/>
    <w:rsid w:val="00D306F2"/>
    <w:rsid w:val="00D31F6E"/>
    <w:rsid w:val="00D354A0"/>
    <w:rsid w:val="00D35D97"/>
    <w:rsid w:val="00D4196E"/>
    <w:rsid w:val="00D43633"/>
    <w:rsid w:val="00D450D4"/>
    <w:rsid w:val="00D55956"/>
    <w:rsid w:val="00D57AB0"/>
    <w:rsid w:val="00D61DD1"/>
    <w:rsid w:val="00D64F23"/>
    <w:rsid w:val="00D77735"/>
    <w:rsid w:val="00D84832"/>
    <w:rsid w:val="00D8520A"/>
    <w:rsid w:val="00D9779B"/>
    <w:rsid w:val="00DA3963"/>
    <w:rsid w:val="00DA54E8"/>
    <w:rsid w:val="00DB097F"/>
    <w:rsid w:val="00DB5333"/>
    <w:rsid w:val="00DB5E2A"/>
    <w:rsid w:val="00DC608D"/>
    <w:rsid w:val="00DD310C"/>
    <w:rsid w:val="00DD6038"/>
    <w:rsid w:val="00DD6990"/>
    <w:rsid w:val="00DE634D"/>
    <w:rsid w:val="00DE6FDE"/>
    <w:rsid w:val="00DF2971"/>
    <w:rsid w:val="00E02F1E"/>
    <w:rsid w:val="00E034BA"/>
    <w:rsid w:val="00E10462"/>
    <w:rsid w:val="00E17D9A"/>
    <w:rsid w:val="00E22A70"/>
    <w:rsid w:val="00E24243"/>
    <w:rsid w:val="00E454EE"/>
    <w:rsid w:val="00E552F5"/>
    <w:rsid w:val="00E60300"/>
    <w:rsid w:val="00E6473B"/>
    <w:rsid w:val="00E67E35"/>
    <w:rsid w:val="00E70206"/>
    <w:rsid w:val="00E72AD5"/>
    <w:rsid w:val="00E81352"/>
    <w:rsid w:val="00E815D6"/>
    <w:rsid w:val="00E83FE3"/>
    <w:rsid w:val="00E84F26"/>
    <w:rsid w:val="00E9749F"/>
    <w:rsid w:val="00EA22D6"/>
    <w:rsid w:val="00EA26A9"/>
    <w:rsid w:val="00EA4111"/>
    <w:rsid w:val="00EA45C7"/>
    <w:rsid w:val="00EA579E"/>
    <w:rsid w:val="00EB18F4"/>
    <w:rsid w:val="00EB207E"/>
    <w:rsid w:val="00EB20F4"/>
    <w:rsid w:val="00EB3A42"/>
    <w:rsid w:val="00EB4F21"/>
    <w:rsid w:val="00EB6C4C"/>
    <w:rsid w:val="00EB7691"/>
    <w:rsid w:val="00EC4743"/>
    <w:rsid w:val="00EC571A"/>
    <w:rsid w:val="00EC7BE5"/>
    <w:rsid w:val="00ED1DBF"/>
    <w:rsid w:val="00ED2250"/>
    <w:rsid w:val="00EE3CE9"/>
    <w:rsid w:val="00EF4DE1"/>
    <w:rsid w:val="00F00560"/>
    <w:rsid w:val="00F03E14"/>
    <w:rsid w:val="00F04CC3"/>
    <w:rsid w:val="00F06735"/>
    <w:rsid w:val="00F14338"/>
    <w:rsid w:val="00F2387E"/>
    <w:rsid w:val="00F45B1F"/>
    <w:rsid w:val="00F536AA"/>
    <w:rsid w:val="00F547F5"/>
    <w:rsid w:val="00F65EBD"/>
    <w:rsid w:val="00F70515"/>
    <w:rsid w:val="00F7312E"/>
    <w:rsid w:val="00F77A6A"/>
    <w:rsid w:val="00F80915"/>
    <w:rsid w:val="00F811E6"/>
    <w:rsid w:val="00F8156C"/>
    <w:rsid w:val="00F82477"/>
    <w:rsid w:val="00F94D01"/>
    <w:rsid w:val="00F976BA"/>
    <w:rsid w:val="00FA2D5C"/>
    <w:rsid w:val="00FA46C4"/>
    <w:rsid w:val="00FA527F"/>
    <w:rsid w:val="00FA5B63"/>
    <w:rsid w:val="00FA7208"/>
    <w:rsid w:val="00FB0950"/>
    <w:rsid w:val="00FB0A29"/>
    <w:rsid w:val="00FB0B3C"/>
    <w:rsid w:val="00FB4D3F"/>
    <w:rsid w:val="00FB5432"/>
    <w:rsid w:val="00FC1D8B"/>
    <w:rsid w:val="00FC31CA"/>
    <w:rsid w:val="00FD102D"/>
    <w:rsid w:val="00FD5EE0"/>
    <w:rsid w:val="00FE064E"/>
    <w:rsid w:val="00FE3683"/>
    <w:rsid w:val="00FE47CE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1A1AFB8-EA9F-4052-9DD7-E44B4238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057"/>
    <w:rPr>
      <w:sz w:val="24"/>
      <w:szCs w:val="24"/>
    </w:rPr>
  </w:style>
  <w:style w:type="paragraph" w:styleId="Titre1">
    <w:name w:val="heading 1"/>
    <w:basedOn w:val="Normal"/>
    <w:next w:val="Normal"/>
    <w:qFormat/>
    <w:rsid w:val="008D60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8D60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8D6057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8D605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8D6057"/>
  </w:style>
  <w:style w:type="paragraph" w:styleId="Normalcentr">
    <w:name w:val="Block Text"/>
    <w:basedOn w:val="Normal"/>
    <w:rsid w:val="008D6057"/>
    <w:pPr>
      <w:tabs>
        <w:tab w:val="left" w:pos="360"/>
      </w:tabs>
      <w:ind w:left="851" w:right="567" w:firstLine="378"/>
      <w:jc w:val="both"/>
    </w:pPr>
    <w:rPr>
      <w:lang w:val="en-GB"/>
    </w:rPr>
  </w:style>
  <w:style w:type="table" w:styleId="Grilledutableau">
    <w:name w:val="Table Grid"/>
    <w:basedOn w:val="TableauNormal"/>
    <w:rsid w:val="0020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35F7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7135F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570A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570A3"/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4B0566"/>
    <w:rPr>
      <w:sz w:val="24"/>
      <w:szCs w:val="24"/>
    </w:rPr>
  </w:style>
  <w:style w:type="paragraph" w:styleId="Corpsdetexte">
    <w:name w:val="Body Text"/>
    <w:basedOn w:val="Normal"/>
    <w:link w:val="CorpsdetexteCar"/>
    <w:rsid w:val="00A15EFC"/>
    <w:rPr>
      <w:sz w:val="22"/>
    </w:rPr>
  </w:style>
  <w:style w:type="character" w:customStyle="1" w:styleId="CorpsdetexteCar">
    <w:name w:val="Corps de texte Car"/>
    <w:basedOn w:val="Policepardfaut"/>
    <w:link w:val="Corpsdetexte"/>
    <w:rsid w:val="00A15EFC"/>
    <w:rPr>
      <w:sz w:val="22"/>
      <w:szCs w:val="24"/>
    </w:rPr>
  </w:style>
  <w:style w:type="paragraph" w:styleId="Paragraphedeliste">
    <w:name w:val="List Paragraph"/>
    <w:basedOn w:val="Normal"/>
    <w:uiPriority w:val="34"/>
    <w:qFormat/>
    <w:rsid w:val="00A1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fr-FR" sz="1100" b="0"/>
              <a:t>n </a:t>
            </a:r>
            <a:r>
              <a:rPr lang="fr-FR" sz="1100" b="0" baseline="-25000"/>
              <a:t>lactate d'éthyle </a:t>
            </a:r>
            <a:r>
              <a:rPr lang="fr-FR" sz="1100" b="0"/>
              <a:t>(en mol) en fonction du temps(en s)     </a:t>
            </a:r>
          </a:p>
        </c:rich>
      </c:tx>
      <c:layout>
        <c:manualLayout>
          <c:xMode val="edge"/>
          <c:yMode val="edge"/>
          <c:x val="0.11121793021945556"/>
          <c:y val="4.409221902017291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Feuil1!$C$1</c:f>
              <c:strCache>
                <c:ptCount val="1"/>
                <c:pt idx="0">
                  <c:v>n (mol)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xVal>
            <c:numRef>
              <c:f>Feuil1!$A$2:$A$13</c:f>
              <c:numCache>
                <c:formatCode>General</c:formatCode>
                <c:ptCount val="12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250</c:v>
                </c:pt>
                <c:pt idx="9">
                  <c:v>300</c:v>
                </c:pt>
                <c:pt idx="10">
                  <c:v>375</c:v>
                </c:pt>
                <c:pt idx="11">
                  <c:v>500</c:v>
                </c:pt>
              </c:numCache>
            </c:numRef>
          </c:xVal>
          <c:yVal>
            <c:numRef>
              <c:f>Feuil1!$C$2:$C$13</c:f>
              <c:numCache>
                <c:formatCode>General</c:formatCode>
                <c:ptCount val="12"/>
                <c:pt idx="0">
                  <c:v>10</c:v>
                </c:pt>
                <c:pt idx="1">
                  <c:v>8.672804698428429</c:v>
                </c:pt>
                <c:pt idx="2">
                  <c:v>7.639183958275801</c:v>
                </c:pt>
                <c:pt idx="3">
                  <c:v>6.8341993164460879</c:v>
                </c:pt>
                <c:pt idx="4">
                  <c:v>6.207276647028654</c:v>
                </c:pt>
                <c:pt idx="5">
                  <c:v>5.3387809608905794</c:v>
                </c:pt>
                <c:pt idx="6">
                  <c:v>5.0426436607026712</c:v>
                </c:pt>
                <c:pt idx="7">
                  <c:v>4.812011699419676</c:v>
                </c:pt>
                <c:pt idx="8">
                  <c:v>4.4925099917433933</c:v>
                </c:pt>
                <c:pt idx="9">
                  <c:v>4.2987224102071835</c:v>
                </c:pt>
                <c:pt idx="10">
                  <c:v>4.1411064751360547</c:v>
                </c:pt>
                <c:pt idx="11">
                  <c:v>4.0404276819945126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DA-4B91-B643-E0F28569A0C1}"/>
            </c:ext>
          </c:extLst>
        </c:ser>
        <c:ser>
          <c:idx val="0"/>
          <c:order val="1"/>
          <c:tx>
            <c:strRef>
              <c:f>Feuil1!$C$1</c:f>
              <c:strCache>
                <c:ptCount val="1"/>
                <c:pt idx="0">
                  <c:v>n (mol)</c:v>
                </c:pt>
              </c:strCache>
            </c:strRef>
          </c:tx>
          <c:spPr>
            <a:ln w="19050" cap="rnd" cmpd="sng">
              <a:noFill/>
              <a:prstDash val="sysDash"/>
              <a:round/>
            </a:ln>
            <a:effectLst/>
          </c:spPr>
          <c:marker>
            <c:symbol val="none"/>
          </c:marker>
          <c:xVal>
            <c:numRef>
              <c:f>Feuil1!$A$2:$A$13</c:f>
              <c:numCache>
                <c:formatCode>General</c:formatCode>
                <c:ptCount val="12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250</c:v>
                </c:pt>
                <c:pt idx="9">
                  <c:v>300</c:v>
                </c:pt>
                <c:pt idx="10">
                  <c:v>375</c:v>
                </c:pt>
                <c:pt idx="11">
                  <c:v>500</c:v>
                </c:pt>
              </c:numCache>
            </c:numRef>
          </c:xVal>
          <c:yVal>
            <c:numRef>
              <c:f>Feuil1!$C$2:$C$13</c:f>
              <c:numCache>
                <c:formatCode>General</c:formatCode>
                <c:ptCount val="12"/>
                <c:pt idx="0">
                  <c:v>10</c:v>
                </c:pt>
                <c:pt idx="1">
                  <c:v>8.672804698428429</c:v>
                </c:pt>
                <c:pt idx="2">
                  <c:v>7.639183958275801</c:v>
                </c:pt>
                <c:pt idx="3">
                  <c:v>6.8341993164460879</c:v>
                </c:pt>
                <c:pt idx="4">
                  <c:v>6.207276647028654</c:v>
                </c:pt>
                <c:pt idx="5">
                  <c:v>5.3387809608905794</c:v>
                </c:pt>
                <c:pt idx="6">
                  <c:v>5.0426436607026712</c:v>
                </c:pt>
                <c:pt idx="7">
                  <c:v>4.812011699419676</c:v>
                </c:pt>
                <c:pt idx="8">
                  <c:v>4.4925099917433933</c:v>
                </c:pt>
                <c:pt idx="9">
                  <c:v>4.2987224102071835</c:v>
                </c:pt>
                <c:pt idx="10">
                  <c:v>4.1411064751360547</c:v>
                </c:pt>
                <c:pt idx="11">
                  <c:v>4.0404276819945126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CDA-4B91-B643-E0F28569A0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8038943"/>
        <c:axId val="1044508975"/>
      </c:scatterChart>
      <c:valAx>
        <c:axId val="848038943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fr-FR"/>
          </a:p>
        </c:txPr>
        <c:crossAx val="1044508975"/>
        <c:crosses val="autoZero"/>
        <c:crossBetween val="midCat"/>
      </c:valAx>
      <c:valAx>
        <c:axId val="1044508975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fr-FR"/>
          </a:p>
        </c:txPr>
        <c:crossAx val="848038943"/>
        <c:crosses val="autoZero"/>
        <c:crossBetween val="midCat"/>
        <c:minorUnit val="1"/>
      </c:valAx>
    </c:plotArea>
    <c:plotVisOnly val="1"/>
    <c:dispBlanksAs val="gap"/>
    <c:showDLblsOverMax val="0"/>
    <c:extLst/>
  </c:chart>
  <c:txPr>
    <a:bodyPr/>
    <a:lstStyle/>
    <a:p>
      <a:pPr>
        <a:defRPr>
          <a:latin typeface="Cambria Math" panose="02040503050406030204" pitchFamily="18" charset="0"/>
          <a:ea typeface="Cambria Math" panose="02040503050406030204" pitchFamily="18" charset="0"/>
        </a:defRPr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15725-A42B-4B1B-A891-A73F5217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1470</Characters>
  <Application>Microsoft Office Word</Application>
  <DocSecurity>8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NEOPTEC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cp:lastModifiedBy>Eric Landfried</cp:lastModifiedBy>
  <cp:revision>2</cp:revision>
  <cp:lastPrinted>2017-01-05T13:54:00Z</cp:lastPrinted>
  <dcterms:created xsi:type="dcterms:W3CDTF">2024-01-29T08:53:00Z</dcterms:created>
  <dcterms:modified xsi:type="dcterms:W3CDTF">2024-01-29T08:53:00Z</dcterms:modified>
</cp:coreProperties>
</file>