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54CB6" w14:textId="77777777" w:rsidR="000B6C44" w:rsidRPr="000B6C44" w:rsidRDefault="000B6C44" w:rsidP="000B6C44">
      <w:pPr>
        <w:spacing w:before="100" w:beforeAutospacing="1" w:after="100" w:afterAutospacing="1" w:line="240" w:lineRule="auto"/>
        <w:outlineLvl w:val="2"/>
        <w:rPr>
          <w:rFonts w:ascii="SimSun" w:eastAsia="SimSun" w:hAnsi="SimSun" w:cs="Times New Roman"/>
          <w:b/>
          <w:bCs/>
          <w:color w:val="4472C4" w:themeColor="accent1"/>
          <w:kern w:val="0"/>
          <w:sz w:val="28"/>
          <w:szCs w:val="28"/>
          <w14:ligatures w14:val="none"/>
        </w:rPr>
      </w:pPr>
      <w:r w:rsidRPr="000B6C44">
        <w:rPr>
          <w:rFonts w:ascii="SimSun" w:eastAsia="SimSun" w:hAnsi="SimSun" w:cs="Times New Roman" w:hint="eastAsia"/>
          <w:b/>
          <w:bCs/>
          <w:color w:val="4472C4" w:themeColor="accent1"/>
          <w:kern w:val="0"/>
          <w:sz w:val="28"/>
          <w:szCs w:val="28"/>
          <w14:ligatures w14:val="none"/>
        </w:rPr>
        <w:t>稳速器系统的定位与用途（</w:t>
      </w:r>
      <w:r w:rsidRPr="000B6C44">
        <w:rPr>
          <w:rFonts w:ascii="SimSun" w:eastAsia="SimSun" w:hAnsi="SimSun" w:cs="Times New Roman"/>
          <w:b/>
          <w:bCs/>
          <w:color w:val="4472C4" w:themeColor="accent1"/>
          <w:kern w:val="0"/>
          <w:sz w:val="28"/>
          <w:szCs w:val="28"/>
          <w14:ligatures w14:val="none"/>
        </w:rPr>
        <w:t xml:space="preserve">GM </w:t>
      </w:r>
      <w:r w:rsidRPr="000B6C44">
        <w:rPr>
          <w:rFonts w:ascii="SimSun" w:eastAsia="SimSun" w:hAnsi="SimSun" w:cs="Times New Roman" w:hint="eastAsia"/>
          <w:b/>
          <w:bCs/>
          <w:color w:val="4472C4" w:themeColor="accent1"/>
          <w:kern w:val="0"/>
          <w:sz w:val="28"/>
          <w:szCs w:val="28"/>
          <w14:ligatures w14:val="none"/>
        </w:rPr>
        <w:t>使用指南</w:t>
      </w:r>
      <w:r w:rsidRPr="000B6C44">
        <w:rPr>
          <w:rFonts w:ascii="SimSun" w:eastAsia="SimSun" w:hAnsi="SimSun" w:cs="Times New Roman"/>
          <w:b/>
          <w:bCs/>
          <w:color w:val="4472C4" w:themeColor="accent1"/>
          <w:kern w:val="0"/>
          <w:sz w:val="28"/>
          <w:szCs w:val="28"/>
          <w14:ligatures w14:val="none"/>
        </w:rPr>
        <w:t>）</w:t>
      </w:r>
    </w:p>
    <w:p w14:paraId="2F0C8FC0" w14:textId="77777777" w:rsidR="000B6C44" w:rsidRPr="000B6C44" w:rsidRDefault="000B6C44" w:rsidP="000B6C44">
      <w:p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 w:rsidRPr="000B6C44">
        <w:rPr>
          <w:rFonts w:ascii="SimSun" w:eastAsia="SimSun" w:hAnsi="SimSun" w:cs="SimSun" w:hint="eastAsia"/>
          <w:kern w:val="0"/>
          <w14:ligatures w14:val="none"/>
        </w:rPr>
        <w:t>在当前的设计目标下，稳速</w:t>
      </w:r>
      <w:proofErr w:type="gramStart"/>
      <w:r w:rsidRPr="000B6C44">
        <w:rPr>
          <w:rFonts w:ascii="SimSun" w:eastAsia="SimSun" w:hAnsi="SimSun" w:cs="SimSun" w:hint="eastAsia"/>
          <w:kern w:val="0"/>
          <w14:ligatures w14:val="none"/>
        </w:rPr>
        <w:t>器不再</w:t>
      </w:r>
      <w:proofErr w:type="gramEnd"/>
      <w:r w:rsidRPr="000B6C44">
        <w:rPr>
          <w:rFonts w:ascii="SimSun" w:eastAsia="SimSun" w:hAnsi="SimSun" w:cs="SimSun" w:hint="eastAsia"/>
          <w:kern w:val="0"/>
          <w14:ligatures w14:val="none"/>
        </w:rPr>
        <w:t>是一个数值条或可计算系统，而是</w:t>
      </w:r>
      <w:r w:rsidRPr="000B6C44">
        <w:rPr>
          <w:rFonts w:ascii="SimSun" w:eastAsia="SimSun" w:hAnsi="SimSun" w:cs="SimSun" w:hint="eastAsia"/>
          <w:b/>
          <w:bCs/>
          <w:kern w:val="0"/>
          <w14:ligatures w14:val="none"/>
        </w:rPr>
        <w:t>用于维持世界历史节奏与惯性的叙事机制</w:t>
      </w:r>
      <w:r w:rsidRPr="000B6C44">
        <w:rPr>
          <w:rFonts w:ascii="SimSun" w:eastAsia="SimSun" w:hAnsi="SimSun" w:cs="SimSun" w:hint="eastAsia"/>
          <w:kern w:val="0"/>
          <w14:ligatures w14:val="none"/>
        </w:rPr>
        <w:t>。它的存在意义不在于精确判定成功率，而在于确保</w:t>
      </w:r>
      <w:proofErr w:type="gramStart"/>
      <w:r w:rsidRPr="000B6C44">
        <w:rPr>
          <w:rFonts w:ascii="SimSun" w:eastAsia="SimSun" w:hAnsi="SimSun" w:cs="SimSun" w:hint="eastAsia"/>
          <w:kern w:val="0"/>
          <w14:ligatures w14:val="none"/>
        </w:rPr>
        <w:t>瑟</w:t>
      </w:r>
      <w:proofErr w:type="gramEnd"/>
      <w:r w:rsidRPr="000B6C44">
        <w:rPr>
          <w:rFonts w:ascii="SimSun" w:eastAsia="SimSun" w:hAnsi="SimSun" w:cs="SimSun" w:hint="eastAsia"/>
          <w:kern w:val="0"/>
          <w14:ligatures w14:val="none"/>
        </w:rPr>
        <w:t>斯芬尼亚的历史演进不会被单</w:t>
      </w:r>
      <w:proofErr w:type="gramStart"/>
      <w:r w:rsidRPr="000B6C44">
        <w:rPr>
          <w:rFonts w:ascii="SimSun" w:eastAsia="SimSun" w:hAnsi="SimSun" w:cs="SimSun" w:hint="eastAsia"/>
          <w:kern w:val="0"/>
          <w14:ligatures w14:val="none"/>
        </w:rPr>
        <w:t>一</w:t>
      </w:r>
      <w:proofErr w:type="gramEnd"/>
      <w:r w:rsidRPr="000B6C44">
        <w:rPr>
          <w:rFonts w:ascii="SimSun" w:eastAsia="SimSun" w:hAnsi="SimSun" w:cs="SimSun" w:hint="eastAsia"/>
          <w:kern w:val="0"/>
          <w14:ligatures w14:val="none"/>
        </w:rPr>
        <w:t>国家或玩家意志</w:t>
      </w:r>
      <w:r w:rsidRPr="000B6C44">
        <w:rPr>
          <w:rFonts w:ascii="SimSun" w:eastAsia="SimSun" w:hAnsi="SimSun" w:cs="Times New Roman"/>
          <w:kern w:val="0"/>
          <w14:ligatures w14:val="none"/>
        </w:rPr>
        <w:t>“</w:t>
      </w:r>
      <w:r w:rsidRPr="000B6C44">
        <w:rPr>
          <w:rFonts w:ascii="SimSun" w:eastAsia="SimSun" w:hAnsi="SimSun" w:cs="SimSun" w:hint="eastAsia"/>
          <w:kern w:val="0"/>
          <w14:ligatures w14:val="none"/>
        </w:rPr>
        <w:t>线性推动</w:t>
      </w:r>
      <w:r w:rsidRPr="000B6C44">
        <w:rPr>
          <w:rFonts w:ascii="SimSun" w:eastAsia="SimSun" w:hAnsi="SimSun" w:cs="Times New Roman"/>
          <w:kern w:val="0"/>
          <w14:ligatures w14:val="none"/>
        </w:rPr>
        <w:t>”</w:t>
      </w:r>
      <w:r w:rsidRPr="000B6C44">
        <w:rPr>
          <w:rFonts w:ascii="SimSun" w:eastAsia="SimSun" w:hAnsi="SimSun" w:cs="SimSun" w:hint="eastAsia"/>
          <w:kern w:val="0"/>
          <w14:ligatures w14:val="none"/>
        </w:rPr>
        <w:t>。稳速</w:t>
      </w:r>
      <w:proofErr w:type="gramStart"/>
      <w:r w:rsidRPr="000B6C44">
        <w:rPr>
          <w:rFonts w:ascii="SimSun" w:eastAsia="SimSun" w:hAnsi="SimSun" w:cs="SimSun" w:hint="eastAsia"/>
          <w:kern w:val="0"/>
          <w14:ligatures w14:val="none"/>
        </w:rPr>
        <w:t>器回答</w:t>
      </w:r>
      <w:proofErr w:type="gramEnd"/>
      <w:r w:rsidRPr="000B6C44">
        <w:rPr>
          <w:rFonts w:ascii="SimSun" w:eastAsia="SimSun" w:hAnsi="SimSun" w:cs="SimSun" w:hint="eastAsia"/>
          <w:kern w:val="0"/>
          <w14:ligatures w14:val="none"/>
        </w:rPr>
        <w:t>的不是</w:t>
      </w:r>
      <w:r w:rsidRPr="000B6C44">
        <w:rPr>
          <w:rFonts w:ascii="SimSun" w:eastAsia="SimSun" w:hAnsi="SimSun" w:cs="Times New Roman"/>
          <w:kern w:val="0"/>
          <w14:ligatures w14:val="none"/>
        </w:rPr>
        <w:t>“</w:t>
      </w:r>
      <w:r w:rsidRPr="000B6C44">
        <w:rPr>
          <w:rFonts w:ascii="SimSun" w:eastAsia="SimSun" w:hAnsi="SimSun" w:cs="SimSun" w:hint="eastAsia"/>
          <w:kern w:val="0"/>
          <w14:ligatures w14:val="none"/>
        </w:rPr>
        <w:t>这件事能不能做</w:t>
      </w:r>
      <w:r w:rsidRPr="000B6C44">
        <w:rPr>
          <w:rFonts w:ascii="SimSun" w:eastAsia="SimSun" w:hAnsi="SimSun" w:cs="Times New Roman"/>
          <w:kern w:val="0"/>
          <w14:ligatures w14:val="none"/>
        </w:rPr>
        <w:t>”</w:t>
      </w:r>
      <w:r w:rsidRPr="000B6C44">
        <w:rPr>
          <w:rFonts w:ascii="SimSun" w:eastAsia="SimSun" w:hAnsi="SimSun" w:cs="SimSun" w:hint="eastAsia"/>
          <w:kern w:val="0"/>
          <w14:ligatures w14:val="none"/>
        </w:rPr>
        <w:t>，而是</w:t>
      </w:r>
      <w:r w:rsidRPr="000B6C44">
        <w:rPr>
          <w:rFonts w:ascii="SimSun" w:eastAsia="SimSun" w:hAnsi="SimSun" w:cs="Times New Roman"/>
          <w:kern w:val="0"/>
          <w14:ligatures w14:val="none"/>
        </w:rPr>
        <w:t>“</w:t>
      </w:r>
      <w:r w:rsidRPr="000B6C44">
        <w:rPr>
          <w:rFonts w:ascii="SimSun" w:eastAsia="SimSun" w:hAnsi="SimSun" w:cs="SimSun" w:hint="eastAsia"/>
          <w:b/>
          <w:bCs/>
          <w:kern w:val="0"/>
          <w14:ligatures w14:val="none"/>
        </w:rPr>
        <w:t>这个时代是否还允许它发生</w:t>
      </w:r>
      <w:r w:rsidRPr="000B6C44">
        <w:rPr>
          <w:rFonts w:ascii="SimSun" w:eastAsia="SimSun" w:hAnsi="SimSun" w:cs="Times New Roman"/>
          <w:kern w:val="0"/>
          <w14:ligatures w14:val="none"/>
        </w:rPr>
        <w:t>”</w:t>
      </w:r>
      <w:r w:rsidRPr="000B6C44">
        <w:rPr>
          <w:rFonts w:ascii="SimSun" w:eastAsia="SimSun" w:hAnsi="SimSun" w:cs="SimSun"/>
          <w:kern w:val="0"/>
          <w14:ligatures w14:val="none"/>
        </w:rPr>
        <w:t>。</w:t>
      </w:r>
    </w:p>
    <w:p w14:paraId="0FF383FC" w14:textId="77777777" w:rsidR="000B6C44" w:rsidRPr="000B6C44" w:rsidRDefault="000B6C44" w:rsidP="000B6C44">
      <w:p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 w:rsidRPr="000B6C44">
        <w:rPr>
          <w:rFonts w:ascii="SimSun" w:eastAsia="SimSun" w:hAnsi="SimSun" w:cs="SimSun" w:hint="eastAsia"/>
          <w:kern w:val="0"/>
          <w14:ligatures w14:val="none"/>
        </w:rPr>
        <w:t>稳速器体系中，</w:t>
      </w:r>
      <w:r w:rsidRPr="000B6C44">
        <w:rPr>
          <w:rFonts w:ascii="SimSun" w:eastAsia="SimSun" w:hAnsi="SimSun" w:cs="SimSun" w:hint="eastAsia"/>
          <w:b/>
          <w:bCs/>
          <w:kern w:val="0"/>
          <w14:ligatures w14:val="none"/>
        </w:rPr>
        <w:t>技术循环阶段</w:t>
      </w:r>
      <w:r w:rsidRPr="000B6C44">
        <w:rPr>
          <w:rFonts w:ascii="SimSun" w:eastAsia="SimSun" w:hAnsi="SimSun" w:cs="SimSun" w:hint="eastAsia"/>
          <w:kern w:val="0"/>
          <w14:ligatures w14:val="none"/>
        </w:rPr>
        <w:t>是必须保留的核心要素。它体现了</w:t>
      </w:r>
      <w:proofErr w:type="gramStart"/>
      <w:r w:rsidRPr="000B6C44">
        <w:rPr>
          <w:rFonts w:ascii="SimSun" w:eastAsia="SimSun" w:hAnsi="SimSun" w:cs="SimSun" w:hint="eastAsia"/>
          <w:kern w:val="0"/>
          <w14:ligatures w14:val="none"/>
        </w:rPr>
        <w:t>瑟</w:t>
      </w:r>
      <w:proofErr w:type="gramEnd"/>
      <w:r w:rsidRPr="000B6C44">
        <w:rPr>
          <w:rFonts w:ascii="SimSun" w:eastAsia="SimSun" w:hAnsi="SimSun" w:cs="SimSun" w:hint="eastAsia"/>
          <w:kern w:val="0"/>
          <w14:ligatures w14:val="none"/>
        </w:rPr>
        <w:t>斯芬尼亚世界观中反复出现的历史规律：技术突破往往迅速被军事和政治体系吸收，继而引发内耗、事故与治理失衡，最终导致停滞或反噬，为下一轮突破创造条件。技术循环阶段应当被理解为</w:t>
      </w:r>
      <w:r w:rsidRPr="000B6C44">
        <w:rPr>
          <w:rFonts w:ascii="SimSun" w:eastAsia="SimSun" w:hAnsi="SimSun" w:cs="SimSun" w:hint="eastAsia"/>
          <w:b/>
          <w:bCs/>
          <w:kern w:val="0"/>
          <w14:ligatures w14:val="none"/>
        </w:rPr>
        <w:t>世界级状态</w:t>
      </w:r>
      <w:r w:rsidRPr="000B6C44">
        <w:rPr>
          <w:rFonts w:ascii="SimSun" w:eastAsia="SimSun" w:hAnsi="SimSun" w:cs="SimSun" w:hint="eastAsia"/>
          <w:kern w:val="0"/>
          <w14:ligatures w14:val="none"/>
        </w:rPr>
        <w:t>，而非某一国家的属性，它决定的是整个时代对技术创新、扩张与变革的容忍度</w:t>
      </w:r>
      <w:r w:rsidRPr="000B6C44">
        <w:rPr>
          <w:rFonts w:ascii="SimSun" w:eastAsia="SimSun" w:hAnsi="SimSun" w:cs="SimSun"/>
          <w:kern w:val="0"/>
          <w14:ligatures w14:val="none"/>
        </w:rPr>
        <w:t>。</w:t>
      </w:r>
    </w:p>
    <w:p w14:paraId="0C1B0140" w14:textId="77777777" w:rsidR="000B6C44" w:rsidRDefault="000B6C44" w:rsidP="000B6C44">
      <w:pPr>
        <w:spacing w:before="100" w:beforeAutospacing="1" w:after="100" w:afterAutospacing="1" w:line="240" w:lineRule="auto"/>
        <w:rPr>
          <w:rFonts w:ascii="SimSun" w:eastAsia="SimSun" w:hAnsi="SimSun" w:cs="SimSun"/>
          <w:kern w:val="0"/>
          <w14:ligatures w14:val="none"/>
        </w:rPr>
      </w:pPr>
      <w:r w:rsidRPr="000B6C44">
        <w:rPr>
          <w:rFonts w:ascii="SimSun" w:eastAsia="SimSun" w:hAnsi="SimSun" w:cs="SimSun" w:hint="eastAsia"/>
          <w:kern w:val="0"/>
          <w14:ligatures w14:val="none"/>
        </w:rPr>
        <w:t>在实际使用中，技术循环阶段建议以明确的叙事阶段存在，例如</w:t>
      </w:r>
      <w:r w:rsidRPr="000B6C44">
        <w:rPr>
          <w:rFonts w:ascii="SimSun" w:eastAsia="SimSun" w:hAnsi="SimSun" w:cs="Times New Roman"/>
          <w:kern w:val="0"/>
          <w14:ligatures w14:val="none"/>
        </w:rPr>
        <w:t>“</w:t>
      </w:r>
      <w:r w:rsidRPr="000B6C44">
        <w:rPr>
          <w:rFonts w:ascii="SimSun" w:eastAsia="SimSun" w:hAnsi="SimSun" w:cs="SimSun" w:hint="eastAsia"/>
          <w:kern w:val="0"/>
          <w14:ligatures w14:val="none"/>
        </w:rPr>
        <w:t>消化期、推进期、过热期、停滞期</w:t>
      </w:r>
      <w:r w:rsidRPr="000B6C44">
        <w:rPr>
          <w:rFonts w:ascii="SimSun" w:eastAsia="SimSun" w:hAnsi="SimSun" w:cs="Times New Roman"/>
          <w:kern w:val="0"/>
          <w14:ligatures w14:val="none"/>
        </w:rPr>
        <w:t>”</w:t>
      </w:r>
      <w:r w:rsidRPr="000B6C44">
        <w:rPr>
          <w:rFonts w:ascii="SimSun" w:eastAsia="SimSun" w:hAnsi="SimSun" w:cs="SimSun" w:hint="eastAsia"/>
          <w:kern w:val="0"/>
          <w14:ligatures w14:val="none"/>
        </w:rPr>
        <w:t>。</w:t>
      </w:r>
      <w:r w:rsidRPr="000B6C44">
        <w:rPr>
          <w:rFonts w:ascii="SimSun" w:eastAsia="SimSun" w:hAnsi="SimSun" w:cs="Times New Roman"/>
          <w:kern w:val="0"/>
          <w14:ligatures w14:val="none"/>
        </w:rPr>
        <w:t xml:space="preserve">GM </w:t>
      </w:r>
      <w:r w:rsidRPr="000B6C44">
        <w:rPr>
          <w:rFonts w:ascii="SimSun" w:eastAsia="SimSun" w:hAnsi="SimSun" w:cs="SimSun" w:hint="eastAsia"/>
          <w:kern w:val="0"/>
          <w14:ligatures w14:val="none"/>
        </w:rPr>
        <w:t>不需要向玩家公开任何数值，但应当在叙事中清晰传达当前时代的氛围与限制：在消化期，技术更多被吸收与标准化；在推进期，新技术频繁出现并被迅速军事化；在过热期，事故、资源挤压与社会反弹集中爆发；在停滞期，维护与止损压倒创新。玩家的行动并非被直接禁止，但其后果会被时代状态显著放大</w:t>
      </w:r>
      <w:r w:rsidRPr="000B6C44">
        <w:rPr>
          <w:rFonts w:ascii="SimSun" w:eastAsia="SimSun" w:hAnsi="SimSun" w:cs="SimSun"/>
          <w:kern w:val="0"/>
          <w14:ligatures w14:val="none"/>
        </w:rPr>
        <w:t>。</w:t>
      </w:r>
    </w:p>
    <w:p w14:paraId="68935061" w14:textId="74224C72" w:rsidR="0084500C" w:rsidRPr="0092610A" w:rsidRDefault="0084500C" w:rsidP="0084500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SimSun" w:eastAsia="SimSun" w:hAnsi="SimSun" w:cs="Times New Roman"/>
          <w:b/>
          <w:bCs/>
          <w:kern w:val="0"/>
          <w14:ligatures w14:val="none"/>
        </w:rPr>
      </w:pPr>
      <w:r w:rsidRPr="0092610A">
        <w:rPr>
          <w:rFonts w:ascii="SimSun" w:eastAsia="SimSun" w:hAnsi="SimSun" w:cs="Times New Roman" w:hint="eastAsia"/>
          <w:b/>
          <w:bCs/>
          <w:kern w:val="0"/>
          <w14:ligatures w14:val="none"/>
        </w:rPr>
        <w:t>技术循环阶段（世界级）</w:t>
      </w:r>
    </w:p>
    <w:p w14:paraId="1ECCE815" w14:textId="01F2D609" w:rsidR="0084500C" w:rsidRDefault="00715551" w:rsidP="0084500C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>
        <w:rPr>
          <w:rFonts w:ascii="SimSun" w:eastAsia="SimSun" w:hAnsi="SimSun" w:cs="Times New Roman" w:hint="eastAsia"/>
          <w:kern w:val="0"/>
          <w14:ligatures w14:val="none"/>
        </w:rPr>
        <w:t>0-1点（消化期）：</w:t>
      </w:r>
      <w:r w:rsidR="001A651F" w:rsidRPr="001A651F">
        <w:rPr>
          <w:rFonts w:ascii="SimSun" w:eastAsia="SimSun" w:hAnsi="SimSun" w:cs="Times New Roman" w:hint="eastAsia"/>
          <w:kern w:val="0"/>
          <w14:ligatures w14:val="none"/>
        </w:rPr>
        <w:t>此区段代表技术体系正在被充分吸收与整合。既有技术被标准化、制度化，并逐步转化为军备、基础设施或社会工具。创新并不频繁，但技术可靠性高，工程事故少，维护成本可控。在这一阶段，</w:t>
      </w:r>
      <w:proofErr w:type="gramStart"/>
      <w:r w:rsidR="001A651F" w:rsidRPr="001A651F">
        <w:rPr>
          <w:rFonts w:ascii="SimSun" w:eastAsia="SimSun" w:hAnsi="SimSun" w:cs="Times New Roman" w:hint="eastAsia"/>
          <w:kern w:val="0"/>
          <w14:ligatures w14:val="none"/>
        </w:rPr>
        <w:t>国家更像是在“整理账目”而非</w:t>
      </w:r>
      <w:proofErr w:type="gramEnd"/>
      <w:r w:rsidR="001A651F" w:rsidRPr="001A651F">
        <w:rPr>
          <w:rFonts w:ascii="SimSun" w:eastAsia="SimSun" w:hAnsi="SimSun" w:cs="Times New Roman" w:hint="eastAsia"/>
          <w:kern w:val="0"/>
          <w14:ligatures w14:val="none"/>
        </w:rPr>
        <w:t>“</w:t>
      </w:r>
      <w:proofErr w:type="gramStart"/>
      <w:r w:rsidR="001A651F" w:rsidRPr="001A651F">
        <w:rPr>
          <w:rFonts w:ascii="SimSun" w:eastAsia="SimSun" w:hAnsi="SimSun" w:cs="Times New Roman" w:hint="eastAsia"/>
          <w:kern w:val="0"/>
          <w14:ligatures w14:val="none"/>
        </w:rPr>
        <w:t>开拓边疆”。</w:t>
      </w:r>
      <w:proofErr w:type="gramEnd"/>
      <w:r w:rsidR="001A651F" w:rsidRPr="001A651F">
        <w:rPr>
          <w:rFonts w:ascii="SimSun" w:eastAsia="SimSun" w:hAnsi="SimSun" w:cs="Times New Roman" w:hint="eastAsia"/>
          <w:kern w:val="0"/>
          <w14:ligatures w14:val="none"/>
        </w:rPr>
        <w:t>科研机构的主要任务是复现、优化与扩展已有成果，而非追逐颠覆性突破。技术与制度之间的摩擦较小，社会尚能理解并接受技术带来的变化。这是一个稳定但不激动人心的阶段，适合长期建设，却难以孕育革命性突破。</w:t>
      </w:r>
    </w:p>
    <w:p w14:paraId="66BF3859" w14:textId="78604521" w:rsidR="00715551" w:rsidRDefault="00715551" w:rsidP="0084500C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>
        <w:rPr>
          <w:rFonts w:ascii="SimSun" w:eastAsia="SimSun" w:hAnsi="SimSun" w:cs="Times New Roman" w:hint="eastAsia"/>
          <w:kern w:val="0"/>
          <w14:ligatures w14:val="none"/>
        </w:rPr>
        <w:t>2-3点（推进期）：</w:t>
      </w:r>
      <w:r w:rsidR="00CA7B8D" w:rsidRPr="00CA7B8D">
        <w:rPr>
          <w:rFonts w:ascii="SimSun" w:eastAsia="SimSun" w:hAnsi="SimSun" w:cs="Times New Roman" w:hint="eastAsia"/>
          <w:kern w:val="0"/>
          <w14:ligatures w14:val="none"/>
        </w:rPr>
        <w:t>技术创新重新变得活跃，新理论、新工程方案和新应用层出不穷。国家、军队与派系争相将新技术转化为优势，科研与军工高度绑定，试验性项目大量出现。在推进期，技术往往先于制度与伦理一步。尚未完全理解的成果被快速投入使用，风险被有意忽略或推迟。成功的案例会被迅速放大，失败则常被掩盖。这是一个充满机会但埋藏隐患的阶段，也是技术军备竞赛最容易爆发的时期。</w:t>
      </w:r>
    </w:p>
    <w:p w14:paraId="3F7F6061" w14:textId="77777777" w:rsidR="00CA7B8D" w:rsidRDefault="00AD3CB4" w:rsidP="0084500C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 w:rsidRPr="00CA7B8D">
        <w:rPr>
          <w:rFonts w:ascii="SimSun" w:eastAsia="SimSun" w:hAnsi="SimSun" w:cs="Times New Roman" w:hint="eastAsia"/>
          <w:kern w:val="0"/>
          <w14:ligatures w14:val="none"/>
        </w:rPr>
        <w:t>4-5点（过热期）：</w:t>
      </w:r>
      <w:r w:rsidR="00CA7B8D" w:rsidRPr="00CA7B8D">
        <w:rPr>
          <w:rFonts w:ascii="SimSun" w:eastAsia="SimSun" w:hAnsi="SimSun" w:cs="Times New Roman" w:hint="eastAsia"/>
          <w:kern w:val="0"/>
          <w14:ligatures w14:val="none"/>
        </w:rPr>
        <w:t>技术系统进入高负荷运转状态。创新速度仍然很快，但维护、资源与管理能力开始跟不上技术扩张。事故、失控实验、伦理争议与治理失败频繁出现，技术成果的负面外溢效应开始显现。在这一阶段，技术不再只是工具，而成为政治博弈与社会撕裂的源头。工程师、学者与决策者之间的断层扩大，</w:t>
      </w:r>
      <w:proofErr w:type="gramStart"/>
      <w:r w:rsidR="00CA7B8D" w:rsidRPr="00CA7B8D">
        <w:rPr>
          <w:rFonts w:ascii="SimSun" w:eastAsia="SimSun" w:hAnsi="SimSun" w:cs="Times New Roman" w:hint="eastAsia"/>
          <w:kern w:val="0"/>
          <w14:ligatures w14:val="none"/>
        </w:rPr>
        <w:t>越来越多的项目“能运行但没人真正理解”。</w:t>
      </w:r>
      <w:proofErr w:type="gramEnd"/>
      <w:r w:rsidR="00CA7B8D" w:rsidRPr="00CA7B8D">
        <w:rPr>
          <w:rFonts w:ascii="SimSun" w:eastAsia="SimSun" w:hAnsi="SimSun" w:cs="Times New Roman" w:hint="eastAsia"/>
          <w:kern w:val="0"/>
          <w14:ligatures w14:val="none"/>
        </w:rPr>
        <w:t>国家被迫将大量资源投入维护而非创新。这是一个不可持续却往往被误判为巅峰的阶段。</w:t>
      </w:r>
    </w:p>
    <w:p w14:paraId="198528C7" w14:textId="706A2DDE" w:rsidR="00AD3CB4" w:rsidRPr="00CA7B8D" w:rsidRDefault="00AD3CB4" w:rsidP="0084500C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SimSun" w:eastAsia="SimSun" w:hAnsi="SimSun" w:cs="Times New Roman" w:hint="eastAsia"/>
          <w:kern w:val="0"/>
          <w14:ligatures w14:val="none"/>
        </w:rPr>
      </w:pPr>
      <w:r w:rsidRPr="00CA7B8D">
        <w:rPr>
          <w:rFonts w:ascii="SimSun" w:eastAsia="SimSun" w:hAnsi="SimSun" w:cs="Times New Roman" w:hint="eastAsia"/>
          <w:kern w:val="0"/>
          <w14:ligatures w14:val="none"/>
        </w:rPr>
        <w:lastRenderedPageBreak/>
        <w:t>6-7点（</w:t>
      </w:r>
      <w:r w:rsidR="0092610A" w:rsidRPr="00CA7B8D">
        <w:rPr>
          <w:rFonts w:ascii="SimSun" w:eastAsia="SimSun" w:hAnsi="SimSun" w:cs="Times New Roman" w:hint="eastAsia"/>
          <w:kern w:val="0"/>
          <w14:ligatures w14:val="none"/>
        </w:rPr>
        <w:t>停滞与反噬期</w:t>
      </w:r>
      <w:r w:rsidRPr="00CA7B8D">
        <w:rPr>
          <w:rFonts w:ascii="SimSun" w:eastAsia="SimSun" w:hAnsi="SimSun" w:cs="Times New Roman" w:hint="eastAsia"/>
          <w:kern w:val="0"/>
          <w14:ligatures w14:val="none"/>
        </w:rPr>
        <w:t>）</w:t>
      </w:r>
      <w:r w:rsidR="0092610A" w:rsidRPr="00CA7B8D">
        <w:rPr>
          <w:rFonts w:ascii="SimSun" w:eastAsia="SimSun" w:hAnsi="SimSun" w:cs="Times New Roman" w:hint="eastAsia"/>
          <w:kern w:val="0"/>
          <w14:ligatures w14:val="none"/>
        </w:rPr>
        <w:t>：</w:t>
      </w:r>
      <w:r w:rsidR="00A3525D" w:rsidRPr="00A3525D">
        <w:rPr>
          <w:rFonts w:ascii="SimSun" w:eastAsia="SimSun" w:hAnsi="SimSun" w:cs="Times New Roman" w:hint="eastAsia"/>
          <w:kern w:val="0"/>
          <w14:ligatures w14:val="none"/>
        </w:rPr>
        <w:t>此区段代表技术体系已经超出其可控范围。新技术的出现显著减少，科研活动转向修补、逆向与抢救式维护。大量资源被用于维持既有系统运作，而非创造新能力。技术事故不再是偶发事件，而成为结构性风险。部分技术被主动封存、限制甚至遗忘，</w:t>
      </w:r>
      <w:proofErr w:type="gramStart"/>
      <w:r w:rsidR="00A3525D" w:rsidRPr="00A3525D">
        <w:rPr>
          <w:rFonts w:ascii="SimSun" w:eastAsia="SimSun" w:hAnsi="SimSun" w:cs="Times New Roman" w:hint="eastAsia"/>
          <w:kern w:val="0"/>
          <w14:ligatures w14:val="none"/>
        </w:rPr>
        <w:t>社会与政治层面开始对“继续推进技术”产生本能抗拒</w:t>
      </w:r>
      <w:proofErr w:type="gramEnd"/>
      <w:r w:rsidR="00A3525D" w:rsidRPr="00A3525D">
        <w:rPr>
          <w:rFonts w:ascii="SimSun" w:eastAsia="SimSun" w:hAnsi="SimSun" w:cs="Times New Roman" w:hint="eastAsia"/>
          <w:kern w:val="0"/>
          <w14:ligatures w14:val="none"/>
        </w:rPr>
        <w:t>。技术发展在某些领域出现倒退，知识断层开始扩大。这是技术循环中的低谷期，也是下一轮技术兴起的潜在孕育期——但前提是世界还能承受这段停滞带来的代价。</w:t>
      </w:r>
    </w:p>
    <w:p w14:paraId="030BB3E8" w14:textId="77777777" w:rsidR="000B6C44" w:rsidRDefault="000B6C44" w:rsidP="000B6C44">
      <w:pPr>
        <w:spacing w:before="100" w:beforeAutospacing="1" w:after="100" w:afterAutospacing="1" w:line="240" w:lineRule="auto"/>
        <w:rPr>
          <w:rFonts w:ascii="SimSun" w:eastAsia="SimSun" w:hAnsi="SimSun" w:cs="SimSun"/>
          <w:kern w:val="0"/>
          <w14:ligatures w14:val="none"/>
        </w:rPr>
      </w:pPr>
      <w:r w:rsidRPr="000B6C44">
        <w:rPr>
          <w:rFonts w:ascii="SimSun" w:eastAsia="SimSun" w:hAnsi="SimSun" w:cs="SimSun" w:hint="eastAsia"/>
          <w:kern w:val="0"/>
          <w14:ligatures w14:val="none"/>
        </w:rPr>
        <w:t>相较之下，</w:t>
      </w:r>
      <w:r w:rsidRPr="000B6C44">
        <w:rPr>
          <w:rFonts w:ascii="SimSun" w:eastAsia="SimSun" w:hAnsi="SimSun" w:cs="SimSun" w:hint="eastAsia"/>
          <w:b/>
          <w:bCs/>
          <w:kern w:val="0"/>
          <w14:ligatures w14:val="none"/>
        </w:rPr>
        <w:t>社会适配度</w:t>
      </w:r>
      <w:r w:rsidRPr="000B6C44">
        <w:rPr>
          <w:rFonts w:ascii="SimSun" w:eastAsia="SimSun" w:hAnsi="SimSun" w:cs="SimSun" w:hint="eastAsia"/>
          <w:kern w:val="0"/>
          <w14:ligatures w14:val="none"/>
        </w:rPr>
        <w:t>可以作为次级稳速器存在，用于刻画单一国家或区域内部对技术与政策变化的承受能力。它更偏向结果层面，用来解释社会不满、派系对立、改革受阻或合法性危机，但并不承担决定</w:t>
      </w:r>
      <w:r w:rsidRPr="000B6C44">
        <w:rPr>
          <w:rFonts w:ascii="SimSun" w:eastAsia="SimSun" w:hAnsi="SimSun" w:cs="Times New Roman"/>
          <w:kern w:val="0"/>
          <w14:ligatures w14:val="none"/>
        </w:rPr>
        <w:t>“</w:t>
      </w:r>
      <w:r w:rsidRPr="000B6C44">
        <w:rPr>
          <w:rFonts w:ascii="SimSun" w:eastAsia="SimSun" w:hAnsi="SimSun" w:cs="SimSun" w:hint="eastAsia"/>
          <w:kern w:val="0"/>
          <w14:ligatures w14:val="none"/>
        </w:rPr>
        <w:t>时代是否前进</w:t>
      </w:r>
      <w:r w:rsidRPr="000B6C44">
        <w:rPr>
          <w:rFonts w:ascii="SimSun" w:eastAsia="SimSun" w:hAnsi="SimSun" w:cs="Times New Roman"/>
          <w:kern w:val="0"/>
          <w14:ligatures w14:val="none"/>
        </w:rPr>
        <w:t>”</w:t>
      </w:r>
      <w:r w:rsidRPr="000B6C44">
        <w:rPr>
          <w:rFonts w:ascii="SimSun" w:eastAsia="SimSun" w:hAnsi="SimSun" w:cs="SimSun" w:hint="eastAsia"/>
          <w:kern w:val="0"/>
          <w14:ligatures w14:val="none"/>
        </w:rPr>
        <w:t>的职责。在长期历史书写中，社会适配度可以弱化为叙事判断，而不必系统化</w:t>
      </w:r>
      <w:r w:rsidRPr="000B6C44">
        <w:rPr>
          <w:rFonts w:ascii="SimSun" w:eastAsia="SimSun" w:hAnsi="SimSun" w:cs="SimSun"/>
          <w:kern w:val="0"/>
          <w14:ligatures w14:val="none"/>
        </w:rPr>
        <w:t>。</w:t>
      </w:r>
    </w:p>
    <w:p w14:paraId="2A333AF2" w14:textId="2A985312" w:rsidR="0092610A" w:rsidRDefault="0092610A" w:rsidP="0092610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>
        <w:rPr>
          <w:rFonts w:ascii="SimSun" w:eastAsia="SimSun" w:hAnsi="SimSun" w:cs="Times New Roman" w:hint="eastAsia"/>
          <w:kern w:val="0"/>
          <w14:ligatures w14:val="none"/>
        </w:rPr>
        <w:t>社会适配度（世界级）</w:t>
      </w:r>
    </w:p>
    <w:p w14:paraId="4E20A9AD" w14:textId="1B4488ED" w:rsidR="00456C7F" w:rsidRPr="00456C7F" w:rsidRDefault="00456C7F" w:rsidP="00456C7F">
      <w:pPr>
        <w:pStyle w:val="NormalWeb"/>
        <w:numPr>
          <w:ilvl w:val="1"/>
          <w:numId w:val="1"/>
        </w:numPr>
      </w:pPr>
      <w:r>
        <w:rPr>
          <w:rFonts w:ascii="SimSun" w:eastAsia="SimSun" w:hAnsi="SimSun" w:hint="eastAsia"/>
        </w:rPr>
        <w:t>0-1点（社会失序）：</w:t>
      </w:r>
      <w:r>
        <w:rPr>
          <w:rFonts w:ascii="SimSun" w:eastAsia="SimSun" w:hAnsi="SimSun" w:cs="SimSun" w:hint="eastAsia"/>
        </w:rPr>
        <w:t>此区段代表社会结构已经严重破损。国家对自身行为的控制力显著下降，法律、传统与权威不再被广泛承认。技术或制度层面的任何进一步推进，都会被视为压倒性的负担，而非希望。在这一状态下，社会的主要行为模式是</w:t>
      </w:r>
      <w:r>
        <w:rPr>
          <w:rStyle w:val="Strong"/>
          <w:rFonts w:eastAsiaTheme="majorEastAsia"/>
        </w:rPr>
        <w:t>自保与碎裂</w:t>
      </w:r>
      <w:r>
        <w:rPr>
          <w:rFonts w:ascii="SimSun" w:eastAsia="SimSun" w:hAnsi="SimSun" w:cs="SimSun" w:hint="eastAsia"/>
        </w:rPr>
        <w:t>：地方割据、派系暴力、宗教或极端意识形态抬头。</w:t>
      </w:r>
      <w:proofErr w:type="gramStart"/>
      <w:r>
        <w:rPr>
          <w:rFonts w:ascii="SimSun" w:eastAsia="SimSun" w:hAnsi="SimSun" w:cs="SimSun" w:hint="eastAsia"/>
        </w:rPr>
        <w:t>即便在军事或技术层面取得</w:t>
      </w:r>
      <w:r>
        <w:t>“</w:t>
      </w:r>
      <w:r>
        <w:rPr>
          <w:rFonts w:ascii="SimSun" w:eastAsia="SimSun" w:hAnsi="SimSun" w:cs="SimSun" w:hint="eastAsia"/>
        </w:rPr>
        <w:t>成功</w:t>
      </w:r>
      <w:r>
        <w:t>”</w:t>
      </w:r>
      <w:r>
        <w:rPr>
          <w:rFonts w:ascii="SimSun" w:eastAsia="SimSun" w:hAnsi="SimSun" w:cs="SimSun" w:hint="eastAsia"/>
        </w:rPr>
        <w:t>，</w:t>
      </w:r>
      <w:proofErr w:type="gramEnd"/>
      <w:r>
        <w:rPr>
          <w:rFonts w:ascii="SimSun" w:eastAsia="SimSun" w:hAnsi="SimSun" w:cs="SimSun" w:hint="eastAsia"/>
        </w:rPr>
        <w:t>其结果也极可能被社会内耗迅速抵消，甚至转化为更大规模的灾难。这是一个只允许</w:t>
      </w:r>
      <w:r>
        <w:t>“</w:t>
      </w:r>
      <w:r>
        <w:rPr>
          <w:rFonts w:ascii="SimSun" w:eastAsia="SimSun" w:hAnsi="SimSun" w:cs="SimSun" w:hint="eastAsia"/>
        </w:rPr>
        <w:t>止损</w:t>
      </w:r>
      <w:r>
        <w:t>”</w:t>
      </w:r>
      <w:r>
        <w:rPr>
          <w:rFonts w:ascii="SimSun" w:eastAsia="SimSun" w:hAnsi="SimSun" w:cs="SimSun" w:hint="eastAsia"/>
        </w:rPr>
        <w:t>和</w:t>
      </w:r>
      <w:r>
        <w:t>“</w:t>
      </w:r>
      <w:r>
        <w:rPr>
          <w:rFonts w:ascii="SimSun" w:eastAsia="SimSun" w:hAnsi="SimSun" w:cs="SimSun" w:hint="eastAsia"/>
        </w:rPr>
        <w:t>重建</w:t>
      </w:r>
      <w:r>
        <w:t>”</w:t>
      </w:r>
      <w:r>
        <w:rPr>
          <w:rFonts w:ascii="SimSun" w:eastAsia="SimSun" w:hAnsi="SimSun" w:cs="SimSun" w:hint="eastAsia"/>
        </w:rPr>
        <w:t>的阶段，而非发展的阶段。</w:t>
      </w:r>
    </w:p>
    <w:p w14:paraId="32E44620" w14:textId="55C4A325" w:rsidR="0092610A" w:rsidRDefault="0092610A" w:rsidP="0092610A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>
        <w:rPr>
          <w:rFonts w:ascii="SimSun" w:eastAsia="SimSun" w:hAnsi="SimSun" w:cs="Times New Roman" w:hint="eastAsia"/>
          <w:kern w:val="0"/>
          <w14:ligatures w14:val="none"/>
        </w:rPr>
        <w:t>2-3点（社会处于低压状态）</w:t>
      </w:r>
      <w:r w:rsidR="00456C7F">
        <w:rPr>
          <w:rFonts w:ascii="SimSun" w:eastAsia="SimSun" w:hAnsi="SimSun" w:cs="Times New Roman" w:hint="eastAsia"/>
          <w:kern w:val="0"/>
          <w14:ligatures w14:val="none"/>
        </w:rPr>
        <w:t>：</w:t>
      </w:r>
      <w:r w:rsidR="007C0DE5" w:rsidRPr="007C0DE5">
        <w:rPr>
          <w:rFonts w:ascii="SimSun" w:eastAsia="SimSun" w:hAnsi="SimSun" w:cs="Times New Roman" w:hint="eastAsia"/>
          <w:kern w:val="0"/>
          <w14:ligatures w14:val="none"/>
        </w:rPr>
        <w:t>社会表面上维持秩序，但这种秩序依赖于妥协、疲惫或强制维稳，而非共识。民众对变革持怀疑态度，对未来缺乏信心，但尚未进入全面反抗。在这一阶段，渐进式调整是可行的，但任何高强度改革、技术跃迁或长期战争都会迅速消耗社会信用。</w:t>
      </w:r>
      <w:proofErr w:type="gramStart"/>
      <w:r w:rsidR="007C0DE5" w:rsidRPr="007C0DE5">
        <w:rPr>
          <w:rFonts w:ascii="SimSun" w:eastAsia="SimSun" w:hAnsi="SimSun" w:cs="Times New Roman" w:hint="eastAsia"/>
          <w:kern w:val="0"/>
          <w14:ligatures w14:val="none"/>
        </w:rPr>
        <w:t>成功的行动往往需要更长的“消化期”，</w:t>
      </w:r>
      <w:proofErr w:type="gramEnd"/>
      <w:r w:rsidR="007C0DE5" w:rsidRPr="007C0DE5">
        <w:rPr>
          <w:rFonts w:ascii="SimSun" w:eastAsia="SimSun" w:hAnsi="SimSun" w:cs="Times New Roman" w:hint="eastAsia"/>
          <w:kern w:val="0"/>
          <w14:ligatures w14:val="none"/>
        </w:rPr>
        <w:t>失败则更容易引发连锁反应。</w:t>
      </w:r>
      <w:proofErr w:type="gramStart"/>
      <w:r w:rsidR="007C0DE5" w:rsidRPr="007C0DE5">
        <w:rPr>
          <w:rFonts w:ascii="SimSun" w:eastAsia="SimSun" w:hAnsi="SimSun" w:cs="Times New Roman" w:hint="eastAsia"/>
          <w:kern w:val="0"/>
          <w14:ligatures w14:val="none"/>
        </w:rPr>
        <w:t>这是一个“能动但易碎”的状态</w:t>
      </w:r>
      <w:proofErr w:type="gramEnd"/>
      <w:r w:rsidR="007C0DE5" w:rsidRPr="007C0DE5">
        <w:rPr>
          <w:rFonts w:ascii="SimSun" w:eastAsia="SimSun" w:hAnsi="SimSun" w:cs="Times New Roman" w:hint="eastAsia"/>
          <w:kern w:val="0"/>
          <w14:ligatures w14:val="none"/>
        </w:rPr>
        <w:t>，适合修补而非扩张。</w:t>
      </w:r>
    </w:p>
    <w:p w14:paraId="5BE8DF44" w14:textId="0CAAF6F5" w:rsidR="0092610A" w:rsidRDefault="0092610A" w:rsidP="0092610A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>
        <w:rPr>
          <w:rFonts w:ascii="SimSun" w:eastAsia="SimSun" w:hAnsi="SimSun" w:cs="Times New Roman" w:hint="eastAsia"/>
          <w:kern w:val="0"/>
          <w14:ligatures w14:val="none"/>
        </w:rPr>
        <w:t>4-5点（社会处于高压状态）</w:t>
      </w:r>
      <w:r w:rsidR="000947A1">
        <w:rPr>
          <w:rFonts w:ascii="SimSun" w:eastAsia="SimSun" w:hAnsi="SimSun" w:cs="Times New Roman" w:hint="eastAsia"/>
          <w:kern w:val="0"/>
          <w14:ligatures w14:val="none"/>
        </w:rPr>
        <w:t>：</w:t>
      </w:r>
      <w:r w:rsidR="000947A1" w:rsidRPr="000947A1">
        <w:rPr>
          <w:rFonts w:ascii="SimSun" w:eastAsia="SimSun" w:hAnsi="SimSun" w:cs="Times New Roman" w:hint="eastAsia"/>
          <w:kern w:val="0"/>
          <w14:ligatures w14:val="none"/>
        </w:rPr>
        <w:t>这是瑟斯芬尼亚最常见、也是最危险的社会状态。社会仍然高效运作，国家机器尚能响应命令，战争、工业化与技术应用可以并行推进，但系统内部已经积累了大量未释放的压力。在高压状态下，社会可以完成看似不可能的任务，但代价往往被推迟。改革与技术成果会迅速落地，却同时埋下结构性隐患。一次失败、一次事故，甚至一次象征性事件，都可能成为压力释放的触发点。</w:t>
      </w:r>
      <w:proofErr w:type="gramStart"/>
      <w:r w:rsidR="000947A1" w:rsidRPr="000947A1">
        <w:rPr>
          <w:rFonts w:ascii="SimSun" w:eastAsia="SimSun" w:hAnsi="SimSun" w:cs="Times New Roman" w:hint="eastAsia"/>
          <w:kern w:val="0"/>
          <w14:ligatures w14:val="none"/>
        </w:rPr>
        <w:t>这是“</w:t>
      </w:r>
      <w:proofErr w:type="gramEnd"/>
      <w:r w:rsidR="000947A1" w:rsidRPr="000947A1">
        <w:rPr>
          <w:rFonts w:ascii="SimSun" w:eastAsia="SimSun" w:hAnsi="SimSun" w:cs="Times New Roman" w:hint="eastAsia"/>
          <w:kern w:val="0"/>
          <w14:ligatures w14:val="none"/>
        </w:rPr>
        <w:t>还能继续前进，</w:t>
      </w:r>
      <w:proofErr w:type="gramStart"/>
      <w:r w:rsidR="000947A1" w:rsidRPr="000947A1">
        <w:rPr>
          <w:rFonts w:ascii="SimSun" w:eastAsia="SimSun" w:hAnsi="SimSun" w:cs="Times New Roman" w:hint="eastAsia"/>
          <w:kern w:val="0"/>
          <w14:ligatures w14:val="none"/>
        </w:rPr>
        <w:t>但必须有人记得踩刹车”的阶段</w:t>
      </w:r>
      <w:proofErr w:type="gramEnd"/>
      <w:r w:rsidR="000947A1" w:rsidRPr="000947A1">
        <w:rPr>
          <w:rFonts w:ascii="SimSun" w:eastAsia="SimSun" w:hAnsi="SimSun" w:cs="Times New Roman" w:hint="eastAsia"/>
          <w:kern w:val="0"/>
          <w14:ligatures w14:val="none"/>
        </w:rPr>
        <w:t>。</w:t>
      </w:r>
    </w:p>
    <w:p w14:paraId="3D9A7D4A" w14:textId="634AD977" w:rsidR="0092610A" w:rsidRPr="0092610A" w:rsidRDefault="0092610A" w:rsidP="0092610A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SimSun" w:eastAsia="SimSun" w:hAnsi="SimSun" w:cs="Times New Roman" w:hint="eastAsia"/>
          <w:kern w:val="0"/>
          <w14:ligatures w14:val="none"/>
        </w:rPr>
      </w:pPr>
      <w:r>
        <w:rPr>
          <w:rFonts w:ascii="SimSun" w:eastAsia="SimSun" w:hAnsi="SimSun" w:cs="Times New Roman" w:hint="eastAsia"/>
          <w:kern w:val="0"/>
          <w14:ligatures w14:val="none"/>
        </w:rPr>
        <w:t>6-7点（社会处于</w:t>
      </w:r>
      <w:r w:rsidR="00647C18">
        <w:rPr>
          <w:rFonts w:ascii="SimSun" w:eastAsia="SimSun" w:hAnsi="SimSun" w:cs="Times New Roman" w:hint="eastAsia"/>
          <w:kern w:val="0"/>
          <w14:ligatures w14:val="none"/>
        </w:rPr>
        <w:t>崩溃临界/反噬的边缘</w:t>
      </w:r>
      <w:r>
        <w:rPr>
          <w:rFonts w:ascii="SimSun" w:eastAsia="SimSun" w:hAnsi="SimSun" w:cs="Times New Roman" w:hint="eastAsia"/>
          <w:kern w:val="0"/>
          <w14:ligatures w14:val="none"/>
        </w:rPr>
        <w:t>）</w:t>
      </w:r>
      <w:r w:rsidR="000947A1">
        <w:rPr>
          <w:rFonts w:ascii="SimSun" w:eastAsia="SimSun" w:hAnsi="SimSun" w:cs="Times New Roman" w:hint="eastAsia"/>
          <w:kern w:val="0"/>
          <w14:ligatures w14:val="none"/>
        </w:rPr>
        <w:t>：</w:t>
      </w:r>
      <w:r w:rsidR="000947A1" w:rsidRPr="000947A1">
        <w:rPr>
          <w:rFonts w:ascii="SimSun" w:eastAsia="SimSun" w:hAnsi="SimSun" w:cs="Times New Roman" w:hint="eastAsia"/>
          <w:kern w:val="0"/>
          <w14:ligatures w14:val="none"/>
        </w:rPr>
        <w:t>此区段代表社会已经接近其适配极限。表面上，国家可能显得异常强大：技术先进、军力充足、工程宏伟，但这种强度建立在高度透支之上。任何新的冲击——哪怕是成功的行动——都可能引发系统性反噬：大规模抗议、政权合法性崩塌、精英阶层分裂、技术事故连锁爆发。</w:t>
      </w:r>
      <w:proofErr w:type="gramStart"/>
      <w:r w:rsidR="000947A1" w:rsidRPr="000947A1">
        <w:rPr>
          <w:rFonts w:ascii="SimSun" w:eastAsia="SimSun" w:hAnsi="SimSun" w:cs="Times New Roman" w:hint="eastAsia"/>
          <w:kern w:val="0"/>
          <w14:ligatures w14:val="none"/>
        </w:rPr>
        <w:t>社会不再区分“好变化”和</w:t>
      </w:r>
      <w:proofErr w:type="gramEnd"/>
      <w:r w:rsidR="000947A1" w:rsidRPr="000947A1">
        <w:rPr>
          <w:rFonts w:ascii="SimSun" w:eastAsia="SimSun" w:hAnsi="SimSun" w:cs="Times New Roman" w:hint="eastAsia"/>
          <w:kern w:val="0"/>
          <w14:ligatures w14:val="none"/>
        </w:rPr>
        <w:t>“</w:t>
      </w:r>
      <w:proofErr w:type="gramStart"/>
      <w:r w:rsidR="000947A1" w:rsidRPr="000947A1">
        <w:rPr>
          <w:rFonts w:ascii="SimSun" w:eastAsia="SimSun" w:hAnsi="SimSun" w:cs="Times New Roman" w:hint="eastAsia"/>
          <w:kern w:val="0"/>
          <w14:ligatures w14:val="none"/>
        </w:rPr>
        <w:t>坏变化”，</w:t>
      </w:r>
      <w:proofErr w:type="gramEnd"/>
      <w:r w:rsidR="000947A1" w:rsidRPr="000947A1">
        <w:rPr>
          <w:rFonts w:ascii="SimSun" w:eastAsia="SimSun" w:hAnsi="SimSun" w:cs="Times New Roman" w:hint="eastAsia"/>
          <w:kern w:val="0"/>
          <w14:ligatures w14:val="none"/>
        </w:rPr>
        <w:t>它只是在寻找一个释放压力的出口。这是一个注定不可持续的状态，GM 应当将其视为历史转折的前奏，</w:t>
      </w:r>
      <w:proofErr w:type="gramStart"/>
      <w:r w:rsidR="000947A1" w:rsidRPr="000947A1">
        <w:rPr>
          <w:rFonts w:ascii="SimSun" w:eastAsia="SimSun" w:hAnsi="SimSun" w:cs="Times New Roman" w:hint="eastAsia"/>
          <w:kern w:val="0"/>
          <w14:ligatures w14:val="none"/>
        </w:rPr>
        <w:t>而非可以长期维持的“高光期”。</w:t>
      </w:r>
      <w:proofErr w:type="gramEnd"/>
    </w:p>
    <w:p w14:paraId="73017739" w14:textId="77777777" w:rsidR="000B6C44" w:rsidRPr="000B6C44" w:rsidRDefault="000B6C44" w:rsidP="000B6C44">
      <w:pPr>
        <w:spacing w:after="0" w:line="240" w:lineRule="auto"/>
        <w:rPr>
          <w:rFonts w:ascii="SimSun" w:eastAsia="SimSun" w:hAnsi="SimSun" w:cs="Times New Roman"/>
          <w:kern w:val="0"/>
          <w14:ligatures w14:val="none"/>
        </w:rPr>
      </w:pPr>
      <w:r w:rsidRPr="000B6C44">
        <w:rPr>
          <w:rFonts w:ascii="SimSun" w:eastAsia="SimSun" w:hAnsi="SimSun" w:cs="Times New Roman"/>
          <w:kern w:val="0"/>
          <w14:ligatures w14:val="none"/>
        </w:rPr>
        <w:lastRenderedPageBreak/>
        <w:pict w14:anchorId="30FB7FE7">
          <v:rect id="_x0000_i1025" style="width:0;height:1.5pt" o:hralign="center" o:hrstd="t" o:hr="t" fillcolor="#a0a0a0" stroked="f"/>
        </w:pict>
      </w:r>
    </w:p>
    <w:p w14:paraId="1A47C727" w14:textId="77777777" w:rsidR="000B6C44" w:rsidRPr="000B6C44" w:rsidRDefault="000B6C44" w:rsidP="000B6C44">
      <w:pPr>
        <w:spacing w:before="100" w:beforeAutospacing="1" w:after="100" w:afterAutospacing="1" w:line="240" w:lineRule="auto"/>
        <w:outlineLvl w:val="2"/>
        <w:rPr>
          <w:rFonts w:ascii="SimSun" w:eastAsia="SimSun" w:hAnsi="SimSun" w:cs="Times New Roman"/>
          <w:b/>
          <w:bCs/>
          <w:color w:val="4472C4" w:themeColor="accent1"/>
          <w:kern w:val="0"/>
          <w:sz w:val="28"/>
          <w:szCs w:val="28"/>
          <w14:ligatures w14:val="none"/>
        </w:rPr>
      </w:pPr>
      <w:r w:rsidRPr="000B6C44">
        <w:rPr>
          <w:rFonts w:ascii="SimSun" w:eastAsia="SimSun" w:hAnsi="SimSun" w:cs="Times New Roman" w:hint="eastAsia"/>
          <w:b/>
          <w:bCs/>
          <w:color w:val="4472C4" w:themeColor="accent1"/>
          <w:kern w:val="0"/>
          <w:sz w:val="28"/>
          <w:szCs w:val="28"/>
          <w14:ligatures w14:val="none"/>
        </w:rPr>
        <w:t>结构性乘数的定位与使用原则（</w:t>
      </w:r>
      <w:r w:rsidRPr="000B6C44">
        <w:rPr>
          <w:rFonts w:ascii="SimSun" w:eastAsia="SimSun" w:hAnsi="SimSun" w:cs="Times New Roman"/>
          <w:b/>
          <w:bCs/>
          <w:color w:val="4472C4" w:themeColor="accent1"/>
          <w:kern w:val="0"/>
          <w:sz w:val="28"/>
          <w:szCs w:val="28"/>
          <w14:ligatures w14:val="none"/>
        </w:rPr>
        <w:t xml:space="preserve">GM </w:t>
      </w:r>
      <w:r w:rsidRPr="000B6C44">
        <w:rPr>
          <w:rFonts w:ascii="SimSun" w:eastAsia="SimSun" w:hAnsi="SimSun" w:cs="Times New Roman" w:hint="eastAsia"/>
          <w:b/>
          <w:bCs/>
          <w:color w:val="4472C4" w:themeColor="accent1"/>
          <w:kern w:val="0"/>
          <w:sz w:val="28"/>
          <w:szCs w:val="28"/>
          <w14:ligatures w14:val="none"/>
        </w:rPr>
        <w:t>使用指南</w:t>
      </w:r>
      <w:r w:rsidRPr="000B6C44">
        <w:rPr>
          <w:rFonts w:ascii="SimSun" w:eastAsia="SimSun" w:hAnsi="SimSun" w:cs="Times New Roman"/>
          <w:b/>
          <w:bCs/>
          <w:color w:val="4472C4" w:themeColor="accent1"/>
          <w:kern w:val="0"/>
          <w:sz w:val="28"/>
          <w:szCs w:val="28"/>
          <w14:ligatures w14:val="none"/>
        </w:rPr>
        <w:t>）</w:t>
      </w:r>
    </w:p>
    <w:p w14:paraId="4EAFD24C" w14:textId="77777777" w:rsidR="000B6C44" w:rsidRPr="000B6C44" w:rsidRDefault="000B6C44" w:rsidP="000B6C44">
      <w:p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 w:rsidRPr="000B6C44">
        <w:rPr>
          <w:rFonts w:ascii="SimSun" w:eastAsia="SimSun" w:hAnsi="SimSun" w:cs="SimSun" w:hint="eastAsia"/>
          <w:kern w:val="0"/>
          <w14:ligatures w14:val="none"/>
        </w:rPr>
        <w:t>结构性乘数并不是一个需要精确计算的修正系数，而是</w:t>
      </w:r>
      <w:r w:rsidRPr="000B6C44">
        <w:rPr>
          <w:rFonts w:ascii="SimSun" w:eastAsia="SimSun" w:hAnsi="SimSun" w:cs="Times New Roman"/>
          <w:b/>
          <w:bCs/>
          <w:kern w:val="0"/>
          <w14:ligatures w14:val="none"/>
        </w:rPr>
        <w:t xml:space="preserve">GM </w:t>
      </w:r>
      <w:r w:rsidRPr="000B6C44">
        <w:rPr>
          <w:rFonts w:ascii="SimSun" w:eastAsia="SimSun" w:hAnsi="SimSun" w:cs="SimSun" w:hint="eastAsia"/>
          <w:b/>
          <w:bCs/>
          <w:kern w:val="0"/>
          <w14:ligatures w14:val="none"/>
        </w:rPr>
        <w:t>用来统一裁定口径的叙事工具</w:t>
      </w:r>
      <w:r w:rsidRPr="000B6C44">
        <w:rPr>
          <w:rFonts w:ascii="SimSun" w:eastAsia="SimSun" w:hAnsi="SimSun" w:cs="SimSun" w:hint="eastAsia"/>
          <w:kern w:val="0"/>
          <w14:ligatures w14:val="none"/>
        </w:rPr>
        <w:t>。它的作用在于回答一个问题：</w:t>
      </w:r>
      <w:r w:rsidRPr="000B6C44">
        <w:rPr>
          <w:rFonts w:ascii="SimSun" w:eastAsia="SimSun" w:hAnsi="SimSun" w:cs="SimSun" w:hint="eastAsia"/>
          <w:b/>
          <w:bCs/>
          <w:kern w:val="0"/>
          <w14:ligatures w14:val="none"/>
        </w:rPr>
        <w:t>在当前世界结构下，这类行动本来就顺，还是本来就难</w:t>
      </w:r>
      <w:r w:rsidRPr="000B6C44">
        <w:rPr>
          <w:rFonts w:ascii="SimSun" w:eastAsia="SimSun" w:hAnsi="SimSun" w:cs="SimSun" w:hint="eastAsia"/>
          <w:kern w:val="0"/>
          <w14:ligatures w14:val="none"/>
        </w:rPr>
        <w:t>。结构性乘数的来源包括但不限于当前技术层级、技术循环阶段、国家结构特征以及宏观环境（如战争、灾害、封锁等）</w:t>
      </w:r>
      <w:r w:rsidRPr="000B6C44">
        <w:rPr>
          <w:rFonts w:ascii="SimSun" w:eastAsia="SimSun" w:hAnsi="SimSun" w:cs="SimSun"/>
          <w:kern w:val="0"/>
          <w14:ligatures w14:val="none"/>
        </w:rPr>
        <w:t>。</w:t>
      </w:r>
    </w:p>
    <w:p w14:paraId="4A23911D" w14:textId="77777777" w:rsidR="000B6C44" w:rsidRPr="000B6C44" w:rsidRDefault="000B6C44" w:rsidP="000B6C44">
      <w:p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 w:rsidRPr="000B6C44">
        <w:rPr>
          <w:rFonts w:ascii="SimSun" w:eastAsia="SimSun" w:hAnsi="SimSun" w:cs="SimSun" w:hint="eastAsia"/>
          <w:kern w:val="0"/>
          <w14:ligatures w14:val="none"/>
        </w:rPr>
        <w:t>在最终形态下，结构性乘数不应以具体数值呈现，而应转化为行动的</w:t>
      </w:r>
      <w:r w:rsidRPr="000B6C44">
        <w:rPr>
          <w:rFonts w:ascii="SimSun" w:eastAsia="SimSun" w:hAnsi="SimSun" w:cs="SimSun" w:hint="eastAsia"/>
          <w:b/>
          <w:bCs/>
          <w:kern w:val="0"/>
          <w14:ligatures w14:val="none"/>
        </w:rPr>
        <w:t>额外条件、代价或后果</w:t>
      </w:r>
      <w:r w:rsidRPr="000B6C44">
        <w:rPr>
          <w:rFonts w:ascii="SimSun" w:eastAsia="SimSun" w:hAnsi="SimSun" w:cs="SimSun" w:hint="eastAsia"/>
          <w:kern w:val="0"/>
          <w14:ligatures w14:val="none"/>
        </w:rPr>
        <w:t>。例如，在技术过热</w:t>
      </w:r>
      <w:proofErr w:type="gramStart"/>
      <w:r w:rsidRPr="000B6C44">
        <w:rPr>
          <w:rFonts w:ascii="SimSun" w:eastAsia="SimSun" w:hAnsi="SimSun" w:cs="SimSun" w:hint="eastAsia"/>
          <w:kern w:val="0"/>
          <w14:ligatures w14:val="none"/>
        </w:rPr>
        <w:t>期推动</w:t>
      </w:r>
      <w:proofErr w:type="gramEnd"/>
      <w:r w:rsidRPr="000B6C44">
        <w:rPr>
          <w:rFonts w:ascii="SimSun" w:eastAsia="SimSun" w:hAnsi="SimSun" w:cs="SimSun" w:hint="eastAsia"/>
          <w:kern w:val="0"/>
          <w14:ligatures w14:val="none"/>
        </w:rPr>
        <w:t>突破，可能意味着成功伴随着事故、资源虹吸或社会裂痕；在停滞期强行创新，可能需要付出长期维护行动或牺牲其他领域的发展。结构性乘数的本质不是否定玩家成果，而是将</w:t>
      </w:r>
      <w:r w:rsidRPr="000B6C44">
        <w:rPr>
          <w:rFonts w:ascii="SimSun" w:eastAsia="SimSun" w:hAnsi="SimSun" w:cs="Times New Roman"/>
          <w:kern w:val="0"/>
          <w14:ligatures w14:val="none"/>
        </w:rPr>
        <w:t>“</w:t>
      </w:r>
      <w:r w:rsidRPr="000B6C44">
        <w:rPr>
          <w:rFonts w:ascii="SimSun" w:eastAsia="SimSun" w:hAnsi="SimSun" w:cs="SimSun" w:hint="eastAsia"/>
          <w:kern w:val="0"/>
          <w14:ligatures w14:val="none"/>
        </w:rPr>
        <w:t>世界的阻力</w:t>
      </w:r>
      <w:r w:rsidRPr="000B6C44">
        <w:rPr>
          <w:rFonts w:ascii="SimSun" w:eastAsia="SimSun" w:hAnsi="SimSun" w:cs="Times New Roman"/>
          <w:kern w:val="0"/>
          <w14:ligatures w14:val="none"/>
        </w:rPr>
        <w:t>”</w:t>
      </w:r>
      <w:r w:rsidRPr="000B6C44">
        <w:rPr>
          <w:rFonts w:ascii="SimSun" w:eastAsia="SimSun" w:hAnsi="SimSun" w:cs="SimSun" w:hint="eastAsia"/>
          <w:kern w:val="0"/>
          <w14:ligatures w14:val="none"/>
        </w:rPr>
        <w:t>合理地写入结果之中</w:t>
      </w:r>
      <w:r w:rsidRPr="000B6C44">
        <w:rPr>
          <w:rFonts w:ascii="SimSun" w:eastAsia="SimSun" w:hAnsi="SimSun" w:cs="SimSun"/>
          <w:kern w:val="0"/>
          <w14:ligatures w14:val="none"/>
        </w:rPr>
        <w:t>。</w:t>
      </w:r>
    </w:p>
    <w:p w14:paraId="5182E7C4" w14:textId="77777777" w:rsidR="000B6C44" w:rsidRPr="000B6C44" w:rsidRDefault="000B6C44" w:rsidP="000B6C44">
      <w:p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 w:rsidRPr="000B6C44">
        <w:rPr>
          <w:rFonts w:ascii="SimSun" w:eastAsia="SimSun" w:hAnsi="SimSun" w:cs="Times New Roman"/>
          <w:kern w:val="0"/>
          <w14:ligatures w14:val="none"/>
        </w:rPr>
        <w:t xml:space="preserve">GM </w:t>
      </w:r>
      <w:r w:rsidRPr="000B6C44">
        <w:rPr>
          <w:rFonts w:ascii="SimSun" w:eastAsia="SimSun" w:hAnsi="SimSun" w:cs="SimSun" w:hint="eastAsia"/>
          <w:kern w:val="0"/>
          <w14:ligatures w14:val="none"/>
        </w:rPr>
        <w:t>在使用结构性乘数时，应当遵循三个原则。第一，它只应用于</w:t>
      </w:r>
      <w:r w:rsidRPr="000B6C44">
        <w:rPr>
          <w:rFonts w:ascii="SimSun" w:eastAsia="SimSun" w:hAnsi="SimSun" w:cs="SimSun" w:hint="eastAsia"/>
          <w:b/>
          <w:bCs/>
          <w:kern w:val="0"/>
          <w14:ligatures w14:val="none"/>
        </w:rPr>
        <w:t>关键行动</w:t>
      </w:r>
      <w:r w:rsidRPr="000B6C44">
        <w:rPr>
          <w:rFonts w:ascii="SimSun" w:eastAsia="SimSun" w:hAnsi="SimSun" w:cs="SimSun" w:hint="eastAsia"/>
          <w:kern w:val="0"/>
          <w14:ligatures w14:val="none"/>
        </w:rPr>
        <w:t>，如技术突破、超级工程、战略级战争或制度性改革，而非日常事务。第二，它必须</w:t>
      </w:r>
      <w:r w:rsidRPr="000B6C44">
        <w:rPr>
          <w:rFonts w:ascii="SimSun" w:eastAsia="SimSun" w:hAnsi="SimSun" w:cs="SimSun" w:hint="eastAsia"/>
          <w:b/>
          <w:bCs/>
          <w:kern w:val="0"/>
          <w14:ligatures w14:val="none"/>
        </w:rPr>
        <w:t>可被理解</w:t>
      </w:r>
      <w:r w:rsidRPr="000B6C44">
        <w:rPr>
          <w:rFonts w:ascii="SimSun" w:eastAsia="SimSun" w:hAnsi="SimSun" w:cs="SimSun" w:hint="eastAsia"/>
          <w:kern w:val="0"/>
          <w14:ligatures w14:val="none"/>
        </w:rPr>
        <w:t>，即使不公开规则，也要在叙事中说明为何此时此类行动困难或危险。第三，</w:t>
      </w:r>
      <w:proofErr w:type="gramStart"/>
      <w:r w:rsidRPr="000B6C44">
        <w:rPr>
          <w:rFonts w:ascii="SimSun" w:eastAsia="SimSun" w:hAnsi="SimSun" w:cs="SimSun" w:hint="eastAsia"/>
          <w:kern w:val="0"/>
          <w14:ligatures w14:val="none"/>
        </w:rPr>
        <w:t>它应当改变</w:t>
      </w:r>
      <w:r w:rsidRPr="000B6C44">
        <w:rPr>
          <w:rFonts w:ascii="SimSun" w:eastAsia="SimSun" w:hAnsi="SimSun" w:cs="Times New Roman"/>
          <w:kern w:val="0"/>
          <w14:ligatures w14:val="none"/>
        </w:rPr>
        <w:t>“</w:t>
      </w:r>
      <w:r w:rsidRPr="000B6C44">
        <w:rPr>
          <w:rFonts w:ascii="SimSun" w:eastAsia="SimSun" w:hAnsi="SimSun" w:cs="SimSun" w:hint="eastAsia"/>
          <w:kern w:val="0"/>
          <w14:ligatures w14:val="none"/>
        </w:rPr>
        <w:t>成功的成本</w:t>
      </w:r>
      <w:r w:rsidRPr="000B6C44">
        <w:rPr>
          <w:rFonts w:ascii="SimSun" w:eastAsia="SimSun" w:hAnsi="SimSun" w:cs="Times New Roman"/>
          <w:kern w:val="0"/>
          <w14:ligatures w14:val="none"/>
        </w:rPr>
        <w:t>”</w:t>
      </w:r>
      <w:r w:rsidRPr="000B6C44">
        <w:rPr>
          <w:rFonts w:ascii="SimSun" w:eastAsia="SimSun" w:hAnsi="SimSun" w:cs="SimSun" w:hint="eastAsia"/>
          <w:kern w:val="0"/>
          <w14:ligatures w14:val="none"/>
        </w:rPr>
        <w:t>，</w:t>
      </w:r>
      <w:proofErr w:type="gramEnd"/>
      <w:r w:rsidRPr="000B6C44">
        <w:rPr>
          <w:rFonts w:ascii="SimSun" w:eastAsia="SimSun" w:hAnsi="SimSun" w:cs="SimSun" w:hint="eastAsia"/>
          <w:kern w:val="0"/>
          <w14:ligatures w14:val="none"/>
        </w:rPr>
        <w:t>而不是简单地把成功变成失败</w:t>
      </w:r>
      <w:r w:rsidRPr="000B6C44">
        <w:rPr>
          <w:rFonts w:ascii="SimSun" w:eastAsia="SimSun" w:hAnsi="SimSun" w:cs="SimSun"/>
          <w:kern w:val="0"/>
          <w14:ligatures w14:val="none"/>
        </w:rPr>
        <w:t>。</w:t>
      </w:r>
    </w:p>
    <w:p w14:paraId="26022910" w14:textId="77777777" w:rsidR="000B6C44" w:rsidRPr="000B6C44" w:rsidRDefault="000B6C44" w:rsidP="000B6C44">
      <w:pPr>
        <w:spacing w:after="0" w:line="240" w:lineRule="auto"/>
        <w:rPr>
          <w:rFonts w:ascii="SimSun" w:eastAsia="SimSun" w:hAnsi="SimSun" w:cs="Times New Roman"/>
          <w:kern w:val="0"/>
          <w14:ligatures w14:val="none"/>
        </w:rPr>
      </w:pPr>
      <w:r w:rsidRPr="000B6C44">
        <w:rPr>
          <w:rFonts w:ascii="SimSun" w:eastAsia="SimSun" w:hAnsi="SimSun" w:cs="Times New Roman"/>
          <w:kern w:val="0"/>
          <w14:ligatures w14:val="none"/>
        </w:rPr>
        <w:pict w14:anchorId="3B66943D">
          <v:rect id="_x0000_i1026" style="width:0;height:1.5pt" o:hralign="center" o:hrstd="t" o:hr="t" fillcolor="#a0a0a0" stroked="f"/>
        </w:pict>
      </w:r>
    </w:p>
    <w:p w14:paraId="3BEE2301" w14:textId="77777777" w:rsidR="000B6C44" w:rsidRPr="000B6C44" w:rsidRDefault="000B6C44" w:rsidP="000B6C44">
      <w:pPr>
        <w:spacing w:before="100" w:beforeAutospacing="1" w:after="100" w:afterAutospacing="1" w:line="240" w:lineRule="auto"/>
        <w:outlineLvl w:val="2"/>
        <w:rPr>
          <w:rFonts w:ascii="SimSun" w:eastAsia="SimSun" w:hAnsi="SimSun" w:cs="Times New Roman"/>
          <w:b/>
          <w:bCs/>
          <w:color w:val="4472C4" w:themeColor="accent1"/>
          <w:kern w:val="0"/>
          <w:sz w:val="28"/>
          <w:szCs w:val="28"/>
          <w14:ligatures w14:val="none"/>
        </w:rPr>
      </w:pPr>
      <w:r w:rsidRPr="000B6C44">
        <w:rPr>
          <w:rFonts w:ascii="SimSun" w:eastAsia="SimSun" w:hAnsi="SimSun" w:cs="Times New Roman" w:hint="eastAsia"/>
          <w:b/>
          <w:bCs/>
          <w:color w:val="4472C4" w:themeColor="accent1"/>
          <w:kern w:val="0"/>
          <w:sz w:val="28"/>
          <w:szCs w:val="28"/>
          <w14:ligatures w14:val="none"/>
        </w:rPr>
        <w:t>稳速器与结构性乘数的协同关</w:t>
      </w:r>
      <w:r w:rsidRPr="000B6C44">
        <w:rPr>
          <w:rFonts w:ascii="SimSun" w:eastAsia="SimSun" w:hAnsi="SimSun" w:cs="Times New Roman"/>
          <w:b/>
          <w:bCs/>
          <w:color w:val="4472C4" w:themeColor="accent1"/>
          <w:kern w:val="0"/>
          <w:sz w:val="28"/>
          <w:szCs w:val="28"/>
          <w14:ligatures w14:val="none"/>
        </w:rPr>
        <w:t>系</w:t>
      </w:r>
    </w:p>
    <w:p w14:paraId="39C1AF30" w14:textId="77777777" w:rsidR="000B6C44" w:rsidRPr="000B6C44" w:rsidRDefault="000B6C44" w:rsidP="000B6C44">
      <w:p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 w:rsidRPr="000B6C44">
        <w:rPr>
          <w:rFonts w:ascii="SimSun" w:eastAsia="SimSun" w:hAnsi="SimSun" w:cs="SimSun" w:hint="eastAsia"/>
          <w:kern w:val="0"/>
          <w14:ligatures w14:val="none"/>
        </w:rPr>
        <w:t>稳速器与结构性乘数并非两个独立系统，而是层级分明、相互配合的工具。稳速器（尤其是技术循环阶段）负责确定</w:t>
      </w:r>
      <w:r w:rsidRPr="000B6C44">
        <w:rPr>
          <w:rFonts w:ascii="SimSun" w:eastAsia="SimSun" w:hAnsi="SimSun" w:cs="SimSun" w:hint="eastAsia"/>
          <w:b/>
          <w:bCs/>
          <w:kern w:val="0"/>
          <w14:ligatures w14:val="none"/>
        </w:rPr>
        <w:t>时代是否在加速或刹车</w:t>
      </w:r>
      <w:r w:rsidRPr="000B6C44">
        <w:rPr>
          <w:rFonts w:ascii="SimSun" w:eastAsia="SimSun" w:hAnsi="SimSun" w:cs="SimSun" w:hint="eastAsia"/>
          <w:kern w:val="0"/>
          <w14:ligatures w14:val="none"/>
        </w:rPr>
        <w:t>，而结构性乘数则决定</w:t>
      </w:r>
      <w:r w:rsidRPr="000B6C44">
        <w:rPr>
          <w:rFonts w:ascii="SimSun" w:eastAsia="SimSun" w:hAnsi="SimSun" w:cs="SimSun" w:hint="eastAsia"/>
          <w:b/>
          <w:bCs/>
          <w:kern w:val="0"/>
          <w14:ligatures w14:val="none"/>
        </w:rPr>
        <w:t>这一次刹车踩得有多重</w:t>
      </w:r>
      <w:r w:rsidRPr="000B6C44">
        <w:rPr>
          <w:rFonts w:ascii="SimSun" w:eastAsia="SimSun" w:hAnsi="SimSun" w:cs="SimSun" w:hint="eastAsia"/>
          <w:kern w:val="0"/>
          <w14:ligatures w14:val="none"/>
        </w:rPr>
        <w:t>。当技术循环阶段趋于紧张或过热时，结构性乘数自然变得严苛；当时代处于消化或缓冲期时，结构性阻力相对减轻</w:t>
      </w:r>
      <w:r w:rsidRPr="000B6C44">
        <w:rPr>
          <w:rFonts w:ascii="SimSun" w:eastAsia="SimSun" w:hAnsi="SimSun" w:cs="SimSun"/>
          <w:kern w:val="0"/>
          <w14:ligatures w14:val="none"/>
        </w:rPr>
        <w:t>。</w:t>
      </w:r>
    </w:p>
    <w:p w14:paraId="566A8566" w14:textId="77777777" w:rsidR="000B6C44" w:rsidRPr="000B6C44" w:rsidRDefault="000B6C44" w:rsidP="000B6C44">
      <w:p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 w:rsidRPr="000B6C44">
        <w:rPr>
          <w:rFonts w:ascii="SimSun" w:eastAsia="SimSun" w:hAnsi="SimSun" w:cs="SimSun" w:hint="eastAsia"/>
          <w:kern w:val="0"/>
          <w14:ligatures w14:val="none"/>
        </w:rPr>
        <w:t>在长期世界线与弱推演、强叙事的模式下，这种协同机制可以确保：玩家的行动始终嵌入一个有惯性、有节奏的历史环境中，而不是在真空中叠加成果。</w:t>
      </w:r>
      <w:r w:rsidRPr="000B6C44">
        <w:rPr>
          <w:rFonts w:ascii="SimSun" w:eastAsia="SimSun" w:hAnsi="SimSun" w:cs="Times New Roman"/>
          <w:kern w:val="0"/>
          <w14:ligatures w14:val="none"/>
        </w:rPr>
        <w:t xml:space="preserve">GM </w:t>
      </w:r>
      <w:proofErr w:type="gramStart"/>
      <w:r w:rsidRPr="000B6C44">
        <w:rPr>
          <w:rFonts w:ascii="SimSun" w:eastAsia="SimSun" w:hAnsi="SimSun" w:cs="SimSun" w:hint="eastAsia"/>
          <w:kern w:val="0"/>
          <w14:ligatures w14:val="none"/>
        </w:rPr>
        <w:t>的角色也因此从</w:t>
      </w:r>
      <w:r w:rsidRPr="000B6C44">
        <w:rPr>
          <w:rFonts w:ascii="SimSun" w:eastAsia="SimSun" w:hAnsi="SimSun" w:cs="Times New Roman"/>
          <w:kern w:val="0"/>
          <w14:ligatures w14:val="none"/>
        </w:rPr>
        <w:t>“</w:t>
      </w:r>
      <w:r w:rsidRPr="000B6C44">
        <w:rPr>
          <w:rFonts w:ascii="SimSun" w:eastAsia="SimSun" w:hAnsi="SimSun" w:cs="SimSun" w:hint="eastAsia"/>
          <w:kern w:val="0"/>
          <w14:ligatures w14:val="none"/>
        </w:rPr>
        <w:t>裁决者</w:t>
      </w:r>
      <w:r w:rsidRPr="000B6C44">
        <w:rPr>
          <w:rFonts w:ascii="SimSun" w:eastAsia="SimSun" w:hAnsi="SimSun" w:cs="Times New Roman"/>
          <w:kern w:val="0"/>
          <w14:ligatures w14:val="none"/>
        </w:rPr>
        <w:t>”</w:t>
      </w:r>
      <w:r w:rsidRPr="000B6C44">
        <w:rPr>
          <w:rFonts w:ascii="SimSun" w:eastAsia="SimSun" w:hAnsi="SimSun" w:cs="SimSun" w:hint="eastAsia"/>
          <w:kern w:val="0"/>
          <w14:ligatures w14:val="none"/>
        </w:rPr>
        <w:t>转变为</w:t>
      </w:r>
      <w:proofErr w:type="gramEnd"/>
      <w:r w:rsidRPr="000B6C44">
        <w:rPr>
          <w:rFonts w:ascii="SimSun" w:eastAsia="SimSun" w:hAnsi="SimSun" w:cs="Times New Roman"/>
          <w:kern w:val="0"/>
          <w14:ligatures w14:val="none"/>
        </w:rPr>
        <w:t>“</w:t>
      </w:r>
      <w:proofErr w:type="gramStart"/>
      <w:r w:rsidRPr="000B6C44">
        <w:rPr>
          <w:rFonts w:ascii="SimSun" w:eastAsia="SimSun" w:hAnsi="SimSun" w:cs="SimSun" w:hint="eastAsia"/>
          <w:kern w:val="0"/>
          <w14:ligatures w14:val="none"/>
        </w:rPr>
        <w:t>时代节奏的维护者</w:t>
      </w:r>
      <w:r w:rsidRPr="000B6C44">
        <w:rPr>
          <w:rFonts w:ascii="SimSun" w:eastAsia="SimSun" w:hAnsi="SimSun" w:cs="Times New Roman"/>
          <w:kern w:val="0"/>
          <w14:ligatures w14:val="none"/>
        </w:rPr>
        <w:t>”</w:t>
      </w:r>
      <w:r w:rsidRPr="000B6C44">
        <w:rPr>
          <w:rFonts w:ascii="SimSun" w:eastAsia="SimSun" w:hAnsi="SimSun" w:cs="SimSun"/>
          <w:kern w:val="0"/>
          <w14:ligatures w14:val="none"/>
        </w:rPr>
        <w:t>。</w:t>
      </w:r>
      <w:proofErr w:type="gramEnd"/>
    </w:p>
    <w:p w14:paraId="4F8C8666" w14:textId="77777777" w:rsidR="000B6C44" w:rsidRPr="000B6C44" w:rsidRDefault="000B6C44" w:rsidP="000B6C44">
      <w:pPr>
        <w:spacing w:after="0" w:line="240" w:lineRule="auto"/>
        <w:rPr>
          <w:rFonts w:ascii="SimSun" w:eastAsia="SimSun" w:hAnsi="SimSun" w:cs="Times New Roman"/>
          <w:kern w:val="0"/>
          <w14:ligatures w14:val="none"/>
        </w:rPr>
      </w:pPr>
      <w:r w:rsidRPr="000B6C44">
        <w:rPr>
          <w:rFonts w:ascii="SimSun" w:eastAsia="SimSun" w:hAnsi="SimSun" w:cs="Times New Roman"/>
          <w:kern w:val="0"/>
          <w14:ligatures w14:val="none"/>
        </w:rPr>
        <w:pict w14:anchorId="6951C166">
          <v:rect id="_x0000_i1027" style="width:0;height:1.5pt" o:hralign="center" o:hrstd="t" o:hr="t" fillcolor="#a0a0a0" stroked="f"/>
        </w:pict>
      </w:r>
    </w:p>
    <w:p w14:paraId="5D0CE9EB" w14:textId="77777777" w:rsidR="000B6C44" w:rsidRPr="000B6C44" w:rsidRDefault="000B6C44" w:rsidP="000B6C44">
      <w:pPr>
        <w:spacing w:before="100" w:beforeAutospacing="1" w:after="100" w:afterAutospacing="1" w:line="240" w:lineRule="auto"/>
        <w:outlineLvl w:val="2"/>
        <w:rPr>
          <w:rFonts w:ascii="SimSun" w:eastAsia="SimSun" w:hAnsi="SimSun" w:cs="Times New Roman"/>
          <w:b/>
          <w:bCs/>
          <w:color w:val="4472C4" w:themeColor="accent1"/>
          <w:kern w:val="0"/>
          <w:sz w:val="28"/>
          <w:szCs w:val="28"/>
          <w14:ligatures w14:val="none"/>
        </w:rPr>
      </w:pPr>
      <w:r w:rsidRPr="000B6C44">
        <w:rPr>
          <w:rFonts w:ascii="SimSun" w:eastAsia="SimSun" w:hAnsi="SimSun" w:cs="Times New Roman" w:hint="eastAsia"/>
          <w:b/>
          <w:bCs/>
          <w:color w:val="4472C4" w:themeColor="accent1"/>
          <w:kern w:val="0"/>
          <w:sz w:val="28"/>
          <w:szCs w:val="28"/>
          <w14:ligatures w14:val="none"/>
        </w:rPr>
        <w:t>核心使用原则总</w:t>
      </w:r>
      <w:r w:rsidRPr="000B6C44">
        <w:rPr>
          <w:rFonts w:ascii="SimSun" w:eastAsia="SimSun" w:hAnsi="SimSun" w:cs="Times New Roman"/>
          <w:b/>
          <w:bCs/>
          <w:color w:val="4472C4" w:themeColor="accent1"/>
          <w:kern w:val="0"/>
          <w:sz w:val="28"/>
          <w:szCs w:val="28"/>
          <w14:ligatures w14:val="none"/>
        </w:rPr>
        <w:t>结</w:t>
      </w:r>
    </w:p>
    <w:p w14:paraId="10442965" w14:textId="3A650606" w:rsidR="00B2352D" w:rsidRPr="000B6C44" w:rsidRDefault="000B6C44" w:rsidP="000B6C44">
      <w:p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 w:rsidRPr="000B6C44">
        <w:rPr>
          <w:rFonts w:ascii="SimSun" w:eastAsia="SimSun" w:hAnsi="SimSun" w:cs="SimSun" w:hint="eastAsia"/>
          <w:kern w:val="0"/>
          <w14:ligatures w14:val="none"/>
        </w:rPr>
        <w:t>稳速器和结构性乘数的最终目标，不是限制玩家，而是确保</w:t>
      </w:r>
      <w:proofErr w:type="gramStart"/>
      <w:r w:rsidRPr="000B6C44">
        <w:rPr>
          <w:rFonts w:ascii="SimSun" w:eastAsia="SimSun" w:hAnsi="SimSun" w:cs="SimSun" w:hint="eastAsia"/>
          <w:kern w:val="0"/>
          <w14:ligatures w14:val="none"/>
        </w:rPr>
        <w:t>瑟</w:t>
      </w:r>
      <w:proofErr w:type="gramEnd"/>
      <w:r w:rsidRPr="000B6C44">
        <w:rPr>
          <w:rFonts w:ascii="SimSun" w:eastAsia="SimSun" w:hAnsi="SimSun" w:cs="SimSun" w:hint="eastAsia"/>
          <w:kern w:val="0"/>
          <w14:ligatures w14:val="none"/>
        </w:rPr>
        <w:t>斯芬尼亚始终表现为一个</w:t>
      </w:r>
      <w:r w:rsidRPr="000B6C44">
        <w:rPr>
          <w:rFonts w:ascii="SimSun" w:eastAsia="SimSun" w:hAnsi="SimSun" w:cs="SimSun" w:hint="eastAsia"/>
          <w:b/>
          <w:bCs/>
          <w:kern w:val="0"/>
          <w14:ligatures w14:val="none"/>
        </w:rPr>
        <w:t>真实、有压力、有代价的世界</w:t>
      </w:r>
      <w:r w:rsidRPr="000B6C44">
        <w:rPr>
          <w:rFonts w:ascii="SimSun" w:eastAsia="SimSun" w:hAnsi="SimSun" w:cs="SimSun" w:hint="eastAsia"/>
          <w:kern w:val="0"/>
          <w14:ligatures w14:val="none"/>
        </w:rPr>
        <w:t>。当技术推进过快，世界会自然地反弹；当社会无法适配，成功也会留下裂痕。</w:t>
      </w:r>
      <w:r w:rsidRPr="000B6C44">
        <w:rPr>
          <w:rFonts w:ascii="SimSun" w:eastAsia="SimSun" w:hAnsi="SimSun" w:cs="Times New Roman"/>
          <w:kern w:val="0"/>
          <w14:ligatures w14:val="none"/>
        </w:rPr>
        <w:t xml:space="preserve">GM </w:t>
      </w:r>
      <w:r w:rsidRPr="000B6C44">
        <w:rPr>
          <w:rFonts w:ascii="SimSun" w:eastAsia="SimSun" w:hAnsi="SimSun" w:cs="SimSun" w:hint="eastAsia"/>
          <w:kern w:val="0"/>
          <w14:ligatures w14:val="none"/>
        </w:rPr>
        <w:t>不需要精算数值，只需要始终记住一句话：</w:t>
      </w:r>
      <w:r w:rsidRPr="000B6C44">
        <w:rPr>
          <w:rFonts w:ascii="SimSun" w:eastAsia="SimSun" w:hAnsi="SimSun" w:cs="SimSun" w:hint="eastAsia"/>
          <w:b/>
          <w:bCs/>
          <w:kern w:val="0"/>
          <w14:ligatures w14:val="none"/>
        </w:rPr>
        <w:t>技术层级决定你能做到什么，技术循环阶段决定这个时代是否允许你这样做，而结构性乘数决定你为此付出的代价</w:t>
      </w:r>
      <w:r>
        <w:rPr>
          <w:rFonts w:ascii="SimSun" w:eastAsia="SimSun" w:hAnsi="SimSun" w:cs="SimSun" w:hint="eastAsia"/>
          <w:b/>
          <w:bCs/>
          <w:kern w:val="0"/>
          <w14:ligatures w14:val="none"/>
        </w:rPr>
        <w:t>。</w:t>
      </w:r>
    </w:p>
    <w:sectPr w:rsidR="00B2352D" w:rsidRPr="000B6C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85870"/>
    <w:multiLevelType w:val="hybridMultilevel"/>
    <w:tmpl w:val="45A40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973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C44"/>
    <w:rsid w:val="000947A1"/>
    <w:rsid w:val="000B6C44"/>
    <w:rsid w:val="000D746C"/>
    <w:rsid w:val="001A651F"/>
    <w:rsid w:val="001D1E2A"/>
    <w:rsid w:val="002576A8"/>
    <w:rsid w:val="00370186"/>
    <w:rsid w:val="00456C7F"/>
    <w:rsid w:val="00647C18"/>
    <w:rsid w:val="00673EB0"/>
    <w:rsid w:val="006E6C17"/>
    <w:rsid w:val="00715551"/>
    <w:rsid w:val="00771FF8"/>
    <w:rsid w:val="007C0DE5"/>
    <w:rsid w:val="0084500C"/>
    <w:rsid w:val="0092610A"/>
    <w:rsid w:val="009670A7"/>
    <w:rsid w:val="00A3525D"/>
    <w:rsid w:val="00AD3CB4"/>
    <w:rsid w:val="00B2352D"/>
    <w:rsid w:val="00BA0BCC"/>
    <w:rsid w:val="00CA7B8D"/>
    <w:rsid w:val="00D35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D8045"/>
  <w15:chartTrackingRefBased/>
  <w15:docId w15:val="{7CC79EA3-3524-411A-92FB-4244136ED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6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6C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C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C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C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C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C4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B6C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B6C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471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S</dc:creator>
  <cp:keywords/>
  <dc:description/>
  <cp:lastModifiedBy>Joe S</cp:lastModifiedBy>
  <cp:revision>13</cp:revision>
  <dcterms:created xsi:type="dcterms:W3CDTF">2025-12-19T15:36:00Z</dcterms:created>
  <dcterms:modified xsi:type="dcterms:W3CDTF">2025-12-19T15:52:00Z</dcterms:modified>
</cp:coreProperties>
</file>