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329D" w14:textId="77777777" w:rsidR="00C77256" w:rsidRDefault="00C77256">
      <w:r>
        <w:t>国家介绍：皇权帝国（皇权王国）</w:t>
      </w:r>
    </w:p>
    <w:p w14:paraId="37F4749B" w14:textId="2DACF15A" w:rsidR="002945D2" w:rsidRDefault="00C77256">
      <w:r>
        <w:rPr>
          <w:noProof/>
        </w:rPr>
        <w:drawing>
          <wp:inline distT="0" distB="0" distL="0" distR="0" wp14:anchorId="52BAB7ED" wp14:editId="6A4BCAFE">
            <wp:extent cx="2206362" cy="219919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734" cy="219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皇权帝国时期：</w:t>
      </w:r>
      <w:r>
        <w:br/>
        <w:t>政治制度：君主专制，帝位世袭</w:t>
      </w:r>
      <w:r>
        <w:br/>
        <w:t>历史：其首都城市拥有旧帝国时期最大的科研机构，该机构在旧帝国覆灭前便在研究“帝国大炮”，在旧帝国覆灭后，转而向城市管理者效忠，因为失去了大量的研究资金，匆忙之下科研机构只能交出一份帝国大炮的阉割版，但哪怕是阉割版的杀伤力也大得惊人，皇权帝国早期通过在飞艇上安装这样一尊大炮来威慑周边城市，并在统一周边岛屿后对内宣称自己是旧帝国的正统</w:t>
      </w:r>
      <w:r>
        <w:br/>
        <w:t>国家部门：</w:t>
      </w:r>
      <w:r>
        <w:br/>
        <w:t>科研部：全国最大的部门，拥有全国最多的资源，为皇权帝国研发一个又一个划时代的黑科技</w:t>
      </w:r>
      <w:r>
        <w:br/>
        <w:t>干涉部：对外战争部门，负责渗透他国，扰乱他国，最后用强大的舰队给予毁灭性的打击，同时管理国内所有造船厂</w:t>
      </w:r>
      <w:r>
        <w:br/>
        <w:t>指挥“天命之人”舰队</w:t>
      </w:r>
      <w:r>
        <w:br/>
        <w:t>粮食部：因为地理环境的影响，国内很少有种植庄稼的地方，大部分粮食均来自大海</w:t>
      </w:r>
      <w:r>
        <w:br/>
        <w:t>监管部：治安部门，因为国内粮食不足，经常爆发动乱，所以需要武装人员长期持械巡逻，同时负责对犯法公民进行审判</w:t>
      </w:r>
      <w:r>
        <w:br/>
        <w:t>国内政治生态：极为混乱，动乱不断，统治者只能勉强维持首都的秩序，其余地区均由监管部武装镇压</w:t>
      </w:r>
      <w:r>
        <w:br/>
        <w:t>地区文化：</w:t>
      </w:r>
      <w:r>
        <w:br/>
        <w:t>    帝国大炮：非常信赖帝国大炮，他出色的火力深入人心，哪怕是在动乱最为严重的地区，只要一艘载有帝国大炮的军舰驶入，就能迅速终结这场动乱</w:t>
      </w:r>
      <w:r>
        <w:br/>
        <w:t>宗教：海神教（详情参考海神教设定）</w:t>
      </w:r>
      <w:r>
        <w:br/>
        <w:t>经济：没有任何外贸经济，全靠国内收入，但国内极度贫乏的资源并不能满足所有人，饥荒从未中断，经济完全失控</w:t>
      </w:r>
      <w:r>
        <w:br/>
        <w:t>军事：整个国家仅有一支船数不多的舰队，但大量帝国大炮的列装，却把他提升到了一个不属于他的级别</w:t>
      </w:r>
      <w:r>
        <w:br/>
        <w:t>战场上主张使用帝国大炮进行齐射，通常情况下敌舰并不能抗住几轮齐射，所以舰队的备弹量极为稀少，在拉锯战时就经常出现弹药用光的情况</w:t>
      </w:r>
      <w:r>
        <w:br/>
        <w:t>皇权王国时期：</w:t>
      </w:r>
      <w:r>
        <w:br/>
        <w:t>政治制度：选举独裁制，选举人由蜂巢帝国指定，任期6年，可无限连任</w:t>
      </w:r>
      <w:r>
        <w:br/>
        <w:t>历史：在蜂巢帝国统一周边岛屿城市时，曾偷偷为其中一座城市提供帮助，在那座城市被围</w:t>
      </w:r>
      <w:r>
        <w:lastRenderedPageBreak/>
        <w:t>攻后，排出了几乎所有的舰队前去营救，但不幸被全歼，皇权帝国后被愤怒的蜂巢帝国所灭国，在蜂巢帝国的帮助下，一个新的傀儡政权被建立起来，民众并没有太大的反抗，因为他们至少可以有机会吃饱饭了</w:t>
      </w:r>
      <w:r>
        <w:br/>
        <w:t>国家部门：</w:t>
      </w:r>
      <w:r>
        <w:br/>
        <w:t>科研部：全国最大的部门，拥有全国最多的资源，为蜂巢帝国研发一个又一个划时代的黑科技</w:t>
      </w:r>
      <w:r>
        <w:br/>
        <w:t>干涉部：对外战争部门，负责渗透他国，扰乱他国，将大量情报源源不断的送往蜂巢帝国，舰队在战时协同蜂巢帝国作战，同时管理国内所有造船厂</w:t>
      </w:r>
      <w:r>
        <w:br/>
        <w:t>指挥“天命之人”舰队</w:t>
      </w:r>
      <w:r>
        <w:br/>
        <w:t>粮食部：因为地理环境的影响，国内很少有种植庄稼的地方，大部分粮食均来自大海，加入蜂巢帝国后，所有来自蜂巢帝国的援助都将送往这个部门，并且有“蜂后”指派的专人来避免贪污的发生</w:t>
      </w:r>
      <w:r>
        <w:br/>
        <w:t>外交部：主要负责与蜂巢帝国进行沟通，也包括将新科技送往蜂巢帝国交接</w:t>
      </w:r>
      <w:r>
        <w:br/>
        <w:t>国内政治生态：经过了蜂巢帝国煞费苦心的愚民政策，整个国家完全沦为蜂巢帝国的傀儡，但国内还是有不同的声音：</w:t>
      </w:r>
      <w:r>
        <w:br/>
        <w:t>    蜂巢派：愿意接受蜂巢帝国的统治，掌握国家大部分资源</w:t>
      </w:r>
      <w:r>
        <w:br/>
        <w:t>    独立派：最初是一个隶属于海神教的宗教团体，不满足于蜂巢帝国的统治，“我们宁愿回去过苦日子，也不要当这种寄人篱下的狗腿子！”</w:t>
      </w:r>
      <w:r>
        <w:br/>
        <w:t>地区文化：</w:t>
      </w:r>
      <w:r>
        <w:br/>
        <w:t>    帝国大炮：非常信赖帝国大炮，他出色的火力深入人心，哪怕是在动乱最为严重的地区，只要一艘载有帝国大炮的军舰驶入，就能迅速终结这场动乱</w:t>
      </w:r>
      <w:r>
        <w:br/>
        <w:t>    科研狂热：研究员的社会地位其实很高，所有人都敬重并向往成为他们</w:t>
      </w:r>
      <w:r>
        <w:br/>
        <w:t>宗教：海神教（详情参考海神教设定）</w:t>
      </w:r>
      <w:r>
        <w:br/>
        <w:t>经济：没有任何外贸经济，全靠国内收入和来自宗主国的援助，勉强可以维持所有民众的温饱问题其余所有资金都砸在了科研上</w:t>
      </w:r>
      <w:r>
        <w:br/>
        <w:t>军事：整个国家仅有一支船数不多的舰队，但大量帝国大炮的列装，却把他提升到了一个不属于他的级别</w:t>
      </w:r>
      <w:r>
        <w:br/>
        <w:t>战场上主张使用帝国大炮进行齐射，通常情况下敌舰并不能抗住几轮齐射，所以舰队的备弹量极为稀少，在拉锯战时就经常出现弹药用光的情况</w:t>
      </w:r>
      <w:r>
        <w:br/>
      </w:r>
      <w:r>
        <w:br/>
      </w:r>
      <w:r>
        <w:br/>
        <w:t>    </w:t>
      </w:r>
      <w:r>
        <w:br/>
      </w:r>
      <w:r>
        <w:br/>
      </w:r>
    </w:p>
    <w:sectPr w:rsidR="00294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D2"/>
    <w:rsid w:val="002945D2"/>
    <w:rsid w:val="00C77256"/>
    <w:rsid w:val="00F1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384"/>
  <w15:chartTrackingRefBased/>
  <w15:docId w15:val="{F1D0713B-E910-404F-ABF4-E1445A91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19962040136@163.com</cp:lastModifiedBy>
  <cp:revision>3</cp:revision>
  <dcterms:created xsi:type="dcterms:W3CDTF">2023-01-15T14:47:00Z</dcterms:created>
  <dcterms:modified xsi:type="dcterms:W3CDTF">2023-01-15T15:05:00Z</dcterms:modified>
</cp:coreProperties>
</file>