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76F27" w14:textId="46F8C626" w:rsidR="003969DE" w:rsidRPr="003969DE" w:rsidRDefault="003969DE" w:rsidP="003702A0">
      <w:pPr>
        <w:pStyle w:val="Heading1"/>
        <w:rPr>
          <w:rFonts w:ascii="Times New Roman" w:hAnsi="Times New Roman" w:cs="Times New Roman"/>
        </w:rPr>
      </w:pPr>
      <w:bookmarkStart w:id="0" w:name="OLE_LINK1"/>
      <w:r w:rsidRPr="003969DE">
        <w:rPr>
          <w:rFonts w:ascii="Times New Roman" w:hAnsi="Times New Roman" w:cs="Times New Roman"/>
          <w:color w:val="000000" w:themeColor="text1"/>
          <w:shd w:val="clear" w:color="auto" w:fill="FFFFFF" w:themeFill="background1"/>
          <w:lang w:val="en-US"/>
        </w:rPr>
        <w:t>Functional Design Inputs to Design Outputs</w:t>
      </w:r>
      <w:bookmarkEnd w:id="0"/>
      <w:r w:rsidR="003702A0">
        <w:rPr>
          <w:rFonts w:ascii="Times New Roman" w:hAnsi="Times New Roman" w:cs="Times New Roman"/>
          <w:color w:val="000000" w:themeColor="text1"/>
          <w:shd w:val="clear" w:color="auto" w:fill="FFFFFF" w:themeFill="background1"/>
          <w:lang w:val="en-US"/>
        </w:rPr>
        <w:br/>
      </w:r>
      <w:r w:rsidR="003702A0" w:rsidRPr="003702A0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shd w:val="clear" w:color="auto" w:fill="FFFFFF" w:themeFill="background1"/>
          <w:lang w:val="en-US"/>
        </w:rPr>
        <w:t>** All the Design inputs are from Chapter 1</w:t>
      </w:r>
      <w:r w:rsidRPr="003969DE">
        <w:rPr>
          <w:rFonts w:ascii="Times New Roman" w:hAnsi="Times New Roman" w:cs="Times New Roman"/>
          <w:lang w:val="en-US"/>
        </w:rPr>
        <w:br/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2351"/>
        <w:gridCol w:w="3674"/>
        <w:gridCol w:w="3335"/>
      </w:tblGrid>
      <w:tr w:rsidR="003969DE" w:rsidRPr="003969DE" w14:paraId="78706CE1" w14:textId="77777777" w:rsidTr="003969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A700CD7" w14:textId="77777777" w:rsidR="003969DE" w:rsidRPr="003969DE" w:rsidRDefault="003969DE" w:rsidP="003969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 Input (Functional Requirement)</w:t>
            </w:r>
          </w:p>
        </w:tc>
        <w:tc>
          <w:tcPr>
            <w:tcW w:w="0" w:type="auto"/>
            <w:hideMark/>
          </w:tcPr>
          <w:p w14:paraId="57A951D8" w14:textId="77777777" w:rsidR="003969DE" w:rsidRPr="003969DE" w:rsidRDefault="003969DE" w:rsidP="003969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Mapped Design Output(s)</w:t>
            </w:r>
          </w:p>
        </w:tc>
        <w:tc>
          <w:tcPr>
            <w:tcW w:w="0" w:type="auto"/>
            <w:hideMark/>
          </w:tcPr>
          <w:p w14:paraId="15B5BF16" w14:textId="77777777" w:rsidR="003969DE" w:rsidRPr="003969DE" w:rsidRDefault="003969DE" w:rsidP="003969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Explanation of Mapping</w:t>
            </w:r>
          </w:p>
        </w:tc>
      </w:tr>
      <w:tr w:rsidR="003969DE" w:rsidRPr="003969DE" w14:paraId="7E4E54D8" w14:textId="77777777" w:rsidTr="00396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DF54B" w14:textId="77777777" w:rsidR="003969DE" w:rsidRPr="003969DE" w:rsidRDefault="003969DE" w:rsidP="003969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Track Oral Health</w:t>
            </w: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(logging symptoms, photos, trend visualization)</w:t>
            </w:r>
          </w:p>
        </w:tc>
        <w:tc>
          <w:tcPr>
            <w:tcW w:w="0" w:type="auto"/>
            <w:hideMark/>
          </w:tcPr>
          <w:p w14:paraId="0E87F3F9" w14:textId="77777777" w:rsidR="003969DE" w:rsidRPr="003969DE" w:rsidRDefault="003969DE" w:rsidP="0039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Questionnaire Engine Output• Image Capture Protocol• Data Schema + Encryption Spec• UI Wireframes (History screen)• Device Compatibility Spec</w:t>
            </w:r>
          </w:p>
        </w:tc>
        <w:tc>
          <w:tcPr>
            <w:tcW w:w="0" w:type="auto"/>
            <w:hideMark/>
          </w:tcPr>
          <w:p w14:paraId="10A75401" w14:textId="77777777" w:rsidR="003969DE" w:rsidRPr="003969DE" w:rsidRDefault="003969DE" w:rsidP="0039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Outputs provide logic to collect symptoms, store logs, enforce image quality, and display historical graphs.</w:t>
            </w:r>
          </w:p>
        </w:tc>
      </w:tr>
      <w:tr w:rsidR="003969DE" w:rsidRPr="003969DE" w14:paraId="55984BBA" w14:textId="77777777" w:rsidTr="003969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9E24C" w14:textId="77777777" w:rsidR="003969DE" w:rsidRPr="003969DE" w:rsidRDefault="003969DE" w:rsidP="003969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Identify Oral Health Issues</w:t>
            </w: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(caries, gum issues, sensitivity)</w:t>
            </w:r>
          </w:p>
        </w:tc>
        <w:tc>
          <w:tcPr>
            <w:tcW w:w="0" w:type="auto"/>
            <w:hideMark/>
          </w:tcPr>
          <w:p w14:paraId="620B52F3" w14:textId="77777777" w:rsidR="003969DE" w:rsidRPr="003969DE" w:rsidRDefault="003969DE" w:rsidP="0039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AI Image-Analysis Model• Fusion &amp; Triage Logic• UX Result Screen Specification</w:t>
            </w:r>
          </w:p>
        </w:tc>
        <w:tc>
          <w:tcPr>
            <w:tcW w:w="0" w:type="auto"/>
            <w:hideMark/>
          </w:tcPr>
          <w:p w14:paraId="677A3035" w14:textId="77777777" w:rsidR="003969DE" w:rsidRPr="003969DE" w:rsidRDefault="003969DE" w:rsidP="0039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model identifies visual markers; triage logic determines risk category; UI conveys results safely.</w:t>
            </w:r>
          </w:p>
        </w:tc>
      </w:tr>
      <w:tr w:rsidR="003969DE" w:rsidRPr="003969DE" w14:paraId="2FDDF936" w14:textId="77777777" w:rsidTr="00396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DFCAE" w14:textId="77777777" w:rsidR="003969DE" w:rsidRPr="003969DE" w:rsidRDefault="003969DE" w:rsidP="003969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 Education</w:t>
            </w: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(preventive tips, literacy)</w:t>
            </w:r>
          </w:p>
        </w:tc>
        <w:tc>
          <w:tcPr>
            <w:tcW w:w="0" w:type="auto"/>
            <w:hideMark/>
          </w:tcPr>
          <w:p w14:paraId="1DF37E72" w14:textId="77777777" w:rsidR="003969DE" w:rsidRPr="003969DE" w:rsidRDefault="003969DE" w:rsidP="0039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Educational Content Module in UI Wireframes• Style Requirements (friendly tone)• Accessibility Features</w:t>
            </w:r>
          </w:p>
        </w:tc>
        <w:tc>
          <w:tcPr>
            <w:tcW w:w="0" w:type="auto"/>
            <w:hideMark/>
          </w:tcPr>
          <w:p w14:paraId="2146B016" w14:textId="77777777" w:rsidR="003969DE" w:rsidRPr="003969DE" w:rsidRDefault="003969DE" w:rsidP="0039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 defines all educational templates, layouts, and safety messaging consistent with literacy requirements.</w:t>
            </w:r>
          </w:p>
        </w:tc>
      </w:tr>
      <w:tr w:rsidR="003969DE" w:rsidRPr="003969DE" w14:paraId="488E5582" w14:textId="77777777" w:rsidTr="003969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AE4F73" w14:textId="77777777" w:rsidR="003969DE" w:rsidRPr="003969DE" w:rsidRDefault="003969DE" w:rsidP="003969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Connectivity (Optional Dentist Sharing)</w:t>
            </w:r>
          </w:p>
        </w:tc>
        <w:tc>
          <w:tcPr>
            <w:tcW w:w="0" w:type="auto"/>
            <w:hideMark/>
          </w:tcPr>
          <w:p w14:paraId="472AEFE1" w14:textId="77777777" w:rsidR="003969DE" w:rsidRPr="003969DE" w:rsidRDefault="003969DE" w:rsidP="0039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Data Schema• Privacy &amp; Consent Flow• Device Compatibility Spec</w:t>
            </w:r>
          </w:p>
        </w:tc>
        <w:tc>
          <w:tcPr>
            <w:tcW w:w="0" w:type="auto"/>
            <w:hideMark/>
          </w:tcPr>
          <w:p w14:paraId="55416361" w14:textId="77777777" w:rsidR="003969DE" w:rsidRPr="003969DE" w:rsidRDefault="003969DE" w:rsidP="0039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Outputs determine how data is securely transmitted, what consent is required, and how formats remain consistent across devices.</w:t>
            </w:r>
          </w:p>
        </w:tc>
      </w:tr>
      <w:tr w:rsidR="003969DE" w:rsidRPr="003969DE" w14:paraId="3AF69385" w14:textId="77777777" w:rsidTr="00396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32AD4" w14:textId="77777777" w:rsidR="003969DE" w:rsidRPr="003969DE" w:rsidRDefault="003969DE" w:rsidP="003969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Emergency Guidance</w:t>
            </w:r>
          </w:p>
        </w:tc>
        <w:tc>
          <w:tcPr>
            <w:tcW w:w="0" w:type="auto"/>
            <w:hideMark/>
          </w:tcPr>
          <w:p w14:paraId="383ECF3F" w14:textId="77777777" w:rsidR="003969DE" w:rsidRPr="003969DE" w:rsidRDefault="003969DE" w:rsidP="0039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Triage Logic Output• UI Wireframes (Emergency button)• Performance Spec (Visibility &amp; accessibility)</w:t>
            </w:r>
          </w:p>
        </w:tc>
        <w:tc>
          <w:tcPr>
            <w:tcW w:w="0" w:type="auto"/>
            <w:hideMark/>
          </w:tcPr>
          <w:p w14:paraId="5CA1819F" w14:textId="77777777" w:rsidR="003969DE" w:rsidRPr="003969DE" w:rsidRDefault="003969DE" w:rsidP="0039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Triage module contains emergency escalation logic; UI ensures 1-tap access; requirements ensure proper labeling.</w:t>
            </w:r>
          </w:p>
        </w:tc>
      </w:tr>
      <w:tr w:rsidR="003969DE" w:rsidRPr="003969DE" w14:paraId="1A638956" w14:textId="77777777" w:rsidTr="003969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86183B" w14:textId="77777777" w:rsidR="003969DE" w:rsidRPr="003969DE" w:rsidRDefault="003969DE" w:rsidP="003969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Reminder Notifications</w:t>
            </w:r>
          </w:p>
        </w:tc>
        <w:tc>
          <w:tcPr>
            <w:tcW w:w="0" w:type="auto"/>
            <w:hideMark/>
          </w:tcPr>
          <w:p w14:paraId="535C4AC7" w14:textId="77777777" w:rsidR="003969DE" w:rsidRPr="003969DE" w:rsidRDefault="003969DE" w:rsidP="0039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Notification Module Spec• UX Wireframes for Reminder Settings</w:t>
            </w:r>
          </w:p>
        </w:tc>
        <w:tc>
          <w:tcPr>
            <w:tcW w:w="0" w:type="auto"/>
            <w:hideMark/>
          </w:tcPr>
          <w:p w14:paraId="16AD88BD" w14:textId="77777777" w:rsidR="003969DE" w:rsidRPr="003969DE" w:rsidRDefault="003969DE" w:rsidP="0039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Outputs define system operations for reminders, backend scheduling, and user-control UI.</w:t>
            </w:r>
          </w:p>
        </w:tc>
      </w:tr>
      <w:tr w:rsidR="003969DE" w:rsidRPr="003969DE" w14:paraId="30C2B138" w14:textId="77777777" w:rsidTr="00396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87770" w14:textId="77777777" w:rsidR="003969DE" w:rsidRPr="003969DE" w:rsidRDefault="003969DE" w:rsidP="003969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Personalized Feedback</w:t>
            </w:r>
          </w:p>
        </w:tc>
        <w:tc>
          <w:tcPr>
            <w:tcW w:w="0" w:type="auto"/>
            <w:hideMark/>
          </w:tcPr>
          <w:p w14:paraId="2F2B03AB" w14:textId="77777777" w:rsidR="003969DE" w:rsidRPr="003969DE" w:rsidRDefault="003969DE" w:rsidP="0039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Questionnaire ML Scoring Engine• Fusion Logic Output• UX personalization content</w:t>
            </w:r>
          </w:p>
        </w:tc>
        <w:tc>
          <w:tcPr>
            <w:tcW w:w="0" w:type="auto"/>
            <w:hideMark/>
          </w:tcPr>
          <w:p w14:paraId="203873E4" w14:textId="77777777" w:rsidR="003969DE" w:rsidRPr="003969DE" w:rsidRDefault="003969DE" w:rsidP="0039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Outputs define how personalization parameters are computed and displayed.</w:t>
            </w:r>
          </w:p>
        </w:tc>
      </w:tr>
      <w:tr w:rsidR="003969DE" w:rsidRPr="003969DE" w14:paraId="7E65690B" w14:textId="77777777" w:rsidTr="003969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57E72" w14:textId="77777777" w:rsidR="003969DE" w:rsidRPr="003969DE" w:rsidRDefault="003969DE" w:rsidP="003969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 &amp; Backup</w:t>
            </w:r>
          </w:p>
        </w:tc>
        <w:tc>
          <w:tcPr>
            <w:tcW w:w="0" w:type="auto"/>
            <w:hideMark/>
          </w:tcPr>
          <w:p w14:paraId="2BA0B1BC" w14:textId="77777777" w:rsidR="003969DE" w:rsidRPr="003969DE" w:rsidRDefault="003969DE" w:rsidP="0039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Encryption Specification• Data Backup Protocol• Privacy &amp; Consent System</w:t>
            </w:r>
          </w:p>
        </w:tc>
        <w:tc>
          <w:tcPr>
            <w:tcW w:w="0" w:type="auto"/>
            <w:hideMark/>
          </w:tcPr>
          <w:p w14:paraId="4ECF365D" w14:textId="77777777" w:rsidR="003969DE" w:rsidRPr="003969DE" w:rsidRDefault="003969DE" w:rsidP="0039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Outputs correspond exactly to input requirement: secure storage, AES-256, opt-in consent, and retrievable logs.</w:t>
            </w:r>
          </w:p>
        </w:tc>
      </w:tr>
    </w:tbl>
    <w:p w14:paraId="590891F2" w14:textId="7DC4D394" w:rsidR="00DA11CA" w:rsidRDefault="003969DE" w:rsidP="003969DE">
      <w:pPr>
        <w:pStyle w:val="Heading1"/>
        <w:rPr>
          <w:rFonts w:ascii="Times New Roman" w:hAnsi="Times New Roman" w:cs="Times New Roman"/>
          <w:color w:val="000000" w:themeColor="text1"/>
          <w:shd w:val="clear" w:color="auto" w:fill="FFFFFF" w:themeFill="background1"/>
          <w:lang w:val="en-US"/>
        </w:rPr>
      </w:pPr>
      <w:r>
        <w:rPr>
          <w:rFonts w:ascii="Times New Roman" w:hAnsi="Times New Roman" w:cs="Times New Roman"/>
          <w:color w:val="000000" w:themeColor="text1"/>
          <w:shd w:val="clear" w:color="auto" w:fill="FFFFFF" w:themeFill="background1"/>
          <w:lang w:val="en-US"/>
        </w:rPr>
        <w:lastRenderedPageBreak/>
        <w:t>Non-f</w:t>
      </w:r>
      <w:r w:rsidRPr="003969DE">
        <w:rPr>
          <w:rFonts w:ascii="Times New Roman" w:hAnsi="Times New Roman" w:cs="Times New Roman"/>
          <w:color w:val="000000" w:themeColor="text1"/>
          <w:shd w:val="clear" w:color="auto" w:fill="FFFFFF" w:themeFill="background1"/>
          <w:lang w:val="en-US"/>
        </w:rPr>
        <w:t>unctional Design Inputs to Design Outputs</w:t>
      </w:r>
    </w:p>
    <w:p w14:paraId="7CC6B98A" w14:textId="1027E3E5" w:rsidR="003702A0" w:rsidRPr="003702A0" w:rsidRDefault="003702A0" w:rsidP="003702A0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Appearance</w:t>
      </w:r>
      <w:r w:rsidRPr="00576E11">
        <w:rPr>
          <w:rFonts w:ascii="Times New Roman" w:hAnsi="Times New Roman" w:cs="Times New Roman"/>
          <w:b/>
          <w:bCs/>
          <w:color w:val="000000" w:themeColor="text1"/>
        </w:rPr>
        <w:t xml:space="preserve"> Requirements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3149"/>
        <w:gridCol w:w="2769"/>
        <w:gridCol w:w="3442"/>
      </w:tblGrid>
      <w:tr w:rsidR="003969DE" w:rsidRPr="003969DE" w14:paraId="6A7D19D1" w14:textId="77777777" w:rsidTr="003969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E325AF7" w14:textId="6D7DF622" w:rsidR="003969DE" w:rsidRPr="003969DE" w:rsidRDefault="009A0EB2" w:rsidP="003969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Appearance</w:t>
            </w:r>
            <w:r w:rsidR="003969DE"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Design Input</w:t>
            </w:r>
          </w:p>
        </w:tc>
        <w:tc>
          <w:tcPr>
            <w:tcW w:w="0" w:type="auto"/>
            <w:hideMark/>
          </w:tcPr>
          <w:p w14:paraId="5CD88EAB" w14:textId="77777777" w:rsidR="003969DE" w:rsidRPr="003969DE" w:rsidRDefault="003969DE" w:rsidP="003969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Mapped Design Output(s)</w:t>
            </w:r>
          </w:p>
        </w:tc>
        <w:tc>
          <w:tcPr>
            <w:tcW w:w="0" w:type="auto"/>
            <w:hideMark/>
          </w:tcPr>
          <w:p w14:paraId="7AE62742" w14:textId="77777777" w:rsidR="003969DE" w:rsidRPr="003969DE" w:rsidRDefault="003969DE" w:rsidP="003969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Explanation</w:t>
            </w:r>
          </w:p>
        </w:tc>
      </w:tr>
      <w:tr w:rsidR="003969DE" w:rsidRPr="003969DE" w14:paraId="5ECCFBDA" w14:textId="77777777" w:rsidTr="00396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45718" w14:textId="77777777" w:rsidR="003969DE" w:rsidRPr="003969DE" w:rsidRDefault="003969DE" w:rsidP="003969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Clean, minimalist design</w:t>
            </w:r>
          </w:p>
        </w:tc>
        <w:tc>
          <w:tcPr>
            <w:tcW w:w="0" w:type="auto"/>
            <w:hideMark/>
          </w:tcPr>
          <w:p w14:paraId="2A9E0A56" w14:textId="77777777" w:rsidR="003969DE" w:rsidRPr="003969DE" w:rsidRDefault="003969DE" w:rsidP="0039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 Wireframes + Style Guide</w:t>
            </w:r>
          </w:p>
        </w:tc>
        <w:tc>
          <w:tcPr>
            <w:tcW w:w="0" w:type="auto"/>
            <w:hideMark/>
          </w:tcPr>
          <w:p w14:paraId="0BFF5E30" w14:textId="77777777" w:rsidR="003969DE" w:rsidRPr="003969DE" w:rsidRDefault="003969DE" w:rsidP="0039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Ensures visual consistency and minimal cognitive load.</w:t>
            </w:r>
          </w:p>
        </w:tc>
      </w:tr>
      <w:tr w:rsidR="003969DE" w:rsidRPr="003969DE" w14:paraId="13154492" w14:textId="77777777" w:rsidTr="003969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6BEAC" w14:textId="77777777" w:rsidR="003969DE" w:rsidRPr="003969DE" w:rsidRDefault="003969DE" w:rsidP="003969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Consistent colors, icons, typography</w:t>
            </w:r>
          </w:p>
        </w:tc>
        <w:tc>
          <w:tcPr>
            <w:tcW w:w="0" w:type="auto"/>
            <w:hideMark/>
          </w:tcPr>
          <w:p w14:paraId="472DBC94" w14:textId="77777777" w:rsidR="003969DE" w:rsidRPr="003969DE" w:rsidRDefault="003969DE" w:rsidP="0039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 Wireframes + Branding Specification</w:t>
            </w:r>
          </w:p>
        </w:tc>
        <w:tc>
          <w:tcPr>
            <w:tcW w:w="0" w:type="auto"/>
            <w:hideMark/>
          </w:tcPr>
          <w:p w14:paraId="40A8496A" w14:textId="77777777" w:rsidR="003969DE" w:rsidRPr="003969DE" w:rsidRDefault="003969DE" w:rsidP="0039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 defines exact color palette and icon library.</w:t>
            </w:r>
          </w:p>
        </w:tc>
      </w:tr>
      <w:tr w:rsidR="003969DE" w:rsidRPr="003969DE" w14:paraId="0E9DA43A" w14:textId="77777777" w:rsidTr="00396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45F72" w14:textId="77777777" w:rsidR="003969DE" w:rsidRPr="003969DE" w:rsidRDefault="003969DE" w:rsidP="003969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Loading animation after &gt;2 sec</w:t>
            </w:r>
          </w:p>
        </w:tc>
        <w:tc>
          <w:tcPr>
            <w:tcW w:w="0" w:type="auto"/>
            <w:hideMark/>
          </w:tcPr>
          <w:p w14:paraId="06FE5A0E" w14:textId="77777777" w:rsidR="003969DE" w:rsidRPr="003969DE" w:rsidRDefault="003969DE" w:rsidP="0039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UX Performance Spec</w:t>
            </w:r>
          </w:p>
        </w:tc>
        <w:tc>
          <w:tcPr>
            <w:tcW w:w="0" w:type="auto"/>
            <w:hideMark/>
          </w:tcPr>
          <w:p w14:paraId="66D1830E" w14:textId="77777777" w:rsidR="003969DE" w:rsidRPr="003969DE" w:rsidRDefault="003969DE" w:rsidP="0039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Included in UI performance guidelines.</w:t>
            </w:r>
          </w:p>
        </w:tc>
      </w:tr>
      <w:tr w:rsidR="003969DE" w:rsidRPr="003969DE" w14:paraId="74178EB3" w14:textId="77777777" w:rsidTr="003969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20D60" w14:textId="77777777" w:rsidR="003969DE" w:rsidRPr="003969DE" w:rsidRDefault="003969DE" w:rsidP="003969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Light/Dark mode</w:t>
            </w:r>
          </w:p>
        </w:tc>
        <w:tc>
          <w:tcPr>
            <w:tcW w:w="0" w:type="auto"/>
            <w:hideMark/>
          </w:tcPr>
          <w:p w14:paraId="59B80094" w14:textId="77777777" w:rsidR="003969DE" w:rsidRPr="003969DE" w:rsidRDefault="003969DE" w:rsidP="0039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Accessibility + UI Design Output</w:t>
            </w:r>
          </w:p>
        </w:tc>
        <w:tc>
          <w:tcPr>
            <w:tcW w:w="0" w:type="auto"/>
            <w:hideMark/>
          </w:tcPr>
          <w:p w14:paraId="02FB0C67" w14:textId="77777777" w:rsidR="003969DE" w:rsidRPr="003969DE" w:rsidRDefault="003969DE" w:rsidP="0039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 must implement 2 themes.</w:t>
            </w:r>
          </w:p>
        </w:tc>
      </w:tr>
      <w:tr w:rsidR="003969DE" w:rsidRPr="003969DE" w14:paraId="57B389F2" w14:textId="77777777" w:rsidTr="00396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A6D94" w14:textId="77777777" w:rsidR="003969DE" w:rsidRPr="003969DE" w:rsidRDefault="003969DE" w:rsidP="003969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health indicators (green/yellow/red)</w:t>
            </w:r>
          </w:p>
        </w:tc>
        <w:tc>
          <w:tcPr>
            <w:tcW w:w="0" w:type="auto"/>
            <w:hideMark/>
          </w:tcPr>
          <w:p w14:paraId="5EDA9D9B" w14:textId="77777777" w:rsidR="003969DE" w:rsidRPr="003969DE" w:rsidRDefault="003969DE" w:rsidP="0039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Triage Output + Result Screen UI</w:t>
            </w:r>
          </w:p>
        </w:tc>
        <w:tc>
          <w:tcPr>
            <w:tcW w:w="0" w:type="auto"/>
            <w:hideMark/>
          </w:tcPr>
          <w:p w14:paraId="03DD3128" w14:textId="77777777" w:rsidR="003969DE" w:rsidRPr="003969DE" w:rsidRDefault="003969DE" w:rsidP="0039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69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 defines standardized icons and rules.</w:t>
            </w:r>
          </w:p>
        </w:tc>
      </w:tr>
    </w:tbl>
    <w:p w14:paraId="2D0353BD" w14:textId="1A2E072D" w:rsidR="003969DE" w:rsidRPr="00576E11" w:rsidRDefault="00576E11" w:rsidP="003969D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576E11">
        <w:rPr>
          <w:rFonts w:ascii="Times New Roman" w:hAnsi="Times New Roman" w:cs="Times New Roman"/>
          <w:b/>
          <w:bCs/>
          <w:color w:val="000000" w:themeColor="text1"/>
        </w:rPr>
        <w:t>Style Requirements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2843"/>
        <w:gridCol w:w="2972"/>
        <w:gridCol w:w="3545"/>
      </w:tblGrid>
      <w:tr w:rsidR="009A0EB2" w:rsidRPr="009A0EB2" w14:paraId="3B837447" w14:textId="77777777" w:rsidTr="009A0E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73A0C3F" w14:textId="1D96099C" w:rsidR="009A0EB2" w:rsidRPr="009A0EB2" w:rsidRDefault="009A0EB2" w:rsidP="009A0EB2">
            <w:pPr>
              <w:spacing w:after="160" w:line="278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Style Design </w:t>
            </w:r>
            <w:r w:rsidRPr="009A0EB2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0" w:type="auto"/>
            <w:hideMark/>
          </w:tcPr>
          <w:p w14:paraId="38F4ACA5" w14:textId="77777777" w:rsidR="009A0EB2" w:rsidRPr="009A0EB2" w:rsidRDefault="009A0EB2" w:rsidP="009A0EB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0EB2">
              <w:rPr>
                <w:rFonts w:ascii="Times New Roman" w:hAnsi="Times New Roman" w:cs="Times New Roman"/>
              </w:rPr>
              <w:t>Mapped Outputs</w:t>
            </w:r>
          </w:p>
        </w:tc>
        <w:tc>
          <w:tcPr>
            <w:tcW w:w="0" w:type="auto"/>
            <w:hideMark/>
          </w:tcPr>
          <w:p w14:paraId="1D901507" w14:textId="77777777" w:rsidR="009A0EB2" w:rsidRPr="009A0EB2" w:rsidRDefault="009A0EB2" w:rsidP="009A0EB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0EB2">
              <w:rPr>
                <w:rFonts w:ascii="Times New Roman" w:hAnsi="Times New Roman" w:cs="Times New Roman"/>
              </w:rPr>
              <w:t>Explanation</w:t>
            </w:r>
          </w:p>
        </w:tc>
      </w:tr>
      <w:tr w:rsidR="009A0EB2" w:rsidRPr="009A0EB2" w14:paraId="5537BC9C" w14:textId="77777777" w:rsidTr="009A0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08D41" w14:textId="77777777" w:rsidR="009A0EB2" w:rsidRPr="009A0EB2" w:rsidRDefault="009A0EB2" w:rsidP="009A0EB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A0EB2">
              <w:rPr>
                <w:rFonts w:ascii="Times New Roman" w:hAnsi="Times New Roman" w:cs="Times New Roman"/>
              </w:rPr>
              <w:t>Friendly, non-alarming tone</w:t>
            </w:r>
          </w:p>
        </w:tc>
        <w:tc>
          <w:tcPr>
            <w:tcW w:w="0" w:type="auto"/>
            <w:hideMark/>
          </w:tcPr>
          <w:p w14:paraId="3F07B8B3" w14:textId="77777777" w:rsidR="009A0EB2" w:rsidRPr="009A0EB2" w:rsidRDefault="009A0EB2" w:rsidP="009A0EB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0EB2">
              <w:rPr>
                <w:rFonts w:ascii="Times New Roman" w:hAnsi="Times New Roman" w:cs="Times New Roman"/>
              </w:rPr>
              <w:t>Style Guide + Content Templates</w:t>
            </w:r>
          </w:p>
        </w:tc>
        <w:tc>
          <w:tcPr>
            <w:tcW w:w="0" w:type="auto"/>
            <w:hideMark/>
          </w:tcPr>
          <w:p w14:paraId="26458CD0" w14:textId="77777777" w:rsidR="009A0EB2" w:rsidRPr="009A0EB2" w:rsidRDefault="009A0EB2" w:rsidP="009A0EB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0EB2">
              <w:rPr>
                <w:rFonts w:ascii="Times New Roman" w:hAnsi="Times New Roman" w:cs="Times New Roman"/>
              </w:rPr>
              <w:t>Ensures messages do not induce anxiety.</w:t>
            </w:r>
          </w:p>
        </w:tc>
      </w:tr>
      <w:tr w:rsidR="009A0EB2" w:rsidRPr="009A0EB2" w14:paraId="0086B29D" w14:textId="77777777" w:rsidTr="009A0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B9D96" w14:textId="77777777" w:rsidR="009A0EB2" w:rsidRPr="009A0EB2" w:rsidRDefault="009A0EB2" w:rsidP="009A0EB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A0EB2">
              <w:rPr>
                <w:rFonts w:ascii="Times New Roman" w:hAnsi="Times New Roman" w:cs="Times New Roman"/>
              </w:rPr>
              <w:t>Universally recognizable icons</w:t>
            </w:r>
          </w:p>
        </w:tc>
        <w:tc>
          <w:tcPr>
            <w:tcW w:w="0" w:type="auto"/>
            <w:hideMark/>
          </w:tcPr>
          <w:p w14:paraId="2DE9796E" w14:textId="77777777" w:rsidR="009A0EB2" w:rsidRPr="009A0EB2" w:rsidRDefault="009A0EB2" w:rsidP="009A0E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0EB2">
              <w:rPr>
                <w:rFonts w:ascii="Times New Roman" w:hAnsi="Times New Roman" w:cs="Times New Roman"/>
              </w:rPr>
              <w:t>UI Wireframes + Icon Set Definition</w:t>
            </w:r>
          </w:p>
        </w:tc>
        <w:tc>
          <w:tcPr>
            <w:tcW w:w="0" w:type="auto"/>
            <w:hideMark/>
          </w:tcPr>
          <w:p w14:paraId="70E4470D" w14:textId="77777777" w:rsidR="009A0EB2" w:rsidRPr="009A0EB2" w:rsidRDefault="009A0EB2" w:rsidP="009A0E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0EB2">
              <w:rPr>
                <w:rFonts w:ascii="Times New Roman" w:hAnsi="Times New Roman" w:cs="Times New Roman"/>
              </w:rPr>
              <w:t>Output specifies approved icon library.</w:t>
            </w:r>
          </w:p>
        </w:tc>
      </w:tr>
      <w:tr w:rsidR="009A0EB2" w:rsidRPr="009A0EB2" w14:paraId="49B87BAF" w14:textId="77777777" w:rsidTr="009A0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EF24C" w14:textId="77777777" w:rsidR="009A0EB2" w:rsidRPr="009A0EB2" w:rsidRDefault="009A0EB2" w:rsidP="009A0EB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A0EB2">
              <w:rPr>
                <w:rFonts w:ascii="Times New Roman" w:hAnsi="Times New Roman" w:cs="Times New Roman"/>
              </w:rPr>
              <w:t>Adapt to multiple screen sizes</w:t>
            </w:r>
          </w:p>
        </w:tc>
        <w:tc>
          <w:tcPr>
            <w:tcW w:w="0" w:type="auto"/>
            <w:hideMark/>
          </w:tcPr>
          <w:p w14:paraId="03222F79" w14:textId="77777777" w:rsidR="009A0EB2" w:rsidRPr="009A0EB2" w:rsidRDefault="009A0EB2" w:rsidP="009A0EB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0EB2">
              <w:rPr>
                <w:rFonts w:ascii="Times New Roman" w:hAnsi="Times New Roman" w:cs="Times New Roman"/>
              </w:rPr>
              <w:t>Device Compatibility Spec</w:t>
            </w:r>
          </w:p>
        </w:tc>
        <w:tc>
          <w:tcPr>
            <w:tcW w:w="0" w:type="auto"/>
            <w:hideMark/>
          </w:tcPr>
          <w:p w14:paraId="5183D613" w14:textId="77777777" w:rsidR="009A0EB2" w:rsidRPr="009A0EB2" w:rsidRDefault="009A0EB2" w:rsidP="009A0EB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0EB2">
              <w:rPr>
                <w:rFonts w:ascii="Times New Roman" w:hAnsi="Times New Roman" w:cs="Times New Roman"/>
              </w:rPr>
              <w:t>Ensures UI scales properly.</w:t>
            </w:r>
          </w:p>
        </w:tc>
      </w:tr>
      <w:tr w:rsidR="009A0EB2" w:rsidRPr="009A0EB2" w14:paraId="0843CDF1" w14:textId="77777777" w:rsidTr="009A0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DBED1" w14:textId="77777777" w:rsidR="009A0EB2" w:rsidRPr="009A0EB2" w:rsidRDefault="009A0EB2" w:rsidP="009A0EB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A0EB2">
              <w:rPr>
                <w:rFonts w:ascii="Times New Roman" w:hAnsi="Times New Roman" w:cs="Times New Roman"/>
              </w:rPr>
              <w:t>Minimum 14pt text, strong contrast</w:t>
            </w:r>
          </w:p>
        </w:tc>
        <w:tc>
          <w:tcPr>
            <w:tcW w:w="0" w:type="auto"/>
            <w:hideMark/>
          </w:tcPr>
          <w:p w14:paraId="1E3E3464" w14:textId="77777777" w:rsidR="009A0EB2" w:rsidRPr="009A0EB2" w:rsidRDefault="009A0EB2" w:rsidP="009A0E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0EB2">
              <w:rPr>
                <w:rFonts w:ascii="Times New Roman" w:hAnsi="Times New Roman" w:cs="Times New Roman"/>
              </w:rPr>
              <w:t>Accessibility Requirements</w:t>
            </w:r>
          </w:p>
        </w:tc>
        <w:tc>
          <w:tcPr>
            <w:tcW w:w="0" w:type="auto"/>
            <w:hideMark/>
          </w:tcPr>
          <w:p w14:paraId="536C9959" w14:textId="77777777" w:rsidR="009A0EB2" w:rsidRPr="009A0EB2" w:rsidRDefault="009A0EB2" w:rsidP="009A0E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0EB2">
              <w:rPr>
                <w:rFonts w:ascii="Times New Roman" w:hAnsi="Times New Roman" w:cs="Times New Roman"/>
              </w:rPr>
              <w:t>Matches WCAG outputs.</w:t>
            </w:r>
          </w:p>
        </w:tc>
      </w:tr>
      <w:tr w:rsidR="009A0EB2" w:rsidRPr="009A0EB2" w14:paraId="06FF69CC" w14:textId="77777777" w:rsidTr="009A0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04B87" w14:textId="77777777" w:rsidR="009A0EB2" w:rsidRPr="009A0EB2" w:rsidRDefault="009A0EB2" w:rsidP="009A0EB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A0EB2">
              <w:rPr>
                <w:rFonts w:ascii="Times New Roman" w:hAnsi="Times New Roman" w:cs="Times New Roman"/>
              </w:rPr>
              <w:t>Consistent branding</w:t>
            </w:r>
          </w:p>
        </w:tc>
        <w:tc>
          <w:tcPr>
            <w:tcW w:w="0" w:type="auto"/>
            <w:hideMark/>
          </w:tcPr>
          <w:p w14:paraId="399E3DA1" w14:textId="77777777" w:rsidR="009A0EB2" w:rsidRPr="009A0EB2" w:rsidRDefault="009A0EB2" w:rsidP="009A0EB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0EB2">
              <w:rPr>
                <w:rFonts w:ascii="Times New Roman" w:hAnsi="Times New Roman" w:cs="Times New Roman"/>
              </w:rPr>
              <w:t>Branding Style Guide</w:t>
            </w:r>
          </w:p>
        </w:tc>
        <w:tc>
          <w:tcPr>
            <w:tcW w:w="0" w:type="auto"/>
            <w:hideMark/>
          </w:tcPr>
          <w:p w14:paraId="06AF1D30" w14:textId="77777777" w:rsidR="009A0EB2" w:rsidRPr="009A0EB2" w:rsidRDefault="009A0EB2" w:rsidP="009A0EB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0EB2">
              <w:rPr>
                <w:rFonts w:ascii="Times New Roman" w:hAnsi="Times New Roman" w:cs="Times New Roman"/>
              </w:rPr>
              <w:t>Output controls color, logo usage, typography.</w:t>
            </w:r>
          </w:p>
        </w:tc>
      </w:tr>
      <w:tr w:rsidR="009A0EB2" w:rsidRPr="009A0EB2" w14:paraId="51C7EB71" w14:textId="77777777" w:rsidTr="009A0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A62CC" w14:textId="77777777" w:rsidR="009A0EB2" w:rsidRPr="009A0EB2" w:rsidRDefault="009A0EB2" w:rsidP="009A0EB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A0EB2">
              <w:rPr>
                <w:rFonts w:ascii="Times New Roman" w:hAnsi="Times New Roman" w:cs="Times New Roman"/>
              </w:rPr>
              <w:t>Smooth transitions</w:t>
            </w:r>
          </w:p>
        </w:tc>
        <w:tc>
          <w:tcPr>
            <w:tcW w:w="0" w:type="auto"/>
            <w:hideMark/>
          </w:tcPr>
          <w:p w14:paraId="4AFCDB9D" w14:textId="77777777" w:rsidR="009A0EB2" w:rsidRPr="009A0EB2" w:rsidRDefault="009A0EB2" w:rsidP="009A0E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0EB2">
              <w:rPr>
                <w:rFonts w:ascii="Times New Roman" w:hAnsi="Times New Roman" w:cs="Times New Roman"/>
              </w:rPr>
              <w:t>UI Interaction Specification</w:t>
            </w:r>
          </w:p>
        </w:tc>
        <w:tc>
          <w:tcPr>
            <w:tcW w:w="0" w:type="auto"/>
            <w:hideMark/>
          </w:tcPr>
          <w:p w14:paraId="6181F604" w14:textId="77777777" w:rsidR="009A0EB2" w:rsidRPr="009A0EB2" w:rsidRDefault="009A0EB2" w:rsidP="009A0EB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A0EB2">
              <w:rPr>
                <w:rFonts w:ascii="Times New Roman" w:hAnsi="Times New Roman" w:cs="Times New Roman"/>
              </w:rPr>
              <w:t>Ensures good UX and professional feel.</w:t>
            </w:r>
          </w:p>
        </w:tc>
      </w:tr>
    </w:tbl>
    <w:p w14:paraId="5596A1BE" w14:textId="0323C90D" w:rsidR="009A0EB2" w:rsidRDefault="00576E11" w:rsidP="003969DE">
      <w:pPr>
        <w:rPr>
          <w:rFonts w:ascii="Times New Roman" w:hAnsi="Times New Roman" w:cs="Times New Roman"/>
          <w:b/>
          <w:bCs/>
        </w:rPr>
      </w:pPr>
      <w:r w:rsidRPr="00576E11">
        <w:rPr>
          <w:rFonts w:ascii="Times New Roman" w:hAnsi="Times New Roman" w:cs="Times New Roman"/>
          <w:b/>
          <w:bCs/>
        </w:rPr>
        <w:t>Usability &amp; Humanity Requirements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3067"/>
        <w:gridCol w:w="2907"/>
        <w:gridCol w:w="3386"/>
      </w:tblGrid>
      <w:tr w:rsidR="00576E11" w:rsidRPr="00576E11" w14:paraId="7A55B79D" w14:textId="77777777" w:rsidTr="00576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C4C948F" w14:textId="46C31912" w:rsidR="00576E11" w:rsidRPr="00576E11" w:rsidRDefault="00576E11" w:rsidP="00576E11">
            <w:pPr>
              <w:spacing w:after="160" w:line="278" w:lineRule="auto"/>
              <w:jc w:val="left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 xml:space="preserve">Input </w:t>
            </w:r>
          </w:p>
        </w:tc>
        <w:tc>
          <w:tcPr>
            <w:tcW w:w="0" w:type="auto"/>
            <w:hideMark/>
          </w:tcPr>
          <w:p w14:paraId="70EBF263" w14:textId="77777777" w:rsidR="00576E11" w:rsidRPr="00576E11" w:rsidRDefault="00576E11" w:rsidP="00576E1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Output(s)</w:t>
            </w:r>
          </w:p>
        </w:tc>
        <w:tc>
          <w:tcPr>
            <w:tcW w:w="0" w:type="auto"/>
            <w:hideMark/>
          </w:tcPr>
          <w:p w14:paraId="26BEA1E6" w14:textId="77777777" w:rsidR="00576E11" w:rsidRPr="00576E11" w:rsidRDefault="00576E11" w:rsidP="00576E1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Explanation</w:t>
            </w:r>
          </w:p>
        </w:tc>
      </w:tr>
      <w:tr w:rsidR="00576E11" w:rsidRPr="00576E11" w14:paraId="7B1985C2" w14:textId="77777777" w:rsidTr="00576E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1F1AE" w14:textId="77777777" w:rsidR="00576E11" w:rsidRPr="00576E11" w:rsidRDefault="00576E11" w:rsidP="00576E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Core features reachable in ≤3 taps</w:t>
            </w:r>
          </w:p>
        </w:tc>
        <w:tc>
          <w:tcPr>
            <w:tcW w:w="0" w:type="auto"/>
            <w:hideMark/>
          </w:tcPr>
          <w:p w14:paraId="3F516C90" w14:textId="77777777" w:rsidR="00576E11" w:rsidRPr="00576E11" w:rsidRDefault="00576E11" w:rsidP="00576E1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UI Navigation Structure</w:t>
            </w:r>
          </w:p>
        </w:tc>
        <w:tc>
          <w:tcPr>
            <w:tcW w:w="0" w:type="auto"/>
            <w:hideMark/>
          </w:tcPr>
          <w:p w14:paraId="31BEADAD" w14:textId="77777777" w:rsidR="00576E11" w:rsidRPr="00576E11" w:rsidRDefault="00576E11" w:rsidP="00576E1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Output organizes screens accordingly.</w:t>
            </w:r>
          </w:p>
        </w:tc>
      </w:tr>
      <w:tr w:rsidR="00576E11" w:rsidRPr="00576E11" w14:paraId="481C67DD" w14:textId="77777777" w:rsidTr="00576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D615C" w14:textId="77777777" w:rsidR="00576E11" w:rsidRPr="00576E11" w:rsidRDefault="00576E11" w:rsidP="00576E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Users can undo/edit entries</w:t>
            </w:r>
          </w:p>
        </w:tc>
        <w:tc>
          <w:tcPr>
            <w:tcW w:w="0" w:type="auto"/>
            <w:hideMark/>
          </w:tcPr>
          <w:p w14:paraId="70FCBFE4" w14:textId="77777777" w:rsidR="00576E11" w:rsidRPr="00576E11" w:rsidRDefault="00576E11" w:rsidP="00576E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Data Schema + UI History Screen</w:t>
            </w:r>
          </w:p>
        </w:tc>
        <w:tc>
          <w:tcPr>
            <w:tcW w:w="0" w:type="auto"/>
            <w:hideMark/>
          </w:tcPr>
          <w:p w14:paraId="2B5A73E2" w14:textId="77777777" w:rsidR="00576E11" w:rsidRPr="00576E11" w:rsidRDefault="00576E11" w:rsidP="00576E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Supports edit and modification functions.</w:t>
            </w:r>
          </w:p>
        </w:tc>
      </w:tr>
      <w:tr w:rsidR="00576E11" w:rsidRPr="00576E11" w14:paraId="6BC7CACC" w14:textId="77777777" w:rsidTr="00576E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95D0F" w14:textId="77777777" w:rsidR="00576E11" w:rsidRPr="00576E11" w:rsidRDefault="00576E11" w:rsidP="00576E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lastRenderedPageBreak/>
              <w:t>Step-by-step guidance for photos</w:t>
            </w:r>
          </w:p>
        </w:tc>
        <w:tc>
          <w:tcPr>
            <w:tcW w:w="0" w:type="auto"/>
            <w:hideMark/>
          </w:tcPr>
          <w:p w14:paraId="3C03BEC6" w14:textId="77777777" w:rsidR="00576E11" w:rsidRPr="00576E11" w:rsidRDefault="00576E11" w:rsidP="00576E1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Image Capture Protocol</w:t>
            </w:r>
          </w:p>
        </w:tc>
        <w:tc>
          <w:tcPr>
            <w:tcW w:w="0" w:type="auto"/>
            <w:hideMark/>
          </w:tcPr>
          <w:p w14:paraId="76BA7FDA" w14:textId="77777777" w:rsidR="00576E11" w:rsidRPr="00576E11" w:rsidRDefault="00576E11" w:rsidP="00576E1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Output includes overlays + textual instructions.</w:t>
            </w:r>
          </w:p>
        </w:tc>
      </w:tr>
      <w:tr w:rsidR="00576E11" w:rsidRPr="00576E11" w14:paraId="45A9325A" w14:textId="77777777" w:rsidTr="00576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BF702" w14:textId="77777777" w:rsidR="00576E11" w:rsidRPr="00576E11" w:rsidRDefault="00576E11" w:rsidP="00576E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Onboarding ≤ 5 minutes</w:t>
            </w:r>
          </w:p>
        </w:tc>
        <w:tc>
          <w:tcPr>
            <w:tcW w:w="0" w:type="auto"/>
            <w:hideMark/>
          </w:tcPr>
          <w:p w14:paraId="47FFEE27" w14:textId="77777777" w:rsidR="00576E11" w:rsidRPr="00576E11" w:rsidRDefault="00576E11" w:rsidP="00576E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Onboarding Flow UI + Tutorial</w:t>
            </w:r>
          </w:p>
        </w:tc>
        <w:tc>
          <w:tcPr>
            <w:tcW w:w="0" w:type="auto"/>
            <w:hideMark/>
          </w:tcPr>
          <w:p w14:paraId="4060339F" w14:textId="77777777" w:rsidR="00576E11" w:rsidRPr="00576E11" w:rsidRDefault="00576E11" w:rsidP="00576E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Output defines timed onboarding steps.</w:t>
            </w:r>
          </w:p>
        </w:tc>
      </w:tr>
      <w:tr w:rsidR="00576E11" w:rsidRPr="00576E11" w14:paraId="1D08F95B" w14:textId="77777777" w:rsidTr="00576E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D8D80" w14:textId="77777777" w:rsidR="00576E11" w:rsidRPr="00576E11" w:rsidRDefault="00576E11" w:rsidP="00576E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In-app rating/feedback</w:t>
            </w:r>
          </w:p>
        </w:tc>
        <w:tc>
          <w:tcPr>
            <w:tcW w:w="0" w:type="auto"/>
            <w:hideMark/>
          </w:tcPr>
          <w:p w14:paraId="482A2311" w14:textId="77777777" w:rsidR="00576E11" w:rsidRPr="00576E11" w:rsidRDefault="00576E11" w:rsidP="00576E1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Feedback Module Spec</w:t>
            </w:r>
          </w:p>
        </w:tc>
        <w:tc>
          <w:tcPr>
            <w:tcW w:w="0" w:type="auto"/>
            <w:hideMark/>
          </w:tcPr>
          <w:p w14:paraId="13902C87" w14:textId="77777777" w:rsidR="00576E11" w:rsidRPr="00576E11" w:rsidRDefault="00576E11" w:rsidP="00576E1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Included in UX outputs.</w:t>
            </w:r>
          </w:p>
        </w:tc>
      </w:tr>
      <w:tr w:rsidR="00576E11" w:rsidRPr="00576E11" w14:paraId="1680BB37" w14:textId="77777777" w:rsidTr="00576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2E861" w14:textId="77777777" w:rsidR="00576E11" w:rsidRPr="00576E11" w:rsidRDefault="00576E11" w:rsidP="00576E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Text-size &amp; contrast adjustment</w:t>
            </w:r>
          </w:p>
        </w:tc>
        <w:tc>
          <w:tcPr>
            <w:tcW w:w="0" w:type="auto"/>
            <w:hideMark/>
          </w:tcPr>
          <w:p w14:paraId="13A9C6A7" w14:textId="77777777" w:rsidR="00576E11" w:rsidRPr="00576E11" w:rsidRDefault="00576E11" w:rsidP="00576E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Accessibility Settings Output</w:t>
            </w:r>
          </w:p>
        </w:tc>
        <w:tc>
          <w:tcPr>
            <w:tcW w:w="0" w:type="auto"/>
            <w:hideMark/>
          </w:tcPr>
          <w:p w14:paraId="7336C06B" w14:textId="77777777" w:rsidR="00576E11" w:rsidRPr="00576E11" w:rsidRDefault="00576E11" w:rsidP="00576E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Supports large text, contrast modes.</w:t>
            </w:r>
          </w:p>
        </w:tc>
      </w:tr>
      <w:tr w:rsidR="00576E11" w:rsidRPr="00576E11" w14:paraId="009C195B" w14:textId="77777777" w:rsidTr="00576E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AE7A6" w14:textId="77777777" w:rsidR="00576E11" w:rsidRPr="00576E11" w:rsidRDefault="00576E11" w:rsidP="00576E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Dyslexia-friendly + color-blind support</w:t>
            </w:r>
          </w:p>
        </w:tc>
        <w:tc>
          <w:tcPr>
            <w:tcW w:w="0" w:type="auto"/>
            <w:hideMark/>
          </w:tcPr>
          <w:p w14:paraId="48B5ADC3" w14:textId="77777777" w:rsidR="00576E11" w:rsidRPr="00576E11" w:rsidRDefault="00576E11" w:rsidP="00576E1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Accessibility Output</w:t>
            </w:r>
          </w:p>
        </w:tc>
        <w:tc>
          <w:tcPr>
            <w:tcW w:w="0" w:type="auto"/>
            <w:hideMark/>
          </w:tcPr>
          <w:p w14:paraId="7CD7DF3D" w14:textId="77777777" w:rsidR="00576E11" w:rsidRPr="00576E11" w:rsidRDefault="00576E11" w:rsidP="00576E1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Fonts and palettes are defined here.</w:t>
            </w:r>
          </w:p>
        </w:tc>
      </w:tr>
      <w:tr w:rsidR="00576E11" w:rsidRPr="00576E11" w14:paraId="700436B4" w14:textId="77777777" w:rsidTr="00576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564A3" w14:textId="77777777" w:rsidR="00576E11" w:rsidRPr="00576E11" w:rsidRDefault="00576E11" w:rsidP="00576E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Multilingual support</w:t>
            </w:r>
          </w:p>
        </w:tc>
        <w:tc>
          <w:tcPr>
            <w:tcW w:w="0" w:type="auto"/>
            <w:hideMark/>
          </w:tcPr>
          <w:p w14:paraId="3B72C457" w14:textId="77777777" w:rsidR="00576E11" w:rsidRPr="00576E11" w:rsidRDefault="00576E11" w:rsidP="00576E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Internationalization Specification</w:t>
            </w:r>
          </w:p>
        </w:tc>
        <w:tc>
          <w:tcPr>
            <w:tcW w:w="0" w:type="auto"/>
            <w:hideMark/>
          </w:tcPr>
          <w:p w14:paraId="3CE31E0A" w14:textId="77777777" w:rsidR="00576E11" w:rsidRPr="00576E11" w:rsidRDefault="00576E11" w:rsidP="00576E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Output includes language resource files.</w:t>
            </w:r>
          </w:p>
        </w:tc>
      </w:tr>
    </w:tbl>
    <w:p w14:paraId="0FA1C4D2" w14:textId="39374D56" w:rsidR="00576E11" w:rsidRDefault="00576E11" w:rsidP="003969DE">
      <w:pPr>
        <w:rPr>
          <w:rFonts w:ascii="Times New Roman" w:hAnsi="Times New Roman" w:cs="Times New Roman"/>
          <w:b/>
          <w:bCs/>
        </w:rPr>
      </w:pPr>
      <w:r w:rsidRPr="00576E11">
        <w:rPr>
          <w:rFonts w:ascii="Times New Roman" w:hAnsi="Times New Roman" w:cs="Times New Roman"/>
          <w:b/>
          <w:bCs/>
        </w:rPr>
        <w:t>Performance Requirements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2801"/>
        <w:gridCol w:w="3366"/>
        <w:gridCol w:w="3193"/>
      </w:tblGrid>
      <w:tr w:rsidR="00576E11" w:rsidRPr="00576E11" w14:paraId="4D3B2A6C" w14:textId="77777777" w:rsidTr="00576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D14C09B" w14:textId="77777777" w:rsidR="00576E11" w:rsidRPr="00576E11" w:rsidRDefault="00576E11" w:rsidP="00576E11">
            <w:pPr>
              <w:spacing w:after="160" w:line="278" w:lineRule="auto"/>
              <w:jc w:val="left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0" w:type="auto"/>
            <w:hideMark/>
          </w:tcPr>
          <w:p w14:paraId="402DC802" w14:textId="77777777" w:rsidR="00576E11" w:rsidRPr="00576E11" w:rsidRDefault="00576E11" w:rsidP="00576E1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Output(s)</w:t>
            </w:r>
          </w:p>
        </w:tc>
        <w:tc>
          <w:tcPr>
            <w:tcW w:w="0" w:type="auto"/>
            <w:hideMark/>
          </w:tcPr>
          <w:p w14:paraId="375EDC6E" w14:textId="77777777" w:rsidR="00576E11" w:rsidRPr="00576E11" w:rsidRDefault="00576E11" w:rsidP="00576E1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Explanation</w:t>
            </w:r>
          </w:p>
        </w:tc>
      </w:tr>
      <w:tr w:rsidR="00576E11" w:rsidRPr="00576E11" w14:paraId="494AE6E1" w14:textId="77777777" w:rsidTr="00576E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74F7E" w14:textId="77777777" w:rsidR="00576E11" w:rsidRPr="00576E11" w:rsidRDefault="00576E11" w:rsidP="00576E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Response &lt; 1 sec</w:t>
            </w:r>
          </w:p>
        </w:tc>
        <w:tc>
          <w:tcPr>
            <w:tcW w:w="0" w:type="auto"/>
            <w:hideMark/>
          </w:tcPr>
          <w:p w14:paraId="6C1181F1" w14:textId="77777777" w:rsidR="00576E11" w:rsidRPr="00576E11" w:rsidRDefault="00576E11" w:rsidP="00576E1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Performance Testing Plan + System Architecture</w:t>
            </w:r>
          </w:p>
        </w:tc>
        <w:tc>
          <w:tcPr>
            <w:tcW w:w="0" w:type="auto"/>
            <w:hideMark/>
          </w:tcPr>
          <w:p w14:paraId="76B2ED6A" w14:textId="77777777" w:rsidR="00576E11" w:rsidRPr="00576E11" w:rsidRDefault="00576E11" w:rsidP="00576E1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Architecture is optimized for low latency.</w:t>
            </w:r>
          </w:p>
        </w:tc>
      </w:tr>
      <w:tr w:rsidR="00576E11" w:rsidRPr="00576E11" w14:paraId="543477E8" w14:textId="77777777" w:rsidTr="00576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82AD1" w14:textId="77777777" w:rsidR="00576E11" w:rsidRPr="00576E11" w:rsidRDefault="00576E11" w:rsidP="00576E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Startup &lt; 3 sec</w:t>
            </w:r>
          </w:p>
        </w:tc>
        <w:tc>
          <w:tcPr>
            <w:tcW w:w="0" w:type="auto"/>
            <w:hideMark/>
          </w:tcPr>
          <w:p w14:paraId="57DF6F0A" w14:textId="77777777" w:rsidR="00576E11" w:rsidRPr="00576E11" w:rsidRDefault="00576E11" w:rsidP="00576E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Performance Spec + Code Optimization</w:t>
            </w:r>
          </w:p>
        </w:tc>
        <w:tc>
          <w:tcPr>
            <w:tcW w:w="0" w:type="auto"/>
            <w:hideMark/>
          </w:tcPr>
          <w:p w14:paraId="31B3A7AD" w14:textId="77777777" w:rsidR="00576E11" w:rsidRPr="00576E11" w:rsidRDefault="00576E11" w:rsidP="00576E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Output enforces boot constraints.</w:t>
            </w:r>
          </w:p>
        </w:tc>
      </w:tr>
      <w:tr w:rsidR="00576E11" w:rsidRPr="00576E11" w14:paraId="2D08C303" w14:textId="77777777" w:rsidTr="00576E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8D3DF" w14:textId="77777777" w:rsidR="00576E11" w:rsidRPr="00576E11" w:rsidRDefault="00576E11" w:rsidP="00576E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Clear “Screening tool only” disclaimer</w:t>
            </w:r>
          </w:p>
        </w:tc>
        <w:tc>
          <w:tcPr>
            <w:tcW w:w="0" w:type="auto"/>
            <w:hideMark/>
          </w:tcPr>
          <w:p w14:paraId="2E1514FD" w14:textId="77777777" w:rsidR="00576E11" w:rsidRPr="00576E11" w:rsidRDefault="00576E11" w:rsidP="00576E1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UI/Content Templates + Legal Notice Output</w:t>
            </w:r>
          </w:p>
        </w:tc>
        <w:tc>
          <w:tcPr>
            <w:tcW w:w="0" w:type="auto"/>
            <w:hideMark/>
          </w:tcPr>
          <w:p w14:paraId="79D2F4DD" w14:textId="77777777" w:rsidR="00576E11" w:rsidRPr="00576E11" w:rsidRDefault="00576E11" w:rsidP="00576E1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Ensures ethical and regulatory compliance.</w:t>
            </w:r>
          </w:p>
        </w:tc>
      </w:tr>
      <w:tr w:rsidR="00576E11" w:rsidRPr="00576E11" w14:paraId="65D9E5BC" w14:textId="77777777" w:rsidTr="00576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E2654" w14:textId="77777777" w:rsidR="00576E11" w:rsidRPr="00576E11" w:rsidRDefault="00576E11" w:rsidP="00576E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Emergency feature easily accessible</w:t>
            </w:r>
          </w:p>
        </w:tc>
        <w:tc>
          <w:tcPr>
            <w:tcW w:w="0" w:type="auto"/>
            <w:hideMark/>
          </w:tcPr>
          <w:p w14:paraId="39812EFF" w14:textId="77777777" w:rsidR="00576E11" w:rsidRPr="00576E11" w:rsidRDefault="00576E11" w:rsidP="00576E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Emergency Button UI Spec</w:t>
            </w:r>
          </w:p>
        </w:tc>
        <w:tc>
          <w:tcPr>
            <w:tcW w:w="0" w:type="auto"/>
            <w:hideMark/>
          </w:tcPr>
          <w:p w14:paraId="2BF4B53E" w14:textId="77777777" w:rsidR="00576E11" w:rsidRPr="00576E11" w:rsidRDefault="00576E11" w:rsidP="00576E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Output defines placement + visibility.</w:t>
            </w:r>
          </w:p>
        </w:tc>
      </w:tr>
      <w:tr w:rsidR="00576E11" w:rsidRPr="00576E11" w14:paraId="25CAEF36" w14:textId="77777777" w:rsidTr="00576E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F51CF" w14:textId="77777777" w:rsidR="00576E11" w:rsidRPr="00576E11" w:rsidRDefault="00576E11" w:rsidP="00576E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Crash-free rate ≥ 99.5%</w:t>
            </w:r>
          </w:p>
        </w:tc>
        <w:tc>
          <w:tcPr>
            <w:tcW w:w="0" w:type="auto"/>
            <w:hideMark/>
          </w:tcPr>
          <w:p w14:paraId="45025D59" w14:textId="77777777" w:rsidR="00576E11" w:rsidRPr="00576E11" w:rsidRDefault="00576E11" w:rsidP="00576E1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QA Testing Plan + Error Logging System</w:t>
            </w:r>
          </w:p>
        </w:tc>
        <w:tc>
          <w:tcPr>
            <w:tcW w:w="0" w:type="auto"/>
            <w:hideMark/>
          </w:tcPr>
          <w:p w14:paraId="06C3EF96" w14:textId="77777777" w:rsidR="00576E11" w:rsidRPr="00576E11" w:rsidRDefault="00576E11" w:rsidP="00576E1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Output defines testing thresholds.</w:t>
            </w:r>
          </w:p>
        </w:tc>
      </w:tr>
      <w:tr w:rsidR="00576E11" w:rsidRPr="00576E11" w14:paraId="608C7EB7" w14:textId="77777777" w:rsidTr="00576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7BA6A" w14:textId="77777777" w:rsidR="00576E11" w:rsidRPr="00576E11" w:rsidRDefault="00576E11" w:rsidP="00576E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Daily backups</w:t>
            </w:r>
          </w:p>
        </w:tc>
        <w:tc>
          <w:tcPr>
            <w:tcW w:w="0" w:type="auto"/>
            <w:hideMark/>
          </w:tcPr>
          <w:p w14:paraId="5BC75F81" w14:textId="77777777" w:rsidR="00576E11" w:rsidRPr="00576E11" w:rsidRDefault="00576E11" w:rsidP="00576E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Backup Protocol Output</w:t>
            </w:r>
          </w:p>
        </w:tc>
        <w:tc>
          <w:tcPr>
            <w:tcW w:w="0" w:type="auto"/>
            <w:hideMark/>
          </w:tcPr>
          <w:p w14:paraId="0AA7C064" w14:textId="77777777" w:rsidR="00576E11" w:rsidRPr="00576E11" w:rsidRDefault="00576E11" w:rsidP="00576E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Data management output specifies frequency.</w:t>
            </w:r>
          </w:p>
        </w:tc>
      </w:tr>
    </w:tbl>
    <w:p w14:paraId="2ADB7D50" w14:textId="6062FCBC" w:rsidR="00576E11" w:rsidRDefault="00576E11" w:rsidP="003969DE">
      <w:pPr>
        <w:rPr>
          <w:rFonts w:ascii="Times New Roman" w:hAnsi="Times New Roman" w:cs="Times New Roman"/>
          <w:b/>
          <w:bCs/>
        </w:rPr>
      </w:pPr>
      <w:r w:rsidRPr="00576E11">
        <w:rPr>
          <w:rFonts w:ascii="Times New Roman" w:hAnsi="Times New Roman" w:cs="Times New Roman"/>
          <w:b/>
          <w:bCs/>
        </w:rPr>
        <w:t>Operational &amp; Environmental Inputs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2252"/>
        <w:gridCol w:w="2949"/>
        <w:gridCol w:w="4159"/>
      </w:tblGrid>
      <w:tr w:rsidR="00576E11" w:rsidRPr="00576E11" w14:paraId="660BD95C" w14:textId="77777777" w:rsidTr="00576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C46AE1C" w14:textId="77777777" w:rsidR="00576E11" w:rsidRPr="00576E11" w:rsidRDefault="00576E11" w:rsidP="00576E11">
            <w:pPr>
              <w:spacing w:after="160" w:line="278" w:lineRule="auto"/>
              <w:jc w:val="left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0" w:type="auto"/>
            <w:hideMark/>
          </w:tcPr>
          <w:p w14:paraId="4E924C33" w14:textId="77777777" w:rsidR="00576E11" w:rsidRPr="00576E11" w:rsidRDefault="00576E11" w:rsidP="00576E1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Output(s)</w:t>
            </w:r>
          </w:p>
        </w:tc>
        <w:tc>
          <w:tcPr>
            <w:tcW w:w="0" w:type="auto"/>
            <w:hideMark/>
          </w:tcPr>
          <w:p w14:paraId="5D822D2C" w14:textId="77777777" w:rsidR="00576E11" w:rsidRPr="00576E11" w:rsidRDefault="00576E11" w:rsidP="00576E1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Explanation</w:t>
            </w:r>
          </w:p>
        </w:tc>
      </w:tr>
      <w:tr w:rsidR="00576E11" w:rsidRPr="00576E11" w14:paraId="4055DF6A" w14:textId="77777777" w:rsidTr="00576E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E793B" w14:textId="77777777" w:rsidR="00576E11" w:rsidRPr="00576E11" w:rsidRDefault="00576E11" w:rsidP="00576E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Works under variable network</w:t>
            </w:r>
          </w:p>
        </w:tc>
        <w:tc>
          <w:tcPr>
            <w:tcW w:w="0" w:type="auto"/>
            <w:hideMark/>
          </w:tcPr>
          <w:p w14:paraId="2D9DD255" w14:textId="77777777" w:rsidR="00576E11" w:rsidRPr="00576E11" w:rsidRDefault="00576E11" w:rsidP="00576E1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Offline Mode Design Output</w:t>
            </w:r>
          </w:p>
        </w:tc>
        <w:tc>
          <w:tcPr>
            <w:tcW w:w="0" w:type="auto"/>
            <w:hideMark/>
          </w:tcPr>
          <w:p w14:paraId="1A9AD123" w14:textId="77777777" w:rsidR="00576E11" w:rsidRPr="00576E11" w:rsidRDefault="00576E11" w:rsidP="00576E1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Offline-first architecture supports logging without connectivity.</w:t>
            </w:r>
          </w:p>
        </w:tc>
      </w:tr>
      <w:tr w:rsidR="00576E11" w:rsidRPr="00576E11" w14:paraId="5DBEC2CF" w14:textId="77777777" w:rsidTr="00576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8CC16" w14:textId="77777777" w:rsidR="00576E11" w:rsidRPr="00576E11" w:rsidRDefault="00576E11" w:rsidP="00576E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Install size ≤ 50 MB</w:t>
            </w:r>
          </w:p>
        </w:tc>
        <w:tc>
          <w:tcPr>
            <w:tcW w:w="0" w:type="auto"/>
            <w:hideMark/>
          </w:tcPr>
          <w:p w14:paraId="046A3506" w14:textId="77777777" w:rsidR="00576E11" w:rsidRPr="00576E11" w:rsidRDefault="00576E11" w:rsidP="00576E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Build Optimization Spec + Compression</w:t>
            </w:r>
          </w:p>
        </w:tc>
        <w:tc>
          <w:tcPr>
            <w:tcW w:w="0" w:type="auto"/>
            <w:hideMark/>
          </w:tcPr>
          <w:p w14:paraId="7980D02A" w14:textId="77777777" w:rsidR="00576E11" w:rsidRPr="00576E11" w:rsidRDefault="00576E11" w:rsidP="00576E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Output ensures resource constraints.</w:t>
            </w:r>
          </w:p>
        </w:tc>
      </w:tr>
      <w:tr w:rsidR="00576E11" w:rsidRPr="00576E11" w14:paraId="2F1B8BC8" w14:textId="77777777" w:rsidTr="00576E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45A3C" w14:textId="77777777" w:rsidR="00576E11" w:rsidRPr="00576E11" w:rsidRDefault="00576E11" w:rsidP="00576E1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lastRenderedPageBreak/>
              <w:t>Comply with App Store policies</w:t>
            </w:r>
          </w:p>
        </w:tc>
        <w:tc>
          <w:tcPr>
            <w:tcW w:w="0" w:type="auto"/>
            <w:hideMark/>
          </w:tcPr>
          <w:p w14:paraId="2B46A43D" w14:textId="77777777" w:rsidR="00576E11" w:rsidRPr="00576E11" w:rsidRDefault="00576E11" w:rsidP="00576E1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Deployment Compliance Checklist</w:t>
            </w:r>
          </w:p>
        </w:tc>
        <w:tc>
          <w:tcPr>
            <w:tcW w:w="0" w:type="auto"/>
            <w:hideMark/>
          </w:tcPr>
          <w:p w14:paraId="50177620" w14:textId="77777777" w:rsidR="00576E11" w:rsidRPr="00576E11" w:rsidRDefault="00576E11" w:rsidP="00576E1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76E11">
              <w:rPr>
                <w:rFonts w:ascii="Times New Roman" w:hAnsi="Times New Roman" w:cs="Times New Roman"/>
              </w:rPr>
              <w:t>Output ensures acceptance by stores.</w:t>
            </w:r>
          </w:p>
        </w:tc>
      </w:tr>
    </w:tbl>
    <w:p w14:paraId="2D60A36D" w14:textId="77777777" w:rsidR="003702A0" w:rsidRDefault="003702A0" w:rsidP="003969DE">
      <w:pPr>
        <w:rPr>
          <w:rFonts w:ascii="Times New Roman" w:hAnsi="Times New Roman" w:cs="Times New Roman"/>
          <w:b/>
          <w:bCs/>
        </w:rPr>
      </w:pPr>
    </w:p>
    <w:p w14:paraId="24FDBA41" w14:textId="45D23C50" w:rsidR="00576E11" w:rsidRDefault="003702A0" w:rsidP="003969DE">
      <w:pPr>
        <w:rPr>
          <w:rFonts w:ascii="Times New Roman" w:hAnsi="Times New Roman" w:cs="Times New Roman"/>
          <w:b/>
          <w:bCs/>
        </w:rPr>
      </w:pPr>
      <w:r w:rsidRPr="003702A0">
        <w:rPr>
          <w:rFonts w:ascii="Times New Roman" w:hAnsi="Times New Roman" w:cs="Times New Roman"/>
          <w:b/>
          <w:bCs/>
        </w:rPr>
        <w:t>Maintainability &amp; Support Inputs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2585"/>
        <w:gridCol w:w="2628"/>
        <w:gridCol w:w="4147"/>
      </w:tblGrid>
      <w:tr w:rsidR="003702A0" w:rsidRPr="003702A0" w14:paraId="4A2C3D42" w14:textId="77777777" w:rsidTr="003702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55C5D42" w14:textId="77777777" w:rsidR="003702A0" w:rsidRPr="003702A0" w:rsidRDefault="003702A0" w:rsidP="003702A0">
            <w:pPr>
              <w:spacing w:after="160" w:line="278" w:lineRule="auto"/>
              <w:jc w:val="left"/>
              <w:rPr>
                <w:rFonts w:ascii="Times New Roman" w:hAnsi="Times New Roman" w:cs="Times New Roman"/>
                <w:b w:val="0"/>
                <w:bCs w:val="0"/>
              </w:rPr>
            </w:pPr>
            <w:r w:rsidRPr="003702A0">
              <w:rPr>
                <w:rFonts w:ascii="Times New Roman" w:hAnsi="Times New Roman" w:cs="Times New Roman"/>
                <w:b w:val="0"/>
                <w:bCs w:val="0"/>
              </w:rPr>
              <w:t>Input</w:t>
            </w:r>
          </w:p>
        </w:tc>
        <w:tc>
          <w:tcPr>
            <w:tcW w:w="0" w:type="auto"/>
            <w:hideMark/>
          </w:tcPr>
          <w:p w14:paraId="53728E28" w14:textId="77777777" w:rsidR="003702A0" w:rsidRPr="003702A0" w:rsidRDefault="003702A0" w:rsidP="003702A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Output(s)</w:t>
            </w:r>
          </w:p>
        </w:tc>
        <w:tc>
          <w:tcPr>
            <w:tcW w:w="0" w:type="auto"/>
            <w:hideMark/>
          </w:tcPr>
          <w:p w14:paraId="6CC484EC" w14:textId="77777777" w:rsidR="003702A0" w:rsidRPr="003702A0" w:rsidRDefault="003702A0" w:rsidP="003702A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Explanation</w:t>
            </w:r>
          </w:p>
        </w:tc>
      </w:tr>
      <w:tr w:rsidR="003702A0" w:rsidRPr="003702A0" w14:paraId="175EE200" w14:textId="77777777" w:rsidTr="003702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6D9A1" w14:textId="77777777" w:rsidR="003702A0" w:rsidRPr="003702A0" w:rsidRDefault="003702A0" w:rsidP="003702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Built-in customer support</w:t>
            </w:r>
          </w:p>
        </w:tc>
        <w:tc>
          <w:tcPr>
            <w:tcW w:w="0" w:type="auto"/>
            <w:hideMark/>
          </w:tcPr>
          <w:p w14:paraId="3947C85C" w14:textId="77777777" w:rsidR="003702A0" w:rsidRPr="003702A0" w:rsidRDefault="003702A0" w:rsidP="003702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Support Module Output</w:t>
            </w:r>
          </w:p>
        </w:tc>
        <w:tc>
          <w:tcPr>
            <w:tcW w:w="0" w:type="auto"/>
            <w:hideMark/>
          </w:tcPr>
          <w:p w14:paraId="11DE4738" w14:textId="77777777" w:rsidR="003702A0" w:rsidRPr="003702A0" w:rsidRDefault="003702A0" w:rsidP="003702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Ensures integrated support system.</w:t>
            </w:r>
          </w:p>
        </w:tc>
      </w:tr>
      <w:tr w:rsidR="003702A0" w:rsidRPr="003702A0" w14:paraId="0C64B916" w14:textId="77777777" w:rsidTr="003702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0C563" w14:textId="77777777" w:rsidR="003702A0" w:rsidRPr="003702A0" w:rsidRDefault="003702A0" w:rsidP="003702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Supports old + new phones</w:t>
            </w:r>
          </w:p>
        </w:tc>
        <w:tc>
          <w:tcPr>
            <w:tcW w:w="0" w:type="auto"/>
            <w:hideMark/>
          </w:tcPr>
          <w:p w14:paraId="547120F5" w14:textId="77777777" w:rsidR="003702A0" w:rsidRPr="003702A0" w:rsidRDefault="003702A0" w:rsidP="003702A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Device Compatibility Spec</w:t>
            </w:r>
          </w:p>
        </w:tc>
        <w:tc>
          <w:tcPr>
            <w:tcW w:w="0" w:type="auto"/>
            <w:hideMark/>
          </w:tcPr>
          <w:p w14:paraId="130A4779" w14:textId="77777777" w:rsidR="003702A0" w:rsidRPr="003702A0" w:rsidRDefault="003702A0" w:rsidP="003702A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Defines supported OS versions and hardware.</w:t>
            </w:r>
          </w:p>
        </w:tc>
      </w:tr>
    </w:tbl>
    <w:p w14:paraId="603EE47A" w14:textId="77777777" w:rsidR="003702A0" w:rsidRDefault="003702A0" w:rsidP="003969DE">
      <w:pPr>
        <w:rPr>
          <w:rFonts w:ascii="Times New Roman" w:hAnsi="Times New Roman" w:cs="Times New Roman"/>
          <w:b/>
          <w:bCs/>
        </w:rPr>
      </w:pPr>
    </w:p>
    <w:p w14:paraId="69C09A32" w14:textId="708FC9F5" w:rsidR="003702A0" w:rsidRDefault="003702A0" w:rsidP="003969DE">
      <w:pPr>
        <w:rPr>
          <w:rFonts w:ascii="Times New Roman" w:hAnsi="Times New Roman" w:cs="Times New Roman"/>
          <w:b/>
          <w:bCs/>
        </w:rPr>
      </w:pPr>
      <w:r w:rsidRPr="003702A0">
        <w:rPr>
          <w:rFonts w:ascii="Times New Roman" w:hAnsi="Times New Roman" w:cs="Times New Roman"/>
          <w:b/>
          <w:bCs/>
        </w:rPr>
        <w:t>Security Inputs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3195"/>
        <w:gridCol w:w="2846"/>
        <w:gridCol w:w="3319"/>
      </w:tblGrid>
      <w:tr w:rsidR="003702A0" w:rsidRPr="003702A0" w14:paraId="48FB777F" w14:textId="77777777" w:rsidTr="003702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FC6A873" w14:textId="77777777" w:rsidR="003702A0" w:rsidRPr="003702A0" w:rsidRDefault="003702A0" w:rsidP="003702A0">
            <w:pPr>
              <w:spacing w:after="160" w:line="278" w:lineRule="auto"/>
              <w:jc w:val="left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0" w:type="auto"/>
            <w:hideMark/>
          </w:tcPr>
          <w:p w14:paraId="5339069D" w14:textId="77777777" w:rsidR="003702A0" w:rsidRPr="003702A0" w:rsidRDefault="003702A0" w:rsidP="003702A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Output(s)</w:t>
            </w:r>
          </w:p>
        </w:tc>
        <w:tc>
          <w:tcPr>
            <w:tcW w:w="0" w:type="auto"/>
            <w:hideMark/>
          </w:tcPr>
          <w:p w14:paraId="4DBF8FC6" w14:textId="77777777" w:rsidR="003702A0" w:rsidRPr="003702A0" w:rsidRDefault="003702A0" w:rsidP="003702A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Explanation</w:t>
            </w:r>
          </w:p>
        </w:tc>
      </w:tr>
      <w:tr w:rsidR="003702A0" w:rsidRPr="003702A0" w14:paraId="65AADD54" w14:textId="77777777" w:rsidTr="003702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4116F" w14:textId="77777777" w:rsidR="003702A0" w:rsidRPr="003702A0" w:rsidRDefault="003702A0" w:rsidP="003702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AES-256 encryption</w:t>
            </w:r>
          </w:p>
        </w:tc>
        <w:tc>
          <w:tcPr>
            <w:tcW w:w="0" w:type="auto"/>
            <w:hideMark/>
          </w:tcPr>
          <w:p w14:paraId="6CBDC868" w14:textId="77777777" w:rsidR="003702A0" w:rsidRPr="003702A0" w:rsidRDefault="003702A0" w:rsidP="003702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Data Security Architecture</w:t>
            </w:r>
          </w:p>
        </w:tc>
        <w:tc>
          <w:tcPr>
            <w:tcW w:w="0" w:type="auto"/>
            <w:hideMark/>
          </w:tcPr>
          <w:p w14:paraId="47BE2C00" w14:textId="77777777" w:rsidR="003702A0" w:rsidRPr="003702A0" w:rsidRDefault="003702A0" w:rsidP="003702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Exact crypto algorithm specified.</w:t>
            </w:r>
          </w:p>
        </w:tc>
      </w:tr>
      <w:tr w:rsidR="003702A0" w:rsidRPr="003702A0" w14:paraId="420A8520" w14:textId="77777777" w:rsidTr="003702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9DDD8" w14:textId="77777777" w:rsidR="003702A0" w:rsidRPr="003702A0" w:rsidRDefault="003702A0" w:rsidP="003702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Explicit consent before storage</w:t>
            </w:r>
          </w:p>
        </w:tc>
        <w:tc>
          <w:tcPr>
            <w:tcW w:w="0" w:type="auto"/>
            <w:hideMark/>
          </w:tcPr>
          <w:p w14:paraId="1AC08AC0" w14:textId="77777777" w:rsidR="003702A0" w:rsidRPr="003702A0" w:rsidRDefault="003702A0" w:rsidP="003702A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Consent Flow UI + Policy Templates</w:t>
            </w:r>
          </w:p>
        </w:tc>
        <w:tc>
          <w:tcPr>
            <w:tcW w:w="0" w:type="auto"/>
            <w:hideMark/>
          </w:tcPr>
          <w:p w14:paraId="6797B513" w14:textId="77777777" w:rsidR="003702A0" w:rsidRPr="003702A0" w:rsidRDefault="003702A0" w:rsidP="003702A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Output defines required user interactions.</w:t>
            </w:r>
          </w:p>
        </w:tc>
      </w:tr>
      <w:tr w:rsidR="003702A0" w:rsidRPr="003702A0" w14:paraId="67F16C6B" w14:textId="77777777" w:rsidTr="003702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1F3B2" w14:textId="77777777" w:rsidR="003702A0" w:rsidRPr="003702A0" w:rsidRDefault="003702A0" w:rsidP="003702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No identifiable facial data unless consented</w:t>
            </w:r>
          </w:p>
        </w:tc>
        <w:tc>
          <w:tcPr>
            <w:tcW w:w="0" w:type="auto"/>
            <w:hideMark/>
          </w:tcPr>
          <w:p w14:paraId="680EA9AF" w14:textId="77777777" w:rsidR="003702A0" w:rsidRPr="003702A0" w:rsidRDefault="003702A0" w:rsidP="003702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Image Processing Protocol</w:t>
            </w:r>
          </w:p>
        </w:tc>
        <w:tc>
          <w:tcPr>
            <w:tcW w:w="0" w:type="auto"/>
            <w:hideMark/>
          </w:tcPr>
          <w:p w14:paraId="15909D5B" w14:textId="77777777" w:rsidR="003702A0" w:rsidRPr="003702A0" w:rsidRDefault="003702A0" w:rsidP="003702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Output enforces cropping/face-hiding logic.</w:t>
            </w:r>
          </w:p>
        </w:tc>
      </w:tr>
      <w:tr w:rsidR="003702A0" w:rsidRPr="003702A0" w14:paraId="1B842004" w14:textId="77777777" w:rsidTr="003702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94633" w14:textId="77777777" w:rsidR="003702A0" w:rsidRPr="003702A0" w:rsidRDefault="003702A0" w:rsidP="003702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User data deletion on demand</w:t>
            </w:r>
          </w:p>
        </w:tc>
        <w:tc>
          <w:tcPr>
            <w:tcW w:w="0" w:type="auto"/>
            <w:hideMark/>
          </w:tcPr>
          <w:p w14:paraId="3166D9A3" w14:textId="77777777" w:rsidR="003702A0" w:rsidRPr="003702A0" w:rsidRDefault="003702A0" w:rsidP="003702A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Data Deletion Workflow</w:t>
            </w:r>
          </w:p>
        </w:tc>
        <w:tc>
          <w:tcPr>
            <w:tcW w:w="0" w:type="auto"/>
            <w:hideMark/>
          </w:tcPr>
          <w:p w14:paraId="51B80427" w14:textId="77777777" w:rsidR="003702A0" w:rsidRPr="003702A0" w:rsidRDefault="003702A0" w:rsidP="003702A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Defines function + verification test.</w:t>
            </w:r>
          </w:p>
        </w:tc>
      </w:tr>
    </w:tbl>
    <w:p w14:paraId="1A7E6F4F" w14:textId="1A61236C" w:rsidR="003702A0" w:rsidRDefault="003702A0" w:rsidP="003969DE">
      <w:pPr>
        <w:rPr>
          <w:rFonts w:ascii="Times New Roman" w:hAnsi="Times New Roman" w:cs="Times New Roman"/>
          <w:b/>
          <w:bCs/>
        </w:rPr>
      </w:pPr>
      <w:r w:rsidRPr="003702A0">
        <w:rPr>
          <w:rFonts w:ascii="Times New Roman" w:hAnsi="Times New Roman" w:cs="Times New Roman"/>
          <w:b/>
          <w:bCs/>
        </w:rPr>
        <w:t>Cultural / Ethical Inputs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2796"/>
        <w:gridCol w:w="2145"/>
        <w:gridCol w:w="4419"/>
      </w:tblGrid>
      <w:tr w:rsidR="003702A0" w:rsidRPr="003702A0" w14:paraId="55538220" w14:textId="77777777" w:rsidTr="003702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F9AB4D2" w14:textId="77777777" w:rsidR="003702A0" w:rsidRPr="003702A0" w:rsidRDefault="003702A0" w:rsidP="003702A0">
            <w:pPr>
              <w:spacing w:after="160" w:line="278" w:lineRule="auto"/>
              <w:jc w:val="left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0" w:type="auto"/>
            <w:hideMark/>
          </w:tcPr>
          <w:p w14:paraId="1D17D2AE" w14:textId="77777777" w:rsidR="003702A0" w:rsidRPr="003702A0" w:rsidRDefault="003702A0" w:rsidP="003702A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Output(s)</w:t>
            </w:r>
          </w:p>
        </w:tc>
        <w:tc>
          <w:tcPr>
            <w:tcW w:w="0" w:type="auto"/>
            <w:hideMark/>
          </w:tcPr>
          <w:p w14:paraId="35FA1063" w14:textId="77777777" w:rsidR="003702A0" w:rsidRPr="003702A0" w:rsidRDefault="003702A0" w:rsidP="003702A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Explanation</w:t>
            </w:r>
          </w:p>
        </w:tc>
      </w:tr>
      <w:tr w:rsidR="003702A0" w:rsidRPr="003702A0" w14:paraId="60259C51" w14:textId="77777777" w:rsidTr="003702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3EF7F" w14:textId="77777777" w:rsidR="003702A0" w:rsidRPr="003702A0" w:rsidRDefault="003702A0" w:rsidP="003702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Culturally sensitive content</w:t>
            </w:r>
          </w:p>
        </w:tc>
        <w:tc>
          <w:tcPr>
            <w:tcW w:w="0" w:type="auto"/>
            <w:hideMark/>
          </w:tcPr>
          <w:p w14:paraId="34F7CE3A" w14:textId="77777777" w:rsidR="003702A0" w:rsidRPr="003702A0" w:rsidRDefault="003702A0" w:rsidP="003702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UX Content Templates</w:t>
            </w:r>
          </w:p>
        </w:tc>
        <w:tc>
          <w:tcPr>
            <w:tcW w:w="0" w:type="auto"/>
            <w:hideMark/>
          </w:tcPr>
          <w:p w14:paraId="21AF60E9" w14:textId="77777777" w:rsidR="003702A0" w:rsidRPr="003702A0" w:rsidRDefault="003702A0" w:rsidP="003702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Output includes culturally neutral imagery.</w:t>
            </w:r>
          </w:p>
        </w:tc>
      </w:tr>
      <w:tr w:rsidR="003702A0" w:rsidRPr="003702A0" w14:paraId="5F41C8B6" w14:textId="77777777" w:rsidTr="003702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AA8D1" w14:textId="77777777" w:rsidR="003702A0" w:rsidRPr="003702A0" w:rsidRDefault="003702A0" w:rsidP="003702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Avoid alarming language</w:t>
            </w:r>
          </w:p>
        </w:tc>
        <w:tc>
          <w:tcPr>
            <w:tcW w:w="0" w:type="auto"/>
            <w:hideMark/>
          </w:tcPr>
          <w:p w14:paraId="4E5B2826" w14:textId="77777777" w:rsidR="003702A0" w:rsidRPr="003702A0" w:rsidRDefault="003702A0" w:rsidP="003702A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Style Guide</w:t>
            </w:r>
          </w:p>
        </w:tc>
        <w:tc>
          <w:tcPr>
            <w:tcW w:w="0" w:type="auto"/>
            <w:hideMark/>
          </w:tcPr>
          <w:p w14:paraId="1A202BEC" w14:textId="77777777" w:rsidR="003702A0" w:rsidRPr="003702A0" w:rsidRDefault="003702A0" w:rsidP="003702A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Output defines prohibited phrases and safe alternatives.</w:t>
            </w:r>
          </w:p>
        </w:tc>
      </w:tr>
      <w:tr w:rsidR="003702A0" w:rsidRPr="003702A0" w14:paraId="7C0DFE72" w14:textId="77777777" w:rsidTr="003702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DCEFF" w14:textId="77777777" w:rsidR="003702A0" w:rsidRPr="003702A0" w:rsidRDefault="003702A0" w:rsidP="003702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Region-appropriate referral info</w:t>
            </w:r>
          </w:p>
        </w:tc>
        <w:tc>
          <w:tcPr>
            <w:tcW w:w="0" w:type="auto"/>
            <w:hideMark/>
          </w:tcPr>
          <w:p w14:paraId="01BB0786" w14:textId="77777777" w:rsidR="003702A0" w:rsidRPr="003702A0" w:rsidRDefault="003702A0" w:rsidP="003702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Localization Output</w:t>
            </w:r>
          </w:p>
        </w:tc>
        <w:tc>
          <w:tcPr>
            <w:tcW w:w="0" w:type="auto"/>
            <w:hideMark/>
          </w:tcPr>
          <w:p w14:paraId="7F1C4EF5" w14:textId="77777777" w:rsidR="003702A0" w:rsidRPr="003702A0" w:rsidRDefault="003702A0" w:rsidP="003702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Output defines geo-specific info.</w:t>
            </w:r>
          </w:p>
        </w:tc>
      </w:tr>
    </w:tbl>
    <w:p w14:paraId="2C43951C" w14:textId="77777777" w:rsidR="003702A0" w:rsidRDefault="003702A0" w:rsidP="003969DE">
      <w:pPr>
        <w:rPr>
          <w:rFonts w:ascii="Times New Roman" w:hAnsi="Times New Roman" w:cs="Times New Roman"/>
          <w:b/>
          <w:bCs/>
        </w:rPr>
      </w:pPr>
    </w:p>
    <w:p w14:paraId="577ADCA3" w14:textId="4C8F9247" w:rsidR="003702A0" w:rsidRDefault="003702A0" w:rsidP="003969D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Criteria Evaluation from Chapter 1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1817"/>
        <w:gridCol w:w="1685"/>
        <w:gridCol w:w="3066"/>
        <w:gridCol w:w="2792"/>
      </w:tblGrid>
      <w:tr w:rsidR="003702A0" w:rsidRPr="003702A0" w14:paraId="26BF92E4" w14:textId="77777777" w:rsidTr="003702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90F703B" w14:textId="77777777" w:rsidR="003702A0" w:rsidRPr="003702A0" w:rsidRDefault="003702A0" w:rsidP="003702A0">
            <w:pPr>
              <w:spacing w:after="160" w:line="278" w:lineRule="auto"/>
              <w:jc w:val="left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lastRenderedPageBreak/>
              <w:t>Evaluation Criterion</w:t>
            </w:r>
          </w:p>
        </w:tc>
        <w:tc>
          <w:tcPr>
            <w:tcW w:w="0" w:type="auto"/>
            <w:hideMark/>
          </w:tcPr>
          <w:p w14:paraId="70516D69" w14:textId="77777777" w:rsidR="003702A0" w:rsidRPr="003702A0" w:rsidRDefault="003702A0" w:rsidP="003702A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  <w:hideMark/>
          </w:tcPr>
          <w:p w14:paraId="7EDF3726" w14:textId="77777777" w:rsidR="003702A0" w:rsidRPr="003702A0" w:rsidRDefault="003702A0" w:rsidP="003702A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Mapped Output</w:t>
            </w:r>
          </w:p>
        </w:tc>
        <w:tc>
          <w:tcPr>
            <w:tcW w:w="0" w:type="auto"/>
            <w:hideMark/>
          </w:tcPr>
          <w:p w14:paraId="54539D1F" w14:textId="77777777" w:rsidR="003702A0" w:rsidRPr="003702A0" w:rsidRDefault="003702A0" w:rsidP="003702A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What Ensures It</w:t>
            </w:r>
          </w:p>
        </w:tc>
      </w:tr>
      <w:tr w:rsidR="003702A0" w:rsidRPr="003702A0" w14:paraId="39D1AFAE" w14:textId="77777777" w:rsidTr="003702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30C7F" w14:textId="77777777" w:rsidR="003702A0" w:rsidRPr="003702A0" w:rsidRDefault="003702A0" w:rsidP="003702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App Size &lt; 200 MB</w:t>
            </w:r>
          </w:p>
        </w:tc>
        <w:tc>
          <w:tcPr>
            <w:tcW w:w="0" w:type="auto"/>
            <w:hideMark/>
          </w:tcPr>
          <w:p w14:paraId="3EB32B8B" w14:textId="77777777" w:rsidR="003702A0" w:rsidRPr="003702A0" w:rsidRDefault="003702A0" w:rsidP="003702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Build size</w:t>
            </w:r>
          </w:p>
        </w:tc>
        <w:tc>
          <w:tcPr>
            <w:tcW w:w="0" w:type="auto"/>
            <w:hideMark/>
          </w:tcPr>
          <w:p w14:paraId="7A9A514E" w14:textId="77777777" w:rsidR="003702A0" w:rsidRPr="003702A0" w:rsidRDefault="003702A0" w:rsidP="003702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Build Optimization Specification</w:t>
            </w:r>
          </w:p>
        </w:tc>
        <w:tc>
          <w:tcPr>
            <w:tcW w:w="0" w:type="auto"/>
            <w:hideMark/>
          </w:tcPr>
          <w:p w14:paraId="0D2E0710" w14:textId="77777777" w:rsidR="003702A0" w:rsidRPr="003702A0" w:rsidRDefault="003702A0" w:rsidP="003702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Model quantization + media compression</w:t>
            </w:r>
          </w:p>
        </w:tc>
      </w:tr>
      <w:tr w:rsidR="003702A0" w:rsidRPr="003702A0" w14:paraId="4A1B2ACB" w14:textId="77777777" w:rsidTr="003702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D68E6" w14:textId="77777777" w:rsidR="003702A0" w:rsidRPr="003702A0" w:rsidRDefault="003702A0" w:rsidP="003702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Processing &lt; 10 sec</w:t>
            </w:r>
          </w:p>
        </w:tc>
        <w:tc>
          <w:tcPr>
            <w:tcW w:w="0" w:type="auto"/>
            <w:hideMark/>
          </w:tcPr>
          <w:p w14:paraId="00BE0C5C" w14:textId="77777777" w:rsidR="003702A0" w:rsidRPr="003702A0" w:rsidRDefault="003702A0" w:rsidP="003702A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Performance Spec</w:t>
            </w:r>
          </w:p>
        </w:tc>
        <w:tc>
          <w:tcPr>
            <w:tcW w:w="0" w:type="auto"/>
            <w:hideMark/>
          </w:tcPr>
          <w:p w14:paraId="15ECDFDE" w14:textId="77777777" w:rsidR="003702A0" w:rsidRPr="003702A0" w:rsidRDefault="003702A0" w:rsidP="003702A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CNN model + optimized preprocessing</w:t>
            </w:r>
          </w:p>
        </w:tc>
        <w:tc>
          <w:tcPr>
            <w:tcW w:w="0" w:type="auto"/>
            <w:hideMark/>
          </w:tcPr>
          <w:p w14:paraId="3B551533" w14:textId="77777777" w:rsidR="003702A0" w:rsidRPr="003702A0" w:rsidRDefault="003702A0" w:rsidP="003702A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Performance testing</w:t>
            </w:r>
          </w:p>
        </w:tc>
      </w:tr>
      <w:tr w:rsidR="003702A0" w:rsidRPr="003702A0" w14:paraId="31053652" w14:textId="77777777" w:rsidTr="003702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58710" w14:textId="77777777" w:rsidR="003702A0" w:rsidRPr="003702A0" w:rsidRDefault="003702A0" w:rsidP="003702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SUS &gt; 70</w:t>
            </w:r>
          </w:p>
        </w:tc>
        <w:tc>
          <w:tcPr>
            <w:tcW w:w="0" w:type="auto"/>
            <w:hideMark/>
          </w:tcPr>
          <w:p w14:paraId="795B3811" w14:textId="77777777" w:rsidR="003702A0" w:rsidRPr="003702A0" w:rsidRDefault="003702A0" w:rsidP="003702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Usability testing</w:t>
            </w:r>
          </w:p>
        </w:tc>
        <w:tc>
          <w:tcPr>
            <w:tcW w:w="0" w:type="auto"/>
            <w:hideMark/>
          </w:tcPr>
          <w:p w14:paraId="3B82DA6A" w14:textId="77777777" w:rsidR="003702A0" w:rsidRPr="003702A0" w:rsidRDefault="003702A0" w:rsidP="003702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UI Wireframes + Onboarding Flow</w:t>
            </w:r>
          </w:p>
        </w:tc>
        <w:tc>
          <w:tcPr>
            <w:tcW w:w="0" w:type="auto"/>
            <w:hideMark/>
          </w:tcPr>
          <w:p w14:paraId="2601E043" w14:textId="77777777" w:rsidR="003702A0" w:rsidRPr="003702A0" w:rsidRDefault="003702A0" w:rsidP="003702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SUS benchmarking</w:t>
            </w:r>
          </w:p>
        </w:tc>
      </w:tr>
      <w:tr w:rsidR="003702A0" w:rsidRPr="003702A0" w14:paraId="50AB81E6" w14:textId="77777777" w:rsidTr="003702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01A24F" w14:textId="77777777" w:rsidR="003702A0" w:rsidRPr="003702A0" w:rsidRDefault="003702A0" w:rsidP="003702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Sensitivity &gt; 80%</w:t>
            </w:r>
          </w:p>
        </w:tc>
        <w:tc>
          <w:tcPr>
            <w:tcW w:w="0" w:type="auto"/>
            <w:hideMark/>
          </w:tcPr>
          <w:p w14:paraId="49BC8538" w14:textId="77777777" w:rsidR="003702A0" w:rsidRPr="003702A0" w:rsidRDefault="003702A0" w:rsidP="003702A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Clinical accuracy</w:t>
            </w:r>
          </w:p>
        </w:tc>
        <w:tc>
          <w:tcPr>
            <w:tcW w:w="0" w:type="auto"/>
            <w:hideMark/>
          </w:tcPr>
          <w:p w14:paraId="604F8AFC" w14:textId="77777777" w:rsidR="003702A0" w:rsidRPr="003702A0" w:rsidRDefault="003702A0" w:rsidP="003702A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AI Image-Analysis Model Output</w:t>
            </w:r>
          </w:p>
        </w:tc>
        <w:tc>
          <w:tcPr>
            <w:tcW w:w="0" w:type="auto"/>
            <w:hideMark/>
          </w:tcPr>
          <w:p w14:paraId="6693D6FC" w14:textId="77777777" w:rsidR="003702A0" w:rsidRPr="003702A0" w:rsidRDefault="003702A0" w:rsidP="003702A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Validation dataset testing</w:t>
            </w:r>
          </w:p>
        </w:tc>
      </w:tr>
      <w:tr w:rsidR="003702A0" w:rsidRPr="003702A0" w14:paraId="00B89992" w14:textId="77777777" w:rsidTr="003702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33429" w14:textId="77777777" w:rsidR="003702A0" w:rsidRPr="003702A0" w:rsidRDefault="003702A0" w:rsidP="003702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PIPEDA compliant</w:t>
            </w:r>
          </w:p>
        </w:tc>
        <w:tc>
          <w:tcPr>
            <w:tcW w:w="0" w:type="auto"/>
            <w:hideMark/>
          </w:tcPr>
          <w:p w14:paraId="36150068" w14:textId="77777777" w:rsidR="003702A0" w:rsidRPr="003702A0" w:rsidRDefault="003702A0" w:rsidP="003702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Privacy standard</w:t>
            </w:r>
          </w:p>
        </w:tc>
        <w:tc>
          <w:tcPr>
            <w:tcW w:w="0" w:type="auto"/>
            <w:hideMark/>
          </w:tcPr>
          <w:p w14:paraId="5EBD64C1" w14:textId="77777777" w:rsidR="003702A0" w:rsidRPr="003702A0" w:rsidRDefault="003702A0" w:rsidP="003702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Consent Flow, Data Schema, Encryption Output</w:t>
            </w:r>
          </w:p>
        </w:tc>
        <w:tc>
          <w:tcPr>
            <w:tcW w:w="0" w:type="auto"/>
            <w:hideMark/>
          </w:tcPr>
          <w:p w14:paraId="22CF2B30" w14:textId="77777777" w:rsidR="003702A0" w:rsidRPr="003702A0" w:rsidRDefault="003702A0" w:rsidP="003702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02A0">
              <w:rPr>
                <w:rFonts w:ascii="Times New Roman" w:hAnsi="Times New Roman" w:cs="Times New Roman"/>
              </w:rPr>
              <w:t>Legal &amp; IRB compliance</w:t>
            </w:r>
          </w:p>
        </w:tc>
      </w:tr>
    </w:tbl>
    <w:p w14:paraId="79FB554B" w14:textId="77777777" w:rsidR="003702A0" w:rsidRDefault="003702A0" w:rsidP="003969DE">
      <w:pPr>
        <w:rPr>
          <w:rFonts w:ascii="Times New Roman" w:hAnsi="Times New Roman" w:cs="Times New Roman"/>
          <w:b/>
          <w:bCs/>
        </w:rPr>
      </w:pPr>
    </w:p>
    <w:p w14:paraId="0D4A2494" w14:textId="7B261262" w:rsidR="0020268C" w:rsidRDefault="0020268C" w:rsidP="003969D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Comment:</w:t>
      </w:r>
    </w:p>
    <w:p w14:paraId="48B8F8B9" w14:textId="7A5FF169" w:rsidR="0020268C" w:rsidRDefault="0020268C" w:rsidP="002026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Need to clean up outputs and put them into categories of actual design outputs for better traceability </w:t>
      </w:r>
    </w:p>
    <w:p w14:paraId="57F1CED0" w14:textId="53C035C7" w:rsidR="0020268C" w:rsidRDefault="0020268C" w:rsidP="0020268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0268C">
        <w:rPr>
          <w:rFonts w:ascii="Times New Roman" w:hAnsi="Times New Roman" w:cs="Times New Roman"/>
          <w:b/>
          <w:bCs/>
          <w:color w:val="000000" w:themeColor="text1"/>
        </w:rPr>
        <w:t xml:space="preserve">Goal: </w:t>
      </w:r>
    </w:p>
    <w:p w14:paraId="06B15A29" w14:textId="47DC7EC5" w:rsidR="0020268C" w:rsidRPr="0020268C" w:rsidRDefault="0020268C" w:rsidP="002026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Map given design inputs -&gt; categorized design outputs -&gt; final design outputs </w:t>
      </w:r>
    </w:p>
    <w:sectPr w:rsidR="0020268C" w:rsidRPr="00202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93297"/>
    <w:multiLevelType w:val="hybridMultilevel"/>
    <w:tmpl w:val="3B5478F6"/>
    <w:lvl w:ilvl="0" w:tplc="7C46FC6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741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44E"/>
    <w:rsid w:val="0020268C"/>
    <w:rsid w:val="003702A0"/>
    <w:rsid w:val="00383D62"/>
    <w:rsid w:val="003969DE"/>
    <w:rsid w:val="00576E11"/>
    <w:rsid w:val="008C622A"/>
    <w:rsid w:val="009A0EB2"/>
    <w:rsid w:val="00B44D69"/>
    <w:rsid w:val="00B54E74"/>
    <w:rsid w:val="00BD43DF"/>
    <w:rsid w:val="00D3344E"/>
    <w:rsid w:val="00DA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16105"/>
  <w15:chartTrackingRefBased/>
  <w15:docId w15:val="{B223BB00-6887-4EB5-AD45-2821813D9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4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969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3969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">
    <w:name w:val="Grid Table 3"/>
    <w:basedOn w:val="TableNormal"/>
    <w:uiPriority w:val="48"/>
    <w:rsid w:val="003969D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874</Words>
  <Characters>6107</Characters>
  <Application>Microsoft Office Word</Application>
  <DocSecurity>0</DocSecurity>
  <Lines>305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Ruidi Liu</dc:creator>
  <cp:keywords/>
  <dc:description/>
  <cp:lastModifiedBy>Ruidi Liu</cp:lastModifiedBy>
  <cp:revision>9</cp:revision>
  <dcterms:created xsi:type="dcterms:W3CDTF">2025-12-02T02:27:00Z</dcterms:created>
  <dcterms:modified xsi:type="dcterms:W3CDTF">2025-12-02T03:56:00Z</dcterms:modified>
</cp:coreProperties>
</file>