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3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4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5A8BE" w14:textId="280D3FF2" w:rsidR="00D077E9" w:rsidRDefault="00B1181B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7FEFBBD9" wp14:editId="6EB5813C">
            <wp:simplePos x="0" y="0"/>
            <wp:positionH relativeFrom="column">
              <wp:posOffset>-1887244</wp:posOffset>
            </wp:positionH>
            <wp:positionV relativeFrom="paragraph">
              <wp:posOffset>-988623</wp:posOffset>
            </wp:positionV>
            <wp:extent cx="11042866" cy="6900629"/>
            <wp:effectExtent l="0" t="0" r="6350" b="0"/>
            <wp:wrapNone/>
            <wp:docPr id="55" name="Imagem 55" descr="Potencial elétrico - História, definição e superfície equipotenc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otencial elétrico - História, definição e superfície equipotencia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2866" cy="690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3" behindDoc="1" locked="0" layoutInCell="1" allowOverlap="1" wp14:anchorId="06B75943" wp14:editId="6B7DD32B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rect w14:anchorId="639FA797" id="Retângulo 3" o:spid="_x0000_s1026" alt="retângulo branco para texto na capa" style="position:absolute;margin-left:-15.95pt;margin-top:73.85pt;width:310.15pt;height:681.65pt;z-index:-2516580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7"/>
      </w:tblGrid>
      <w:tr w:rsidR="00D077E9" w14:paraId="5EAE1B63" w14:textId="77777777" w:rsidTr="00B1181B">
        <w:trPr>
          <w:trHeight w:val="1708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</w:tcPr>
          <w:p w14:paraId="21D75146" w14:textId="5A133BF8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59624B02" wp14:editId="7FB5C1BD">
                      <wp:extent cx="3528695" cy="2769079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769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079A1F0" w14:textId="56002771" w:rsidR="004832F4" w:rsidRDefault="004832F4" w:rsidP="00B1181B">
                                  <w:pPr>
                                    <w:pStyle w:val="Ttulo"/>
                                    <w:spacing w:after="0"/>
                                    <w:rPr>
                                      <w:sz w:val="62"/>
                                      <w:szCs w:val="62"/>
                                    </w:rPr>
                                  </w:pPr>
                                  <w:r>
                                    <w:rPr>
                                      <w:sz w:val="62"/>
                                      <w:szCs w:val="62"/>
                                    </w:rPr>
                                    <w:t xml:space="preserve">Trabalho </w:t>
                                  </w:r>
                                  <w:r w:rsidR="00B1181B">
                                    <w:rPr>
                                      <w:sz w:val="62"/>
                                      <w:szCs w:val="62"/>
                                    </w:rPr>
                                    <w:t>2</w:t>
                                  </w:r>
                                  <w:r>
                                    <w:rPr>
                                      <w:sz w:val="62"/>
                                      <w:szCs w:val="62"/>
                                    </w:rPr>
                                    <w:t>:</w:t>
                                  </w:r>
                                </w:p>
                                <w:p w14:paraId="5B8D71D4" w14:textId="35D75CEA" w:rsidR="00D077E9" w:rsidRPr="002F5D1E" w:rsidRDefault="00B1181B" w:rsidP="00B1181B">
                                  <w:pPr>
                                    <w:pStyle w:val="Ttulo"/>
                                    <w:spacing w:after="0"/>
                                    <w:rPr>
                                      <w:sz w:val="62"/>
                                      <w:szCs w:val="62"/>
                                    </w:rPr>
                                  </w:pPr>
                                  <w:r w:rsidRPr="00B1181B">
                                    <w:rPr>
                                      <w:sz w:val="62"/>
                                      <w:szCs w:val="62"/>
                                    </w:rPr>
                                    <w:t>Superf</w:t>
                                  </w:r>
                                  <w:r w:rsidRPr="00B1181B">
                                    <w:rPr>
                                      <w:sz w:val="62"/>
                                      <w:szCs w:val="62"/>
                                    </w:rPr>
                                    <w:t>í</w:t>
                                  </w:r>
                                  <w:r w:rsidRPr="00B1181B">
                                    <w:rPr>
                                      <w:sz w:val="62"/>
                                      <w:szCs w:val="62"/>
                                    </w:rPr>
                                    <w:t>cies equipotenciais e Campo El</w:t>
                                  </w:r>
                                  <w:r w:rsidRPr="00B1181B">
                                    <w:rPr>
                                      <w:sz w:val="62"/>
                                      <w:szCs w:val="62"/>
                                    </w:rPr>
                                    <w:t>é</w:t>
                                  </w:r>
                                  <w:r w:rsidRPr="00B1181B">
                                    <w:rPr>
                                      <w:sz w:val="62"/>
                                      <w:szCs w:val="62"/>
                                    </w:rPr>
                                    <w:t>trico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9624B0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21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iwtGgIAAC8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" filled="f" stroked="f" strokeweight=".5pt">
                      <v:textbox>
                        <w:txbxContent>
                          <w:p w14:paraId="4079A1F0" w14:textId="56002771" w:rsidR="004832F4" w:rsidRDefault="004832F4" w:rsidP="00B1181B">
                            <w:pPr>
                              <w:pStyle w:val="Ttulo"/>
                              <w:spacing w:after="0"/>
                              <w:rPr>
                                <w:sz w:val="62"/>
                                <w:szCs w:val="62"/>
                              </w:rPr>
                            </w:pPr>
                            <w:r>
                              <w:rPr>
                                <w:sz w:val="62"/>
                                <w:szCs w:val="62"/>
                              </w:rPr>
                              <w:t xml:space="preserve">Trabalho </w:t>
                            </w:r>
                            <w:r w:rsidR="00B1181B">
                              <w:rPr>
                                <w:sz w:val="62"/>
                                <w:szCs w:val="62"/>
                              </w:rPr>
                              <w:t>2</w:t>
                            </w:r>
                            <w:r>
                              <w:rPr>
                                <w:sz w:val="62"/>
                                <w:szCs w:val="62"/>
                              </w:rPr>
                              <w:t>:</w:t>
                            </w:r>
                          </w:p>
                          <w:p w14:paraId="5B8D71D4" w14:textId="35D75CEA" w:rsidR="00D077E9" w:rsidRPr="002F5D1E" w:rsidRDefault="00B1181B" w:rsidP="00B1181B">
                            <w:pPr>
                              <w:pStyle w:val="Ttulo"/>
                              <w:spacing w:after="0"/>
                              <w:rPr>
                                <w:sz w:val="62"/>
                                <w:szCs w:val="62"/>
                              </w:rPr>
                            </w:pPr>
                            <w:r w:rsidRPr="00B1181B">
                              <w:rPr>
                                <w:sz w:val="62"/>
                                <w:szCs w:val="62"/>
                              </w:rPr>
                              <w:t>Superf</w:t>
                            </w:r>
                            <w:r w:rsidRPr="00B1181B">
                              <w:rPr>
                                <w:sz w:val="62"/>
                                <w:szCs w:val="62"/>
                              </w:rPr>
                              <w:t>í</w:t>
                            </w:r>
                            <w:r w:rsidRPr="00B1181B">
                              <w:rPr>
                                <w:sz w:val="62"/>
                                <w:szCs w:val="62"/>
                              </w:rPr>
                              <w:t>cies equipotenciais e Campo El</w:t>
                            </w:r>
                            <w:r w:rsidRPr="00B1181B">
                              <w:rPr>
                                <w:sz w:val="62"/>
                                <w:szCs w:val="62"/>
                              </w:rPr>
                              <w:t>é</w:t>
                            </w:r>
                            <w:r w:rsidRPr="00B1181B">
                              <w:rPr>
                                <w:sz w:val="62"/>
                                <w:szCs w:val="62"/>
                              </w:rPr>
                              <w:t>trico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5C55B282" w14:textId="77777777" w:rsidR="00D077E9" w:rsidRDefault="00D077E9" w:rsidP="00AB02A7">
            <w:r>
              <w:rPr>
                <w:noProof/>
                <w:lang w:bidi="pt-PT"/>
              </w:rPr>
              <mc:AlternateContent>
                <mc:Choice Requires="wps">
                  <w:drawing>
                    <wp:inline distT="0" distB="0" distL="0" distR="0" wp14:anchorId="1974E231" wp14:editId="341635C3">
                      <wp:extent cx="1390918" cy="0"/>
                      <wp:effectExtent l="0" t="19050" r="19050" b="19050"/>
                      <wp:docPr id="5" name="Conexão Reta 5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      <w:pict w14:anchorId="7B8C388C">
                    <v:line id="Conexão Reta 5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09.5pt,0" w14:anchorId="0D6DDFE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>
                      <w10:anchorlock/>
                    </v:line>
                  </w:pict>
                </mc:Fallback>
              </mc:AlternateContent>
            </w:r>
          </w:p>
        </w:tc>
      </w:tr>
      <w:tr w:rsidR="00D077E9" w14:paraId="1868B8E5" w14:textId="77777777" w:rsidTr="00B1181B">
        <w:trPr>
          <w:trHeight w:val="6500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D256D" w14:textId="077F469A" w:rsidR="00D077E9" w:rsidRDefault="00B1181B" w:rsidP="00B1181B">
            <w:pPr>
              <w:ind w:firstLine="0"/>
            </w:pPr>
            <w:r>
              <w:t xml:space="preserve">             </w:t>
            </w:r>
            <w:r w:rsidR="004832F4">
              <w:t>Lic. Eng. Inform</w:t>
            </w:r>
            <w:r w:rsidR="004832F4">
              <w:t>á</w:t>
            </w:r>
            <w:r w:rsidR="004832F4">
              <w:t>tica - F</w:t>
            </w:r>
            <w:r w:rsidR="004832F4">
              <w:t>í</w:t>
            </w:r>
            <w:r w:rsidR="004832F4">
              <w:t>sica Aplicada</w:t>
            </w:r>
          </w:p>
          <w:p w14:paraId="26C817B1" w14:textId="1815B44F" w:rsidR="00D200DD" w:rsidRDefault="00D200DD" w:rsidP="00D200DD">
            <w:r>
              <w:t xml:space="preserve">      Turma 2DJ</w:t>
            </w:r>
          </w:p>
          <w:p w14:paraId="13B2F359" w14:textId="28C07C7E" w:rsidR="000143EA" w:rsidRDefault="000143EA" w:rsidP="00D200DD">
            <w:r>
              <w:t xml:space="preserve">      Grupo B</w:t>
            </w:r>
          </w:p>
          <w:p w14:paraId="585D8FF6" w14:textId="12B5C2C1" w:rsidR="004832F4" w:rsidRDefault="004832F4" w:rsidP="36B8AC44">
            <w:pPr>
              <w:rPr>
                <w:noProof/>
              </w:rPr>
            </w:pPr>
          </w:p>
        </w:tc>
      </w:tr>
      <w:tr w:rsidR="00D077E9" w14:paraId="56077821" w14:textId="77777777" w:rsidTr="00B1181B">
        <w:trPr>
          <w:trHeight w:val="2199"/>
        </w:trPr>
        <w:tc>
          <w:tcPr>
            <w:tcW w:w="5712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EE0B50EB904C4445845C354AAC688B1F"/>
              </w:placeholder>
              <w15:appearance w15:val="hidden"/>
            </w:sdtPr>
            <w:sdtEndPr/>
            <w:sdtContent>
              <w:p w14:paraId="0489EB95" w14:textId="43D71D10" w:rsidR="00D077E9" w:rsidRDefault="005E62AA" w:rsidP="00AB02A7">
                <w:r w:rsidRPr="36B8AC44">
                  <w:rPr>
                    <w:rStyle w:val="SubttuloCarter"/>
                    <w:lang w:bidi="pt-PT"/>
                  </w:rPr>
                  <w:fldChar w:fldCharType="begin"/>
                </w:r>
                <w:r w:rsidRPr="36B8AC44">
                  <w:rPr>
                    <w:rStyle w:val="SubttuloCarter"/>
                    <w:lang w:bidi="pt-PT"/>
                  </w:rPr>
                  <w:instrText xml:space="preserve"> DATE  \@ "d MMMM"  \* MERGEFORMAT </w:instrText>
                </w:r>
                <w:r w:rsidRPr="36B8AC44">
                  <w:rPr>
                    <w:rStyle w:val="SubttuloCarter"/>
                    <w:lang w:bidi="pt-PT"/>
                  </w:rPr>
                  <w:fldChar w:fldCharType="separate"/>
                </w:r>
                <w:r w:rsidR="000D2DF3">
                  <w:rPr>
                    <w:rStyle w:val="SubttuloCarter"/>
                    <w:noProof/>
                    <w:lang w:bidi="pt-PT"/>
                  </w:rPr>
                  <w:t>19 outubro</w:t>
                </w:r>
                <w:r w:rsidRPr="36B8AC44">
                  <w:rPr>
                    <w:rStyle w:val="SubttuloCarter"/>
                    <w:lang w:bidi="pt-PT"/>
                  </w:rPr>
                  <w:fldChar w:fldCharType="end"/>
                </w:r>
              </w:p>
            </w:sdtContent>
          </w:sdt>
          <w:p w14:paraId="3A1F640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pt-PT"/>
              </w:rPr>
              <mc:AlternateContent>
                <mc:Choice Requires="wps">
                  <w:drawing>
                    <wp:inline distT="0" distB="0" distL="0" distR="0" wp14:anchorId="53194A03" wp14:editId="0C393C92">
                      <wp:extent cx="1493949" cy="0"/>
                      <wp:effectExtent l="0" t="19050" r="30480" b="19050"/>
                      <wp:docPr id="6" name="Conexão Reta 6" descr="separad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      <w:pict w14:anchorId="0FD46B31">
                    <v:line id="Conexão Reta 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separador de texto" o:spid="_x0000_s1026" strokecolor="#082a75 [3215]" strokeweight="3pt" from="0,0" to="117.65pt,0" w14:anchorId="1E8968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>
                      <w10:anchorlock/>
                    </v:line>
                  </w:pict>
                </mc:Fallback>
              </mc:AlternateContent>
            </w:r>
          </w:p>
          <w:p w14:paraId="614E5E60" w14:textId="77777777" w:rsidR="00D077E9" w:rsidRDefault="00D077E9" w:rsidP="36B8AC44">
            <w:pPr>
              <w:rPr>
                <w:noProof/>
              </w:rPr>
            </w:pPr>
          </w:p>
          <w:p w14:paraId="6925A42B" w14:textId="7DAC26D0" w:rsidR="00D077E9" w:rsidRDefault="004832F4" w:rsidP="004832F4">
            <w:r>
              <w:t>1211131</w:t>
            </w:r>
            <w:r w:rsidR="004A256B">
              <w:t xml:space="preserve"> - Pedro Pereira</w:t>
            </w:r>
          </w:p>
          <w:p w14:paraId="284466FE" w14:textId="0CB8B669" w:rsidR="004832F4" w:rsidRDefault="004832F4" w:rsidP="004832F4">
            <w:r>
              <w:t>1211151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Alexandre Gera</w:t>
            </w:r>
            <w:r w:rsidR="004A256B">
              <w:t>çã</w:t>
            </w:r>
            <w:r w:rsidR="004A256B">
              <w:t>o</w:t>
            </w:r>
          </w:p>
          <w:p w14:paraId="0E046CE9" w14:textId="4D63CDF5" w:rsidR="004832F4" w:rsidRDefault="004832F4" w:rsidP="004832F4">
            <w:r>
              <w:t>1211128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Tiago Oliveira</w:t>
            </w:r>
          </w:p>
          <w:p w14:paraId="368CE3AF" w14:textId="0552CB59" w:rsidR="004832F4" w:rsidRPr="00D86945" w:rsidRDefault="004832F4" w:rsidP="004832F4">
            <w:pPr>
              <w:rPr>
                <w:noProof/>
                <w:sz w:val="10"/>
                <w:szCs w:val="10"/>
              </w:rPr>
            </w:pPr>
            <w:r>
              <w:t>1211089</w:t>
            </w:r>
            <w:r w:rsidR="004A256B">
              <w:t xml:space="preserve"> </w:t>
            </w:r>
            <w:r w:rsidR="004A256B">
              <w:t>–</w:t>
            </w:r>
            <w:r w:rsidR="004A256B">
              <w:t xml:space="preserve"> Jos</w:t>
            </w:r>
            <w:r w:rsidR="004A256B">
              <w:t>é</w:t>
            </w:r>
            <w:r w:rsidR="004A256B">
              <w:t xml:space="preserve"> Gouveia</w:t>
            </w:r>
          </w:p>
        </w:tc>
      </w:tr>
    </w:tbl>
    <w:p w14:paraId="779875BB" w14:textId="3B4BC111" w:rsidR="00D077E9" w:rsidRDefault="00AB02A7">
      <w:pPr>
        <w:spacing w:after="200"/>
      </w:pPr>
      <w:r>
        <w:rPr>
          <w:noProof/>
          <w:lang w:bidi="pt-PT"/>
        </w:rPr>
        <mc:AlternateContent>
          <mc:Choice Requires="wps">
            <w:drawing>
              <wp:anchor distT="0" distB="0" distL="114300" distR="114300" simplePos="0" relativeHeight="251658242" behindDoc="1" locked="0" layoutInCell="1" allowOverlap="1" wp14:anchorId="6E601B26" wp14:editId="3EA9A029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="http://schemas.openxmlformats.org/drawingml/2006/main" xmlns:pic="http://schemas.openxmlformats.org/drawingml/2006/picture" xmlns:a14="http://schemas.microsoft.com/office/drawing/2010/main">
            <w:pict w14:anchorId="0B70F381">
              <v:rect id="Retângulo 2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lt="retângulo colorido" o:spid="_x0000_s1026" fillcolor="#a5a5a5 [2092]" stroked="f" w14:anchorId="6079DF5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">
                <w10:wrap anchory="page"/>
              </v:rect>
            </w:pict>
          </mc:Fallback>
        </mc:AlternateContent>
      </w:r>
      <w:r w:rsidR="00D077E9">
        <w:rPr>
          <w:lang w:bidi="pt-PT"/>
        </w:rPr>
        <w:br w:type="page"/>
      </w:r>
    </w:p>
    <w:sdt>
      <w:sdtPr>
        <w:rPr>
          <w:rFonts w:ascii="Franklin Gothic Book" w:eastAsiaTheme="minorHAnsi" w:hAnsiTheme="minorHAnsi" w:cstheme="minorBidi"/>
          <w:b w:val="0"/>
          <w:color w:val="auto"/>
          <w:sz w:val="22"/>
          <w:szCs w:val="22"/>
          <w:lang w:eastAsia="en-US"/>
        </w:rPr>
        <w:id w:val="-167834103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019D452" w14:textId="37E7AD99" w:rsidR="004A256B" w:rsidRDefault="004A256B">
          <w:pPr>
            <w:pStyle w:val="Cabealhodondice"/>
          </w:pPr>
          <w:r>
            <w:t>Índice</w:t>
          </w:r>
        </w:p>
        <w:p w14:paraId="01861E96" w14:textId="1AE7F4A3" w:rsidR="0057378D" w:rsidRDefault="004A256B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112292" w:history="1">
            <w:r w:rsidR="0057378D" w:rsidRPr="00977C0C">
              <w:rPr>
                <w:rStyle w:val="Hiperligao"/>
                <w:noProof/>
                <w:lang w:bidi="pt-PT"/>
              </w:rPr>
              <w:t>Í</w:t>
            </w:r>
            <w:r w:rsidR="0057378D" w:rsidRPr="00977C0C">
              <w:rPr>
                <w:rStyle w:val="Hiperligao"/>
                <w:noProof/>
                <w:lang w:bidi="pt-PT"/>
              </w:rPr>
              <w:t>ndice de ilustra</w:t>
            </w:r>
            <w:r w:rsidR="0057378D" w:rsidRPr="00977C0C">
              <w:rPr>
                <w:rStyle w:val="Hiperligao"/>
                <w:noProof/>
                <w:lang w:bidi="pt-PT"/>
              </w:rPr>
              <w:t>çõ</w:t>
            </w:r>
            <w:r w:rsidR="0057378D" w:rsidRPr="00977C0C">
              <w:rPr>
                <w:rStyle w:val="Hiperligao"/>
                <w:noProof/>
                <w:lang w:bidi="pt-PT"/>
              </w:rPr>
              <w:t>es</w:t>
            </w:r>
            <w:r w:rsidR="0057378D">
              <w:rPr>
                <w:noProof/>
                <w:webHidden/>
              </w:rPr>
              <w:tab/>
            </w:r>
            <w:r w:rsidR="0057378D">
              <w:rPr>
                <w:noProof/>
                <w:webHidden/>
              </w:rPr>
              <w:fldChar w:fldCharType="begin"/>
            </w:r>
            <w:r w:rsidR="0057378D">
              <w:rPr>
                <w:noProof/>
                <w:webHidden/>
              </w:rPr>
              <w:instrText xml:space="preserve"> PAGEREF _Toc117112292 \h </w:instrText>
            </w:r>
            <w:r w:rsidR="0057378D">
              <w:rPr>
                <w:noProof/>
                <w:webHidden/>
              </w:rPr>
            </w:r>
            <w:r w:rsidR="0057378D">
              <w:rPr>
                <w:noProof/>
                <w:webHidden/>
              </w:rPr>
              <w:fldChar w:fldCharType="separate"/>
            </w:r>
            <w:r w:rsidR="0057378D">
              <w:rPr>
                <w:noProof/>
                <w:webHidden/>
              </w:rPr>
              <w:t>3</w:t>
            </w:r>
            <w:r w:rsidR="0057378D">
              <w:rPr>
                <w:noProof/>
                <w:webHidden/>
              </w:rPr>
              <w:fldChar w:fldCharType="end"/>
            </w:r>
          </w:hyperlink>
        </w:p>
        <w:p w14:paraId="1150201C" w14:textId="1CD47CE7" w:rsidR="0057378D" w:rsidRDefault="0057378D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3" w:history="1">
            <w:r w:rsidRPr="00977C0C">
              <w:rPr>
                <w:rStyle w:val="Hiperligao"/>
                <w:noProof/>
                <w:lang w:bidi="pt-PT"/>
              </w:rPr>
              <w:t>Introdu</w:t>
            </w:r>
            <w:r w:rsidRPr="00977C0C">
              <w:rPr>
                <w:rStyle w:val="Hiperligao"/>
                <w:noProof/>
                <w:lang w:bidi="pt-PT"/>
              </w:rPr>
              <w:t>çã</w:t>
            </w:r>
            <w:r w:rsidRPr="00977C0C">
              <w:rPr>
                <w:rStyle w:val="Hiperligao"/>
                <w:noProof/>
                <w:lang w:bidi="pt-PT"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C9950" w14:textId="6B5615B9" w:rsidR="0057378D" w:rsidRDefault="0057378D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4" w:history="1">
            <w:r w:rsidRPr="00977C0C">
              <w:rPr>
                <w:rStyle w:val="Hiperligao"/>
                <w:noProof/>
              </w:rPr>
              <w:t>Procedimento Experimental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27A07" w14:textId="042B21D4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5" w:history="1">
            <w:r w:rsidRPr="00977C0C">
              <w:rPr>
                <w:rStyle w:val="Hiperligao"/>
                <w:noProof/>
              </w:rPr>
              <w:t>Material Necess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0262E" w14:textId="70BB6E34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6" w:history="1">
            <w:r w:rsidRPr="00977C0C">
              <w:rPr>
                <w:rStyle w:val="Hiperligao"/>
                <w:noProof/>
              </w:rPr>
              <w:t>Procedimento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558B3" w14:textId="62DD867E" w:rsidR="0057378D" w:rsidRDefault="0057378D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7" w:history="1">
            <w:r w:rsidRPr="00977C0C">
              <w:rPr>
                <w:rStyle w:val="Hiperligao"/>
                <w:noProof/>
              </w:rPr>
              <w:t>Dados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8A863" w14:textId="60A13B98" w:rsidR="0057378D" w:rsidRDefault="0057378D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8" w:history="1">
            <w:r w:rsidRPr="00977C0C">
              <w:rPr>
                <w:rStyle w:val="Hiperligao"/>
                <w:noProof/>
              </w:rPr>
              <w:t>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dos dados obtidos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0C43F" w14:textId="1E135902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299" w:history="1">
            <w:r w:rsidRPr="00977C0C">
              <w:rPr>
                <w:rStyle w:val="Hiperligao"/>
                <w:noProof/>
              </w:rPr>
              <w:t>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e tratamento de dados 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95560B" w14:textId="46BA9708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0" w:history="1">
            <w:r w:rsidRPr="00977C0C">
              <w:rPr>
                <w:rStyle w:val="Hiperligao"/>
                <w:noProof/>
              </w:rPr>
              <w:t xml:space="preserve"> 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e tratamento de dados 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9D77" w14:textId="64DE581B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1" w:history="1">
            <w:r w:rsidRPr="00977C0C">
              <w:rPr>
                <w:rStyle w:val="Hiperligao"/>
                <w:noProof/>
              </w:rPr>
              <w:t>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e tratamento de dados 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FC448" w14:textId="56C9E5AE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2" w:history="1">
            <w:r w:rsidRPr="00977C0C">
              <w:rPr>
                <w:rStyle w:val="Hiperligao"/>
                <w:noProof/>
              </w:rPr>
              <w:t>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e tratamento de dados 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9E722" w14:textId="675F1FD5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3" w:history="1">
            <w:r w:rsidRPr="00977C0C">
              <w:rPr>
                <w:rStyle w:val="Hiperligao"/>
                <w:noProof/>
              </w:rPr>
              <w:t>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e tratamento de dados 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4C92F" w14:textId="5F5E6089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4" w:history="1">
            <w:r w:rsidRPr="00977C0C">
              <w:rPr>
                <w:rStyle w:val="Hiperligao"/>
                <w:noProof/>
              </w:rPr>
              <w:t>An</w:t>
            </w:r>
            <w:r w:rsidRPr="00977C0C">
              <w:rPr>
                <w:rStyle w:val="Hiperligao"/>
                <w:noProof/>
              </w:rPr>
              <w:t>á</w:t>
            </w:r>
            <w:r w:rsidRPr="00977C0C">
              <w:rPr>
                <w:rStyle w:val="Hiperligao"/>
                <w:noProof/>
              </w:rPr>
              <w:t>lise e tratamento de dados 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6F501" w14:textId="425E8761" w:rsidR="0057378D" w:rsidRDefault="0057378D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5" w:history="1">
            <w:r w:rsidRPr="00977C0C">
              <w:rPr>
                <w:rStyle w:val="Hiperligao"/>
                <w:noProof/>
              </w:rPr>
              <w:t>Quest</w:t>
            </w:r>
            <w:r w:rsidRPr="00977C0C">
              <w:rPr>
                <w:rStyle w:val="Hiperligao"/>
                <w:noProof/>
              </w:rPr>
              <w:t>õ</w:t>
            </w:r>
            <w:r w:rsidRPr="00977C0C">
              <w:rPr>
                <w:rStyle w:val="Hiperligao"/>
                <w:noProof/>
              </w:rPr>
              <w:t>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1F48A" w14:textId="09318B08" w:rsidR="0057378D" w:rsidRDefault="0057378D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6" w:history="1">
            <w:r w:rsidRPr="00977C0C">
              <w:rPr>
                <w:rStyle w:val="Hiperligao"/>
                <w:noProof/>
              </w:rPr>
              <w:t>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0F2F6C" w14:textId="7EA65CD7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7" w:history="1">
            <w:r w:rsidRPr="00977C0C">
              <w:rPr>
                <w:rStyle w:val="Hiperligao"/>
                <w:noProof/>
              </w:rPr>
              <w:t>Resposta: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AFB2E" w14:textId="30E007D8" w:rsidR="0057378D" w:rsidRDefault="0057378D">
          <w:pPr>
            <w:pStyle w:val="ndice2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8" w:history="1">
            <w:r w:rsidRPr="00977C0C">
              <w:rPr>
                <w:rStyle w:val="Hiperligao"/>
                <w:noProof/>
              </w:rPr>
              <w:t>Quest</w:t>
            </w:r>
            <w:r w:rsidRPr="00977C0C">
              <w:rPr>
                <w:rStyle w:val="Hiperligao"/>
                <w:noProof/>
              </w:rPr>
              <w:t>ã</w:t>
            </w:r>
            <w:r w:rsidRPr="00977C0C">
              <w:rPr>
                <w:rStyle w:val="Hiperligao"/>
                <w:noProof/>
              </w:rPr>
              <w:t>o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2EF5A" w14:textId="722B3FF3" w:rsidR="0057378D" w:rsidRDefault="0057378D">
          <w:pPr>
            <w:pStyle w:val="ndice3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09" w:history="1">
            <w:r w:rsidRPr="00977C0C">
              <w:rPr>
                <w:rStyle w:val="Hiperligao"/>
                <w:noProof/>
              </w:rPr>
              <w:t>Resposta: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508CB" w14:textId="14E8F847" w:rsidR="0057378D" w:rsidRDefault="0057378D">
          <w:pPr>
            <w:pStyle w:val="ndice1"/>
            <w:tabs>
              <w:tab w:val="right" w:leader="dot" w:pos="10024"/>
            </w:tabs>
            <w:rPr>
              <w:rFonts w:asciiTheme="minorHAnsi" w:eastAsiaTheme="minorEastAsia"/>
              <w:noProof/>
              <w:lang w:eastAsia="pt-PT"/>
            </w:rPr>
          </w:pPr>
          <w:hyperlink w:anchor="_Toc117112310" w:history="1">
            <w:r w:rsidRPr="00977C0C">
              <w:rPr>
                <w:rStyle w:val="Hiperligao"/>
                <w:noProof/>
              </w:rPr>
              <w:t>Refer</w:t>
            </w:r>
            <w:r w:rsidRPr="00977C0C">
              <w:rPr>
                <w:rStyle w:val="Hiperligao"/>
                <w:noProof/>
              </w:rPr>
              <w:t>ê</w:t>
            </w:r>
            <w:r w:rsidRPr="00977C0C">
              <w:rPr>
                <w:rStyle w:val="Hiperligao"/>
                <w:noProof/>
              </w:rPr>
              <w:t>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_Toc117112310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C61E" w14:textId="12EF16F6" w:rsidR="006B34A9" w:rsidRDefault="004A256B" w:rsidP="009C05D2">
          <w:r>
            <w:rPr>
              <w:b/>
              <w:bCs/>
            </w:rPr>
            <w:fldChar w:fldCharType="end"/>
          </w:r>
        </w:p>
      </w:sdtContent>
    </w:sdt>
    <w:p w14:paraId="5F005897" w14:textId="77777777" w:rsidR="00B1181B" w:rsidRDefault="00B1181B" w:rsidP="00663390">
      <w:pPr>
        <w:rPr>
          <w:lang w:bidi="pt-PT"/>
        </w:rPr>
      </w:pPr>
    </w:p>
    <w:p w14:paraId="3BE82263" w14:textId="77777777" w:rsidR="00B1181B" w:rsidRDefault="00B1181B" w:rsidP="00663390">
      <w:pPr>
        <w:rPr>
          <w:lang w:bidi="pt-PT"/>
        </w:rPr>
      </w:pPr>
    </w:p>
    <w:p w14:paraId="58D5F267" w14:textId="77777777" w:rsidR="00B1181B" w:rsidRDefault="00B1181B" w:rsidP="00663390">
      <w:pPr>
        <w:rPr>
          <w:lang w:bidi="pt-PT"/>
        </w:rPr>
      </w:pPr>
    </w:p>
    <w:p w14:paraId="6B33E17D" w14:textId="77777777" w:rsidR="00B1181B" w:rsidRDefault="00B1181B" w:rsidP="00663390">
      <w:pPr>
        <w:rPr>
          <w:lang w:bidi="pt-PT"/>
        </w:rPr>
      </w:pPr>
    </w:p>
    <w:p w14:paraId="7FFE968B" w14:textId="77777777" w:rsidR="00B1181B" w:rsidRDefault="00B1181B" w:rsidP="00663390">
      <w:pPr>
        <w:rPr>
          <w:lang w:bidi="pt-PT"/>
        </w:rPr>
      </w:pPr>
    </w:p>
    <w:p w14:paraId="56E22D80" w14:textId="77777777" w:rsidR="00B1181B" w:rsidRDefault="00B1181B" w:rsidP="00663390">
      <w:pPr>
        <w:rPr>
          <w:lang w:bidi="pt-PT"/>
        </w:rPr>
      </w:pPr>
    </w:p>
    <w:p w14:paraId="7BA444D2" w14:textId="77777777" w:rsidR="00B1181B" w:rsidRDefault="00B1181B" w:rsidP="00663390">
      <w:pPr>
        <w:rPr>
          <w:lang w:bidi="pt-PT"/>
        </w:rPr>
      </w:pPr>
    </w:p>
    <w:p w14:paraId="3EE97D00" w14:textId="77777777" w:rsidR="00B1181B" w:rsidRDefault="00B1181B" w:rsidP="00663390">
      <w:pPr>
        <w:rPr>
          <w:lang w:bidi="pt-PT"/>
        </w:rPr>
      </w:pPr>
    </w:p>
    <w:p w14:paraId="5394AE7A" w14:textId="0FD561C2" w:rsidR="00B1181B" w:rsidRDefault="00B1181B" w:rsidP="00663390">
      <w:pPr>
        <w:rPr>
          <w:lang w:bidi="pt-PT"/>
        </w:rPr>
      </w:pPr>
    </w:p>
    <w:p w14:paraId="08141982" w14:textId="60B63766" w:rsidR="00663390" w:rsidRDefault="00663390" w:rsidP="00663390">
      <w:pPr>
        <w:rPr>
          <w:lang w:bidi="pt-PT"/>
        </w:rPr>
      </w:pPr>
    </w:p>
    <w:p w14:paraId="49781DF8" w14:textId="7FEC0946" w:rsidR="00663390" w:rsidRDefault="00663390" w:rsidP="00663390">
      <w:pPr>
        <w:rPr>
          <w:lang w:bidi="pt-PT"/>
        </w:rPr>
      </w:pPr>
    </w:p>
    <w:p w14:paraId="1D2CB107" w14:textId="5C93F91D" w:rsidR="00663390" w:rsidRDefault="00663390" w:rsidP="00663390">
      <w:pPr>
        <w:rPr>
          <w:lang w:bidi="pt-PT"/>
        </w:rPr>
      </w:pPr>
    </w:p>
    <w:p w14:paraId="33C8AF51" w14:textId="6D94B5F7" w:rsidR="00663390" w:rsidRDefault="00663390" w:rsidP="00663390">
      <w:pPr>
        <w:rPr>
          <w:lang w:bidi="pt-PT"/>
        </w:rPr>
      </w:pPr>
    </w:p>
    <w:p w14:paraId="7D15C12F" w14:textId="17D36BE5" w:rsidR="00663390" w:rsidRDefault="00663390" w:rsidP="00663390">
      <w:pPr>
        <w:rPr>
          <w:lang w:bidi="pt-PT"/>
        </w:rPr>
      </w:pPr>
    </w:p>
    <w:p w14:paraId="24DEE877" w14:textId="2D6A52EB" w:rsidR="00663390" w:rsidRDefault="00663390" w:rsidP="00663390">
      <w:pPr>
        <w:rPr>
          <w:lang w:bidi="pt-PT"/>
        </w:rPr>
      </w:pPr>
    </w:p>
    <w:p w14:paraId="62FBD1EB" w14:textId="24E5DA97" w:rsidR="00663390" w:rsidRDefault="00663390" w:rsidP="00663390">
      <w:pPr>
        <w:rPr>
          <w:lang w:bidi="pt-PT"/>
        </w:rPr>
      </w:pPr>
    </w:p>
    <w:p w14:paraId="20FF8DE7" w14:textId="1D47E7BE" w:rsidR="00663390" w:rsidRDefault="00663390" w:rsidP="00663390">
      <w:pPr>
        <w:rPr>
          <w:lang w:bidi="pt-PT"/>
        </w:rPr>
      </w:pPr>
    </w:p>
    <w:p w14:paraId="6A92255C" w14:textId="4E09A69D" w:rsidR="00663390" w:rsidRDefault="00663390" w:rsidP="00663390">
      <w:pPr>
        <w:rPr>
          <w:lang w:bidi="pt-PT"/>
        </w:rPr>
      </w:pPr>
    </w:p>
    <w:p w14:paraId="6349A176" w14:textId="2B8091AE" w:rsidR="00663390" w:rsidRDefault="00663390" w:rsidP="00663390">
      <w:pPr>
        <w:rPr>
          <w:lang w:bidi="pt-PT"/>
        </w:rPr>
      </w:pPr>
    </w:p>
    <w:p w14:paraId="7E619C98" w14:textId="13490CC1" w:rsidR="00663390" w:rsidRDefault="00663390" w:rsidP="00663390">
      <w:pPr>
        <w:rPr>
          <w:lang w:bidi="pt-PT"/>
        </w:rPr>
      </w:pPr>
    </w:p>
    <w:p w14:paraId="747AFFEF" w14:textId="77777777" w:rsidR="00663390" w:rsidRDefault="00663390" w:rsidP="00663390">
      <w:pPr>
        <w:rPr>
          <w:lang w:bidi="pt-PT"/>
        </w:rPr>
      </w:pPr>
    </w:p>
    <w:p w14:paraId="063A7C54" w14:textId="5D85081A" w:rsidR="009C05D2" w:rsidRDefault="009C05D2" w:rsidP="00B1181B">
      <w:pPr>
        <w:pStyle w:val="Ttulo1"/>
        <w:rPr>
          <w:lang w:bidi="pt-PT"/>
        </w:rPr>
      </w:pPr>
      <w:bookmarkStart w:id="0" w:name="_Toc117112292"/>
      <w:r>
        <w:rPr>
          <w:lang w:bidi="pt-PT"/>
        </w:rPr>
        <w:lastRenderedPageBreak/>
        <w:t>Índice de ilustrações</w:t>
      </w:r>
      <w:bookmarkEnd w:id="0"/>
    </w:p>
    <w:p w14:paraId="4D151C53" w14:textId="313410FF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r>
        <w:rPr>
          <w:lang w:bidi="pt-PT"/>
        </w:rPr>
        <w:fldChar w:fldCharType="begin"/>
      </w:r>
      <w:r>
        <w:rPr>
          <w:lang w:bidi="pt-PT"/>
        </w:rPr>
        <w:instrText xml:space="preserve"> TOC \h \z \c "Tabela" </w:instrText>
      </w:r>
      <w:r>
        <w:rPr>
          <w:lang w:bidi="pt-PT"/>
        </w:rPr>
        <w:fldChar w:fldCharType="separate"/>
      </w:r>
      <w:hyperlink w:anchor="_Toc117112380" w:history="1">
        <w:r w:rsidRPr="00B640EF">
          <w:rPr>
            <w:rStyle w:val="Hiperligao"/>
            <w:noProof/>
          </w:rPr>
          <w:t>Tabela 1-Tabela linhas equipotenciais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DEC7086" w14:textId="050B822E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1" w:history="1">
        <w:r w:rsidRPr="00B640EF">
          <w:rPr>
            <w:rStyle w:val="Hiperligao"/>
            <w:noProof/>
          </w:rPr>
          <w:t>Tabela 2-Tabela d.d.p 2 em 2cm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2A58C63" w14:textId="241E140F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2" w:history="1">
        <w:r w:rsidRPr="00B640EF">
          <w:rPr>
            <w:rStyle w:val="Hiperligao"/>
            <w:noProof/>
          </w:rPr>
          <w:t>Tabela 3-Tabela d.d.p 4 em 4mm (el</w:t>
        </w:r>
        <w:r w:rsidRPr="00B640EF">
          <w:rPr>
            <w:rStyle w:val="Hiperligao"/>
            <w:noProof/>
          </w:rPr>
          <w:t>é</w:t>
        </w:r>
        <w:r w:rsidRPr="00B640EF">
          <w:rPr>
            <w:rStyle w:val="Hiperligao"/>
            <w:noProof/>
          </w:rPr>
          <w:t>trodo circular)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07854A" w14:textId="51724E50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3" w:history="1">
        <w:r w:rsidRPr="00B640EF">
          <w:rPr>
            <w:rStyle w:val="Hiperligao"/>
            <w:noProof/>
          </w:rPr>
          <w:t>Tabela 4-Tabela d.d.p 4 em 4mm (el</w:t>
        </w:r>
        <w:r w:rsidRPr="00B640EF">
          <w:rPr>
            <w:rStyle w:val="Hiperligao"/>
            <w:noProof/>
          </w:rPr>
          <w:t>é</w:t>
        </w:r>
        <w:r w:rsidRPr="00B640EF">
          <w:rPr>
            <w:rStyle w:val="Hiperligao"/>
            <w:noProof/>
          </w:rPr>
          <w:t>trodo plano)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41F6527" w14:textId="77777777" w:rsidR="0057378D" w:rsidRDefault="0057378D" w:rsidP="0057378D">
      <w:pPr>
        <w:ind w:firstLine="0"/>
        <w:rPr>
          <w:noProof/>
        </w:rPr>
      </w:pPr>
      <w:r>
        <w:rPr>
          <w:lang w:bidi="pt-PT"/>
        </w:rPr>
        <w:fldChar w:fldCharType="end"/>
      </w:r>
      <w:r>
        <w:rPr>
          <w:lang w:bidi="pt-PT"/>
        </w:rPr>
        <w:fldChar w:fldCharType="begin"/>
      </w:r>
      <w:r>
        <w:rPr>
          <w:lang w:bidi="pt-PT"/>
        </w:rPr>
        <w:instrText xml:space="preserve"> TOC \h \z \c "Figura" </w:instrText>
      </w:r>
      <w:r>
        <w:rPr>
          <w:lang w:bidi="pt-PT"/>
        </w:rPr>
        <w:fldChar w:fldCharType="separate"/>
      </w:r>
    </w:p>
    <w:p w14:paraId="05C422BD" w14:textId="0D264078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6" w:history="1">
        <w:r w:rsidRPr="009B7558">
          <w:rPr>
            <w:rStyle w:val="Hiperligao"/>
            <w:noProof/>
          </w:rPr>
          <w:t>Figura 1- Gr</w:t>
        </w:r>
        <w:r w:rsidRPr="009B7558">
          <w:rPr>
            <w:rStyle w:val="Hiperligao"/>
            <w:noProof/>
          </w:rPr>
          <w:t>á</w:t>
        </w:r>
        <w:r w:rsidRPr="009B7558">
          <w:rPr>
            <w:rStyle w:val="Hiperligao"/>
            <w:noProof/>
          </w:rPr>
          <w:t>fico linhas equipotenciais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07568D4" w14:textId="2211596C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7" w:history="1">
        <w:r w:rsidRPr="009B7558">
          <w:rPr>
            <w:rStyle w:val="Hiperligao"/>
            <w:noProof/>
          </w:rPr>
          <w:t>Figura 2- Gr</w:t>
        </w:r>
        <w:r w:rsidRPr="009B7558">
          <w:rPr>
            <w:rStyle w:val="Hiperligao"/>
            <w:noProof/>
          </w:rPr>
          <w:t>á</w:t>
        </w:r>
        <w:r w:rsidRPr="009B7558">
          <w:rPr>
            <w:rStyle w:val="Hiperligao"/>
            <w:noProof/>
          </w:rPr>
          <w:t>fico linhas equipotenciais com dire</w:t>
        </w:r>
        <w:r w:rsidRPr="009B7558">
          <w:rPr>
            <w:rStyle w:val="Hiperligao"/>
            <w:noProof/>
          </w:rPr>
          <w:t>çã</w:t>
        </w:r>
        <w:r w:rsidRPr="009B7558">
          <w:rPr>
            <w:rStyle w:val="Hiperligao"/>
            <w:noProof/>
          </w:rPr>
          <w:t>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436163" w14:textId="6CD25F7F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8" w:history="1">
        <w:r w:rsidRPr="009B7558">
          <w:rPr>
            <w:rStyle w:val="Hiperligao"/>
            <w:noProof/>
          </w:rPr>
          <w:t>Figura 3 - Comportamento d.d.p ao longo da tina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AFBDAAD" w14:textId="2BBAD58A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89" w:history="1">
        <w:r w:rsidRPr="009B7558">
          <w:rPr>
            <w:rStyle w:val="Hiperligao"/>
            <w:noProof/>
          </w:rPr>
          <w:t>Figura 4 - Gr</w:t>
        </w:r>
        <w:r w:rsidRPr="009B7558">
          <w:rPr>
            <w:rStyle w:val="Hiperligao"/>
            <w:noProof/>
          </w:rPr>
          <w:t>á</w:t>
        </w:r>
        <w:r w:rsidRPr="009B7558">
          <w:rPr>
            <w:rStyle w:val="Hiperligao"/>
            <w:noProof/>
          </w:rPr>
          <w:t>fica dire</w:t>
        </w:r>
        <w:r w:rsidRPr="009B7558">
          <w:rPr>
            <w:rStyle w:val="Hiperligao"/>
            <w:noProof/>
          </w:rPr>
          <w:t>çã</w:t>
        </w:r>
        <w:r w:rsidRPr="009B7558">
          <w:rPr>
            <w:rStyle w:val="Hiperligao"/>
            <w:noProof/>
          </w:rPr>
          <w:t>o e sentido campo el</w:t>
        </w:r>
        <w:r w:rsidRPr="009B7558">
          <w:rPr>
            <w:rStyle w:val="Hiperligao"/>
            <w:noProof/>
          </w:rPr>
          <w:t>é</w:t>
        </w:r>
        <w:r w:rsidRPr="009B7558">
          <w:rPr>
            <w:rStyle w:val="Hiperligao"/>
            <w:noProof/>
          </w:rPr>
          <w:t>trico (el</w:t>
        </w:r>
        <w:r w:rsidRPr="009B7558">
          <w:rPr>
            <w:rStyle w:val="Hiperligao"/>
            <w:noProof/>
          </w:rPr>
          <w:t>é</w:t>
        </w:r>
        <w:r w:rsidRPr="009B7558">
          <w:rPr>
            <w:rStyle w:val="Hiperligao"/>
            <w:noProof/>
          </w:rPr>
          <w:t>trodo circular)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00CBCD" w14:textId="3EE2988E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90" w:history="1">
        <w:r w:rsidRPr="009B7558">
          <w:rPr>
            <w:rStyle w:val="Hiperligao"/>
            <w:noProof/>
          </w:rPr>
          <w:t>Figura 5 - Gr</w:t>
        </w:r>
        <w:r w:rsidRPr="009B7558">
          <w:rPr>
            <w:rStyle w:val="Hiperligao"/>
            <w:noProof/>
          </w:rPr>
          <w:t>á</w:t>
        </w:r>
        <w:r w:rsidRPr="009B7558">
          <w:rPr>
            <w:rStyle w:val="Hiperligao"/>
            <w:noProof/>
          </w:rPr>
          <w:t>fica dire</w:t>
        </w:r>
        <w:r w:rsidRPr="009B7558">
          <w:rPr>
            <w:rStyle w:val="Hiperligao"/>
            <w:noProof/>
          </w:rPr>
          <w:t>çã</w:t>
        </w:r>
        <w:r w:rsidRPr="009B7558">
          <w:rPr>
            <w:rStyle w:val="Hiperligao"/>
            <w:noProof/>
          </w:rPr>
          <w:t>o e sentido campo el</w:t>
        </w:r>
        <w:r w:rsidRPr="009B7558">
          <w:rPr>
            <w:rStyle w:val="Hiperligao"/>
            <w:noProof/>
          </w:rPr>
          <w:t>é</w:t>
        </w:r>
        <w:r w:rsidRPr="009B7558">
          <w:rPr>
            <w:rStyle w:val="Hiperligao"/>
            <w:noProof/>
          </w:rPr>
          <w:t>trico (el</w:t>
        </w:r>
        <w:r w:rsidRPr="009B7558">
          <w:rPr>
            <w:rStyle w:val="Hiperligao"/>
            <w:noProof/>
          </w:rPr>
          <w:t>é</w:t>
        </w:r>
        <w:r w:rsidRPr="009B7558">
          <w:rPr>
            <w:rStyle w:val="Hiperligao"/>
            <w:noProof/>
          </w:rPr>
          <w:t>trodo plano)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8977713" w14:textId="2B2F58A1" w:rsidR="0057378D" w:rsidRDefault="0057378D">
      <w:pPr>
        <w:pStyle w:val="ndicedeilustraes"/>
        <w:tabs>
          <w:tab w:val="right" w:leader="dot" w:pos="10024"/>
        </w:tabs>
        <w:rPr>
          <w:rFonts w:asciiTheme="minorHAnsi" w:eastAsiaTheme="minorEastAsia"/>
          <w:noProof/>
          <w:lang w:eastAsia="pt-PT"/>
        </w:rPr>
      </w:pPr>
      <w:hyperlink w:anchor="_Toc117112391" w:history="1">
        <w:r w:rsidRPr="009B7558">
          <w:rPr>
            <w:rStyle w:val="Hiperligao"/>
            <w:noProof/>
          </w:rPr>
          <w:t>Figura 6 - Representa</w:t>
        </w:r>
        <w:r w:rsidRPr="009B7558">
          <w:rPr>
            <w:rStyle w:val="Hiperligao"/>
            <w:noProof/>
          </w:rPr>
          <w:t>çã</w:t>
        </w:r>
        <w:r w:rsidRPr="009B7558">
          <w:rPr>
            <w:rStyle w:val="Hiperligao"/>
            <w:noProof/>
          </w:rPr>
          <w:t>o tina com linhas tracejadas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_Toc117112391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5F98F14" w14:textId="740C3A24" w:rsidR="00EE16A6" w:rsidRDefault="0057378D" w:rsidP="00EE16A6">
      <w:pPr>
        <w:rPr>
          <w:lang w:bidi="pt-PT"/>
        </w:rPr>
      </w:pPr>
      <w:r>
        <w:rPr>
          <w:lang w:bidi="pt-PT"/>
        </w:rPr>
        <w:fldChar w:fldCharType="end"/>
      </w:r>
    </w:p>
    <w:p w14:paraId="2F073EF9" w14:textId="136CB345" w:rsidR="00EE16A6" w:rsidRDefault="00EE16A6" w:rsidP="00EE16A6">
      <w:pPr>
        <w:rPr>
          <w:lang w:bidi="pt-PT"/>
        </w:rPr>
      </w:pPr>
    </w:p>
    <w:p w14:paraId="4C2615D0" w14:textId="6C1FABCB" w:rsidR="00EE16A6" w:rsidRDefault="00EE16A6" w:rsidP="00EE16A6">
      <w:pPr>
        <w:rPr>
          <w:lang w:bidi="pt-PT"/>
        </w:rPr>
      </w:pPr>
    </w:p>
    <w:p w14:paraId="160E85C8" w14:textId="462F0706" w:rsidR="00EE16A6" w:rsidRDefault="00EE16A6" w:rsidP="00EE16A6">
      <w:pPr>
        <w:rPr>
          <w:lang w:bidi="pt-PT"/>
        </w:rPr>
      </w:pPr>
    </w:p>
    <w:p w14:paraId="152D41F5" w14:textId="04480024" w:rsidR="00EE16A6" w:rsidRDefault="00EE16A6" w:rsidP="00EE16A6">
      <w:pPr>
        <w:rPr>
          <w:lang w:bidi="pt-PT"/>
        </w:rPr>
      </w:pPr>
    </w:p>
    <w:p w14:paraId="593A1807" w14:textId="24B8B22A" w:rsidR="00EE16A6" w:rsidRDefault="00EE16A6" w:rsidP="00EE16A6">
      <w:pPr>
        <w:rPr>
          <w:lang w:bidi="pt-PT"/>
        </w:rPr>
      </w:pPr>
    </w:p>
    <w:p w14:paraId="5C97C521" w14:textId="457274F4" w:rsidR="00EE16A6" w:rsidRDefault="00EE16A6" w:rsidP="00EE16A6">
      <w:pPr>
        <w:rPr>
          <w:lang w:bidi="pt-PT"/>
        </w:rPr>
      </w:pPr>
    </w:p>
    <w:p w14:paraId="52FD990B" w14:textId="65E5241E" w:rsidR="00EE16A6" w:rsidRDefault="00EE16A6" w:rsidP="00EE16A6">
      <w:pPr>
        <w:rPr>
          <w:lang w:bidi="pt-PT"/>
        </w:rPr>
      </w:pPr>
    </w:p>
    <w:p w14:paraId="22A78D09" w14:textId="10DA4899" w:rsidR="00EE16A6" w:rsidRDefault="00EE16A6" w:rsidP="00EE16A6">
      <w:pPr>
        <w:rPr>
          <w:lang w:bidi="pt-PT"/>
        </w:rPr>
      </w:pPr>
    </w:p>
    <w:p w14:paraId="211FBD25" w14:textId="59A80AAF" w:rsidR="00EE16A6" w:rsidRDefault="00EE16A6" w:rsidP="00EE16A6">
      <w:pPr>
        <w:rPr>
          <w:lang w:bidi="pt-PT"/>
        </w:rPr>
      </w:pPr>
    </w:p>
    <w:p w14:paraId="1EAEB80A" w14:textId="2FD710A8" w:rsidR="00EE16A6" w:rsidRDefault="00EE16A6" w:rsidP="00EE16A6">
      <w:pPr>
        <w:rPr>
          <w:lang w:bidi="pt-PT"/>
        </w:rPr>
      </w:pPr>
    </w:p>
    <w:p w14:paraId="68A6B945" w14:textId="5F1E8DC4" w:rsidR="00EE16A6" w:rsidRDefault="00EE16A6" w:rsidP="00EE16A6">
      <w:pPr>
        <w:rPr>
          <w:lang w:bidi="pt-PT"/>
        </w:rPr>
      </w:pPr>
    </w:p>
    <w:p w14:paraId="32318227" w14:textId="305AE5DD" w:rsidR="00EE16A6" w:rsidRDefault="00EE16A6" w:rsidP="00EE16A6">
      <w:pPr>
        <w:rPr>
          <w:lang w:bidi="pt-PT"/>
        </w:rPr>
      </w:pPr>
    </w:p>
    <w:p w14:paraId="2A312501" w14:textId="3A656969" w:rsidR="00EE16A6" w:rsidRDefault="00EE16A6" w:rsidP="00EE16A6">
      <w:pPr>
        <w:rPr>
          <w:lang w:bidi="pt-PT"/>
        </w:rPr>
      </w:pPr>
    </w:p>
    <w:p w14:paraId="5F89B703" w14:textId="413ECE13" w:rsidR="00EE16A6" w:rsidRDefault="00EE16A6" w:rsidP="00EE16A6">
      <w:pPr>
        <w:rPr>
          <w:lang w:bidi="pt-PT"/>
        </w:rPr>
      </w:pPr>
    </w:p>
    <w:p w14:paraId="21747C88" w14:textId="0CDA27C7" w:rsidR="00EE16A6" w:rsidRDefault="00EE16A6" w:rsidP="00EE16A6">
      <w:pPr>
        <w:rPr>
          <w:lang w:bidi="pt-PT"/>
        </w:rPr>
      </w:pPr>
    </w:p>
    <w:p w14:paraId="2834C3E1" w14:textId="77777777" w:rsidR="00EE16A6" w:rsidRDefault="00EE16A6" w:rsidP="00EE16A6">
      <w:pPr>
        <w:rPr>
          <w:lang w:bidi="pt-PT"/>
        </w:rPr>
      </w:pPr>
    </w:p>
    <w:p w14:paraId="753FAE13" w14:textId="77777777" w:rsidR="00EE16A6" w:rsidRDefault="00EE16A6" w:rsidP="00EE16A6">
      <w:pPr>
        <w:rPr>
          <w:lang w:bidi="pt-PT"/>
        </w:rPr>
      </w:pPr>
    </w:p>
    <w:p w14:paraId="2A6DBF5F" w14:textId="77777777" w:rsidR="00EE16A6" w:rsidRDefault="00EE16A6" w:rsidP="00EE16A6">
      <w:pPr>
        <w:rPr>
          <w:lang w:bidi="pt-PT"/>
        </w:rPr>
      </w:pPr>
    </w:p>
    <w:p w14:paraId="50B69F9E" w14:textId="77777777" w:rsidR="00EE16A6" w:rsidRDefault="00EE16A6" w:rsidP="00B1181B">
      <w:pPr>
        <w:rPr>
          <w:lang w:bidi="pt-PT"/>
        </w:rPr>
      </w:pPr>
    </w:p>
    <w:p w14:paraId="2ECC5734" w14:textId="77777777" w:rsidR="00B1181B" w:rsidRDefault="00B1181B" w:rsidP="00B1181B">
      <w:pPr>
        <w:rPr>
          <w:lang w:bidi="pt-PT"/>
        </w:rPr>
      </w:pPr>
    </w:p>
    <w:p w14:paraId="0649D37F" w14:textId="77777777" w:rsidR="00B1181B" w:rsidRDefault="00B1181B" w:rsidP="00B1181B">
      <w:pPr>
        <w:rPr>
          <w:lang w:bidi="pt-PT"/>
        </w:rPr>
      </w:pPr>
    </w:p>
    <w:p w14:paraId="09A3AD47" w14:textId="77777777" w:rsidR="00B1181B" w:rsidRDefault="00B1181B" w:rsidP="00B1181B">
      <w:pPr>
        <w:rPr>
          <w:lang w:bidi="pt-PT"/>
        </w:rPr>
      </w:pPr>
    </w:p>
    <w:p w14:paraId="6774F92E" w14:textId="3772F4AC" w:rsidR="00B1181B" w:rsidRDefault="00B1181B" w:rsidP="00EE16A6">
      <w:pPr>
        <w:pStyle w:val="Ttulo1"/>
        <w:jc w:val="center"/>
        <w:rPr>
          <w:lang w:bidi="pt-PT"/>
        </w:rPr>
      </w:pPr>
    </w:p>
    <w:p w14:paraId="50213F4D" w14:textId="3BA46BA3" w:rsidR="00B1181B" w:rsidRDefault="00B1181B" w:rsidP="00B1181B">
      <w:pPr>
        <w:rPr>
          <w:lang w:bidi="pt-PT"/>
        </w:rPr>
      </w:pPr>
    </w:p>
    <w:p w14:paraId="604146BE" w14:textId="4CF1FA94" w:rsidR="00B1181B" w:rsidRDefault="00B1181B" w:rsidP="00B1181B">
      <w:pPr>
        <w:rPr>
          <w:lang w:bidi="pt-PT"/>
        </w:rPr>
      </w:pPr>
    </w:p>
    <w:p w14:paraId="0CDD6EF7" w14:textId="77777777" w:rsidR="00B1181B" w:rsidRDefault="00B1181B" w:rsidP="0057378D">
      <w:pPr>
        <w:ind w:firstLine="0"/>
        <w:rPr>
          <w:lang w:bidi="pt-PT"/>
        </w:rPr>
      </w:pPr>
    </w:p>
    <w:p w14:paraId="037F3A82" w14:textId="77777777" w:rsidR="00B1181B" w:rsidRDefault="00B1181B" w:rsidP="00B1181B">
      <w:pPr>
        <w:rPr>
          <w:lang w:bidi="pt-PT"/>
        </w:rPr>
      </w:pPr>
    </w:p>
    <w:p w14:paraId="2EE98EC8" w14:textId="25F6AE08" w:rsidR="00D077E9" w:rsidRDefault="004832F4" w:rsidP="00B1181B">
      <w:pPr>
        <w:pStyle w:val="Ttulo1"/>
        <w:jc w:val="center"/>
      </w:pPr>
      <w:bookmarkStart w:id="1" w:name="_Toc117112293"/>
      <w:r w:rsidRPr="36B8AC44">
        <w:rPr>
          <w:lang w:bidi="pt-PT"/>
        </w:rPr>
        <w:lastRenderedPageBreak/>
        <w:t>Introdução</w:t>
      </w:r>
      <w:bookmarkEnd w:id="1"/>
    </w:p>
    <w:p w14:paraId="712FC5F4" w14:textId="71B06914" w:rsidR="0051529B" w:rsidRDefault="0051529B" w:rsidP="0051529B">
      <w:pPr>
        <w:pStyle w:val="Contedos"/>
      </w:pPr>
      <w:r>
        <w:t>O relat</w:t>
      </w:r>
      <w:r>
        <w:t>ó</w:t>
      </w:r>
      <w:r>
        <w:t>rio que se apresenta enquadra-se no contexto da disciplina de F</w:t>
      </w:r>
      <w:r>
        <w:t>í</w:t>
      </w:r>
      <w:r>
        <w:t>sica Aplicada (FSIAP), inserida no 1</w:t>
      </w:r>
      <w:r>
        <w:t>º</w:t>
      </w:r>
      <w:r>
        <w:t xml:space="preserve"> semestre do 2</w:t>
      </w:r>
      <w:r>
        <w:t>º</w:t>
      </w:r>
      <w:r>
        <w:t xml:space="preserve"> ano da Licenciatura em Engenharia Inform</w:t>
      </w:r>
      <w:r>
        <w:t>á</w:t>
      </w:r>
      <w:r>
        <w:t>tica. Neste relat</w:t>
      </w:r>
      <w:r>
        <w:t>ó</w:t>
      </w:r>
      <w:r>
        <w:t>rio iremos abordar a tem</w:t>
      </w:r>
      <w:r>
        <w:t>á</w:t>
      </w:r>
      <w:r>
        <w:t>tica de Campo el</w:t>
      </w:r>
      <w:r>
        <w:t>é</w:t>
      </w:r>
      <w:r>
        <w:t>trico e superf</w:t>
      </w:r>
      <w:r>
        <w:t>í</w:t>
      </w:r>
      <w:r>
        <w:t>cies equipotenciais, onde iremos apresentar a experi</w:t>
      </w:r>
      <w:r>
        <w:t>ê</w:t>
      </w:r>
      <w:r>
        <w:t xml:space="preserve">ncia realizada. </w:t>
      </w:r>
    </w:p>
    <w:p w14:paraId="17BC19E8" w14:textId="077B508E" w:rsidR="0051529B" w:rsidRDefault="0051529B" w:rsidP="0051529B">
      <w:pPr>
        <w:pStyle w:val="Contedos"/>
      </w:pPr>
      <w:r>
        <w:t>Neste relat</w:t>
      </w:r>
      <w:r>
        <w:t>ó</w:t>
      </w:r>
      <w:r>
        <w:t>rio iremos apresentar os objetivos da experi</w:t>
      </w:r>
      <w:r>
        <w:t>ê</w:t>
      </w:r>
      <w:r>
        <w:t>ncia, os m</w:t>
      </w:r>
      <w:r>
        <w:t>é</w:t>
      </w:r>
      <w:r>
        <w:t>todos utilizados para a sua realiza</w:t>
      </w:r>
      <w:r>
        <w:t>çã</w:t>
      </w:r>
      <w:r>
        <w:t>o bem como discuss</w:t>
      </w:r>
      <w:r>
        <w:t>ã</w:t>
      </w:r>
      <w:r>
        <w:t>o e avalia</w:t>
      </w:r>
      <w:r>
        <w:t>çã</w:t>
      </w:r>
      <w:r>
        <w:t>o critica dos resultados obtidos.</w:t>
      </w:r>
    </w:p>
    <w:p w14:paraId="20CE11CF" w14:textId="2A4D651D" w:rsidR="0051529B" w:rsidRDefault="0051529B" w:rsidP="0051529B">
      <w:pPr>
        <w:pStyle w:val="Contedos"/>
      </w:pPr>
      <w:r>
        <w:t>Com esta experi</w:t>
      </w:r>
      <w:r>
        <w:t>ê</w:t>
      </w:r>
      <w:r>
        <w:t>ncia pretend</w:t>
      </w:r>
      <w:r>
        <w:t>í</w:t>
      </w:r>
      <w:r>
        <w:t>amos identificar o tipo de campo gerados, mapear superf</w:t>
      </w:r>
      <w:r>
        <w:t>í</w:t>
      </w:r>
      <w:r>
        <w:t>cies equipotenciais e calcular a diferen</w:t>
      </w:r>
      <w:r>
        <w:t>ç</w:t>
      </w:r>
      <w:r>
        <w:t>a potencial entre dois pontos, identificar o sentido das linhas do campo el</w:t>
      </w:r>
      <w:r>
        <w:t>é</w:t>
      </w:r>
      <w:r>
        <w:t>trico e relacionar o sentido do campo com o sentido da varia</w:t>
      </w:r>
      <w:r>
        <w:t>çã</w:t>
      </w:r>
      <w:r>
        <w:t>o do potencial, determinar o m</w:t>
      </w:r>
      <w:r>
        <w:t>ó</w:t>
      </w:r>
      <w:r>
        <w:t>dulo do campo el</w:t>
      </w:r>
      <w:r>
        <w:t>é</w:t>
      </w:r>
      <w:r>
        <w:t>trico na linha imaginaria que une os el</w:t>
      </w:r>
      <w:r>
        <w:t>é</w:t>
      </w:r>
      <w:r>
        <w:t>trodos e representar o seu vetor no plano, representar e determinar a for</w:t>
      </w:r>
      <w:r>
        <w:t>ç</w:t>
      </w:r>
      <w:r>
        <w:t>a el</w:t>
      </w:r>
      <w:r>
        <w:t>é</w:t>
      </w:r>
      <w:r>
        <w:t>trica que sentiria uma carga de prova num determinado ponto.</w:t>
      </w:r>
    </w:p>
    <w:p w14:paraId="63883B7F" w14:textId="77777777" w:rsidR="0051529B" w:rsidRDefault="0051529B" w:rsidP="0051529B">
      <w:pPr>
        <w:pStyle w:val="Contedos"/>
      </w:pPr>
    </w:p>
    <w:p w14:paraId="3D9B68CD" w14:textId="2478E30E" w:rsidR="00D24B81" w:rsidRDefault="00D24B81" w:rsidP="00B615B0">
      <w:pPr>
        <w:pStyle w:val="Subttulo"/>
      </w:pPr>
    </w:p>
    <w:p w14:paraId="1A1E6401" w14:textId="77777777" w:rsidR="00B1181B" w:rsidRDefault="00B1181B" w:rsidP="00643718">
      <w:pPr>
        <w:pStyle w:val="Ttulo"/>
      </w:pPr>
    </w:p>
    <w:p w14:paraId="67C95FBA" w14:textId="77777777" w:rsidR="00B1181B" w:rsidRDefault="00B1181B" w:rsidP="00643718">
      <w:pPr>
        <w:pStyle w:val="Ttulo"/>
      </w:pPr>
    </w:p>
    <w:p w14:paraId="12A6FFC1" w14:textId="77777777" w:rsidR="00B1181B" w:rsidRDefault="00B1181B" w:rsidP="00643718">
      <w:pPr>
        <w:pStyle w:val="Ttulo"/>
      </w:pPr>
    </w:p>
    <w:p w14:paraId="55D61CB1" w14:textId="77777777" w:rsidR="00B1181B" w:rsidRDefault="00B1181B" w:rsidP="00643718">
      <w:pPr>
        <w:pStyle w:val="Ttulo"/>
      </w:pPr>
    </w:p>
    <w:p w14:paraId="4AF716DF" w14:textId="77777777" w:rsidR="00B1181B" w:rsidRDefault="00B1181B" w:rsidP="00643718">
      <w:pPr>
        <w:pStyle w:val="Ttulo"/>
      </w:pPr>
    </w:p>
    <w:p w14:paraId="0BA8877B" w14:textId="76E1B074" w:rsidR="00B1181B" w:rsidRDefault="00D87E33" w:rsidP="00D87E33">
      <w:pPr>
        <w:pStyle w:val="Ttulo1"/>
      </w:pPr>
      <w:bookmarkStart w:id="2" w:name="_Toc117112294"/>
      <w:r>
        <w:lastRenderedPageBreak/>
        <w:t>Procedimento Experimental</w:t>
      </w:r>
      <w:bookmarkEnd w:id="2"/>
    </w:p>
    <w:p w14:paraId="619921FC" w14:textId="7DA6F882" w:rsidR="00B1181B" w:rsidRDefault="00D87E33" w:rsidP="00D87E33">
      <w:pPr>
        <w:pStyle w:val="Ttulo3"/>
      </w:pPr>
      <w:bookmarkStart w:id="3" w:name="_Toc117112295"/>
      <w:r>
        <w:t>Material Necess</w:t>
      </w:r>
      <w:r>
        <w:t>á</w:t>
      </w:r>
      <w:r>
        <w:t>rio</w:t>
      </w:r>
      <w:bookmarkEnd w:id="3"/>
    </w:p>
    <w:p w14:paraId="2099973C" w14:textId="77777777" w:rsidR="00D87E33" w:rsidRDefault="00D87E33" w:rsidP="00D87E33">
      <w:pPr>
        <w:pStyle w:val="PargrafodaLista"/>
        <w:numPr>
          <w:ilvl w:val="0"/>
          <w:numId w:val="3"/>
        </w:numPr>
      </w:pPr>
      <w:r>
        <w:t xml:space="preserve">1 Tina de </w:t>
      </w:r>
      <w:r>
        <w:t>á</w:t>
      </w:r>
      <w:r>
        <w:t>gua;</w:t>
      </w:r>
    </w:p>
    <w:p w14:paraId="5A989760" w14:textId="517C18A4" w:rsidR="00D87E33" w:rsidRDefault="00D87E33" w:rsidP="00D87E33">
      <w:pPr>
        <w:pStyle w:val="PargrafodaLista"/>
        <w:numPr>
          <w:ilvl w:val="0"/>
          <w:numId w:val="3"/>
        </w:numPr>
      </w:pPr>
      <w:r>
        <w:t>1 Volt</w:t>
      </w:r>
      <w:r>
        <w:t>í</w:t>
      </w:r>
      <w:r>
        <w:t xml:space="preserve">metro; </w:t>
      </w:r>
    </w:p>
    <w:p w14:paraId="7089814C" w14:textId="044F8751" w:rsidR="00D87E33" w:rsidRDefault="00D87E33" w:rsidP="00D87E33">
      <w:pPr>
        <w:pStyle w:val="PargrafodaLista"/>
        <w:numPr>
          <w:ilvl w:val="0"/>
          <w:numId w:val="3"/>
        </w:numPr>
      </w:pPr>
      <w:r>
        <w:t>1 Fonte de alimenta</w:t>
      </w:r>
      <w:r>
        <w:t>çã</w:t>
      </w:r>
      <w:r>
        <w:t xml:space="preserve">o; </w:t>
      </w:r>
    </w:p>
    <w:p w14:paraId="2F85ED8D" w14:textId="2EA5A14A" w:rsidR="00D87E33" w:rsidRDefault="00D87E33" w:rsidP="00D87E33">
      <w:pPr>
        <w:pStyle w:val="PargrafodaLista"/>
        <w:numPr>
          <w:ilvl w:val="0"/>
          <w:numId w:val="3"/>
        </w:numPr>
      </w:pPr>
      <w:r>
        <w:t>2 El</w:t>
      </w:r>
      <w:r>
        <w:t>é</w:t>
      </w:r>
      <w:r>
        <w:t>trodos (cil</w:t>
      </w:r>
      <w:r>
        <w:t>í</w:t>
      </w:r>
      <w:r>
        <w:t xml:space="preserve">ndrico e plano); </w:t>
      </w:r>
    </w:p>
    <w:p w14:paraId="0384AA1A" w14:textId="5C219C23" w:rsidR="00D87E33" w:rsidRDefault="00D87E33" w:rsidP="00D87E33">
      <w:pPr>
        <w:pStyle w:val="PargrafodaLista"/>
        <w:numPr>
          <w:ilvl w:val="0"/>
          <w:numId w:val="3"/>
        </w:numPr>
      </w:pPr>
      <w:r>
        <w:t xml:space="preserve">1 Ponta de prova; </w:t>
      </w:r>
    </w:p>
    <w:p w14:paraId="09988B0A" w14:textId="3FF70B98" w:rsidR="00D87E33" w:rsidRPr="00D87E33" w:rsidRDefault="00D87E33" w:rsidP="00D87E33">
      <w:pPr>
        <w:pStyle w:val="PargrafodaLista"/>
        <w:numPr>
          <w:ilvl w:val="0"/>
          <w:numId w:val="3"/>
        </w:numPr>
      </w:pPr>
      <w:r>
        <w:t>Fios de liga</w:t>
      </w:r>
      <w:r>
        <w:t>çã</w:t>
      </w:r>
      <w:r>
        <w:t>o.</w:t>
      </w:r>
    </w:p>
    <w:p w14:paraId="047112E6" w14:textId="7D9076D5" w:rsidR="00D87E33" w:rsidRDefault="00D87E33" w:rsidP="00D87E33">
      <w:pPr>
        <w:pStyle w:val="Ttulo3"/>
      </w:pPr>
      <w:bookmarkStart w:id="4" w:name="_Toc117112296"/>
      <w:r>
        <w:t>Procedimento</w:t>
      </w:r>
      <w:bookmarkEnd w:id="4"/>
    </w:p>
    <w:p w14:paraId="2A2BC743" w14:textId="7948F7F3" w:rsidR="00D87E33" w:rsidRDefault="00D87E33" w:rsidP="00D87E33">
      <w:pPr>
        <w:pStyle w:val="PargrafodaLista"/>
        <w:numPr>
          <w:ilvl w:val="0"/>
          <w:numId w:val="5"/>
        </w:numPr>
      </w:pPr>
      <w:r>
        <w:t>Fa</w:t>
      </w:r>
      <w:r>
        <w:t>ç</w:t>
      </w:r>
      <w:r>
        <w:t>a a montagem que se apresenta na figura seguinte, Figura 5, come</w:t>
      </w:r>
      <w:r>
        <w:t>ç</w:t>
      </w:r>
      <w:r>
        <w:t>ando com a coloca</w:t>
      </w:r>
      <w:r>
        <w:t>çã</w:t>
      </w:r>
      <w:r>
        <w:t>o dos dois el</w:t>
      </w:r>
      <w:r>
        <w:t>é</w:t>
      </w:r>
      <w:r>
        <w:t>trodos, um cil</w:t>
      </w:r>
      <w:r>
        <w:t>í</w:t>
      </w:r>
      <w:r>
        <w:t>ndrico e outro plano, a uma dist</w:t>
      </w:r>
      <w:r>
        <w:t>â</w:t>
      </w:r>
      <w:r>
        <w:t>ncia entre 15 a 17 cm entre si. Coloque os fios de liga</w:t>
      </w:r>
      <w:r>
        <w:t>çã</w:t>
      </w:r>
      <w:r>
        <w:t>o e o volt</w:t>
      </w:r>
      <w:r>
        <w:t>í</w:t>
      </w:r>
      <w:r>
        <w:t>metro, com a respetiva ponta de prova, conforme o esquema apresentado</w:t>
      </w:r>
    </w:p>
    <w:p w14:paraId="7F5D30CA" w14:textId="1BEF8A7B" w:rsidR="00D87E33" w:rsidRDefault="00D87E33" w:rsidP="00D87E33">
      <w:pPr>
        <w:pStyle w:val="PargrafodaLista"/>
        <w:numPr>
          <w:ilvl w:val="0"/>
          <w:numId w:val="5"/>
        </w:numPr>
      </w:pPr>
      <w:r>
        <w:t>Regule a fonte de alimenta</w:t>
      </w:r>
      <w:r>
        <w:t>çã</w:t>
      </w:r>
      <w:r>
        <w:t>o para 6,0 volt, e coloque o volt</w:t>
      </w:r>
      <w:r>
        <w:t>í</w:t>
      </w:r>
      <w:r>
        <w:t xml:space="preserve">metro a ler </w:t>
      </w:r>
      <w:proofErr w:type="spellStart"/>
      <w:r>
        <w:t>d.d.p</w:t>
      </w:r>
      <w:proofErr w:type="spellEnd"/>
      <w:r>
        <w:t xml:space="preserve"> (diferen</w:t>
      </w:r>
      <w:r>
        <w:t>ç</w:t>
      </w:r>
      <w:r>
        <w:t>a de potencial) em C.C. (corrente continua).</w:t>
      </w:r>
    </w:p>
    <w:p w14:paraId="4903C98E" w14:textId="39942391" w:rsidR="00D87E33" w:rsidRDefault="00D87E33" w:rsidP="00D87E33">
      <w:pPr>
        <w:pStyle w:val="PargrafodaLista"/>
        <w:numPr>
          <w:ilvl w:val="0"/>
          <w:numId w:val="5"/>
        </w:numPr>
      </w:pPr>
      <w:r>
        <w:t>Devido a presen</w:t>
      </w:r>
      <w:r>
        <w:t>ç</w:t>
      </w:r>
      <w:r>
        <w:t>a de cargas el</w:t>
      </w:r>
      <w:r>
        <w:t>é</w:t>
      </w:r>
      <w:r>
        <w:t xml:space="preserve">tricas na tina de </w:t>
      </w:r>
      <w:r>
        <w:t>á</w:t>
      </w:r>
      <w:r>
        <w:t xml:space="preserve">gua </w:t>
      </w:r>
      <w:r>
        <w:t>é</w:t>
      </w:r>
      <w:r>
        <w:t xml:space="preserve"> gerado um campo el</w:t>
      </w:r>
      <w:r>
        <w:t>é</w:t>
      </w:r>
      <w:r>
        <w:t>trico. Para mapear as superf</w:t>
      </w:r>
      <w:r>
        <w:t>í</w:t>
      </w:r>
      <w:r>
        <w:t xml:space="preserve">cies equipotenciais existe no fundo da tina com </w:t>
      </w:r>
      <w:r>
        <w:t>á</w:t>
      </w:r>
      <w:r>
        <w:t>gua uma folha de papel milim</w:t>
      </w:r>
      <w:r>
        <w:t>é</w:t>
      </w:r>
      <w:r>
        <w:t>trico. As linhas existentes servem de refer</w:t>
      </w:r>
      <w:r>
        <w:t>ê</w:t>
      </w:r>
      <w:r>
        <w:t>ncia para marcar os conjuntos de pares de valores (</w:t>
      </w:r>
      <w:proofErr w:type="spellStart"/>
      <w:proofErr w:type="gramStart"/>
      <w:r>
        <w:t>x,y</w:t>
      </w:r>
      <w:proofErr w:type="spellEnd"/>
      <w:proofErr w:type="gramEnd"/>
      <w:r>
        <w:t>) com o mesmo potencial el</w:t>
      </w:r>
      <w:r>
        <w:t>é</w:t>
      </w:r>
      <w:r>
        <w:t>trico.</w:t>
      </w:r>
    </w:p>
    <w:p w14:paraId="03253604" w14:textId="7AB96A99" w:rsidR="00D87E33" w:rsidRDefault="00D87E33" w:rsidP="00D87E33">
      <w:pPr>
        <w:pStyle w:val="PargrafodaLista"/>
        <w:numPr>
          <w:ilvl w:val="0"/>
          <w:numId w:val="5"/>
        </w:numPr>
      </w:pPr>
      <w:r>
        <w:t>Mapear as curvas equipotenciais verificando a exist</w:t>
      </w:r>
      <w:r>
        <w:t>ê</w:t>
      </w:r>
      <w:r>
        <w:t>ncia de linhas equipotenciais. Mantendo uma ponta fixa do volt</w:t>
      </w:r>
      <w:r>
        <w:t>í</w:t>
      </w:r>
      <w:r>
        <w:t>metro, ligada a um dos el</w:t>
      </w:r>
      <w:r>
        <w:t>é</w:t>
      </w:r>
      <w:r>
        <w:t xml:space="preserve">trodos (pode ser o positivo da fonte), procure com a ponta de prova (a entrar verticalmente na </w:t>
      </w:r>
      <w:r>
        <w:t>á</w:t>
      </w:r>
      <w:r>
        <w:t>gua) as leituras do volt</w:t>
      </w:r>
      <w:r>
        <w:t>í</w:t>
      </w:r>
      <w:r>
        <w:t>metro que d</w:t>
      </w:r>
      <w:r>
        <w:t>ã</w:t>
      </w:r>
      <w:r>
        <w:t xml:space="preserve">o o mesmo valor de </w:t>
      </w:r>
      <w:proofErr w:type="spellStart"/>
      <w:r>
        <w:t>d.d.p</w:t>
      </w:r>
      <w:proofErr w:type="spellEnd"/>
      <w:r>
        <w:t>.</w:t>
      </w:r>
    </w:p>
    <w:p w14:paraId="363B6F09" w14:textId="5438B289" w:rsidR="00D87E33" w:rsidRDefault="00D87E33" w:rsidP="00D87E33">
      <w:pPr>
        <w:pStyle w:val="PargrafodaLista"/>
        <w:numPr>
          <w:ilvl w:val="0"/>
          <w:numId w:val="5"/>
        </w:numPr>
      </w:pPr>
      <w:r>
        <w:t>De acordo com o procedimento anterior, encontre pelo menos 10 pares de coordenadas (</w:t>
      </w:r>
      <w:proofErr w:type="spellStart"/>
      <w:proofErr w:type="gramStart"/>
      <w:r>
        <w:t>x,y</w:t>
      </w:r>
      <w:proofErr w:type="spellEnd"/>
      <w:proofErr w:type="gramEnd"/>
      <w:r>
        <w:t>) diferentes para o mesmo potencial.</w:t>
      </w:r>
    </w:p>
    <w:p w14:paraId="1E262649" w14:textId="13C1937B" w:rsidR="00D87E33" w:rsidRDefault="00D87E33" w:rsidP="00D87E33">
      <w:pPr>
        <w:pStyle w:val="PargrafodaLista"/>
        <w:ind w:left="1080" w:firstLine="0"/>
      </w:pPr>
      <w:r>
        <w:t>Repita a opera</w:t>
      </w:r>
      <w:r>
        <w:t>çã</w:t>
      </w:r>
      <w:r>
        <w:t>o para obter cinco linhas equipotenciais, distribu</w:t>
      </w:r>
      <w:r>
        <w:t>í</w:t>
      </w:r>
      <w:r>
        <w:t>das ao longo da dist</w:t>
      </w:r>
      <w:r>
        <w:t>â</w:t>
      </w:r>
      <w:r>
        <w:t>ncia (a menor distancia) que une os el</w:t>
      </w:r>
      <w:r>
        <w:t>é</w:t>
      </w:r>
      <w:r>
        <w:t>trodos (duas mais pr</w:t>
      </w:r>
      <w:r>
        <w:t>ó</w:t>
      </w:r>
      <w:r>
        <w:t>ximas do el</w:t>
      </w:r>
      <w:r>
        <w:t>é</w:t>
      </w:r>
      <w:r>
        <w:t>trodo cil</w:t>
      </w:r>
      <w:r>
        <w:t>í</w:t>
      </w:r>
      <w:r>
        <w:t>ndrico e duas do el</w:t>
      </w:r>
      <w:r>
        <w:t>é</w:t>
      </w:r>
      <w:r>
        <w:t>trodo plano e uma sensivelmente a meia dist</w:t>
      </w:r>
      <w:r>
        <w:t>â</w:t>
      </w:r>
      <w:r>
        <w:t>ncia entre os el</w:t>
      </w:r>
      <w:r>
        <w:t>é</w:t>
      </w:r>
      <w:r>
        <w:t xml:space="preserve">trodos). </w:t>
      </w:r>
    </w:p>
    <w:p w14:paraId="0443A064" w14:textId="67A53337" w:rsidR="00D87E33" w:rsidRDefault="00D87E33" w:rsidP="00D87E33">
      <w:pPr>
        <w:pStyle w:val="PargrafodaLista"/>
        <w:numPr>
          <w:ilvl w:val="0"/>
          <w:numId w:val="5"/>
        </w:numPr>
      </w:pPr>
      <w:r>
        <w:t>Para um ponto afastado 3 cm de um dos el</w:t>
      </w:r>
      <w:r>
        <w:t>é</w:t>
      </w:r>
      <w:r>
        <w:t>trodos, e na linha imaginaria que une os el</w:t>
      </w:r>
      <w:r>
        <w:t>é</w:t>
      </w:r>
      <w:r>
        <w:t>trodos (menor dist</w:t>
      </w:r>
      <w:r>
        <w:t>â</w:t>
      </w:r>
      <w:r>
        <w:t>ncia) registe o valor do potencial e a coordenada (</w:t>
      </w:r>
      <w:proofErr w:type="spellStart"/>
      <w:proofErr w:type="gramStart"/>
      <w:r>
        <w:t>x,y</w:t>
      </w:r>
      <w:proofErr w:type="spellEnd"/>
      <w:proofErr w:type="gramEnd"/>
      <w:r>
        <w:t>) correspondente.</w:t>
      </w:r>
    </w:p>
    <w:p w14:paraId="6609F93B" w14:textId="4BF96FCC" w:rsidR="00D87E33" w:rsidRDefault="00D87E33" w:rsidP="00D87E33">
      <w:pPr>
        <w:pStyle w:val="PargrafodaLista"/>
        <w:numPr>
          <w:ilvl w:val="0"/>
          <w:numId w:val="5"/>
        </w:numPr>
      </w:pPr>
      <w:r>
        <w:t>Mantendo a dist</w:t>
      </w:r>
      <w:r>
        <w:t>â</w:t>
      </w:r>
      <w:r>
        <w:t>ncia escolhida no ponto 1 do procedimento (entre 15 a 17 cm) entre os el</w:t>
      </w:r>
      <w:r>
        <w:t>é</w:t>
      </w:r>
      <w:r>
        <w:t>trodos e tendo em considera</w:t>
      </w:r>
      <w:r>
        <w:t>çã</w:t>
      </w:r>
      <w:r>
        <w:t>o a linha imaginaria que os une, na menor dist</w:t>
      </w:r>
      <w:r>
        <w:t>â</w:t>
      </w:r>
      <w:r>
        <w:t>ncia:</w:t>
      </w:r>
    </w:p>
    <w:p w14:paraId="7835E32E" w14:textId="649EB8DB" w:rsidR="00D87E33" w:rsidRDefault="001F2E20" w:rsidP="00D87E33">
      <w:pPr>
        <w:ind w:left="1080" w:firstLine="720"/>
      </w:pPr>
      <w:r>
        <w:t xml:space="preserve">7.1 </w:t>
      </w:r>
      <w:r w:rsidR="00D87E33">
        <w:t>fa</w:t>
      </w:r>
      <w:r w:rsidR="00D87E33">
        <w:t>ç</w:t>
      </w:r>
      <w:r w:rsidR="00D87E33">
        <w:t xml:space="preserve">a o registo da </w:t>
      </w:r>
      <w:proofErr w:type="spellStart"/>
      <w:r w:rsidR="00D87E33">
        <w:t>d.d.p</w:t>
      </w:r>
      <w:proofErr w:type="spellEnd"/>
      <w:r w:rsidR="00D87E33">
        <w:t>. existente, come</w:t>
      </w:r>
      <w:r w:rsidR="00D87E33">
        <w:t>ç</w:t>
      </w:r>
      <w:r w:rsidR="00D87E33">
        <w:t>ando por exemplo, pelo el</w:t>
      </w:r>
      <w:r w:rsidR="00D87E33">
        <w:t>é</w:t>
      </w:r>
      <w:r w:rsidR="00D87E33">
        <w:t>trodo de menor potencial, de 2 em 2 cm, at</w:t>
      </w:r>
      <w:r w:rsidR="00D87E33">
        <w:t>é</w:t>
      </w:r>
      <w:r w:rsidR="00D87E33">
        <w:t xml:space="preserve"> atingir o outro el</w:t>
      </w:r>
      <w:r w:rsidR="00D87E33">
        <w:t>é</w:t>
      </w:r>
      <w:r w:rsidR="00D87E33">
        <w:t xml:space="preserve">trodo; </w:t>
      </w:r>
    </w:p>
    <w:p w14:paraId="65408A95" w14:textId="1B1C7BD7" w:rsidR="00D87E33" w:rsidRDefault="00D87E33" w:rsidP="00D87E33">
      <w:pPr>
        <w:pStyle w:val="PargrafodaLista"/>
        <w:ind w:left="1440" w:firstLine="360"/>
      </w:pPr>
      <w:r>
        <w:t xml:space="preserve"> </w:t>
      </w:r>
      <w:r w:rsidR="001F2E20">
        <w:t xml:space="preserve">7.2 </w:t>
      </w:r>
      <w:r>
        <w:t>fa</w:t>
      </w:r>
      <w:r>
        <w:t>ç</w:t>
      </w:r>
      <w:r>
        <w:t xml:space="preserve">a o registo da </w:t>
      </w:r>
      <w:proofErr w:type="spellStart"/>
      <w:r>
        <w:t>d.d.p</w:t>
      </w:r>
      <w:proofErr w:type="spellEnd"/>
      <w:r>
        <w:t>. existente junto do el</w:t>
      </w:r>
      <w:r>
        <w:t>é</w:t>
      </w:r>
      <w:r>
        <w:t>trodo cil</w:t>
      </w:r>
      <w:r>
        <w:t>í</w:t>
      </w:r>
      <w:r>
        <w:t>ndrico at</w:t>
      </w:r>
      <w:r>
        <w:t>é</w:t>
      </w:r>
      <w:r>
        <w:t xml:space="preserve"> um afastamento de 4 cm, com leituras de 4 em 4 mm. Repita este procedimento para o el</w:t>
      </w:r>
      <w:r>
        <w:t>é</w:t>
      </w:r>
      <w:r>
        <w:t>trodo plano.</w:t>
      </w:r>
    </w:p>
    <w:p w14:paraId="28D551BB" w14:textId="3D980878" w:rsidR="00D87E33" w:rsidRPr="00D87E33" w:rsidRDefault="00D87E33" w:rsidP="00D87E33">
      <w:pPr>
        <w:pStyle w:val="PargrafodaLista"/>
        <w:numPr>
          <w:ilvl w:val="0"/>
          <w:numId w:val="5"/>
        </w:numPr>
      </w:pPr>
      <w:r>
        <w:t>Desligue os equipamentos, e retire os el</w:t>
      </w:r>
      <w:r>
        <w:t>é</w:t>
      </w:r>
      <w:r>
        <w:t xml:space="preserve">trodos da </w:t>
      </w:r>
      <w:r>
        <w:t>á</w:t>
      </w:r>
      <w:r>
        <w:t>gua e a ponta de prova ligada ao volt</w:t>
      </w:r>
      <w:r>
        <w:t>í</w:t>
      </w:r>
      <w:r>
        <w:t xml:space="preserve">metro da </w:t>
      </w:r>
      <w:r>
        <w:t>á</w:t>
      </w:r>
      <w:r>
        <w:t>gua.</w:t>
      </w:r>
    </w:p>
    <w:p w14:paraId="5D395123" w14:textId="77777777" w:rsidR="00B1181B" w:rsidRDefault="00B1181B" w:rsidP="00834B3D"/>
    <w:p w14:paraId="13DB75B3" w14:textId="77777777" w:rsidR="00B1181B" w:rsidRDefault="00B1181B" w:rsidP="00834B3D"/>
    <w:p w14:paraId="5A17CB1A" w14:textId="77777777" w:rsidR="00D87E33" w:rsidRDefault="00D87E33" w:rsidP="00834B3D">
      <w:pPr>
        <w:ind w:firstLine="0"/>
      </w:pPr>
    </w:p>
    <w:p w14:paraId="0BDABABC" w14:textId="7CD9C251" w:rsidR="00D87E33" w:rsidRDefault="00FE6BB2" w:rsidP="00D87E33">
      <w:pPr>
        <w:pStyle w:val="Ttulo1"/>
      </w:pPr>
      <w:bookmarkStart w:id="5" w:name="_Toc117112297"/>
      <w:r>
        <w:lastRenderedPageBreak/>
        <w:t>Dados</w:t>
      </w:r>
      <w:r w:rsidR="00D87E33">
        <w:t xml:space="preserve"> obtidos</w:t>
      </w:r>
      <w:bookmarkEnd w:id="5"/>
    </w:p>
    <w:p w14:paraId="6CC647F6" w14:textId="7E31279A" w:rsidR="00D87E33" w:rsidRDefault="00B35522" w:rsidP="00B35522">
      <w:pPr>
        <w:pStyle w:val="Contedos"/>
      </w:pPr>
      <w:r>
        <w:t>Localiza</w:t>
      </w:r>
      <w:r>
        <w:t>çã</w:t>
      </w:r>
      <w:r>
        <w:t>o el</w:t>
      </w:r>
      <w:r>
        <w:t>é</w:t>
      </w:r>
      <w:r>
        <w:t>trodo cil</w:t>
      </w:r>
      <w:r>
        <w:t>í</w:t>
      </w:r>
      <w:r>
        <w:t>ndrico: x--&gt;5,7 | y--&gt;8,2</w:t>
      </w:r>
    </w:p>
    <w:p w14:paraId="1D0A6810" w14:textId="650BD8F0" w:rsidR="00B35522" w:rsidRDefault="00B35522" w:rsidP="00B35522">
      <w:pPr>
        <w:pStyle w:val="Contedos"/>
      </w:pPr>
      <w:r>
        <w:t>Localiza</w:t>
      </w:r>
      <w:r>
        <w:t>çã</w:t>
      </w:r>
      <w:r>
        <w:t>o el</w:t>
      </w:r>
      <w:r>
        <w:t>é</w:t>
      </w:r>
      <w:r>
        <w:t>trodo plano: x--&gt;22,0 | y--&gt;8,2</w:t>
      </w:r>
    </w:p>
    <w:p w14:paraId="28783EAB" w14:textId="018738CE" w:rsidR="00B35522" w:rsidRDefault="00B35522" w:rsidP="00B35522">
      <w:pPr>
        <w:pStyle w:val="Contedos"/>
      </w:pPr>
      <w:r>
        <w:t>Distancia entre os el</w:t>
      </w:r>
      <w:r>
        <w:t>é</w:t>
      </w:r>
      <w:r>
        <w:t>trodos: 16cm</w:t>
      </w:r>
    </w:p>
    <w:p w14:paraId="72200013" w14:textId="57BA48C4" w:rsidR="00D87E33" w:rsidRDefault="00D87E33" w:rsidP="00B35522">
      <w:pPr>
        <w:ind w:firstLine="0"/>
      </w:pPr>
    </w:p>
    <w:p w14:paraId="20866F95" w14:textId="676716E5" w:rsidR="00B35522" w:rsidRDefault="00B35522" w:rsidP="00EA46BE">
      <w:pPr>
        <w:pStyle w:val="Contedos"/>
        <w:jc w:val="left"/>
      </w:pPr>
      <w:r>
        <w:t>Resultados obtidos para o mapeamento das linhas equipotenciais:</w:t>
      </w:r>
    </w:p>
    <w:tbl>
      <w:tblPr>
        <w:tblStyle w:val="TabelacomGrelha"/>
        <w:tblW w:w="10454" w:type="dxa"/>
        <w:jc w:val="center"/>
        <w:tblLook w:val="04A0" w:firstRow="1" w:lastRow="0" w:firstColumn="1" w:lastColumn="0" w:noHBand="0" w:noVBand="1"/>
      </w:tblPr>
      <w:tblGrid>
        <w:gridCol w:w="1179"/>
        <w:gridCol w:w="1179"/>
        <w:gridCol w:w="1179"/>
        <w:gridCol w:w="1179"/>
        <w:gridCol w:w="1179"/>
        <w:gridCol w:w="1179"/>
        <w:gridCol w:w="1179"/>
        <w:gridCol w:w="1179"/>
        <w:gridCol w:w="1179"/>
        <w:gridCol w:w="1179"/>
      </w:tblGrid>
      <w:tr w:rsidR="00361A74" w14:paraId="14B7DF2A" w14:textId="77777777" w:rsidTr="00A0556E">
        <w:trPr>
          <w:trHeight w:val="434"/>
          <w:jc w:val="center"/>
        </w:trPr>
        <w:tc>
          <w:tcPr>
            <w:tcW w:w="2090" w:type="dxa"/>
            <w:gridSpan w:val="2"/>
            <w:shd w:val="clear" w:color="auto" w:fill="3592CF" w:themeFill="accent2"/>
            <w:vAlign w:val="center"/>
          </w:tcPr>
          <w:p w14:paraId="676B9A8D" w14:textId="2AB9E4EC" w:rsidR="00361A74" w:rsidRPr="00361A74" w:rsidRDefault="00361A74" w:rsidP="00361A74">
            <w:pPr>
              <w:ind w:firstLine="0"/>
              <w:jc w:val="center"/>
              <w:rPr>
                <w:sz w:val="28"/>
                <w:szCs w:val="28"/>
              </w:rPr>
            </w:pPr>
            <w:r w:rsidRPr="00361A74">
              <w:rPr>
                <w:sz w:val="28"/>
                <w:szCs w:val="28"/>
              </w:rPr>
              <w:t>4,</w:t>
            </w:r>
            <w:r w:rsidR="00A0556E">
              <w:rPr>
                <w:sz w:val="28"/>
                <w:szCs w:val="28"/>
              </w:rPr>
              <w:t>0</w:t>
            </w:r>
            <w:r w:rsidRPr="00361A74">
              <w:rPr>
                <w:sz w:val="28"/>
                <w:szCs w:val="28"/>
              </w:rPr>
              <w:t xml:space="preserve">0 </w:t>
            </w:r>
            <w:r w:rsidR="00691691">
              <w:t>(</w:t>
            </w:r>
            <w:r w:rsidR="00691691">
              <w:t>±</w:t>
            </w:r>
            <w:r w:rsidR="00691691">
              <w:t>0.01)</w:t>
            </w:r>
            <w:r w:rsidR="00691691" w:rsidRPr="00361A74">
              <w:rPr>
                <w:sz w:val="28"/>
                <w:szCs w:val="28"/>
              </w:rPr>
              <w:t xml:space="preserve"> </w:t>
            </w:r>
            <w:r w:rsidRPr="00361A74">
              <w:rPr>
                <w:sz w:val="28"/>
                <w:szCs w:val="28"/>
              </w:rPr>
              <w:t>V</w:t>
            </w:r>
            <w:r w:rsidR="00691691">
              <w:t xml:space="preserve"> </w:t>
            </w:r>
          </w:p>
        </w:tc>
        <w:tc>
          <w:tcPr>
            <w:tcW w:w="2090" w:type="dxa"/>
            <w:gridSpan w:val="2"/>
            <w:shd w:val="clear" w:color="auto" w:fill="3592CF" w:themeFill="accent2"/>
            <w:vAlign w:val="center"/>
          </w:tcPr>
          <w:p w14:paraId="0CA9270C" w14:textId="38900954" w:rsidR="00361A74" w:rsidRPr="00361A74" w:rsidRDefault="00361A74" w:rsidP="00361A7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  <w:r w:rsidR="00A0556E">
              <w:rPr>
                <w:sz w:val="28"/>
                <w:szCs w:val="28"/>
              </w:rPr>
              <w:t>0</w:t>
            </w:r>
            <w:r w:rsidR="00691691">
              <w:rPr>
                <w:sz w:val="28"/>
                <w:szCs w:val="28"/>
              </w:rPr>
              <w:t xml:space="preserve"> </w:t>
            </w:r>
            <w:r w:rsidR="00691691">
              <w:t>(</w:t>
            </w:r>
            <w:r w:rsidR="00691691">
              <w:t>±</w:t>
            </w:r>
            <w:r w:rsidR="00691691">
              <w:t>0.01)</w:t>
            </w:r>
            <w:r w:rsidR="00691691" w:rsidRPr="00361A74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</w:p>
        </w:tc>
        <w:tc>
          <w:tcPr>
            <w:tcW w:w="2090" w:type="dxa"/>
            <w:gridSpan w:val="2"/>
            <w:shd w:val="clear" w:color="auto" w:fill="3592CF" w:themeFill="accent2"/>
            <w:vAlign w:val="center"/>
          </w:tcPr>
          <w:p w14:paraId="02BD3BB8" w14:textId="08C29BF5" w:rsidR="00361A74" w:rsidRPr="00361A74" w:rsidRDefault="00361A74" w:rsidP="00361A7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3,0</w:t>
            </w:r>
            <w:r w:rsidR="00A0556E">
              <w:rPr>
                <w:sz w:val="28"/>
                <w:szCs w:val="28"/>
              </w:rPr>
              <w:t>0</w:t>
            </w:r>
            <w:r w:rsidR="00691691">
              <w:rPr>
                <w:sz w:val="28"/>
                <w:szCs w:val="28"/>
              </w:rPr>
              <w:t xml:space="preserve"> </w:t>
            </w:r>
            <w:r w:rsidR="00691691">
              <w:t>(</w:t>
            </w:r>
            <w:r w:rsidR="00691691">
              <w:t>±</w:t>
            </w:r>
            <w:r w:rsidR="00691691">
              <w:t>0.01)</w:t>
            </w:r>
            <w:r>
              <w:rPr>
                <w:sz w:val="28"/>
                <w:szCs w:val="28"/>
              </w:rPr>
              <w:t xml:space="preserve"> V</w:t>
            </w:r>
          </w:p>
        </w:tc>
        <w:tc>
          <w:tcPr>
            <w:tcW w:w="2092" w:type="dxa"/>
            <w:gridSpan w:val="2"/>
            <w:shd w:val="clear" w:color="auto" w:fill="3592CF" w:themeFill="accent2"/>
            <w:vAlign w:val="center"/>
          </w:tcPr>
          <w:p w14:paraId="52DC40FD" w14:textId="2CE5C193" w:rsidR="00361A74" w:rsidRPr="00361A74" w:rsidRDefault="00361A74" w:rsidP="00361A7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2,5</w:t>
            </w:r>
            <w:r w:rsidR="00A0556E">
              <w:rPr>
                <w:sz w:val="28"/>
                <w:szCs w:val="28"/>
              </w:rPr>
              <w:t>0</w:t>
            </w:r>
            <w:r w:rsidR="00691691">
              <w:rPr>
                <w:sz w:val="28"/>
                <w:szCs w:val="28"/>
              </w:rPr>
              <w:t xml:space="preserve"> </w:t>
            </w:r>
            <w:r w:rsidR="00691691">
              <w:t>(</w:t>
            </w:r>
            <w:r w:rsidR="00691691">
              <w:t>±</w:t>
            </w:r>
            <w:r w:rsidR="00691691">
              <w:t>0.01)</w:t>
            </w:r>
            <w:r w:rsidR="0069169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V</w:t>
            </w:r>
          </w:p>
        </w:tc>
        <w:tc>
          <w:tcPr>
            <w:tcW w:w="2092" w:type="dxa"/>
            <w:gridSpan w:val="2"/>
            <w:shd w:val="clear" w:color="auto" w:fill="3592CF" w:themeFill="accent2"/>
            <w:vAlign w:val="center"/>
          </w:tcPr>
          <w:p w14:paraId="71BA5766" w14:textId="053FE764" w:rsidR="00361A74" w:rsidRPr="00361A74" w:rsidRDefault="00361A74" w:rsidP="00361A74">
            <w:pPr>
              <w:ind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2,0</w:t>
            </w:r>
            <w:r w:rsidR="00A0556E">
              <w:rPr>
                <w:sz w:val="28"/>
                <w:szCs w:val="28"/>
              </w:rPr>
              <w:t>0</w:t>
            </w:r>
            <w:r w:rsidR="00691691">
              <w:rPr>
                <w:sz w:val="28"/>
                <w:szCs w:val="28"/>
              </w:rPr>
              <w:t xml:space="preserve"> </w:t>
            </w:r>
            <w:r w:rsidR="00691691">
              <w:t>(</w:t>
            </w:r>
            <w:r w:rsidR="00691691">
              <w:t>±</w:t>
            </w:r>
            <w:r w:rsidR="00691691">
              <w:t>0.01)</w:t>
            </w:r>
            <w:r>
              <w:rPr>
                <w:sz w:val="28"/>
                <w:szCs w:val="28"/>
              </w:rPr>
              <w:t xml:space="preserve"> V</w:t>
            </w:r>
          </w:p>
        </w:tc>
      </w:tr>
      <w:tr w:rsidR="00A0556E" w14:paraId="0406FB8F" w14:textId="77777777" w:rsidTr="00A0556E">
        <w:trPr>
          <w:trHeight w:val="461"/>
          <w:jc w:val="center"/>
        </w:trPr>
        <w:tc>
          <w:tcPr>
            <w:tcW w:w="1045" w:type="dxa"/>
            <w:shd w:val="clear" w:color="auto" w:fill="A3D0DF" w:themeFill="accent4" w:themeFillTint="99"/>
            <w:vAlign w:val="center"/>
          </w:tcPr>
          <w:p w14:paraId="3A18827A" w14:textId="38DF435F" w:rsidR="00246E4F" w:rsidRDefault="00EA46BE" w:rsidP="00361A74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5" w:type="dxa"/>
            <w:shd w:val="clear" w:color="auto" w:fill="A3D0DF" w:themeFill="accent4" w:themeFillTint="99"/>
            <w:vAlign w:val="center"/>
          </w:tcPr>
          <w:p w14:paraId="59524E85" w14:textId="2E9589AD" w:rsidR="00246E4F" w:rsidRDefault="00691691" w:rsidP="00361A74">
            <w:pPr>
              <w:ind w:firstLine="0"/>
              <w:jc w:val="center"/>
            </w:pPr>
            <w:r>
              <w:t>Y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5" w:type="dxa"/>
            <w:shd w:val="clear" w:color="auto" w:fill="A3D0DF" w:themeFill="accent4" w:themeFillTint="99"/>
            <w:vAlign w:val="center"/>
          </w:tcPr>
          <w:p w14:paraId="459B3A1B" w14:textId="26E05139" w:rsidR="00246E4F" w:rsidRDefault="00691691" w:rsidP="00361A74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5" w:type="dxa"/>
            <w:shd w:val="clear" w:color="auto" w:fill="A3D0DF" w:themeFill="accent4" w:themeFillTint="99"/>
            <w:vAlign w:val="center"/>
          </w:tcPr>
          <w:p w14:paraId="6F10E5F6" w14:textId="23CB1F52" w:rsidR="00246E4F" w:rsidRDefault="00691691" w:rsidP="00361A74">
            <w:pPr>
              <w:ind w:firstLine="0"/>
              <w:jc w:val="center"/>
            </w:pPr>
            <w:r>
              <w:t>Y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5" w:type="dxa"/>
            <w:shd w:val="clear" w:color="auto" w:fill="A3D0DF" w:themeFill="accent4" w:themeFillTint="99"/>
            <w:vAlign w:val="center"/>
          </w:tcPr>
          <w:p w14:paraId="76530B7F" w14:textId="132C8750" w:rsidR="00246E4F" w:rsidRDefault="00691691" w:rsidP="00361A74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5" w:type="dxa"/>
            <w:shd w:val="clear" w:color="auto" w:fill="A3D0DF" w:themeFill="accent4" w:themeFillTint="99"/>
            <w:vAlign w:val="center"/>
          </w:tcPr>
          <w:p w14:paraId="6AECEE29" w14:textId="5AA9DBC7" w:rsidR="00246E4F" w:rsidRDefault="00691691" w:rsidP="00361A74">
            <w:pPr>
              <w:ind w:firstLine="0"/>
              <w:jc w:val="center"/>
            </w:pPr>
            <w:r>
              <w:t>Y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6" w:type="dxa"/>
            <w:shd w:val="clear" w:color="auto" w:fill="A3D0DF" w:themeFill="accent4" w:themeFillTint="99"/>
            <w:vAlign w:val="center"/>
          </w:tcPr>
          <w:p w14:paraId="1E7991CF" w14:textId="4CC469A8" w:rsidR="00246E4F" w:rsidRDefault="00691691" w:rsidP="00361A74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6" w:type="dxa"/>
            <w:shd w:val="clear" w:color="auto" w:fill="A3D0DF" w:themeFill="accent4" w:themeFillTint="99"/>
            <w:vAlign w:val="center"/>
          </w:tcPr>
          <w:p w14:paraId="38DB6FDE" w14:textId="4D149745" w:rsidR="00246E4F" w:rsidRDefault="00691691" w:rsidP="00361A74">
            <w:pPr>
              <w:ind w:firstLine="0"/>
              <w:jc w:val="center"/>
            </w:pPr>
            <w:r>
              <w:t>Y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6" w:type="dxa"/>
            <w:shd w:val="clear" w:color="auto" w:fill="A3D0DF" w:themeFill="accent4" w:themeFillTint="99"/>
            <w:vAlign w:val="center"/>
          </w:tcPr>
          <w:p w14:paraId="555F5DEE" w14:textId="7154E679" w:rsidR="00246E4F" w:rsidRDefault="00691691" w:rsidP="00361A74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  <w:tc>
          <w:tcPr>
            <w:tcW w:w="1046" w:type="dxa"/>
            <w:shd w:val="clear" w:color="auto" w:fill="A3D0DF" w:themeFill="accent4" w:themeFillTint="99"/>
            <w:vAlign w:val="center"/>
          </w:tcPr>
          <w:p w14:paraId="46A35BD6" w14:textId="4519B830" w:rsidR="00246E4F" w:rsidRDefault="00691691" w:rsidP="00361A74">
            <w:pPr>
              <w:ind w:firstLine="0"/>
              <w:jc w:val="center"/>
            </w:pPr>
            <w:r>
              <w:t>Y (</w:t>
            </w:r>
            <w:r>
              <w:t>±</w:t>
            </w:r>
            <w:r>
              <w:t>0.</w:t>
            </w:r>
            <w:proofErr w:type="gramStart"/>
            <w:r>
              <w:t>05)cm</w:t>
            </w:r>
            <w:proofErr w:type="gramEnd"/>
          </w:p>
        </w:tc>
      </w:tr>
      <w:tr w:rsidR="00246E4F" w14:paraId="35EC5428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7A472B28" w14:textId="76D5D51F" w:rsidR="00246E4F" w:rsidRDefault="00361A74" w:rsidP="00361A74">
            <w:pPr>
              <w:ind w:firstLine="0"/>
              <w:jc w:val="center"/>
            </w:pPr>
            <w:r>
              <w:t>8,7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174F9E09" w14:textId="3E77ECAD" w:rsidR="00246E4F" w:rsidRDefault="00361A74" w:rsidP="00361A74">
            <w:pPr>
              <w:ind w:firstLine="0"/>
              <w:jc w:val="center"/>
            </w:pPr>
            <w:r>
              <w:t>8,1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646E8686" w14:textId="19BF8CBB" w:rsidR="00246E4F" w:rsidRDefault="00361A74" w:rsidP="00361A74">
            <w:pPr>
              <w:ind w:firstLine="0"/>
              <w:jc w:val="center"/>
            </w:pPr>
            <w:r>
              <w:t>10,8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7F2BB8EA" w14:textId="1EDD00C8" w:rsidR="00246E4F" w:rsidRDefault="00361A74" w:rsidP="00361A74">
            <w:pPr>
              <w:ind w:firstLine="0"/>
              <w:jc w:val="center"/>
            </w:pPr>
            <w:r>
              <w:t>8,0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4B61DAF9" w14:textId="1F73CD41" w:rsidR="00246E4F" w:rsidRDefault="00361A74" w:rsidP="00361A74">
            <w:pPr>
              <w:ind w:firstLine="0"/>
              <w:jc w:val="center"/>
            </w:pPr>
            <w:r>
              <w:t>13,6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041A66F1" w14:textId="35B85AB0" w:rsidR="00246E4F" w:rsidRDefault="00361A74" w:rsidP="00361A74">
            <w:pPr>
              <w:ind w:firstLine="0"/>
              <w:jc w:val="center"/>
            </w:pPr>
            <w:r>
              <w:t>8,0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03EBCEEC" w14:textId="7C7BCFFA" w:rsidR="00246E4F" w:rsidRDefault="00361A74" w:rsidP="00361A74">
            <w:pPr>
              <w:ind w:firstLine="0"/>
              <w:jc w:val="center"/>
            </w:pPr>
            <w:r>
              <w:t>16,1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086DDD06" w14:textId="08D8EE7D" w:rsidR="00246E4F" w:rsidRDefault="00361A74" w:rsidP="00361A74">
            <w:pPr>
              <w:ind w:firstLine="0"/>
              <w:jc w:val="center"/>
            </w:pPr>
            <w:r>
              <w:t>8,0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79C4E5E0" w14:textId="48393088" w:rsidR="00246E4F" w:rsidRDefault="00361A74" w:rsidP="00361A74">
            <w:pPr>
              <w:ind w:firstLine="0"/>
              <w:jc w:val="center"/>
            </w:pPr>
            <w:r>
              <w:t>1</w:t>
            </w:r>
            <w:r w:rsidR="00594993">
              <w:t>9</w:t>
            </w:r>
            <w:r>
              <w:t>,0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11B3B325" w14:textId="6A24B595" w:rsidR="00246E4F" w:rsidRDefault="00361A74" w:rsidP="00361A74">
            <w:pPr>
              <w:ind w:firstLine="0"/>
              <w:jc w:val="center"/>
            </w:pPr>
            <w:r>
              <w:t>8,3</w:t>
            </w:r>
            <w:r w:rsidR="00691691">
              <w:t>0</w:t>
            </w:r>
          </w:p>
        </w:tc>
      </w:tr>
      <w:tr w:rsidR="00246E4F" w14:paraId="1932BBCB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2990F37D" w14:textId="13F22CD0" w:rsidR="00246E4F" w:rsidRDefault="00361A74" w:rsidP="00361A74">
            <w:pPr>
              <w:ind w:firstLine="0"/>
              <w:jc w:val="center"/>
            </w:pPr>
            <w:r>
              <w:t>8,75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38D9D163" w14:textId="2B3B3686" w:rsidR="00246E4F" w:rsidRDefault="00361A74" w:rsidP="00361A74">
            <w:pPr>
              <w:ind w:firstLine="0"/>
              <w:jc w:val="center"/>
            </w:pPr>
            <w:r>
              <w:t>6,75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174287AD" w14:textId="64869A47" w:rsidR="00246E4F" w:rsidRDefault="00361A74" w:rsidP="00361A74">
            <w:pPr>
              <w:ind w:firstLine="0"/>
              <w:jc w:val="center"/>
            </w:pPr>
            <w:r>
              <w:t>10,7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6E5BC0FA" w14:textId="1008060E" w:rsidR="00246E4F" w:rsidRDefault="00361A74" w:rsidP="00361A74">
            <w:pPr>
              <w:ind w:firstLine="0"/>
              <w:jc w:val="center"/>
            </w:pPr>
            <w:r>
              <w:t>7,0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51071B73" w14:textId="3895ECDD" w:rsidR="00246E4F" w:rsidRDefault="00361A74" w:rsidP="00361A74">
            <w:pPr>
              <w:ind w:firstLine="0"/>
              <w:jc w:val="center"/>
            </w:pPr>
            <w:r>
              <w:t>13,6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18B4E285" w14:textId="312A1019" w:rsidR="00246E4F" w:rsidRDefault="00361A74" w:rsidP="00361A74">
            <w:pPr>
              <w:ind w:firstLine="0"/>
              <w:jc w:val="center"/>
            </w:pPr>
            <w:r>
              <w:t>6,5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6E62D6B0" w14:textId="34E692F2" w:rsidR="00246E4F" w:rsidRDefault="00361A74" w:rsidP="00361A74">
            <w:pPr>
              <w:ind w:firstLine="0"/>
              <w:jc w:val="center"/>
            </w:pPr>
            <w:r>
              <w:t>16,4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60D31DFD" w14:textId="42B730D3" w:rsidR="00246E4F" w:rsidRDefault="00361A74" w:rsidP="00361A74">
            <w:pPr>
              <w:ind w:firstLine="0"/>
              <w:jc w:val="center"/>
            </w:pPr>
            <w:r>
              <w:t>7,0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1E325D16" w14:textId="4DCB350E" w:rsidR="00246E4F" w:rsidRDefault="00361A74" w:rsidP="00361A74">
            <w:pPr>
              <w:ind w:firstLine="0"/>
              <w:jc w:val="center"/>
            </w:pPr>
            <w:r>
              <w:t>18,9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0D29D73B" w14:textId="142BA9FB" w:rsidR="00246E4F" w:rsidRDefault="00361A74" w:rsidP="00361A74">
            <w:pPr>
              <w:ind w:firstLine="0"/>
              <w:jc w:val="center"/>
            </w:pPr>
            <w:r>
              <w:t>7,0</w:t>
            </w:r>
            <w:r w:rsidR="00691691">
              <w:t>0</w:t>
            </w:r>
          </w:p>
        </w:tc>
      </w:tr>
      <w:tr w:rsidR="00246E4F" w14:paraId="15860172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48C0B38F" w14:textId="045DF862" w:rsidR="00246E4F" w:rsidRDefault="00361A74" w:rsidP="00361A74">
            <w:pPr>
              <w:ind w:firstLine="0"/>
              <w:jc w:val="center"/>
            </w:pPr>
            <w:r>
              <w:t>8,0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3B5578F" w14:textId="25A177A6" w:rsidR="00246E4F" w:rsidRDefault="00361A74" w:rsidP="00361A74">
            <w:pPr>
              <w:ind w:firstLine="0"/>
              <w:jc w:val="center"/>
            </w:pPr>
            <w:r>
              <w:t>6,0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7EECBDEC" w14:textId="1AD9866A" w:rsidR="00246E4F" w:rsidRDefault="00361A74" w:rsidP="00361A74">
            <w:pPr>
              <w:ind w:firstLine="0"/>
              <w:jc w:val="center"/>
            </w:pPr>
            <w:r>
              <w:t>10,8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5B3EF0AF" w14:textId="0676A0EB" w:rsidR="00246E4F" w:rsidRDefault="00361A74" w:rsidP="00361A74">
            <w:pPr>
              <w:ind w:firstLine="0"/>
              <w:jc w:val="center"/>
            </w:pPr>
            <w:r>
              <w:t>5,5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18A43D6C" w14:textId="6AACA13D" w:rsidR="00246E4F" w:rsidRDefault="00361A74" w:rsidP="00361A74">
            <w:pPr>
              <w:ind w:firstLine="0"/>
              <w:jc w:val="center"/>
            </w:pPr>
            <w:r>
              <w:t>13,6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6FD51586" w14:textId="5788AB8C" w:rsidR="00246E4F" w:rsidRDefault="00361A74" w:rsidP="00361A74">
            <w:pPr>
              <w:ind w:firstLine="0"/>
              <w:jc w:val="center"/>
            </w:pPr>
            <w:r>
              <w:t>7,1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5CA7A5D9" w14:textId="0CA021C3" w:rsidR="00246E4F" w:rsidRDefault="00361A74" w:rsidP="00361A74">
            <w:pPr>
              <w:ind w:firstLine="0"/>
              <w:jc w:val="center"/>
            </w:pPr>
            <w:r>
              <w:t>16,3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26924C87" w14:textId="208FAB9C" w:rsidR="00246E4F" w:rsidRDefault="00361A74" w:rsidP="00361A74">
            <w:pPr>
              <w:ind w:firstLine="0"/>
              <w:jc w:val="center"/>
            </w:pPr>
            <w:r>
              <w:t>6,0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558E9096" w14:textId="07BF4649" w:rsidR="00246E4F" w:rsidRDefault="00361A74" w:rsidP="00361A74">
            <w:pPr>
              <w:ind w:firstLine="0"/>
              <w:jc w:val="center"/>
            </w:pPr>
            <w:r>
              <w:t>19,0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594DB783" w14:textId="21A00D51" w:rsidR="00246E4F" w:rsidRDefault="00361A74" w:rsidP="00361A74">
            <w:pPr>
              <w:ind w:firstLine="0"/>
              <w:jc w:val="center"/>
            </w:pPr>
            <w:r>
              <w:t>6,0</w:t>
            </w:r>
            <w:r w:rsidR="00691691">
              <w:t>0</w:t>
            </w:r>
          </w:p>
        </w:tc>
      </w:tr>
      <w:tr w:rsidR="00246E4F" w14:paraId="54B221EB" w14:textId="77777777" w:rsidTr="00A0556E">
        <w:trPr>
          <w:trHeight w:val="461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6CF91284" w14:textId="240E6D4B" w:rsidR="00246E4F" w:rsidRDefault="00361A74" w:rsidP="00361A74">
            <w:pPr>
              <w:ind w:firstLine="0"/>
              <w:jc w:val="center"/>
            </w:pPr>
            <w:r>
              <w:t>7,5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A483E00" w14:textId="2FBDF65F" w:rsidR="00246E4F" w:rsidRDefault="00361A74" w:rsidP="00361A74">
            <w:pPr>
              <w:ind w:firstLine="0"/>
              <w:jc w:val="center"/>
            </w:pPr>
            <w:r>
              <w:t>5,0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307F5D25" w14:textId="26064436" w:rsidR="00246E4F" w:rsidRDefault="00361A74" w:rsidP="00361A74">
            <w:pPr>
              <w:ind w:firstLine="0"/>
              <w:jc w:val="center"/>
            </w:pPr>
            <w:r>
              <w:t>10,5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125116F" w14:textId="6C294630" w:rsidR="00246E4F" w:rsidRDefault="00361A74" w:rsidP="00361A74">
            <w:pPr>
              <w:ind w:firstLine="0"/>
              <w:jc w:val="center"/>
            </w:pPr>
            <w:r>
              <w:t>4,4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261AA39F" w14:textId="7BB2A1E2" w:rsidR="00246E4F" w:rsidRDefault="00361A74" w:rsidP="00361A74">
            <w:pPr>
              <w:ind w:firstLine="0"/>
              <w:jc w:val="center"/>
            </w:pPr>
            <w:r>
              <w:t>13,4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6703CB7F" w14:textId="4D913AC6" w:rsidR="00246E4F" w:rsidRDefault="00361A74" w:rsidP="00361A74">
            <w:pPr>
              <w:ind w:firstLine="0"/>
              <w:jc w:val="center"/>
            </w:pPr>
            <w:r>
              <w:t>4,7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17A2C4F2" w14:textId="763BF321" w:rsidR="00246E4F" w:rsidRDefault="00361A74" w:rsidP="00361A74">
            <w:pPr>
              <w:ind w:firstLine="0"/>
              <w:jc w:val="center"/>
            </w:pPr>
            <w:r>
              <w:t>16,3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5A6A2A6A" w14:textId="55545D64" w:rsidR="00246E4F" w:rsidRDefault="00361A74" w:rsidP="00361A74">
            <w:pPr>
              <w:ind w:firstLine="0"/>
              <w:jc w:val="center"/>
            </w:pPr>
            <w:r>
              <w:t>5,0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35EA0EAF" w14:textId="4FF81D16" w:rsidR="00246E4F" w:rsidRDefault="00361A74" w:rsidP="00361A74">
            <w:pPr>
              <w:ind w:firstLine="0"/>
              <w:jc w:val="center"/>
            </w:pPr>
            <w:r>
              <w:t>19,1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6F4211CF" w14:textId="795DE17A" w:rsidR="00246E4F" w:rsidRDefault="00361A74" w:rsidP="00361A74">
            <w:pPr>
              <w:ind w:firstLine="0"/>
              <w:jc w:val="center"/>
            </w:pPr>
            <w:r>
              <w:t>4,8</w:t>
            </w:r>
            <w:r w:rsidR="00691691">
              <w:t>0</w:t>
            </w:r>
          </w:p>
        </w:tc>
      </w:tr>
      <w:tr w:rsidR="00246E4F" w14:paraId="2DB7E040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50CC079E" w14:textId="588397BB" w:rsidR="00246E4F" w:rsidRDefault="00361A74" w:rsidP="00361A74">
            <w:pPr>
              <w:ind w:firstLine="0"/>
              <w:jc w:val="center"/>
            </w:pPr>
            <w:r>
              <w:t>7,0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3E4D0AAC" w14:textId="62BAB4FB" w:rsidR="00246E4F" w:rsidRDefault="00361A74" w:rsidP="00361A74">
            <w:pPr>
              <w:ind w:firstLine="0"/>
              <w:jc w:val="center"/>
            </w:pPr>
            <w:r>
              <w:t>4,0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2C9F2CE5" w14:textId="59738BD4" w:rsidR="00246E4F" w:rsidRDefault="00361A74" w:rsidP="00361A74">
            <w:pPr>
              <w:ind w:firstLine="0"/>
              <w:jc w:val="center"/>
            </w:pPr>
            <w:r>
              <w:t>10,2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718A20CF" w14:textId="617BF9C1" w:rsidR="00246E4F" w:rsidRDefault="00361A74" w:rsidP="00361A74">
            <w:pPr>
              <w:ind w:firstLine="0"/>
              <w:jc w:val="center"/>
            </w:pPr>
            <w:r>
              <w:t>3,0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5B199A50" w14:textId="0EF95D8E" w:rsidR="00246E4F" w:rsidRDefault="00361A74" w:rsidP="00361A74">
            <w:pPr>
              <w:ind w:firstLine="0"/>
              <w:jc w:val="center"/>
            </w:pPr>
            <w:r>
              <w:t>13,4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0041C54F" w14:textId="0B8A23EF" w:rsidR="00246E4F" w:rsidRDefault="00361A74" w:rsidP="00361A74">
            <w:pPr>
              <w:ind w:firstLine="0"/>
              <w:jc w:val="center"/>
            </w:pPr>
            <w:r>
              <w:t>3,7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763B1DCB" w14:textId="74EB2927" w:rsidR="00246E4F" w:rsidRDefault="00361A74" w:rsidP="00361A74">
            <w:pPr>
              <w:ind w:firstLine="0"/>
              <w:jc w:val="center"/>
            </w:pPr>
            <w:r>
              <w:t>16,5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54F2FA7E" w14:textId="7BD27EB8" w:rsidR="00246E4F" w:rsidRDefault="00361A74" w:rsidP="00361A74">
            <w:pPr>
              <w:ind w:firstLine="0"/>
              <w:jc w:val="center"/>
            </w:pPr>
            <w:r>
              <w:t>3,5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0880A4D8" w14:textId="7C80A22A" w:rsidR="00246E4F" w:rsidRDefault="00361A74" w:rsidP="00361A74">
            <w:pPr>
              <w:ind w:firstLine="0"/>
              <w:jc w:val="center"/>
            </w:pPr>
            <w:r>
              <w:t>19,5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4A40A99E" w14:textId="5C2E5ACA" w:rsidR="00246E4F" w:rsidRDefault="00361A74" w:rsidP="00361A74">
            <w:pPr>
              <w:ind w:firstLine="0"/>
              <w:jc w:val="center"/>
            </w:pPr>
            <w:r>
              <w:t>4,0</w:t>
            </w:r>
            <w:r w:rsidR="00691691">
              <w:t>0</w:t>
            </w:r>
          </w:p>
        </w:tc>
      </w:tr>
      <w:tr w:rsidR="00246E4F" w14:paraId="5B2FFE6E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0222C687" w14:textId="4B60D7B2" w:rsidR="00246E4F" w:rsidRDefault="00361A74" w:rsidP="00361A74">
            <w:pPr>
              <w:ind w:firstLine="0"/>
              <w:jc w:val="center"/>
            </w:pPr>
            <w:r>
              <w:t>6,5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0B26E344" w14:textId="11DCE7F1" w:rsidR="00246E4F" w:rsidRDefault="00361A74" w:rsidP="00361A74">
            <w:pPr>
              <w:ind w:firstLine="0"/>
              <w:jc w:val="center"/>
            </w:pPr>
            <w:r>
              <w:t>3,1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6DE96059" w14:textId="40C83768" w:rsidR="00246E4F" w:rsidRDefault="00361A74" w:rsidP="00361A74">
            <w:pPr>
              <w:ind w:firstLine="0"/>
              <w:jc w:val="center"/>
            </w:pPr>
            <w:r>
              <w:t>10,0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D223374" w14:textId="54FF4EB9" w:rsidR="00246E4F" w:rsidRDefault="00361A74" w:rsidP="00361A74">
            <w:pPr>
              <w:ind w:firstLine="0"/>
              <w:jc w:val="center"/>
            </w:pPr>
            <w:r>
              <w:t>2,0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141CC0E2" w14:textId="0F86CD35" w:rsidR="00246E4F" w:rsidRDefault="00361A74" w:rsidP="00361A74">
            <w:pPr>
              <w:ind w:firstLine="0"/>
              <w:jc w:val="center"/>
            </w:pPr>
            <w:r>
              <w:t>13,5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E206C7A" w14:textId="66CAC23A" w:rsidR="00246E4F" w:rsidRDefault="00361A74" w:rsidP="00361A74">
            <w:pPr>
              <w:ind w:firstLine="0"/>
              <w:jc w:val="center"/>
            </w:pPr>
            <w:r>
              <w:t>2,5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2CEE5E03" w14:textId="7C96BA38" w:rsidR="00246E4F" w:rsidRDefault="00361A74" w:rsidP="00361A74">
            <w:pPr>
              <w:ind w:firstLine="0"/>
              <w:jc w:val="center"/>
            </w:pPr>
            <w:r>
              <w:t>16,6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4F995CD3" w14:textId="5D7C122F" w:rsidR="00246E4F" w:rsidRDefault="00361A74" w:rsidP="00361A74">
            <w:pPr>
              <w:ind w:firstLine="0"/>
              <w:jc w:val="center"/>
            </w:pPr>
            <w:r>
              <w:t>2,5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498AEC49" w14:textId="6DDA28E8" w:rsidR="00246E4F" w:rsidRDefault="00361A74" w:rsidP="00361A74">
            <w:pPr>
              <w:ind w:firstLine="0"/>
              <w:jc w:val="center"/>
            </w:pPr>
            <w:r>
              <w:t>19,9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719779FE" w14:textId="275DFFE2" w:rsidR="00246E4F" w:rsidRDefault="00361A74" w:rsidP="00361A74">
            <w:pPr>
              <w:ind w:firstLine="0"/>
              <w:jc w:val="center"/>
            </w:pPr>
            <w:r>
              <w:t>2,0</w:t>
            </w:r>
            <w:r w:rsidR="00691691">
              <w:t>0</w:t>
            </w:r>
          </w:p>
        </w:tc>
      </w:tr>
      <w:tr w:rsidR="00246E4F" w14:paraId="3628092B" w14:textId="77777777" w:rsidTr="00A0556E">
        <w:trPr>
          <w:trHeight w:val="461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5B40B739" w14:textId="5D3F9DAE" w:rsidR="00246E4F" w:rsidRDefault="00361A74" w:rsidP="00361A74">
            <w:pPr>
              <w:ind w:firstLine="0"/>
              <w:jc w:val="center"/>
            </w:pPr>
            <w:r>
              <w:t>7,9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5CC1E9CF" w14:textId="4FDC079B" w:rsidR="00246E4F" w:rsidRDefault="00361A74" w:rsidP="00361A74">
            <w:pPr>
              <w:ind w:firstLine="0"/>
              <w:jc w:val="center"/>
            </w:pPr>
            <w:r>
              <w:t>10,6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16339DD1" w14:textId="5C026021" w:rsidR="00246E4F" w:rsidRDefault="00361A74" w:rsidP="00361A74">
            <w:pPr>
              <w:ind w:firstLine="0"/>
              <w:jc w:val="center"/>
            </w:pPr>
            <w:r>
              <w:t>10,8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553A18D1" w14:textId="5EF76C36" w:rsidR="00246E4F" w:rsidRDefault="00361A74" w:rsidP="00361A74">
            <w:pPr>
              <w:ind w:firstLine="0"/>
              <w:jc w:val="center"/>
            </w:pPr>
            <w:r>
              <w:t>10,5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30D6E51D" w14:textId="417B1BB5" w:rsidR="00246E4F" w:rsidRDefault="00361A74" w:rsidP="00361A74">
            <w:pPr>
              <w:ind w:firstLine="0"/>
              <w:jc w:val="center"/>
            </w:pPr>
            <w:r>
              <w:t>13,6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3F20658C" w14:textId="1D0F15F9" w:rsidR="00246E4F" w:rsidRDefault="00361A74" w:rsidP="00361A74">
            <w:pPr>
              <w:ind w:firstLine="0"/>
              <w:jc w:val="center"/>
            </w:pPr>
            <w:r>
              <w:t>10,2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58E487CC" w14:textId="3D72FCB1" w:rsidR="00246E4F" w:rsidRDefault="00361A74" w:rsidP="00361A74">
            <w:pPr>
              <w:ind w:firstLine="0"/>
              <w:jc w:val="center"/>
            </w:pPr>
            <w:r>
              <w:t>16,4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523A7214" w14:textId="19DA0EF2" w:rsidR="00246E4F" w:rsidRDefault="00361A74" w:rsidP="00361A74">
            <w:pPr>
              <w:ind w:firstLine="0"/>
              <w:jc w:val="center"/>
            </w:pPr>
            <w:r>
              <w:t>9,5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2737425B" w14:textId="65602BAA" w:rsidR="00246E4F" w:rsidRDefault="00361A74" w:rsidP="00361A74">
            <w:pPr>
              <w:ind w:firstLine="0"/>
              <w:jc w:val="center"/>
            </w:pPr>
            <w:r>
              <w:t>19,0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0DF975C7" w14:textId="0AB39B6B" w:rsidR="00246E4F" w:rsidRDefault="00361A74" w:rsidP="00361A74">
            <w:pPr>
              <w:ind w:firstLine="0"/>
              <w:jc w:val="center"/>
            </w:pPr>
            <w:r>
              <w:t>9,0</w:t>
            </w:r>
            <w:r w:rsidR="00691691">
              <w:t>0</w:t>
            </w:r>
          </w:p>
        </w:tc>
      </w:tr>
      <w:tr w:rsidR="00246E4F" w14:paraId="191736AF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38F4811A" w14:textId="6C910A21" w:rsidR="00246E4F" w:rsidRDefault="00361A74" w:rsidP="00361A74">
            <w:pPr>
              <w:ind w:firstLine="0"/>
              <w:jc w:val="center"/>
            </w:pPr>
            <w:r>
              <w:t>7,1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17098B0E" w14:textId="3AC33771" w:rsidR="00246E4F" w:rsidRDefault="00361A74" w:rsidP="00361A74">
            <w:pPr>
              <w:ind w:firstLine="0"/>
              <w:jc w:val="center"/>
            </w:pPr>
            <w:r>
              <w:t>12,1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64284BEF" w14:textId="622EB98A" w:rsidR="00246E4F" w:rsidRDefault="00361A74" w:rsidP="00361A74">
            <w:pPr>
              <w:ind w:firstLine="0"/>
              <w:jc w:val="center"/>
            </w:pPr>
            <w:r>
              <w:t>10,6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78F60456" w14:textId="67F28C26" w:rsidR="00246E4F" w:rsidRDefault="00361A74" w:rsidP="00361A74">
            <w:pPr>
              <w:ind w:firstLine="0"/>
              <w:jc w:val="center"/>
            </w:pPr>
            <w:r>
              <w:t>11,5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11114265" w14:textId="2AE2C419" w:rsidR="00246E4F" w:rsidRDefault="00361A74" w:rsidP="00361A74">
            <w:pPr>
              <w:ind w:firstLine="0"/>
              <w:jc w:val="center"/>
            </w:pPr>
            <w:r>
              <w:t>13,7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5E2CC693" w14:textId="13F79B57" w:rsidR="00246E4F" w:rsidRDefault="00361A74" w:rsidP="00361A74">
            <w:pPr>
              <w:ind w:firstLine="0"/>
              <w:jc w:val="center"/>
            </w:pPr>
            <w:r>
              <w:t>13,9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76CAE3D8" w14:textId="7F54DFFF" w:rsidR="00246E4F" w:rsidRDefault="00361A74" w:rsidP="00361A74">
            <w:pPr>
              <w:ind w:firstLine="0"/>
              <w:jc w:val="center"/>
            </w:pPr>
            <w:r>
              <w:t>16,3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6093CBA1" w14:textId="5E6D1561" w:rsidR="00246E4F" w:rsidRDefault="00361A74" w:rsidP="00361A74">
            <w:pPr>
              <w:ind w:firstLine="0"/>
              <w:jc w:val="center"/>
            </w:pPr>
            <w:r>
              <w:t>10,8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20F7CA90" w14:textId="3577FB70" w:rsidR="00246E4F" w:rsidRDefault="00361A74" w:rsidP="00361A74">
            <w:pPr>
              <w:ind w:firstLine="0"/>
              <w:jc w:val="center"/>
            </w:pPr>
            <w:r>
              <w:t>19,0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5D22BF71" w14:textId="0FB0BF9D" w:rsidR="00246E4F" w:rsidRDefault="00361A74" w:rsidP="00361A74">
            <w:pPr>
              <w:ind w:firstLine="0"/>
              <w:jc w:val="center"/>
            </w:pPr>
            <w:r>
              <w:t>10,0</w:t>
            </w:r>
            <w:r w:rsidR="00691691">
              <w:t>0</w:t>
            </w:r>
          </w:p>
        </w:tc>
      </w:tr>
      <w:tr w:rsidR="00246E4F" w14:paraId="0F4E1AE2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2A9988E1" w14:textId="133E7FBD" w:rsidR="00246E4F" w:rsidRDefault="00361A74" w:rsidP="00361A74">
            <w:pPr>
              <w:ind w:firstLine="0"/>
              <w:jc w:val="center"/>
            </w:pPr>
            <w:r>
              <w:t>6,6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5F24E725" w14:textId="4C4DFD95" w:rsidR="00246E4F" w:rsidRDefault="00361A74" w:rsidP="00361A74">
            <w:pPr>
              <w:ind w:firstLine="0"/>
              <w:jc w:val="center"/>
            </w:pPr>
            <w:r>
              <w:t>12,8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25C45441" w14:textId="3590BE06" w:rsidR="00246E4F" w:rsidRDefault="00361A74" w:rsidP="00361A74">
            <w:pPr>
              <w:ind w:firstLine="0"/>
              <w:jc w:val="center"/>
            </w:pPr>
            <w:r>
              <w:t>10,5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77E104F9" w14:textId="110AD74E" w:rsidR="00246E4F" w:rsidRDefault="00361A74" w:rsidP="00361A74">
            <w:pPr>
              <w:ind w:firstLine="0"/>
              <w:jc w:val="center"/>
            </w:pPr>
            <w:r>
              <w:t>12,4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0E88A99D" w14:textId="5889C8A6" w:rsidR="00246E4F" w:rsidRDefault="00361A74" w:rsidP="00361A74">
            <w:pPr>
              <w:ind w:firstLine="0"/>
              <w:jc w:val="center"/>
            </w:pPr>
            <w:r>
              <w:t>13,7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BDFA7E8" w14:textId="737CC0A6" w:rsidR="00246E4F" w:rsidRDefault="00361A74" w:rsidP="00361A74">
            <w:pPr>
              <w:ind w:firstLine="0"/>
              <w:jc w:val="center"/>
            </w:pPr>
            <w:r>
              <w:t>13,8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3E3927C7" w14:textId="762247B3" w:rsidR="00246E4F" w:rsidRDefault="00361A74" w:rsidP="00361A74">
            <w:pPr>
              <w:ind w:firstLine="0"/>
              <w:jc w:val="center"/>
            </w:pPr>
            <w:r>
              <w:t>16,4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31B7D57C" w14:textId="04662A30" w:rsidR="00246E4F" w:rsidRDefault="00361A74" w:rsidP="00361A74">
            <w:pPr>
              <w:ind w:firstLine="0"/>
              <w:jc w:val="center"/>
            </w:pPr>
            <w:r>
              <w:t>12,0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7485C7DE" w14:textId="56F5D9FE" w:rsidR="00246E4F" w:rsidRDefault="00361A74" w:rsidP="00361A74">
            <w:pPr>
              <w:ind w:firstLine="0"/>
              <w:jc w:val="center"/>
            </w:pPr>
            <w:r>
              <w:t>19,4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4B5176F9" w14:textId="0FA03227" w:rsidR="00246E4F" w:rsidRDefault="00361A74" w:rsidP="00361A74">
            <w:pPr>
              <w:ind w:firstLine="0"/>
              <w:jc w:val="center"/>
            </w:pPr>
            <w:r>
              <w:t>11,5</w:t>
            </w:r>
            <w:r w:rsidR="00691691">
              <w:t>0</w:t>
            </w:r>
          </w:p>
        </w:tc>
      </w:tr>
      <w:tr w:rsidR="00246E4F" w14:paraId="2357B105" w14:textId="77777777" w:rsidTr="00A0556E">
        <w:trPr>
          <w:trHeight w:val="434"/>
          <w:jc w:val="center"/>
        </w:trPr>
        <w:tc>
          <w:tcPr>
            <w:tcW w:w="1045" w:type="dxa"/>
            <w:shd w:val="clear" w:color="auto" w:fill="D6E9F5" w:themeFill="accent2" w:themeFillTint="33"/>
            <w:vAlign w:val="center"/>
          </w:tcPr>
          <w:p w14:paraId="4269FD35" w14:textId="5FB730ED" w:rsidR="00246E4F" w:rsidRDefault="00361A74" w:rsidP="00361A74">
            <w:pPr>
              <w:ind w:firstLine="0"/>
              <w:jc w:val="center"/>
            </w:pPr>
            <w:r>
              <w:t>6,1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7723C16D" w14:textId="64288791" w:rsidR="00246E4F" w:rsidRDefault="00361A74" w:rsidP="00361A74">
            <w:pPr>
              <w:ind w:firstLine="0"/>
              <w:jc w:val="center"/>
            </w:pPr>
            <w:r>
              <w:t>13,2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31C0775F" w14:textId="0CD6AC52" w:rsidR="00246E4F" w:rsidRDefault="00361A74" w:rsidP="00361A74">
            <w:pPr>
              <w:ind w:firstLine="0"/>
              <w:jc w:val="center"/>
            </w:pPr>
            <w:r>
              <w:t>10,1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3FB04C42" w14:textId="229D8BD9" w:rsidR="00246E4F" w:rsidRDefault="00361A74" w:rsidP="00361A74">
            <w:pPr>
              <w:ind w:firstLine="0"/>
              <w:jc w:val="center"/>
            </w:pPr>
            <w:r>
              <w:t>14,5</w:t>
            </w:r>
            <w:r w:rsidR="00691691">
              <w:t>0</w:t>
            </w:r>
          </w:p>
        </w:tc>
        <w:tc>
          <w:tcPr>
            <w:tcW w:w="1045" w:type="dxa"/>
            <w:shd w:val="clear" w:color="auto" w:fill="D6E9F5" w:themeFill="accent2" w:themeFillTint="33"/>
            <w:vAlign w:val="center"/>
          </w:tcPr>
          <w:p w14:paraId="696A4429" w14:textId="38E372C7" w:rsidR="00246E4F" w:rsidRDefault="00361A74" w:rsidP="00361A74">
            <w:pPr>
              <w:ind w:firstLine="0"/>
              <w:jc w:val="center"/>
            </w:pPr>
            <w:r>
              <w:t>13,6</w:t>
            </w:r>
            <w:r w:rsidR="00691691">
              <w:t>0</w:t>
            </w:r>
          </w:p>
        </w:tc>
        <w:tc>
          <w:tcPr>
            <w:tcW w:w="1045" w:type="dxa"/>
            <w:shd w:val="clear" w:color="auto" w:fill="B6CBFA" w:themeFill="text2" w:themeFillTint="33"/>
            <w:vAlign w:val="center"/>
          </w:tcPr>
          <w:p w14:paraId="2CC5BDF9" w14:textId="08B71A68" w:rsidR="00246E4F" w:rsidRDefault="00361A74" w:rsidP="00361A74">
            <w:pPr>
              <w:ind w:firstLine="0"/>
              <w:jc w:val="center"/>
            </w:pPr>
            <w:r>
              <w:t>15,6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3915D492" w14:textId="1C2586DB" w:rsidR="00246E4F" w:rsidRDefault="00361A74" w:rsidP="00361A74">
            <w:pPr>
              <w:ind w:firstLine="0"/>
              <w:jc w:val="center"/>
            </w:pPr>
            <w:r>
              <w:t>16,5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1588BA16" w14:textId="66B33787" w:rsidR="00246E4F" w:rsidRDefault="00361A74" w:rsidP="00361A74">
            <w:pPr>
              <w:ind w:firstLine="0"/>
              <w:jc w:val="center"/>
            </w:pPr>
            <w:r>
              <w:t>13,0</w:t>
            </w:r>
            <w:r w:rsidR="00691691">
              <w:t>0</w:t>
            </w:r>
          </w:p>
        </w:tc>
        <w:tc>
          <w:tcPr>
            <w:tcW w:w="1046" w:type="dxa"/>
            <w:shd w:val="clear" w:color="auto" w:fill="D6E9F5" w:themeFill="accent2" w:themeFillTint="33"/>
            <w:vAlign w:val="center"/>
          </w:tcPr>
          <w:p w14:paraId="395797B0" w14:textId="30B8CB1A" w:rsidR="00246E4F" w:rsidRDefault="00361A74" w:rsidP="00361A74">
            <w:pPr>
              <w:ind w:firstLine="0"/>
              <w:jc w:val="center"/>
            </w:pPr>
            <w:r>
              <w:t>19,6</w:t>
            </w:r>
            <w:r w:rsidR="00691691">
              <w:t>0</w:t>
            </w:r>
          </w:p>
        </w:tc>
        <w:tc>
          <w:tcPr>
            <w:tcW w:w="1046" w:type="dxa"/>
            <w:shd w:val="clear" w:color="auto" w:fill="B6CBFA" w:themeFill="text2" w:themeFillTint="33"/>
            <w:vAlign w:val="center"/>
          </w:tcPr>
          <w:p w14:paraId="70630F87" w14:textId="3C547884" w:rsidR="00246E4F" w:rsidRDefault="00361A74" w:rsidP="00361A74">
            <w:pPr>
              <w:ind w:firstLine="0"/>
              <w:jc w:val="center"/>
            </w:pPr>
            <w:r>
              <w:t>13,</w:t>
            </w:r>
            <w:r w:rsidR="00691691">
              <w:t>0</w:t>
            </w:r>
            <w:r>
              <w:t>0</w:t>
            </w:r>
          </w:p>
        </w:tc>
      </w:tr>
    </w:tbl>
    <w:p w14:paraId="024033FB" w14:textId="03EBDBA3" w:rsidR="00D87E33" w:rsidRDefault="00A6170E" w:rsidP="00A6170E">
      <w:pPr>
        <w:pStyle w:val="Legenda"/>
        <w:jc w:val="center"/>
      </w:pPr>
      <w:bookmarkStart w:id="6" w:name="_Toc117112344"/>
      <w:bookmarkStart w:id="7" w:name="_Toc117112380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-Tabela linhas equipotenciais</w:t>
      </w:r>
      <w:bookmarkEnd w:id="6"/>
      <w:bookmarkEnd w:id="7"/>
    </w:p>
    <w:p w14:paraId="2A456C9D" w14:textId="3824C8E7" w:rsidR="00D87E33" w:rsidRDefault="00B35522" w:rsidP="00EA46BE">
      <w:pPr>
        <w:pStyle w:val="Contedos"/>
      </w:pPr>
      <w:r>
        <w:t>Medi</w:t>
      </w:r>
      <w:r>
        <w:t>çã</w:t>
      </w:r>
      <w:r>
        <w:t>o a 3cm do el</w:t>
      </w:r>
      <w:r>
        <w:t>é</w:t>
      </w:r>
      <w:r>
        <w:t>trodo cil</w:t>
      </w:r>
      <w:r>
        <w:t>í</w:t>
      </w:r>
      <w:r>
        <w:t>ndrico:</w:t>
      </w:r>
      <w:r w:rsidR="00EA46BE">
        <w:t xml:space="preserve"> x--&gt;8,7</w:t>
      </w:r>
      <w:r w:rsidR="00A0556E">
        <w:t>0</w:t>
      </w:r>
      <w:r w:rsidR="00691691">
        <w:t>(</w:t>
      </w:r>
      <w:r w:rsidR="00691691">
        <w:t>±</w:t>
      </w:r>
      <w:r w:rsidR="00691691">
        <w:t>0.05) cm</w:t>
      </w:r>
      <w:r w:rsidR="00EA46BE">
        <w:t xml:space="preserve"> | y--&gt;8,2</w:t>
      </w:r>
      <w:r w:rsidR="00A0556E">
        <w:t>0</w:t>
      </w:r>
      <w:r w:rsidR="00691691">
        <w:t>(</w:t>
      </w:r>
      <w:r w:rsidR="00691691">
        <w:t>±</w:t>
      </w:r>
      <w:r w:rsidR="00691691">
        <w:t>0.05) cm</w:t>
      </w:r>
      <w:r w:rsidR="00EA46BE" w:rsidRPr="00EA46BE">
        <w:t xml:space="preserve"> </w:t>
      </w:r>
      <w:r w:rsidR="00691691">
        <w:t>|</w:t>
      </w:r>
      <w:r w:rsidR="00EA46BE">
        <w:t>potencial--&gt;4,06</w:t>
      </w:r>
      <w:r w:rsidR="00691691">
        <w:t>(</w:t>
      </w:r>
      <w:r w:rsidR="00691691">
        <w:t>±</w:t>
      </w:r>
      <w:r w:rsidR="00691691">
        <w:t>0.01)</w:t>
      </w:r>
      <w:r w:rsidR="00691691">
        <w:rPr>
          <w:szCs w:val="28"/>
        </w:rPr>
        <w:t xml:space="preserve"> V</w:t>
      </w:r>
    </w:p>
    <w:p w14:paraId="143DC2B0" w14:textId="20629ECD" w:rsidR="00B35522" w:rsidRDefault="00B35522" w:rsidP="00B35522">
      <w:pPr>
        <w:pStyle w:val="Contedos"/>
      </w:pPr>
    </w:p>
    <w:p w14:paraId="0BB2ACD7" w14:textId="79FD39C5" w:rsidR="00B35522" w:rsidRDefault="00B35522" w:rsidP="00B35522">
      <w:pPr>
        <w:pStyle w:val="Contedos"/>
      </w:pPr>
      <w:r>
        <w:t>Medi</w:t>
      </w:r>
      <w:r>
        <w:t>çã</w:t>
      </w:r>
      <w:r>
        <w:t>o a 3cm do el</w:t>
      </w:r>
      <w:r>
        <w:t>é</w:t>
      </w:r>
      <w:r>
        <w:t>trodo plano:</w:t>
      </w:r>
      <w:r w:rsidR="00EA46BE" w:rsidRPr="00EA46BE">
        <w:t xml:space="preserve"> </w:t>
      </w:r>
      <w:r w:rsidR="00EA46BE">
        <w:t>x--&gt;19,0</w:t>
      </w:r>
      <w:r w:rsidR="00A0556E">
        <w:t>0</w:t>
      </w:r>
      <w:r w:rsidR="00691691">
        <w:t>(</w:t>
      </w:r>
      <w:r w:rsidR="00691691">
        <w:t>±</w:t>
      </w:r>
      <w:r w:rsidR="00691691">
        <w:t>0.05) cm</w:t>
      </w:r>
      <w:r w:rsidR="00EA46BE">
        <w:t xml:space="preserve"> | y--&gt;8,2</w:t>
      </w:r>
      <w:r w:rsidR="00A0556E">
        <w:t>0</w:t>
      </w:r>
      <w:r w:rsidR="00691691">
        <w:t>(</w:t>
      </w:r>
      <w:r w:rsidR="00691691">
        <w:t>±</w:t>
      </w:r>
      <w:r w:rsidR="00691691">
        <w:t xml:space="preserve">0.05) cm </w:t>
      </w:r>
      <w:r w:rsidR="00EA46BE">
        <w:t>|potencial--&gt;2,02</w:t>
      </w:r>
      <w:r w:rsidR="00691691">
        <w:t>(</w:t>
      </w:r>
      <w:r w:rsidR="00691691">
        <w:t>±</w:t>
      </w:r>
      <w:r w:rsidR="00691691">
        <w:t>0.01)</w:t>
      </w:r>
      <w:r w:rsidR="00691691">
        <w:rPr>
          <w:szCs w:val="28"/>
        </w:rPr>
        <w:t xml:space="preserve"> V</w:t>
      </w:r>
    </w:p>
    <w:p w14:paraId="0272CF2E" w14:textId="13FEF96D" w:rsidR="00B35522" w:rsidRDefault="00B35522" w:rsidP="00B35522">
      <w:pPr>
        <w:pStyle w:val="Contedos"/>
      </w:pPr>
    </w:p>
    <w:p w14:paraId="37B37B14" w14:textId="62B8D2BF" w:rsidR="00EA46BE" w:rsidRDefault="00EA46BE" w:rsidP="00A0556E">
      <w:pPr>
        <w:pStyle w:val="Contedos"/>
      </w:pPr>
      <w:r>
        <w:t xml:space="preserve">Registo da </w:t>
      </w:r>
      <w:proofErr w:type="spellStart"/>
      <w:r>
        <w:t>d.d.p</w:t>
      </w:r>
      <w:proofErr w:type="spellEnd"/>
      <w:r>
        <w:t xml:space="preserve"> existente do el</w:t>
      </w:r>
      <w:r>
        <w:t>é</w:t>
      </w:r>
      <w:r>
        <w:t>trodo de menor potencial ao de maior potencial, com leituras de 2 em 2 cm</w:t>
      </w:r>
    </w:p>
    <w:tbl>
      <w:tblPr>
        <w:tblStyle w:val="TabelacomGrelha"/>
        <w:tblW w:w="10638" w:type="dxa"/>
        <w:jc w:val="center"/>
        <w:tblLook w:val="04A0" w:firstRow="1" w:lastRow="0" w:firstColumn="1" w:lastColumn="0" w:noHBand="0" w:noVBand="1"/>
      </w:tblPr>
      <w:tblGrid>
        <w:gridCol w:w="1075"/>
        <w:gridCol w:w="1061"/>
        <w:gridCol w:w="1061"/>
        <w:gridCol w:w="1061"/>
        <w:gridCol w:w="1062"/>
        <w:gridCol w:w="1062"/>
        <w:gridCol w:w="1063"/>
        <w:gridCol w:w="1063"/>
        <w:gridCol w:w="1063"/>
        <w:gridCol w:w="1067"/>
      </w:tblGrid>
      <w:tr w:rsidR="00FC3F43" w14:paraId="00DC8F6B" w14:textId="77777777" w:rsidTr="00A0556E">
        <w:trPr>
          <w:trHeight w:val="355"/>
          <w:jc w:val="center"/>
        </w:trPr>
        <w:tc>
          <w:tcPr>
            <w:tcW w:w="10638" w:type="dxa"/>
            <w:gridSpan w:val="10"/>
            <w:shd w:val="clear" w:color="auto" w:fill="4E7F62" w:themeFill="accent5" w:themeFillShade="80"/>
            <w:vAlign w:val="center"/>
          </w:tcPr>
          <w:p w14:paraId="576961DF" w14:textId="09C7B5DA" w:rsidR="00FC3F43" w:rsidRDefault="00FC3F43" w:rsidP="00FC3F43">
            <w:pPr>
              <w:ind w:firstLine="0"/>
              <w:jc w:val="center"/>
            </w:pPr>
            <w:r>
              <w:t>y=8,2</w:t>
            </w:r>
            <w:r w:rsidR="00691691">
              <w:t>(</w:t>
            </w:r>
            <w:r w:rsidR="00691691">
              <w:t>±</w:t>
            </w:r>
            <w:r w:rsidR="00691691">
              <w:t>0.05) cm</w:t>
            </w:r>
          </w:p>
        </w:tc>
      </w:tr>
      <w:tr w:rsidR="00FC3F43" w14:paraId="045684B7" w14:textId="77777777" w:rsidTr="00A0556E">
        <w:trPr>
          <w:trHeight w:val="377"/>
          <w:jc w:val="center"/>
        </w:trPr>
        <w:tc>
          <w:tcPr>
            <w:tcW w:w="1063" w:type="dxa"/>
            <w:shd w:val="clear" w:color="auto" w:fill="4E7F62" w:themeFill="accent5" w:themeFillShade="80"/>
            <w:vAlign w:val="center"/>
          </w:tcPr>
          <w:p w14:paraId="2876A276" w14:textId="13945228" w:rsidR="00FC3F43" w:rsidRDefault="00691691" w:rsidP="00FC3F43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0.05) cm</w:t>
            </w:r>
          </w:p>
        </w:tc>
        <w:tc>
          <w:tcPr>
            <w:tcW w:w="1063" w:type="dxa"/>
            <w:shd w:val="clear" w:color="auto" w:fill="A8C9B5" w:themeFill="accent5" w:themeFillShade="E6"/>
            <w:vAlign w:val="center"/>
          </w:tcPr>
          <w:p w14:paraId="6A43513F" w14:textId="3C207CE8" w:rsidR="00FC3F43" w:rsidRDefault="00FC3F43" w:rsidP="00FC3F43">
            <w:pPr>
              <w:ind w:firstLine="0"/>
              <w:jc w:val="center"/>
            </w:pPr>
            <w:r>
              <w:t>5,7</w:t>
            </w:r>
            <w:r w:rsidR="00691691">
              <w:t>0</w:t>
            </w:r>
          </w:p>
        </w:tc>
        <w:tc>
          <w:tcPr>
            <w:tcW w:w="1063" w:type="dxa"/>
            <w:shd w:val="clear" w:color="auto" w:fill="A8C9B5" w:themeFill="accent5" w:themeFillShade="E6"/>
            <w:vAlign w:val="center"/>
          </w:tcPr>
          <w:p w14:paraId="3390D510" w14:textId="4564A8D9" w:rsidR="00FC3F43" w:rsidRDefault="00FC3F43" w:rsidP="00FC3F43">
            <w:pPr>
              <w:ind w:firstLine="0"/>
              <w:jc w:val="center"/>
            </w:pPr>
            <w:r>
              <w:t>7,7</w:t>
            </w:r>
            <w:r w:rsidR="00691691">
              <w:t>0</w:t>
            </w:r>
          </w:p>
        </w:tc>
        <w:tc>
          <w:tcPr>
            <w:tcW w:w="1063" w:type="dxa"/>
            <w:shd w:val="clear" w:color="auto" w:fill="A8C9B5" w:themeFill="accent5" w:themeFillShade="E6"/>
            <w:vAlign w:val="center"/>
          </w:tcPr>
          <w:p w14:paraId="564A89A6" w14:textId="41AE5B22" w:rsidR="00FC3F43" w:rsidRDefault="00FC3F43" w:rsidP="00FC3F43">
            <w:pPr>
              <w:ind w:firstLine="0"/>
              <w:jc w:val="center"/>
            </w:pPr>
            <w:r>
              <w:t>9,7</w:t>
            </w:r>
            <w:r w:rsidR="00691691">
              <w:t>0</w:t>
            </w:r>
          </w:p>
        </w:tc>
        <w:tc>
          <w:tcPr>
            <w:tcW w:w="1063" w:type="dxa"/>
            <w:shd w:val="clear" w:color="auto" w:fill="A8C9B5" w:themeFill="accent5" w:themeFillShade="E6"/>
            <w:vAlign w:val="center"/>
          </w:tcPr>
          <w:p w14:paraId="048F800C" w14:textId="58EAFA12" w:rsidR="00FC3F43" w:rsidRDefault="00FC3F43" w:rsidP="00FC3F43">
            <w:pPr>
              <w:ind w:firstLine="0"/>
              <w:jc w:val="center"/>
            </w:pPr>
            <w:r>
              <w:t>11,7</w:t>
            </w:r>
            <w:r w:rsidR="00691691">
              <w:t>0</w:t>
            </w:r>
          </w:p>
        </w:tc>
        <w:tc>
          <w:tcPr>
            <w:tcW w:w="1063" w:type="dxa"/>
            <w:shd w:val="clear" w:color="auto" w:fill="A8C9B5" w:themeFill="accent5" w:themeFillShade="E6"/>
            <w:vAlign w:val="center"/>
          </w:tcPr>
          <w:p w14:paraId="102FFE91" w14:textId="498872C2" w:rsidR="00FC3F43" w:rsidRDefault="00FC3F43" w:rsidP="00FC3F43">
            <w:pPr>
              <w:ind w:firstLine="0"/>
              <w:jc w:val="center"/>
            </w:pPr>
            <w:r>
              <w:t>13,7</w:t>
            </w:r>
            <w:r w:rsidR="00691691">
              <w:t>0</w:t>
            </w:r>
          </w:p>
        </w:tc>
        <w:tc>
          <w:tcPr>
            <w:tcW w:w="1064" w:type="dxa"/>
            <w:shd w:val="clear" w:color="auto" w:fill="A8C9B5" w:themeFill="accent5" w:themeFillShade="E6"/>
            <w:vAlign w:val="center"/>
          </w:tcPr>
          <w:p w14:paraId="1C45A89D" w14:textId="12A75DBD" w:rsidR="00FC3F43" w:rsidRDefault="00FC3F43" w:rsidP="00FC3F43">
            <w:pPr>
              <w:ind w:firstLine="0"/>
              <w:jc w:val="center"/>
            </w:pPr>
            <w:r>
              <w:t>15,7</w:t>
            </w:r>
            <w:r w:rsidR="00691691">
              <w:t>0</w:t>
            </w:r>
          </w:p>
        </w:tc>
        <w:tc>
          <w:tcPr>
            <w:tcW w:w="1064" w:type="dxa"/>
            <w:shd w:val="clear" w:color="auto" w:fill="A8C9B5" w:themeFill="accent5" w:themeFillShade="E6"/>
            <w:vAlign w:val="center"/>
          </w:tcPr>
          <w:p w14:paraId="376261C2" w14:textId="39C3C64C" w:rsidR="00FC3F43" w:rsidRDefault="00FC3F43" w:rsidP="00FC3F43">
            <w:pPr>
              <w:ind w:firstLine="0"/>
              <w:jc w:val="center"/>
            </w:pPr>
            <w:r>
              <w:t>17,7</w:t>
            </w:r>
            <w:r w:rsidR="00691691">
              <w:t>0</w:t>
            </w:r>
          </w:p>
        </w:tc>
        <w:tc>
          <w:tcPr>
            <w:tcW w:w="1064" w:type="dxa"/>
            <w:shd w:val="clear" w:color="auto" w:fill="A8C9B5" w:themeFill="accent5" w:themeFillShade="E6"/>
            <w:vAlign w:val="center"/>
          </w:tcPr>
          <w:p w14:paraId="544D1755" w14:textId="269B12A6" w:rsidR="00FC3F43" w:rsidRDefault="00FC3F43" w:rsidP="00FC3F43">
            <w:pPr>
              <w:ind w:firstLine="0"/>
              <w:jc w:val="center"/>
            </w:pPr>
            <w:r>
              <w:t>19,7</w:t>
            </w:r>
            <w:r w:rsidR="00691691">
              <w:t>0</w:t>
            </w:r>
          </w:p>
        </w:tc>
        <w:tc>
          <w:tcPr>
            <w:tcW w:w="1068" w:type="dxa"/>
            <w:shd w:val="clear" w:color="auto" w:fill="A8C9B5" w:themeFill="accent5" w:themeFillShade="E6"/>
            <w:vAlign w:val="center"/>
          </w:tcPr>
          <w:p w14:paraId="2C84F923" w14:textId="26273742" w:rsidR="00FC3F43" w:rsidRDefault="00FC3F43" w:rsidP="00FC3F43">
            <w:pPr>
              <w:ind w:firstLine="0"/>
              <w:jc w:val="center"/>
            </w:pPr>
            <w:r>
              <w:t>21,7</w:t>
            </w:r>
            <w:r w:rsidR="00691691">
              <w:t>0</w:t>
            </w:r>
          </w:p>
        </w:tc>
      </w:tr>
      <w:tr w:rsidR="00FC3F43" w14:paraId="5640F76F" w14:textId="77777777" w:rsidTr="00A0556E">
        <w:trPr>
          <w:trHeight w:val="514"/>
          <w:jc w:val="center"/>
        </w:trPr>
        <w:tc>
          <w:tcPr>
            <w:tcW w:w="1063" w:type="dxa"/>
            <w:shd w:val="clear" w:color="auto" w:fill="4E7F62" w:themeFill="accent5" w:themeFillShade="80"/>
            <w:vAlign w:val="center"/>
          </w:tcPr>
          <w:p w14:paraId="6372AF40" w14:textId="77777777" w:rsidR="00FC3F43" w:rsidRDefault="00691691" w:rsidP="00FC3F43">
            <w:pPr>
              <w:ind w:firstLine="0"/>
              <w:jc w:val="center"/>
            </w:pPr>
            <w:r>
              <w:t>Potencial el</w:t>
            </w:r>
            <w:r>
              <w:t>é</w:t>
            </w:r>
            <w:r>
              <w:t>trico</w:t>
            </w:r>
          </w:p>
          <w:p w14:paraId="062E2186" w14:textId="41BA1579" w:rsidR="00691691" w:rsidRDefault="00691691" w:rsidP="00FC3F43">
            <w:pPr>
              <w:ind w:firstLine="0"/>
              <w:jc w:val="center"/>
            </w:pPr>
            <w:r>
              <w:t>(</w:t>
            </w:r>
            <w:r>
              <w:t>±</w:t>
            </w:r>
            <w:r>
              <w:t>0.01)</w:t>
            </w:r>
            <w:r w:rsidRPr="00691691">
              <w:t xml:space="preserve"> V</w:t>
            </w:r>
          </w:p>
        </w:tc>
        <w:tc>
          <w:tcPr>
            <w:tcW w:w="1063" w:type="dxa"/>
            <w:shd w:val="clear" w:color="auto" w:fill="81B295" w:themeFill="accent5" w:themeFillShade="BF"/>
            <w:vAlign w:val="center"/>
          </w:tcPr>
          <w:p w14:paraId="32C8B845" w14:textId="5FCF5329" w:rsidR="00FC3F43" w:rsidRDefault="00FC3F43" w:rsidP="00FC3F43">
            <w:pPr>
              <w:ind w:firstLine="0"/>
              <w:jc w:val="center"/>
            </w:pPr>
            <w:r>
              <w:t>5,28</w:t>
            </w:r>
          </w:p>
        </w:tc>
        <w:tc>
          <w:tcPr>
            <w:tcW w:w="1063" w:type="dxa"/>
            <w:shd w:val="clear" w:color="auto" w:fill="81B295" w:themeFill="accent5" w:themeFillShade="BF"/>
            <w:vAlign w:val="center"/>
          </w:tcPr>
          <w:p w14:paraId="5951F772" w14:textId="48060CEF" w:rsidR="00FC3F43" w:rsidRDefault="00FC3F43" w:rsidP="00FC3F43">
            <w:pPr>
              <w:ind w:firstLine="0"/>
              <w:jc w:val="center"/>
            </w:pPr>
            <w:r>
              <w:t>4,34</w:t>
            </w:r>
          </w:p>
        </w:tc>
        <w:tc>
          <w:tcPr>
            <w:tcW w:w="1063" w:type="dxa"/>
            <w:shd w:val="clear" w:color="auto" w:fill="81B295" w:themeFill="accent5" w:themeFillShade="BF"/>
            <w:vAlign w:val="center"/>
          </w:tcPr>
          <w:p w14:paraId="388EBC16" w14:textId="1A041C55" w:rsidR="00FC3F43" w:rsidRDefault="00FC3F43" w:rsidP="00FC3F43">
            <w:pPr>
              <w:ind w:firstLine="0"/>
              <w:jc w:val="center"/>
            </w:pPr>
            <w:r>
              <w:t>3,88</w:t>
            </w:r>
          </w:p>
        </w:tc>
        <w:tc>
          <w:tcPr>
            <w:tcW w:w="1063" w:type="dxa"/>
            <w:shd w:val="clear" w:color="auto" w:fill="81B295" w:themeFill="accent5" w:themeFillShade="BF"/>
            <w:vAlign w:val="center"/>
          </w:tcPr>
          <w:p w14:paraId="56D27281" w14:textId="13466174" w:rsidR="00FC3F43" w:rsidRDefault="00FC3F43" w:rsidP="00FC3F43">
            <w:pPr>
              <w:ind w:firstLine="0"/>
              <w:jc w:val="center"/>
            </w:pPr>
            <w:r>
              <w:t>3,47</w:t>
            </w:r>
          </w:p>
        </w:tc>
        <w:tc>
          <w:tcPr>
            <w:tcW w:w="1063" w:type="dxa"/>
            <w:shd w:val="clear" w:color="auto" w:fill="81B295" w:themeFill="accent5" w:themeFillShade="BF"/>
            <w:vAlign w:val="center"/>
          </w:tcPr>
          <w:p w14:paraId="627FA8E3" w14:textId="64C18992" w:rsidR="00FC3F43" w:rsidRDefault="00FC3F43" w:rsidP="00FC3F43">
            <w:pPr>
              <w:ind w:firstLine="0"/>
              <w:jc w:val="center"/>
            </w:pPr>
            <w:r>
              <w:t>3,02</w:t>
            </w:r>
          </w:p>
        </w:tc>
        <w:tc>
          <w:tcPr>
            <w:tcW w:w="1064" w:type="dxa"/>
            <w:shd w:val="clear" w:color="auto" w:fill="81B295" w:themeFill="accent5" w:themeFillShade="BF"/>
            <w:vAlign w:val="center"/>
          </w:tcPr>
          <w:p w14:paraId="567EE721" w14:textId="06CC9D81" w:rsidR="00FC3F43" w:rsidRDefault="00FC3F43" w:rsidP="00FC3F43">
            <w:pPr>
              <w:ind w:firstLine="0"/>
              <w:jc w:val="center"/>
            </w:pPr>
            <w:r>
              <w:t>2,61</w:t>
            </w:r>
          </w:p>
        </w:tc>
        <w:tc>
          <w:tcPr>
            <w:tcW w:w="1064" w:type="dxa"/>
            <w:shd w:val="clear" w:color="auto" w:fill="81B295" w:themeFill="accent5" w:themeFillShade="BF"/>
            <w:vAlign w:val="center"/>
          </w:tcPr>
          <w:p w14:paraId="5D75AE95" w14:textId="5425C986" w:rsidR="00FC3F43" w:rsidRDefault="00FC3F43" w:rsidP="00FC3F43">
            <w:pPr>
              <w:ind w:firstLine="0"/>
              <w:jc w:val="center"/>
            </w:pPr>
            <w:r>
              <w:t>2,26</w:t>
            </w:r>
          </w:p>
        </w:tc>
        <w:tc>
          <w:tcPr>
            <w:tcW w:w="1064" w:type="dxa"/>
            <w:shd w:val="clear" w:color="auto" w:fill="81B295" w:themeFill="accent5" w:themeFillShade="BF"/>
            <w:vAlign w:val="center"/>
          </w:tcPr>
          <w:p w14:paraId="06B782EB" w14:textId="3ED1191B" w:rsidR="00FC3F43" w:rsidRDefault="00FC3F43" w:rsidP="00FC3F43">
            <w:pPr>
              <w:ind w:firstLine="0"/>
              <w:jc w:val="center"/>
            </w:pPr>
            <w:r>
              <w:t>1,89</w:t>
            </w:r>
          </w:p>
        </w:tc>
        <w:tc>
          <w:tcPr>
            <w:tcW w:w="1068" w:type="dxa"/>
            <w:shd w:val="clear" w:color="auto" w:fill="81B295" w:themeFill="accent5" w:themeFillShade="BF"/>
            <w:vAlign w:val="center"/>
          </w:tcPr>
          <w:p w14:paraId="49261D5B" w14:textId="0ACCDE60" w:rsidR="00FC3F43" w:rsidRDefault="00FC3F43" w:rsidP="00FC3F43">
            <w:pPr>
              <w:ind w:firstLine="0"/>
              <w:jc w:val="center"/>
            </w:pPr>
            <w:r>
              <w:t>1,51</w:t>
            </w:r>
          </w:p>
        </w:tc>
      </w:tr>
    </w:tbl>
    <w:p w14:paraId="543F185D" w14:textId="271CBAFB" w:rsidR="00361A74" w:rsidRDefault="00A6170E" w:rsidP="00A6170E">
      <w:pPr>
        <w:pStyle w:val="Legenda"/>
        <w:jc w:val="center"/>
      </w:pPr>
      <w:bookmarkStart w:id="8" w:name="_Toc117112345"/>
      <w:bookmarkStart w:id="9" w:name="_Toc117112381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-Tabela </w:t>
      </w:r>
      <w:proofErr w:type="spellStart"/>
      <w:r>
        <w:t>d.d.p</w:t>
      </w:r>
      <w:proofErr w:type="spellEnd"/>
      <w:r>
        <w:t xml:space="preserve"> 2 em 2cm</w:t>
      </w:r>
      <w:bookmarkEnd w:id="8"/>
      <w:bookmarkEnd w:id="9"/>
    </w:p>
    <w:p w14:paraId="03CA715F" w14:textId="086BF918" w:rsidR="00EA46BE" w:rsidRDefault="00EA46BE" w:rsidP="00925BFC"/>
    <w:p w14:paraId="313FCE4F" w14:textId="77DA7633" w:rsidR="00EA46BE" w:rsidRDefault="00EA46BE" w:rsidP="00925BFC"/>
    <w:p w14:paraId="66211E13" w14:textId="33334E92" w:rsidR="00EA46BE" w:rsidRDefault="00EA46BE" w:rsidP="00A0556E">
      <w:pPr>
        <w:pStyle w:val="Contedos"/>
        <w:ind w:firstLine="720"/>
      </w:pPr>
      <w:r>
        <w:lastRenderedPageBreak/>
        <w:t xml:space="preserve">Registo da </w:t>
      </w:r>
      <w:proofErr w:type="spellStart"/>
      <w:r>
        <w:t>d.d.p</w:t>
      </w:r>
      <w:proofErr w:type="spellEnd"/>
      <w:r>
        <w:t xml:space="preserve"> existente do el</w:t>
      </w:r>
      <w:r>
        <w:t>é</w:t>
      </w:r>
      <w:r>
        <w:t>trodo cil</w:t>
      </w:r>
      <w:r>
        <w:t>í</w:t>
      </w:r>
      <w:r>
        <w:t>ndrico at</w:t>
      </w:r>
      <w:r>
        <w:t>é</w:t>
      </w:r>
      <w:r>
        <w:t xml:space="preserve"> um afastamento de 4cm com leituras de 4 em 4 mm</w:t>
      </w:r>
    </w:p>
    <w:tbl>
      <w:tblPr>
        <w:tblStyle w:val="TabelacomGrelha"/>
        <w:tblW w:w="10734" w:type="dxa"/>
        <w:jc w:val="center"/>
        <w:tblLook w:val="04A0" w:firstRow="1" w:lastRow="0" w:firstColumn="1" w:lastColumn="0" w:noHBand="0" w:noVBand="1"/>
      </w:tblPr>
      <w:tblGrid>
        <w:gridCol w:w="1075"/>
        <w:gridCol w:w="877"/>
        <w:gridCol w:w="877"/>
        <w:gridCol w:w="877"/>
        <w:gridCol w:w="877"/>
        <w:gridCol w:w="877"/>
        <w:gridCol w:w="877"/>
        <w:gridCol w:w="877"/>
        <w:gridCol w:w="877"/>
        <w:gridCol w:w="883"/>
        <w:gridCol w:w="880"/>
        <w:gridCol w:w="880"/>
      </w:tblGrid>
      <w:tr w:rsidR="00FC3F43" w14:paraId="7E123B5D" w14:textId="6333D317" w:rsidTr="00A0556E">
        <w:trPr>
          <w:trHeight w:val="258"/>
          <w:jc w:val="center"/>
        </w:trPr>
        <w:tc>
          <w:tcPr>
            <w:tcW w:w="10734" w:type="dxa"/>
            <w:gridSpan w:val="12"/>
            <w:shd w:val="clear" w:color="auto" w:fill="4E7F62" w:themeFill="accent5" w:themeFillShade="80"/>
            <w:vAlign w:val="center"/>
          </w:tcPr>
          <w:p w14:paraId="56360075" w14:textId="2AE41B0D" w:rsidR="00FC3F43" w:rsidRDefault="00691691" w:rsidP="00501DF0">
            <w:pPr>
              <w:ind w:firstLine="0"/>
              <w:jc w:val="center"/>
            </w:pPr>
            <w:r>
              <w:t>y=8,2(</w:t>
            </w:r>
            <w:r>
              <w:t>±</w:t>
            </w:r>
            <w:r>
              <w:t>0.05) cm</w:t>
            </w:r>
          </w:p>
        </w:tc>
      </w:tr>
      <w:tr w:rsidR="00FC3F43" w14:paraId="36959737" w14:textId="3D337F9E" w:rsidTr="00A0556E">
        <w:trPr>
          <w:trHeight w:val="274"/>
          <w:jc w:val="center"/>
        </w:trPr>
        <w:tc>
          <w:tcPr>
            <w:tcW w:w="893" w:type="dxa"/>
            <w:shd w:val="clear" w:color="auto" w:fill="4E7F62" w:themeFill="accent5" w:themeFillShade="80"/>
            <w:vAlign w:val="center"/>
          </w:tcPr>
          <w:p w14:paraId="1C7C58EC" w14:textId="5EC47862" w:rsidR="00FC3F43" w:rsidRDefault="00691691" w:rsidP="00501DF0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0.05) cm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696C0C34" w14:textId="029E2618" w:rsidR="00FC3F43" w:rsidRDefault="00FC3F43" w:rsidP="00A0556E">
            <w:pPr>
              <w:ind w:firstLine="0"/>
              <w:jc w:val="center"/>
            </w:pPr>
            <w:r>
              <w:t>5,7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711D291D" w14:textId="08280D03" w:rsidR="00FC3F43" w:rsidRDefault="00FC3F43" w:rsidP="00A0556E">
            <w:pPr>
              <w:ind w:firstLine="0"/>
              <w:jc w:val="center"/>
            </w:pPr>
            <w:r>
              <w:t>6,1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06BF31E7" w14:textId="0387D89B" w:rsidR="00FC3F43" w:rsidRDefault="00FC3F43" w:rsidP="00A0556E">
            <w:pPr>
              <w:ind w:firstLine="0"/>
              <w:jc w:val="center"/>
            </w:pPr>
            <w:r>
              <w:t>6,5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6FEA21D6" w14:textId="0D8D525F" w:rsidR="00FC3F43" w:rsidRDefault="00FC3F43" w:rsidP="00A0556E">
            <w:pPr>
              <w:ind w:firstLine="0"/>
              <w:jc w:val="center"/>
            </w:pPr>
            <w:r>
              <w:t>6,9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0421146B" w14:textId="019DC735" w:rsidR="00FC3F43" w:rsidRDefault="00FC3F43" w:rsidP="00A0556E">
            <w:pPr>
              <w:ind w:firstLine="0"/>
              <w:jc w:val="center"/>
            </w:pPr>
            <w:r>
              <w:t>7,3</w:t>
            </w:r>
            <w:r w:rsidR="00A0556E">
              <w:t>0</w:t>
            </w:r>
          </w:p>
        </w:tc>
        <w:tc>
          <w:tcPr>
            <w:tcW w:w="894" w:type="dxa"/>
            <w:shd w:val="clear" w:color="auto" w:fill="A8C9B5" w:themeFill="accent5" w:themeFillShade="E6"/>
            <w:vAlign w:val="center"/>
          </w:tcPr>
          <w:p w14:paraId="04190226" w14:textId="1CEFEDC9" w:rsidR="00FC3F43" w:rsidRDefault="00FC3F43" w:rsidP="00A0556E">
            <w:pPr>
              <w:ind w:firstLine="0"/>
              <w:jc w:val="center"/>
            </w:pPr>
            <w:r>
              <w:t>7,7</w:t>
            </w:r>
            <w:r w:rsidR="00A0556E">
              <w:t>0</w:t>
            </w:r>
          </w:p>
        </w:tc>
        <w:tc>
          <w:tcPr>
            <w:tcW w:w="894" w:type="dxa"/>
            <w:shd w:val="clear" w:color="auto" w:fill="A8C9B5" w:themeFill="accent5" w:themeFillShade="E6"/>
            <w:vAlign w:val="center"/>
          </w:tcPr>
          <w:p w14:paraId="4E7424E6" w14:textId="3B81EDF8" w:rsidR="00FC3F43" w:rsidRDefault="00FC3F43" w:rsidP="00A0556E">
            <w:pPr>
              <w:ind w:firstLine="0"/>
              <w:jc w:val="center"/>
            </w:pPr>
            <w:r>
              <w:t>8,1</w:t>
            </w:r>
            <w:r w:rsidR="00A0556E">
              <w:t>0</w:t>
            </w:r>
          </w:p>
        </w:tc>
        <w:tc>
          <w:tcPr>
            <w:tcW w:w="894" w:type="dxa"/>
            <w:shd w:val="clear" w:color="auto" w:fill="A8C9B5" w:themeFill="accent5" w:themeFillShade="E6"/>
            <w:vAlign w:val="center"/>
          </w:tcPr>
          <w:p w14:paraId="58B87521" w14:textId="0293200C" w:rsidR="00FC3F43" w:rsidRDefault="00FC3F43" w:rsidP="00A0556E">
            <w:pPr>
              <w:ind w:firstLine="0"/>
              <w:jc w:val="center"/>
            </w:pPr>
            <w:r>
              <w:t>8,5</w:t>
            </w:r>
            <w:r w:rsidR="00A0556E">
              <w:t>0</w:t>
            </w:r>
          </w:p>
        </w:tc>
        <w:tc>
          <w:tcPr>
            <w:tcW w:w="900" w:type="dxa"/>
            <w:shd w:val="clear" w:color="auto" w:fill="A8C9B5" w:themeFill="accent5" w:themeFillShade="E6"/>
            <w:vAlign w:val="center"/>
          </w:tcPr>
          <w:p w14:paraId="37724A35" w14:textId="6141192A" w:rsidR="00FC3F43" w:rsidRDefault="00FC3F43" w:rsidP="00A0556E">
            <w:pPr>
              <w:ind w:firstLine="0"/>
              <w:jc w:val="center"/>
            </w:pPr>
            <w:r>
              <w:t>8,9</w:t>
            </w:r>
            <w:r w:rsidR="00A0556E">
              <w:t>0</w:t>
            </w:r>
          </w:p>
        </w:tc>
        <w:tc>
          <w:tcPr>
            <w:tcW w:w="897" w:type="dxa"/>
            <w:shd w:val="clear" w:color="auto" w:fill="A8C9B5" w:themeFill="accent5" w:themeFillShade="E6"/>
            <w:vAlign w:val="center"/>
          </w:tcPr>
          <w:p w14:paraId="27307AC6" w14:textId="196F51EE" w:rsidR="00FC3F43" w:rsidRDefault="00FC3F43" w:rsidP="00A0556E">
            <w:pPr>
              <w:ind w:firstLine="0"/>
              <w:jc w:val="center"/>
            </w:pPr>
            <w:r>
              <w:t>9,3</w:t>
            </w:r>
            <w:r w:rsidR="00A0556E">
              <w:t>0</w:t>
            </w:r>
          </w:p>
        </w:tc>
        <w:tc>
          <w:tcPr>
            <w:tcW w:w="897" w:type="dxa"/>
            <w:shd w:val="clear" w:color="auto" w:fill="A8C9B5" w:themeFill="accent5" w:themeFillShade="E6"/>
            <w:vAlign w:val="center"/>
          </w:tcPr>
          <w:p w14:paraId="7BB3A092" w14:textId="5EA6D0A1" w:rsidR="00FC3F43" w:rsidRDefault="00FC3F43" w:rsidP="00A0556E">
            <w:pPr>
              <w:ind w:firstLine="0"/>
              <w:jc w:val="center"/>
            </w:pPr>
            <w:r>
              <w:t>9,7</w:t>
            </w:r>
            <w:r w:rsidR="00A0556E">
              <w:t>0</w:t>
            </w:r>
          </w:p>
        </w:tc>
      </w:tr>
      <w:tr w:rsidR="00FC3F43" w14:paraId="28BB368C" w14:textId="2084AC82" w:rsidTr="00A0556E">
        <w:trPr>
          <w:trHeight w:val="560"/>
          <w:jc w:val="center"/>
        </w:trPr>
        <w:tc>
          <w:tcPr>
            <w:tcW w:w="893" w:type="dxa"/>
            <w:shd w:val="clear" w:color="auto" w:fill="4E7F62" w:themeFill="accent5" w:themeFillShade="80"/>
            <w:vAlign w:val="center"/>
          </w:tcPr>
          <w:p w14:paraId="3A1264D3" w14:textId="77777777" w:rsidR="00691691" w:rsidRDefault="00691691" w:rsidP="00691691">
            <w:pPr>
              <w:ind w:firstLine="0"/>
              <w:jc w:val="center"/>
            </w:pPr>
            <w:r>
              <w:t>Potencial el</w:t>
            </w:r>
            <w:r>
              <w:t>é</w:t>
            </w:r>
            <w:r>
              <w:t>trico</w:t>
            </w:r>
          </w:p>
          <w:p w14:paraId="23D6E928" w14:textId="6EB2CCB7" w:rsidR="00FC3F43" w:rsidRDefault="00691691" w:rsidP="00691691">
            <w:pPr>
              <w:ind w:firstLine="0"/>
              <w:jc w:val="center"/>
            </w:pPr>
            <w:r>
              <w:t>(</w:t>
            </w:r>
            <w:r>
              <w:t>±</w:t>
            </w:r>
            <w:r>
              <w:t>0.01)</w:t>
            </w:r>
            <w:r w:rsidRPr="00691691">
              <w:t xml:space="preserve"> V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06BB64A6" w14:textId="52C06B9B" w:rsidR="00FC3F43" w:rsidRDefault="00FC3F43" w:rsidP="00501DF0">
            <w:pPr>
              <w:ind w:firstLine="0"/>
              <w:jc w:val="center"/>
            </w:pPr>
            <w:r>
              <w:t>5,28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5E10E1DC" w14:textId="3DB931DE" w:rsidR="00FC3F43" w:rsidRDefault="00FC3F43" w:rsidP="00501DF0">
            <w:pPr>
              <w:ind w:firstLine="0"/>
              <w:jc w:val="center"/>
            </w:pPr>
            <w:r>
              <w:t>4,99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48B59F8B" w14:textId="69FB6F30" w:rsidR="00FC3F43" w:rsidRDefault="00FC3F43" w:rsidP="00501DF0">
            <w:pPr>
              <w:ind w:firstLine="0"/>
              <w:jc w:val="center"/>
            </w:pPr>
            <w:r>
              <w:t>4,80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7AB6838A" w14:textId="7E0CFE1E" w:rsidR="00FC3F43" w:rsidRDefault="00FC3F43" w:rsidP="00501DF0">
            <w:pPr>
              <w:ind w:firstLine="0"/>
              <w:jc w:val="center"/>
            </w:pPr>
            <w:r>
              <w:t>4,61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46E1427D" w14:textId="4DBA2E98" w:rsidR="00FC3F43" w:rsidRDefault="00FC3F43" w:rsidP="00501DF0">
            <w:pPr>
              <w:ind w:firstLine="0"/>
              <w:jc w:val="center"/>
            </w:pPr>
            <w:r>
              <w:t>4,46</w:t>
            </w:r>
          </w:p>
        </w:tc>
        <w:tc>
          <w:tcPr>
            <w:tcW w:w="894" w:type="dxa"/>
            <w:shd w:val="clear" w:color="auto" w:fill="81B295" w:themeFill="accent5" w:themeFillShade="BF"/>
            <w:vAlign w:val="center"/>
          </w:tcPr>
          <w:p w14:paraId="4AC08AE7" w14:textId="225BD4CB" w:rsidR="00FC3F43" w:rsidRDefault="00FC3F43" w:rsidP="00501DF0">
            <w:pPr>
              <w:ind w:firstLine="0"/>
              <w:jc w:val="center"/>
            </w:pPr>
            <w:r>
              <w:t>4,30</w:t>
            </w:r>
          </w:p>
        </w:tc>
        <w:tc>
          <w:tcPr>
            <w:tcW w:w="894" w:type="dxa"/>
            <w:shd w:val="clear" w:color="auto" w:fill="81B295" w:themeFill="accent5" w:themeFillShade="BF"/>
            <w:vAlign w:val="center"/>
          </w:tcPr>
          <w:p w14:paraId="579DA36C" w14:textId="3B600737" w:rsidR="00FC3F43" w:rsidRDefault="00FC3F43" w:rsidP="00501DF0">
            <w:pPr>
              <w:ind w:firstLine="0"/>
              <w:jc w:val="center"/>
            </w:pPr>
            <w:r>
              <w:t>4,17</w:t>
            </w:r>
          </w:p>
        </w:tc>
        <w:tc>
          <w:tcPr>
            <w:tcW w:w="894" w:type="dxa"/>
            <w:shd w:val="clear" w:color="auto" w:fill="81B295" w:themeFill="accent5" w:themeFillShade="BF"/>
            <w:vAlign w:val="center"/>
          </w:tcPr>
          <w:p w14:paraId="55934877" w14:textId="6B689AB2" w:rsidR="00FC3F43" w:rsidRDefault="00FC3F43" w:rsidP="00501DF0">
            <w:pPr>
              <w:ind w:firstLine="0"/>
              <w:jc w:val="center"/>
            </w:pPr>
            <w:r>
              <w:t>4,08</w:t>
            </w:r>
          </w:p>
        </w:tc>
        <w:tc>
          <w:tcPr>
            <w:tcW w:w="900" w:type="dxa"/>
            <w:shd w:val="clear" w:color="auto" w:fill="81B295" w:themeFill="accent5" w:themeFillShade="BF"/>
            <w:vAlign w:val="center"/>
          </w:tcPr>
          <w:p w14:paraId="0E4FDC18" w14:textId="016F0DBB" w:rsidR="00FC3F43" w:rsidRDefault="00FC3F43" w:rsidP="00501DF0">
            <w:pPr>
              <w:ind w:firstLine="0"/>
              <w:jc w:val="center"/>
            </w:pPr>
            <w:r>
              <w:t>3,99</w:t>
            </w:r>
          </w:p>
        </w:tc>
        <w:tc>
          <w:tcPr>
            <w:tcW w:w="897" w:type="dxa"/>
            <w:shd w:val="clear" w:color="auto" w:fill="81B295" w:themeFill="accent5" w:themeFillShade="BF"/>
            <w:vAlign w:val="center"/>
          </w:tcPr>
          <w:p w14:paraId="6821AC3C" w14:textId="0F1A7EF4" w:rsidR="00FC3F43" w:rsidRDefault="00FC3F43" w:rsidP="00FC3F43">
            <w:pPr>
              <w:ind w:firstLine="0"/>
              <w:jc w:val="center"/>
            </w:pPr>
            <w:r>
              <w:t>3,91</w:t>
            </w:r>
          </w:p>
        </w:tc>
        <w:tc>
          <w:tcPr>
            <w:tcW w:w="897" w:type="dxa"/>
            <w:shd w:val="clear" w:color="auto" w:fill="81B295" w:themeFill="accent5" w:themeFillShade="BF"/>
            <w:vAlign w:val="center"/>
          </w:tcPr>
          <w:p w14:paraId="1CDAB8CB" w14:textId="63466177" w:rsidR="00FC3F43" w:rsidRDefault="00FC3F43" w:rsidP="00FC3F43">
            <w:pPr>
              <w:ind w:firstLine="0"/>
              <w:jc w:val="center"/>
            </w:pPr>
            <w:r>
              <w:t>3,83</w:t>
            </w:r>
          </w:p>
        </w:tc>
      </w:tr>
    </w:tbl>
    <w:p w14:paraId="62EE8E87" w14:textId="690B5E09" w:rsidR="00D87E33" w:rsidRDefault="00A6170E" w:rsidP="00A6170E">
      <w:pPr>
        <w:pStyle w:val="Legenda"/>
        <w:jc w:val="center"/>
      </w:pPr>
      <w:bookmarkStart w:id="10" w:name="_Toc117112346"/>
      <w:bookmarkStart w:id="11" w:name="_Toc117112382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-Tabela </w:t>
      </w:r>
      <w:proofErr w:type="spellStart"/>
      <w:r>
        <w:t>d.d.p</w:t>
      </w:r>
      <w:proofErr w:type="spellEnd"/>
      <w:r>
        <w:t xml:space="preserve"> 4 em 4mm </w:t>
      </w:r>
      <w:r>
        <w:rPr>
          <w:noProof/>
        </w:rPr>
        <w:t>(el</w:t>
      </w:r>
      <w:r>
        <w:rPr>
          <w:noProof/>
        </w:rPr>
        <w:t>é</w:t>
      </w:r>
      <w:r>
        <w:rPr>
          <w:noProof/>
        </w:rPr>
        <w:t>trodo circular)</w:t>
      </w:r>
      <w:bookmarkEnd w:id="10"/>
      <w:bookmarkEnd w:id="11"/>
    </w:p>
    <w:p w14:paraId="4A03052A" w14:textId="70EA01EF" w:rsidR="00EA46BE" w:rsidRDefault="00EA46BE" w:rsidP="00925BFC"/>
    <w:p w14:paraId="5EB71220" w14:textId="3434C35C" w:rsidR="00EA46BE" w:rsidRDefault="00EA46BE" w:rsidP="00A0556E">
      <w:pPr>
        <w:pStyle w:val="Contedos"/>
        <w:ind w:firstLine="720"/>
      </w:pPr>
      <w:r>
        <w:t xml:space="preserve">Registo da </w:t>
      </w:r>
      <w:proofErr w:type="spellStart"/>
      <w:r>
        <w:t>d.d.p</w:t>
      </w:r>
      <w:proofErr w:type="spellEnd"/>
      <w:r>
        <w:t xml:space="preserve"> existente do el</w:t>
      </w:r>
      <w:r>
        <w:t>é</w:t>
      </w:r>
      <w:r>
        <w:t>trodo plano at</w:t>
      </w:r>
      <w:r>
        <w:t>é</w:t>
      </w:r>
      <w:r>
        <w:t xml:space="preserve"> um afastamento de 4cm com leituras de 4 em 4 mm</w:t>
      </w:r>
    </w:p>
    <w:tbl>
      <w:tblPr>
        <w:tblStyle w:val="TabelacomGrelha"/>
        <w:tblW w:w="10734" w:type="dxa"/>
        <w:jc w:val="center"/>
        <w:tblLook w:val="04A0" w:firstRow="1" w:lastRow="0" w:firstColumn="1" w:lastColumn="0" w:noHBand="0" w:noVBand="1"/>
      </w:tblPr>
      <w:tblGrid>
        <w:gridCol w:w="1075"/>
        <w:gridCol w:w="876"/>
        <w:gridCol w:w="876"/>
        <w:gridCol w:w="876"/>
        <w:gridCol w:w="877"/>
        <w:gridCol w:w="877"/>
        <w:gridCol w:w="878"/>
        <w:gridCol w:w="878"/>
        <w:gridCol w:w="878"/>
        <w:gridCol w:w="883"/>
        <w:gridCol w:w="880"/>
        <w:gridCol w:w="880"/>
      </w:tblGrid>
      <w:tr w:rsidR="00FC3F43" w14:paraId="73D2917F" w14:textId="77777777" w:rsidTr="00A0556E">
        <w:trPr>
          <w:trHeight w:val="258"/>
          <w:jc w:val="center"/>
        </w:trPr>
        <w:tc>
          <w:tcPr>
            <w:tcW w:w="10734" w:type="dxa"/>
            <w:gridSpan w:val="12"/>
            <w:shd w:val="clear" w:color="auto" w:fill="4E7F62" w:themeFill="accent5" w:themeFillShade="80"/>
            <w:vAlign w:val="center"/>
          </w:tcPr>
          <w:p w14:paraId="5E621528" w14:textId="5B543AAC" w:rsidR="00FC3F43" w:rsidRDefault="00691691" w:rsidP="00501DF0">
            <w:pPr>
              <w:ind w:firstLine="0"/>
              <w:jc w:val="center"/>
            </w:pPr>
            <w:r>
              <w:t>y=8,2(</w:t>
            </w:r>
            <w:r>
              <w:t>±</w:t>
            </w:r>
            <w:r>
              <w:t>0.05) cm</w:t>
            </w:r>
          </w:p>
        </w:tc>
      </w:tr>
      <w:tr w:rsidR="00A0556E" w14:paraId="7ED9C0FD" w14:textId="77777777" w:rsidTr="00A0556E">
        <w:trPr>
          <w:trHeight w:val="274"/>
          <w:jc w:val="center"/>
        </w:trPr>
        <w:tc>
          <w:tcPr>
            <w:tcW w:w="893" w:type="dxa"/>
            <w:shd w:val="clear" w:color="auto" w:fill="4E7F62" w:themeFill="accent5" w:themeFillShade="80"/>
            <w:vAlign w:val="center"/>
          </w:tcPr>
          <w:p w14:paraId="7024998A" w14:textId="07040117" w:rsidR="00FC3F43" w:rsidRDefault="00691691" w:rsidP="00501DF0">
            <w:pPr>
              <w:ind w:firstLine="0"/>
              <w:jc w:val="center"/>
            </w:pPr>
            <w:r>
              <w:t>x (</w:t>
            </w:r>
            <w:r>
              <w:t>±</w:t>
            </w:r>
            <w:r>
              <w:t>0.05) cm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47232C42" w14:textId="22657BDB" w:rsidR="00FC3F43" w:rsidRDefault="00FC3F43" w:rsidP="00A0556E">
            <w:pPr>
              <w:ind w:firstLine="0"/>
              <w:jc w:val="center"/>
            </w:pPr>
            <w:r>
              <w:t>22</w:t>
            </w:r>
            <w:r w:rsidR="00A0556E">
              <w:t>,00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2B65B3D3" w14:textId="7BD306A5" w:rsidR="00FC3F43" w:rsidRDefault="00FC3F43" w:rsidP="00A0556E">
            <w:pPr>
              <w:ind w:firstLine="0"/>
              <w:jc w:val="center"/>
            </w:pPr>
            <w:r>
              <w:t>21,6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77B062F1" w14:textId="763F775C" w:rsidR="00FC3F43" w:rsidRDefault="00FC3F43" w:rsidP="00A0556E">
            <w:pPr>
              <w:ind w:firstLine="0"/>
              <w:jc w:val="center"/>
            </w:pPr>
            <w:r>
              <w:t>21,2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44D0A7B8" w14:textId="0C7B6E34" w:rsidR="00FC3F43" w:rsidRDefault="00FC3F43" w:rsidP="00A0556E">
            <w:pPr>
              <w:ind w:firstLine="0"/>
              <w:jc w:val="center"/>
            </w:pPr>
            <w:r>
              <w:t>20,8</w:t>
            </w:r>
            <w:r w:rsidR="00A0556E">
              <w:t>0</w:t>
            </w:r>
          </w:p>
        </w:tc>
        <w:tc>
          <w:tcPr>
            <w:tcW w:w="893" w:type="dxa"/>
            <w:shd w:val="clear" w:color="auto" w:fill="A8C9B5" w:themeFill="accent5" w:themeFillShade="E6"/>
            <w:vAlign w:val="center"/>
          </w:tcPr>
          <w:p w14:paraId="13BF148A" w14:textId="352CA324" w:rsidR="00FC3F43" w:rsidRDefault="00FC3F43" w:rsidP="00A0556E">
            <w:pPr>
              <w:ind w:firstLine="0"/>
              <w:jc w:val="center"/>
            </w:pPr>
            <w:r>
              <w:t>20,4</w:t>
            </w:r>
            <w:r w:rsidR="00A0556E">
              <w:t>0</w:t>
            </w:r>
          </w:p>
        </w:tc>
        <w:tc>
          <w:tcPr>
            <w:tcW w:w="894" w:type="dxa"/>
            <w:shd w:val="clear" w:color="auto" w:fill="A8C9B5" w:themeFill="accent5" w:themeFillShade="E6"/>
            <w:vAlign w:val="center"/>
          </w:tcPr>
          <w:p w14:paraId="2483ABAE" w14:textId="27DBC54B" w:rsidR="00FC3F43" w:rsidRDefault="00FC3F43" w:rsidP="00A0556E">
            <w:pPr>
              <w:ind w:firstLine="0"/>
              <w:jc w:val="center"/>
            </w:pPr>
            <w:r>
              <w:t>20,0</w:t>
            </w:r>
            <w:r w:rsidR="00A0556E">
              <w:t>0</w:t>
            </w:r>
          </w:p>
        </w:tc>
        <w:tc>
          <w:tcPr>
            <w:tcW w:w="894" w:type="dxa"/>
            <w:shd w:val="clear" w:color="auto" w:fill="A8C9B5" w:themeFill="accent5" w:themeFillShade="E6"/>
            <w:vAlign w:val="center"/>
          </w:tcPr>
          <w:p w14:paraId="6A5DF8DE" w14:textId="5849F228" w:rsidR="00FC3F43" w:rsidRDefault="00FC3F43" w:rsidP="00A0556E">
            <w:pPr>
              <w:ind w:firstLine="0"/>
              <w:jc w:val="center"/>
            </w:pPr>
            <w:r>
              <w:t>19,6</w:t>
            </w:r>
            <w:r w:rsidR="00A0556E">
              <w:t>0</w:t>
            </w:r>
          </w:p>
        </w:tc>
        <w:tc>
          <w:tcPr>
            <w:tcW w:w="894" w:type="dxa"/>
            <w:shd w:val="clear" w:color="auto" w:fill="A8C9B5" w:themeFill="accent5" w:themeFillShade="E6"/>
            <w:vAlign w:val="center"/>
          </w:tcPr>
          <w:p w14:paraId="32214181" w14:textId="4FE67CAE" w:rsidR="00FC3F43" w:rsidRDefault="00FC3F43" w:rsidP="00A0556E">
            <w:pPr>
              <w:ind w:firstLine="0"/>
              <w:jc w:val="center"/>
            </w:pPr>
            <w:r>
              <w:t>19,2</w:t>
            </w:r>
            <w:r w:rsidR="00A0556E">
              <w:t>0</w:t>
            </w:r>
          </w:p>
        </w:tc>
        <w:tc>
          <w:tcPr>
            <w:tcW w:w="900" w:type="dxa"/>
            <w:shd w:val="clear" w:color="auto" w:fill="A8C9B5" w:themeFill="accent5" w:themeFillShade="E6"/>
            <w:vAlign w:val="center"/>
          </w:tcPr>
          <w:p w14:paraId="40DAB812" w14:textId="7C7281B2" w:rsidR="00FC3F43" w:rsidRDefault="00FC3F43" w:rsidP="00A0556E">
            <w:pPr>
              <w:ind w:firstLine="0"/>
              <w:jc w:val="center"/>
            </w:pPr>
            <w:r>
              <w:t>18,8</w:t>
            </w:r>
            <w:r w:rsidR="00A0556E">
              <w:t>0</w:t>
            </w:r>
          </w:p>
        </w:tc>
        <w:tc>
          <w:tcPr>
            <w:tcW w:w="897" w:type="dxa"/>
            <w:shd w:val="clear" w:color="auto" w:fill="A8C9B5" w:themeFill="accent5" w:themeFillShade="E6"/>
            <w:vAlign w:val="center"/>
          </w:tcPr>
          <w:p w14:paraId="21D46BF3" w14:textId="20948301" w:rsidR="00FC3F43" w:rsidRDefault="00FC3F43" w:rsidP="00A0556E">
            <w:pPr>
              <w:ind w:firstLine="0"/>
              <w:jc w:val="center"/>
            </w:pPr>
            <w:r>
              <w:t>18,2</w:t>
            </w:r>
            <w:r w:rsidR="00A0556E">
              <w:t>0</w:t>
            </w:r>
          </w:p>
        </w:tc>
        <w:tc>
          <w:tcPr>
            <w:tcW w:w="897" w:type="dxa"/>
            <w:shd w:val="clear" w:color="auto" w:fill="A8C9B5" w:themeFill="accent5" w:themeFillShade="E6"/>
            <w:vAlign w:val="center"/>
          </w:tcPr>
          <w:p w14:paraId="6D3E01D9" w14:textId="409EA108" w:rsidR="00FC3F43" w:rsidRDefault="00FC3F43" w:rsidP="00A0556E">
            <w:pPr>
              <w:ind w:firstLine="0"/>
              <w:jc w:val="center"/>
            </w:pPr>
            <w:r>
              <w:t>18,0</w:t>
            </w:r>
            <w:r w:rsidR="00A0556E">
              <w:t>0</w:t>
            </w:r>
          </w:p>
        </w:tc>
      </w:tr>
      <w:tr w:rsidR="00A0556E" w14:paraId="6941F8EE" w14:textId="77777777" w:rsidTr="00A0556E">
        <w:trPr>
          <w:trHeight w:val="550"/>
          <w:jc w:val="center"/>
        </w:trPr>
        <w:tc>
          <w:tcPr>
            <w:tcW w:w="893" w:type="dxa"/>
            <w:shd w:val="clear" w:color="auto" w:fill="4E7F62" w:themeFill="accent5" w:themeFillShade="80"/>
            <w:vAlign w:val="center"/>
          </w:tcPr>
          <w:p w14:paraId="5C646F0E" w14:textId="77777777" w:rsidR="00691691" w:rsidRDefault="00691691" w:rsidP="00691691">
            <w:pPr>
              <w:ind w:firstLine="0"/>
              <w:jc w:val="center"/>
            </w:pPr>
            <w:r>
              <w:t>Potencial el</w:t>
            </w:r>
            <w:r>
              <w:t>é</w:t>
            </w:r>
            <w:r>
              <w:t>trico</w:t>
            </w:r>
          </w:p>
          <w:p w14:paraId="02CD9E21" w14:textId="14055F8E" w:rsidR="00FC3F43" w:rsidRDefault="00691691" w:rsidP="00691691">
            <w:pPr>
              <w:ind w:firstLine="0"/>
              <w:jc w:val="center"/>
            </w:pPr>
            <w:r>
              <w:t>(</w:t>
            </w:r>
            <w:r>
              <w:t>±</w:t>
            </w:r>
            <w:r>
              <w:t>0.01)</w:t>
            </w:r>
            <w:r w:rsidRPr="00691691">
              <w:t xml:space="preserve"> V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253800FA" w14:textId="006E1882" w:rsidR="00FC3F43" w:rsidRDefault="0067619C" w:rsidP="00501DF0">
            <w:pPr>
              <w:ind w:firstLine="0"/>
              <w:jc w:val="center"/>
            </w:pPr>
            <w:r>
              <w:t>1,49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708A3802" w14:textId="63C4CDE3" w:rsidR="00FC3F43" w:rsidRDefault="0067619C" w:rsidP="00501DF0">
            <w:pPr>
              <w:ind w:firstLine="0"/>
              <w:jc w:val="center"/>
            </w:pPr>
            <w:r>
              <w:t>1,50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0193969F" w14:textId="5C7C8243" w:rsidR="00FC3F43" w:rsidRDefault="0067619C" w:rsidP="00501DF0">
            <w:pPr>
              <w:ind w:firstLine="0"/>
              <w:jc w:val="center"/>
            </w:pPr>
            <w:r>
              <w:t>1,62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160608D6" w14:textId="2AC25797" w:rsidR="00FC3F43" w:rsidRDefault="0067619C" w:rsidP="00501DF0">
            <w:pPr>
              <w:ind w:firstLine="0"/>
              <w:jc w:val="center"/>
            </w:pPr>
            <w:r>
              <w:t>1,70</w:t>
            </w:r>
          </w:p>
        </w:tc>
        <w:tc>
          <w:tcPr>
            <w:tcW w:w="893" w:type="dxa"/>
            <w:shd w:val="clear" w:color="auto" w:fill="81B295" w:themeFill="accent5" w:themeFillShade="BF"/>
            <w:vAlign w:val="center"/>
          </w:tcPr>
          <w:p w14:paraId="008DC0A1" w14:textId="009CD8ED" w:rsidR="00FC3F43" w:rsidRDefault="0067619C" w:rsidP="00501DF0">
            <w:pPr>
              <w:ind w:firstLine="0"/>
              <w:jc w:val="center"/>
            </w:pPr>
            <w:r>
              <w:t>1,78</w:t>
            </w:r>
          </w:p>
        </w:tc>
        <w:tc>
          <w:tcPr>
            <w:tcW w:w="894" w:type="dxa"/>
            <w:shd w:val="clear" w:color="auto" w:fill="81B295" w:themeFill="accent5" w:themeFillShade="BF"/>
            <w:vAlign w:val="center"/>
          </w:tcPr>
          <w:p w14:paraId="59239905" w14:textId="583484F5" w:rsidR="00FC3F43" w:rsidRDefault="0067619C" w:rsidP="00501DF0">
            <w:pPr>
              <w:ind w:firstLine="0"/>
              <w:jc w:val="center"/>
            </w:pPr>
            <w:r>
              <w:t>1,86</w:t>
            </w:r>
          </w:p>
        </w:tc>
        <w:tc>
          <w:tcPr>
            <w:tcW w:w="894" w:type="dxa"/>
            <w:shd w:val="clear" w:color="auto" w:fill="81B295" w:themeFill="accent5" w:themeFillShade="BF"/>
            <w:vAlign w:val="center"/>
          </w:tcPr>
          <w:p w14:paraId="45B243AD" w14:textId="24FDD275" w:rsidR="00FC3F43" w:rsidRDefault="0067619C" w:rsidP="00501DF0">
            <w:pPr>
              <w:ind w:firstLine="0"/>
              <w:jc w:val="center"/>
            </w:pPr>
            <w:r>
              <w:t>1,92</w:t>
            </w:r>
          </w:p>
        </w:tc>
        <w:tc>
          <w:tcPr>
            <w:tcW w:w="894" w:type="dxa"/>
            <w:shd w:val="clear" w:color="auto" w:fill="81B295" w:themeFill="accent5" w:themeFillShade="BF"/>
            <w:vAlign w:val="center"/>
          </w:tcPr>
          <w:p w14:paraId="62DB0BED" w14:textId="6D4C9391" w:rsidR="00FC3F43" w:rsidRDefault="0067619C" w:rsidP="00501DF0">
            <w:pPr>
              <w:ind w:firstLine="0"/>
              <w:jc w:val="center"/>
            </w:pPr>
            <w:r>
              <w:t>1,99</w:t>
            </w:r>
          </w:p>
        </w:tc>
        <w:tc>
          <w:tcPr>
            <w:tcW w:w="900" w:type="dxa"/>
            <w:shd w:val="clear" w:color="auto" w:fill="81B295" w:themeFill="accent5" w:themeFillShade="BF"/>
            <w:vAlign w:val="center"/>
          </w:tcPr>
          <w:p w14:paraId="08657943" w14:textId="37CE84F8" w:rsidR="00FC3F43" w:rsidRDefault="0067619C" w:rsidP="00501DF0">
            <w:pPr>
              <w:ind w:firstLine="0"/>
              <w:jc w:val="center"/>
            </w:pPr>
            <w:r>
              <w:t>2,07</w:t>
            </w:r>
          </w:p>
        </w:tc>
        <w:tc>
          <w:tcPr>
            <w:tcW w:w="897" w:type="dxa"/>
            <w:shd w:val="clear" w:color="auto" w:fill="81B295" w:themeFill="accent5" w:themeFillShade="BF"/>
            <w:vAlign w:val="center"/>
          </w:tcPr>
          <w:p w14:paraId="37E9C3FA" w14:textId="3F7D3F15" w:rsidR="00FC3F43" w:rsidRDefault="0067619C" w:rsidP="0067619C">
            <w:pPr>
              <w:ind w:firstLine="0"/>
              <w:jc w:val="center"/>
            </w:pPr>
            <w:r>
              <w:t>2,15</w:t>
            </w:r>
          </w:p>
        </w:tc>
        <w:tc>
          <w:tcPr>
            <w:tcW w:w="897" w:type="dxa"/>
            <w:shd w:val="clear" w:color="auto" w:fill="81B295" w:themeFill="accent5" w:themeFillShade="BF"/>
            <w:vAlign w:val="center"/>
          </w:tcPr>
          <w:p w14:paraId="1E100FFC" w14:textId="3D7F60B3" w:rsidR="00FC3F43" w:rsidRDefault="0067619C" w:rsidP="0067619C">
            <w:pPr>
              <w:ind w:firstLine="0"/>
              <w:jc w:val="center"/>
            </w:pPr>
            <w:r>
              <w:t>2,22</w:t>
            </w:r>
          </w:p>
        </w:tc>
      </w:tr>
    </w:tbl>
    <w:p w14:paraId="77B6333F" w14:textId="74235E47" w:rsidR="00A0556E" w:rsidRDefault="00A6170E" w:rsidP="00A6170E">
      <w:pPr>
        <w:pStyle w:val="Legenda"/>
        <w:ind w:firstLine="0"/>
        <w:jc w:val="center"/>
      </w:pPr>
      <w:bookmarkStart w:id="12" w:name="_Toc117112347"/>
      <w:bookmarkStart w:id="13" w:name="_Toc117112383"/>
      <w:r>
        <w:t xml:space="preserve">Tabela </w:t>
      </w:r>
      <w:r>
        <w:fldChar w:fldCharType="begin"/>
      </w:r>
      <w:r>
        <w:instrText xml:space="preserve"> SEQ Tabela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-</w:t>
      </w:r>
      <w:r w:rsidRPr="00497E65">
        <w:t xml:space="preserve">Tabela </w:t>
      </w:r>
      <w:proofErr w:type="spellStart"/>
      <w:r w:rsidRPr="00497E65">
        <w:t>d.d.p</w:t>
      </w:r>
      <w:proofErr w:type="spellEnd"/>
      <w:r w:rsidRPr="00497E65">
        <w:t xml:space="preserve"> 4 em 4mm (el</w:t>
      </w:r>
      <w:r w:rsidRPr="00497E65">
        <w:t>é</w:t>
      </w:r>
      <w:r w:rsidRPr="00497E65">
        <w:t xml:space="preserve">trodo </w:t>
      </w:r>
      <w:r>
        <w:t>plano</w:t>
      </w:r>
      <w:r w:rsidRPr="00497E65">
        <w:t>)</w:t>
      </w:r>
      <w:bookmarkEnd w:id="12"/>
      <w:bookmarkEnd w:id="13"/>
    </w:p>
    <w:p w14:paraId="2BC25EF2" w14:textId="4D172D37" w:rsidR="00925BFC" w:rsidRDefault="00FE6BB2" w:rsidP="00A6170E">
      <w:pPr>
        <w:pStyle w:val="Ttulo1"/>
      </w:pPr>
      <w:bookmarkStart w:id="14" w:name="_Toc117112298"/>
      <w:r>
        <w:t>Análise dos dados obtidos</w:t>
      </w:r>
      <w:bookmarkEnd w:id="14"/>
    </w:p>
    <w:p w14:paraId="6EE9BF8F" w14:textId="762A1AD4" w:rsidR="00EA65DD" w:rsidRDefault="00A6170E" w:rsidP="00EA65DD">
      <w:pPr>
        <w:pStyle w:val="Ttulo3"/>
      </w:pPr>
      <w:bookmarkStart w:id="15" w:name="_Toc117112299"/>
      <w:r>
        <w:rPr>
          <w:noProof/>
        </w:rPr>
        <w:drawing>
          <wp:anchor distT="0" distB="0" distL="114300" distR="114300" simplePos="0" relativeHeight="251658246" behindDoc="0" locked="0" layoutInCell="1" allowOverlap="1" wp14:anchorId="40039F22" wp14:editId="43D386A4">
            <wp:simplePos x="0" y="0"/>
            <wp:positionH relativeFrom="margin">
              <wp:posOffset>-52705</wp:posOffset>
            </wp:positionH>
            <wp:positionV relativeFrom="paragraph">
              <wp:posOffset>339090</wp:posOffset>
            </wp:positionV>
            <wp:extent cx="6477000" cy="3648075"/>
            <wp:effectExtent l="0" t="0" r="0" b="9525"/>
            <wp:wrapNone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V relativeFrom="margin">
              <wp14:pctHeight>0</wp14:pctHeight>
            </wp14:sizeRelV>
          </wp:anchor>
        </w:drawing>
      </w:r>
      <w:r w:rsidR="00EA65DD">
        <w:t>An</w:t>
      </w:r>
      <w:r w:rsidR="00EA65DD">
        <w:t>á</w:t>
      </w:r>
      <w:r w:rsidR="00EA65DD">
        <w:t>lise</w:t>
      </w:r>
      <w:r w:rsidR="00324A27">
        <w:t xml:space="preserve"> e tratamento de dados quest</w:t>
      </w:r>
      <w:r w:rsidR="00324A27">
        <w:t>ã</w:t>
      </w:r>
      <w:r w:rsidR="00324A27">
        <w:t>o</w:t>
      </w:r>
      <w:r w:rsidR="00EA65DD">
        <w:t xml:space="preserve"> 1</w:t>
      </w:r>
      <w:bookmarkEnd w:id="15"/>
    </w:p>
    <w:p w14:paraId="43681F41" w14:textId="36237B4D" w:rsidR="00925BFC" w:rsidRDefault="00925BFC" w:rsidP="00925BFC"/>
    <w:p w14:paraId="368EE646" w14:textId="11202727" w:rsidR="00925BFC" w:rsidRDefault="00925BFC" w:rsidP="00925BFC"/>
    <w:p w14:paraId="59347CF8" w14:textId="4DAB29C8" w:rsidR="00925BFC" w:rsidRDefault="00925BFC" w:rsidP="00925BFC"/>
    <w:p w14:paraId="3A6EC8E1" w14:textId="61CDB585" w:rsidR="00925BFC" w:rsidRDefault="00925BFC" w:rsidP="00EA65DD">
      <w:pPr>
        <w:pStyle w:val="Ttulo3"/>
      </w:pPr>
    </w:p>
    <w:p w14:paraId="75EEBBDB" w14:textId="77777777" w:rsidR="00A6170E" w:rsidRDefault="00A6170E" w:rsidP="00A6170E"/>
    <w:p w14:paraId="25F8A324" w14:textId="77777777" w:rsidR="00A6170E" w:rsidRDefault="00A6170E" w:rsidP="00A6170E"/>
    <w:p w14:paraId="22CD32F8" w14:textId="77777777" w:rsidR="00A6170E" w:rsidRDefault="00A6170E" w:rsidP="00A6170E"/>
    <w:p w14:paraId="04618334" w14:textId="77777777" w:rsidR="00A6170E" w:rsidRDefault="00A6170E" w:rsidP="00A6170E"/>
    <w:p w14:paraId="2756AB05" w14:textId="77777777" w:rsidR="00A6170E" w:rsidRDefault="00A6170E" w:rsidP="00A6170E"/>
    <w:p w14:paraId="6706C2FD" w14:textId="77777777" w:rsidR="00A6170E" w:rsidRDefault="00A6170E" w:rsidP="00A6170E"/>
    <w:p w14:paraId="2631539F" w14:textId="77777777" w:rsidR="00A6170E" w:rsidRDefault="00A6170E" w:rsidP="00A6170E"/>
    <w:p w14:paraId="396E746D" w14:textId="77777777" w:rsidR="00A6170E" w:rsidRDefault="00A6170E" w:rsidP="00A6170E"/>
    <w:p w14:paraId="7670FF7D" w14:textId="77777777" w:rsidR="00A6170E" w:rsidRDefault="00A6170E" w:rsidP="00A6170E"/>
    <w:p w14:paraId="57825D8B" w14:textId="77777777" w:rsidR="00A6170E" w:rsidRDefault="00A6170E" w:rsidP="00A6170E"/>
    <w:p w14:paraId="4D4D8E7E" w14:textId="77777777" w:rsidR="00A6170E" w:rsidRDefault="00A6170E" w:rsidP="00A6170E"/>
    <w:p w14:paraId="100B3283" w14:textId="77777777" w:rsidR="00A6170E" w:rsidRDefault="00A6170E" w:rsidP="00A6170E"/>
    <w:p w14:paraId="70B57797" w14:textId="77777777" w:rsidR="00A6170E" w:rsidRDefault="00A6170E" w:rsidP="00A6170E"/>
    <w:p w14:paraId="7FA0EF9C" w14:textId="77777777" w:rsidR="00A6170E" w:rsidRDefault="00A6170E" w:rsidP="00A6170E"/>
    <w:p w14:paraId="367952D8" w14:textId="02F40508" w:rsidR="00A6170E" w:rsidRDefault="00A6170E" w:rsidP="00A6170E">
      <w:pPr>
        <w:pStyle w:val="Legenda"/>
        <w:jc w:val="center"/>
      </w:pPr>
      <w:bookmarkStart w:id="16" w:name="_Toc117112333"/>
      <w:bookmarkStart w:id="17" w:name="_Toc117112386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D2DF3">
        <w:rPr>
          <w:noProof/>
        </w:rPr>
        <w:t>1</w:t>
      </w:r>
      <w:r>
        <w:fldChar w:fldCharType="end"/>
      </w:r>
      <w:r>
        <w:t>-</w:t>
      </w:r>
      <w:r w:rsidR="000D2EE0">
        <w:t xml:space="preserve"> </w:t>
      </w:r>
      <w:proofErr w:type="gramStart"/>
      <w:r w:rsidR="000D2EE0">
        <w:t>Gr</w:t>
      </w:r>
      <w:r w:rsidR="000D2EE0">
        <w:t>á</w:t>
      </w:r>
      <w:r w:rsidR="000D2EE0">
        <w:t>fico linhas</w:t>
      </w:r>
      <w:proofErr w:type="gramEnd"/>
      <w:r w:rsidR="000D2EE0">
        <w:t xml:space="preserve"> equipotenciais</w:t>
      </w:r>
      <w:bookmarkEnd w:id="16"/>
      <w:bookmarkEnd w:id="17"/>
      <w:r w:rsidR="000D2EE0">
        <w:t xml:space="preserve"> </w:t>
      </w:r>
    </w:p>
    <w:p w14:paraId="79AF63FC" w14:textId="1BA6F7E1" w:rsidR="00925BFC" w:rsidRDefault="00EA65DD" w:rsidP="00A6170E">
      <w:pPr>
        <w:pStyle w:val="Ttulo3"/>
      </w:pPr>
      <w:bookmarkStart w:id="18" w:name="_Toc117112300"/>
      <w:r>
        <w:rPr>
          <w:noProof/>
        </w:rPr>
        <w:lastRenderedPageBreak/>
        <w:drawing>
          <wp:anchor distT="0" distB="0" distL="114300" distR="114300" simplePos="0" relativeHeight="251658249" behindDoc="0" locked="0" layoutInCell="1" allowOverlap="1" wp14:anchorId="6526F981" wp14:editId="2A6877E8">
            <wp:simplePos x="0" y="0"/>
            <wp:positionH relativeFrom="column">
              <wp:posOffset>0</wp:posOffset>
            </wp:positionH>
            <wp:positionV relativeFrom="paragraph">
              <wp:posOffset>302260</wp:posOffset>
            </wp:positionV>
            <wp:extent cx="647700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36" y="21491"/>
                <wp:lineTo x="21536" y="0"/>
                <wp:lineTo x="0" y="0"/>
              </wp:wrapPolygon>
            </wp:wrapThrough>
            <wp:docPr id="10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  <w:r w:rsidR="00324A27" w:rsidRPr="00324A27">
        <w:t xml:space="preserve"> </w:t>
      </w:r>
      <w:r w:rsidR="00324A27">
        <w:t>An</w:t>
      </w:r>
      <w:r w:rsidR="00324A27">
        <w:t>á</w:t>
      </w:r>
      <w:r w:rsidR="00324A27">
        <w:t>lise e tratamento de dados quest</w:t>
      </w:r>
      <w:r w:rsidR="00324A27">
        <w:t>ã</w:t>
      </w:r>
      <w:r w:rsidR="00324A27">
        <w:t xml:space="preserve">o </w:t>
      </w:r>
      <w:r>
        <w:t>2</w:t>
      </w:r>
      <w:bookmarkEnd w:id="18"/>
    </w:p>
    <w:p w14:paraId="698347A1" w14:textId="6C5FE1B9" w:rsidR="00925BFC" w:rsidRDefault="00925BFC" w:rsidP="00925BFC"/>
    <w:p w14:paraId="3563682D" w14:textId="5F057FB4" w:rsidR="00925BFC" w:rsidRDefault="000D2EE0" w:rsidP="000D2EE0">
      <w:pPr>
        <w:pStyle w:val="Legenda"/>
        <w:jc w:val="center"/>
      </w:pPr>
      <w:bookmarkStart w:id="19" w:name="_Toc117112334"/>
      <w:bookmarkStart w:id="20" w:name="_Toc11711238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D2DF3">
        <w:rPr>
          <w:noProof/>
        </w:rPr>
        <w:t>2</w:t>
      </w:r>
      <w:r>
        <w:fldChar w:fldCharType="end"/>
      </w:r>
      <w:r>
        <w:t xml:space="preserve">- </w:t>
      </w:r>
      <w:proofErr w:type="gramStart"/>
      <w:r>
        <w:t>Gr</w:t>
      </w:r>
      <w:r>
        <w:t>á</w:t>
      </w:r>
      <w:r>
        <w:t>fico linhas</w:t>
      </w:r>
      <w:proofErr w:type="gramEnd"/>
      <w:r>
        <w:t xml:space="preserve"> equipotenciais com dire</w:t>
      </w:r>
      <w:r>
        <w:t>çã</w:t>
      </w:r>
      <w:r>
        <w:t>o</w:t>
      </w:r>
      <w:bookmarkEnd w:id="19"/>
      <w:bookmarkEnd w:id="20"/>
    </w:p>
    <w:p w14:paraId="3C6F52F6" w14:textId="2599B760" w:rsidR="00925BFC" w:rsidRDefault="00324A27" w:rsidP="00EA65DD">
      <w:pPr>
        <w:pStyle w:val="Ttulo3"/>
      </w:pPr>
      <w:bookmarkStart w:id="21" w:name="_Toc117112301"/>
      <w:r>
        <w:t>An</w:t>
      </w:r>
      <w:r>
        <w:t>á</w:t>
      </w:r>
      <w:r>
        <w:t>lise e tratamento de dados quest</w:t>
      </w:r>
      <w:r>
        <w:t>ã</w:t>
      </w:r>
      <w:r>
        <w:t xml:space="preserve">o </w:t>
      </w:r>
      <w:r w:rsidR="00EA65DD">
        <w:t>3</w:t>
      </w:r>
      <w:bookmarkEnd w:id="21"/>
    </w:p>
    <w:p w14:paraId="2CB8B184" w14:textId="0DCA7219" w:rsidR="00925BFC" w:rsidRDefault="0091159A" w:rsidP="00EA46BE">
      <w:r>
        <w:rPr>
          <w:noProof/>
        </w:rPr>
        <w:drawing>
          <wp:anchor distT="0" distB="0" distL="114300" distR="114300" simplePos="0" relativeHeight="251658250" behindDoc="0" locked="0" layoutInCell="1" allowOverlap="1" wp14:anchorId="2A87DD62" wp14:editId="4E8EB0D3">
            <wp:simplePos x="0" y="0"/>
            <wp:positionH relativeFrom="column">
              <wp:posOffset>0</wp:posOffset>
            </wp:positionH>
            <wp:positionV relativeFrom="paragraph">
              <wp:posOffset>180340</wp:posOffset>
            </wp:positionV>
            <wp:extent cx="6477000" cy="3771900"/>
            <wp:effectExtent l="0" t="0" r="0" b="0"/>
            <wp:wrapThrough wrapText="bothSides">
              <wp:wrapPolygon edited="0">
                <wp:start x="0" y="0"/>
                <wp:lineTo x="0" y="21491"/>
                <wp:lineTo x="21536" y="21491"/>
                <wp:lineTo x="21536" y="0"/>
                <wp:lineTo x="0" y="0"/>
              </wp:wrapPolygon>
            </wp:wrapThrough>
            <wp:docPr id="14" name="Gráfico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524B8E0F" w14:textId="069589FB" w:rsidR="00925BFC" w:rsidRDefault="000D2EE0" w:rsidP="000D2EE0">
      <w:pPr>
        <w:pStyle w:val="Legenda"/>
        <w:jc w:val="center"/>
      </w:pPr>
      <w:bookmarkStart w:id="22" w:name="_Toc117112335"/>
      <w:bookmarkStart w:id="23" w:name="_Toc117112388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D2DF3">
        <w:rPr>
          <w:noProof/>
        </w:rPr>
        <w:t>3</w:t>
      </w:r>
      <w:r>
        <w:fldChar w:fldCharType="end"/>
      </w:r>
      <w:r>
        <w:t xml:space="preserve"> - Comportamento </w:t>
      </w:r>
      <w:proofErr w:type="spellStart"/>
      <w:r>
        <w:t>d.d.p</w:t>
      </w:r>
      <w:proofErr w:type="spellEnd"/>
      <w:r>
        <w:t xml:space="preserve"> ao longo da tina</w:t>
      </w:r>
      <w:bookmarkEnd w:id="22"/>
      <w:bookmarkEnd w:id="23"/>
    </w:p>
    <w:p w14:paraId="0A83D29E" w14:textId="05206E70" w:rsidR="00BF07BD" w:rsidRDefault="00324A27" w:rsidP="00BF07BD">
      <w:pPr>
        <w:pStyle w:val="Ttulo3"/>
      </w:pPr>
      <w:bookmarkStart w:id="24" w:name="_Toc117112302"/>
      <w:r>
        <w:lastRenderedPageBreak/>
        <w:t>An</w:t>
      </w:r>
      <w:r>
        <w:t>á</w:t>
      </w:r>
      <w:r>
        <w:t>lise e tratamento de dados quest</w:t>
      </w:r>
      <w:r>
        <w:t>ã</w:t>
      </w:r>
      <w:r>
        <w:t xml:space="preserve">o </w:t>
      </w:r>
      <w:r w:rsidR="00BF07BD">
        <w:t>4</w:t>
      </w:r>
      <w:bookmarkEnd w:id="24"/>
    </w:p>
    <w:p w14:paraId="39D4DF28" w14:textId="7F86409B" w:rsidR="005E23E4" w:rsidRPr="007B2F63" w:rsidRDefault="007C293D" w:rsidP="007B2F63">
      <w:r>
        <w:rPr>
          <w:noProof/>
        </w:rPr>
        <w:drawing>
          <wp:anchor distT="0" distB="0" distL="114300" distR="114300" simplePos="0" relativeHeight="251658247" behindDoc="0" locked="0" layoutInCell="1" allowOverlap="1" wp14:anchorId="7102052E" wp14:editId="4EC6414A">
            <wp:simplePos x="0" y="0"/>
            <wp:positionH relativeFrom="margin">
              <wp:align>center</wp:align>
            </wp:positionH>
            <wp:positionV relativeFrom="paragraph">
              <wp:posOffset>181610</wp:posOffset>
            </wp:positionV>
            <wp:extent cx="5810250" cy="3162300"/>
            <wp:effectExtent l="0" t="0" r="0" b="0"/>
            <wp:wrapThrough wrapText="bothSides">
              <wp:wrapPolygon edited="0">
                <wp:start x="0" y="0"/>
                <wp:lineTo x="0" y="21470"/>
                <wp:lineTo x="21529" y="21470"/>
                <wp:lineTo x="21529" y="0"/>
                <wp:lineTo x="0" y="0"/>
              </wp:wrapPolygon>
            </wp:wrapThrough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ADC3C7" w14:textId="4F9E4029" w:rsidR="005E23E4" w:rsidRDefault="005052BE" w:rsidP="005052BE">
      <w:pPr>
        <w:pStyle w:val="Legenda"/>
        <w:jc w:val="center"/>
        <w:rPr>
          <w:rFonts w:eastAsiaTheme="minorEastAsia"/>
        </w:rPr>
      </w:pPr>
      <w:bookmarkStart w:id="25" w:name="_Toc117112336"/>
      <w:bookmarkStart w:id="26" w:name="_Toc117112389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D2DF3">
        <w:rPr>
          <w:noProof/>
        </w:rPr>
        <w:t>4</w:t>
      </w:r>
      <w:r>
        <w:fldChar w:fldCharType="end"/>
      </w:r>
      <w:r>
        <w:t xml:space="preserve"> - Gr</w:t>
      </w:r>
      <w:r>
        <w:t>á</w:t>
      </w:r>
      <w:r>
        <w:t>fica dire</w:t>
      </w:r>
      <w:r>
        <w:t>çã</w:t>
      </w:r>
      <w:r>
        <w:t>o e sentido campo el</w:t>
      </w:r>
      <w:r>
        <w:t>é</w:t>
      </w:r>
      <w:r>
        <w:t>trico (el</w:t>
      </w:r>
      <w:r>
        <w:t>é</w:t>
      </w:r>
      <w:r>
        <w:t>trodo circular)</w:t>
      </w:r>
      <w:bookmarkEnd w:id="25"/>
      <w:bookmarkEnd w:id="26"/>
    </w:p>
    <w:p w14:paraId="66C95A04" w14:textId="2DA4F82C" w:rsidR="007C293D" w:rsidRPr="007B2F63" w:rsidRDefault="00DA4EDF" w:rsidP="00BF07BD">
      <w:pPr>
        <w:pStyle w:val="Contedos"/>
        <w:rPr>
          <w:rFonts w:eastAsiaTheme="minorEastAsia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 w:cs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2,02 V</m:t>
              </m:r>
            </m:num>
            <m:den>
              <m:r>
                <w:rPr>
                  <w:rFonts w:ascii="Cambria Math" w:hAnsi="Cambria Math"/>
                </w:rPr>
                <m:t>3,00×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 xml:space="preserve"> m</m:t>
              </m:r>
            </m:den>
          </m:f>
          <m:r>
            <w:rPr>
              <w:rFonts w:ascii="Cambria Math" w:hAnsi="Cambria Math"/>
            </w:rPr>
            <m:t>=67,33 V/m</m:t>
          </m:r>
        </m:oMath>
      </m:oMathPara>
    </w:p>
    <w:p w14:paraId="2CD16F90" w14:textId="77777777" w:rsidR="007B2F63" w:rsidRPr="005E23E4" w:rsidRDefault="007B2F63" w:rsidP="00BF07BD">
      <w:pPr>
        <w:pStyle w:val="Contedos"/>
        <w:rPr>
          <w:rFonts w:eastAsiaTheme="minorEastAsia"/>
        </w:rPr>
      </w:pPr>
    </w:p>
    <w:p w14:paraId="47523D7F" w14:textId="3AAADEF8" w:rsidR="005E23E4" w:rsidRDefault="005052BE" w:rsidP="005052BE">
      <w:pPr>
        <w:pStyle w:val="Legenda"/>
        <w:jc w:val="center"/>
      </w:pPr>
      <w:bookmarkStart w:id="27" w:name="_Toc117112337"/>
      <w:bookmarkStart w:id="28" w:name="_Toc117112390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0D2DF3">
        <w:rPr>
          <w:noProof/>
        </w:rPr>
        <w:t>5</w:t>
      </w:r>
      <w:r>
        <w:fldChar w:fldCharType="end"/>
      </w:r>
      <w:r>
        <w:t xml:space="preserve"> - </w:t>
      </w:r>
      <w:r w:rsidRPr="003B7233">
        <w:t>Gr</w:t>
      </w:r>
      <w:r w:rsidRPr="003B7233">
        <w:t>á</w:t>
      </w:r>
      <w:r w:rsidRPr="003B7233">
        <w:t>fica dire</w:t>
      </w:r>
      <w:r w:rsidRPr="003B7233">
        <w:t>çã</w:t>
      </w:r>
      <w:r w:rsidRPr="003B7233">
        <w:t>o e sentido campo el</w:t>
      </w:r>
      <w:r w:rsidRPr="003B7233">
        <w:t>é</w:t>
      </w:r>
      <w:r w:rsidRPr="003B7233">
        <w:t>trico (el</w:t>
      </w:r>
      <w:r w:rsidRPr="003B7233">
        <w:t>é</w:t>
      </w:r>
      <w:r w:rsidRPr="003B7233">
        <w:t xml:space="preserve">trodo </w:t>
      </w:r>
      <w:r>
        <w:t>plano</w:t>
      </w:r>
      <w:r w:rsidRPr="003B7233">
        <w:t>)</w:t>
      </w:r>
      <w:r w:rsidR="005E23E4">
        <w:rPr>
          <w:noProof/>
        </w:rPr>
        <w:drawing>
          <wp:anchor distT="0" distB="0" distL="114300" distR="114300" simplePos="0" relativeHeight="251658248" behindDoc="0" locked="0" layoutInCell="1" allowOverlap="1" wp14:anchorId="6A282FA0" wp14:editId="62C3A624">
            <wp:simplePos x="0" y="0"/>
            <wp:positionH relativeFrom="margin">
              <wp:align>center</wp:align>
            </wp:positionH>
            <wp:positionV relativeFrom="paragraph">
              <wp:posOffset>61595</wp:posOffset>
            </wp:positionV>
            <wp:extent cx="5857875" cy="3162300"/>
            <wp:effectExtent l="0" t="0" r="9525" b="0"/>
            <wp:wrapThrough wrapText="bothSides">
              <wp:wrapPolygon edited="0">
                <wp:start x="0" y="0"/>
                <wp:lineTo x="0" y="21470"/>
                <wp:lineTo x="21565" y="21470"/>
                <wp:lineTo x="21565" y="0"/>
                <wp:lineTo x="0" y="0"/>
              </wp:wrapPolygon>
            </wp:wrapThrough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27"/>
      <w:bookmarkEnd w:id="28"/>
    </w:p>
    <w:p w14:paraId="5F7F5FDA" w14:textId="348D0EB4" w:rsidR="005E23E4" w:rsidRDefault="005E23E4" w:rsidP="005E23E4">
      <w:pPr>
        <w:pStyle w:val="Contedos"/>
        <w:ind w:firstLine="0"/>
      </w:pPr>
    </w:p>
    <w:p w14:paraId="171E8814" w14:textId="4D182CED" w:rsidR="005E23E4" w:rsidRDefault="00DA4EDF" w:rsidP="005E23E4">
      <w:pPr>
        <w:pStyle w:val="Contedos"/>
      </w:pPr>
      <m:oMathPara>
        <m:oMath>
          <m:d>
            <m:dPr>
              <m:begChr m:val="‖"/>
              <m:endChr m:val="‖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 w:cs="Cambria Math"/>
                    </w:rPr>
                  </m:ctrlPr>
                </m:accPr>
                <m:e>
                  <m:r>
                    <w:rPr>
                      <w:rFonts w:ascii="Cambria Math" w:hAnsi="Cambria Math" w:cs="Cambria Math"/>
                    </w:rPr>
                    <m:t>E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ΔV</m:t>
              </m:r>
            </m:num>
            <m:den>
              <m:r>
                <w:rPr>
                  <w:rFonts w:ascii="Cambria Math" w:hAnsi="Cambria Math" w:cs="Cambria Math"/>
                </w:rPr>
                <m:t>r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4,06 V</m:t>
              </m:r>
            </m:num>
            <m:den>
              <m:r>
                <w:rPr>
                  <w:rFonts w:ascii="Cambria Math" w:hAnsi="Cambria Math"/>
                </w:rPr>
                <m:t>3,00×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 xml:space="preserve"> m</m:t>
              </m:r>
            </m:den>
          </m:f>
          <m:r>
            <w:rPr>
              <w:rFonts w:ascii="Cambria Math" w:hAnsi="Cambria Math"/>
            </w:rPr>
            <m:t>=135,33 V/m</m:t>
          </m:r>
        </m:oMath>
      </m:oMathPara>
    </w:p>
    <w:p w14:paraId="5916969D" w14:textId="4EAC3ACC" w:rsidR="00BF07BD" w:rsidRPr="00BF07BD" w:rsidRDefault="00BF07BD" w:rsidP="00BF07BD">
      <w:pPr>
        <w:pStyle w:val="Contedos"/>
      </w:pPr>
    </w:p>
    <w:p w14:paraId="51F7E4A9" w14:textId="77777777" w:rsidR="007B2F63" w:rsidRDefault="007B2F63" w:rsidP="007B2F63"/>
    <w:p w14:paraId="75DA902B" w14:textId="6047B6A2" w:rsidR="00BF07BD" w:rsidRDefault="00324A27" w:rsidP="00BF07BD">
      <w:pPr>
        <w:pStyle w:val="Ttulo3"/>
      </w:pPr>
      <w:bookmarkStart w:id="29" w:name="_Toc117112303"/>
      <w:r>
        <w:t>An</w:t>
      </w:r>
      <w:r>
        <w:t>á</w:t>
      </w:r>
      <w:r>
        <w:t>lise e tratamento de dados quest</w:t>
      </w:r>
      <w:r>
        <w:t>ã</w:t>
      </w:r>
      <w:r>
        <w:t xml:space="preserve">o </w:t>
      </w:r>
      <w:r w:rsidR="00BF07BD">
        <w:t>5</w:t>
      </w:r>
      <w:bookmarkEnd w:id="29"/>
    </w:p>
    <w:p w14:paraId="78814819" w14:textId="41989D2A" w:rsidR="002C3D03" w:rsidRDefault="002C3D03" w:rsidP="002C3D03">
      <w:r>
        <w:t xml:space="preserve"> </w:t>
      </w:r>
    </w:p>
    <w:p w14:paraId="16D21B5E" w14:textId="418726CD" w:rsidR="00324A27" w:rsidRPr="002C3D03" w:rsidRDefault="00324A27" w:rsidP="002C3D03">
      <w:pPr>
        <w:rPr>
          <w:vertAlign w:val="subscript"/>
        </w:rPr>
      </w:pPr>
      <w:r>
        <w:t>Considerando que os el</w:t>
      </w:r>
      <w:r>
        <w:t>é</w:t>
      </w:r>
      <w:r>
        <w:t>trodos s</w:t>
      </w:r>
      <w:r>
        <w:t>ã</w:t>
      </w:r>
      <w:r>
        <w:t>o cargas pontuais sabemos que a for</w:t>
      </w:r>
      <w:r>
        <w:t>ç</w:t>
      </w:r>
      <w:r>
        <w:t>a el</w:t>
      </w:r>
      <w:r>
        <w:t>é</w:t>
      </w:r>
      <w:r>
        <w:t>trica, atrav</w:t>
      </w:r>
      <w:r>
        <w:t>é</w:t>
      </w:r>
      <w:r>
        <w:t xml:space="preserve">s da Lei de Coulomb </w:t>
      </w:r>
      <w:r>
        <w:t>é</w:t>
      </w:r>
      <w:r>
        <w:t xml:space="preserve"> igual a:</w:t>
      </w:r>
    </w:p>
    <w:p w14:paraId="5C5FC49C" w14:textId="4239E1CF" w:rsidR="007B2F63" w:rsidRDefault="002C3D03" w:rsidP="007B2F63">
      <m:oMathPara>
        <m:oMath>
          <m:r>
            <m:rPr>
              <m:sty m:val="p"/>
            </m:rPr>
            <w:rPr>
              <w:rFonts w:ascii="Cambria Math" w:hAnsi="Cambria Math" w:cs="Cambria Math"/>
            </w:rPr>
            <m:t>Fe</m:t>
          </m:r>
          <m:r>
            <m:rPr>
              <m:sty m:val="p"/>
            </m:rPr>
            <w:rPr>
              <w:rFonts w:ascii="Cambria Math" w:hAnsi="Cambria Math"/>
            </w:rPr>
            <m:t xml:space="preserve"> = K</m:t>
          </m:r>
          <m:f>
            <m:fPr>
              <m:ctrlPr>
                <w:rPr>
                  <w:rFonts w:ascii="Cambria Math" w:hAnsi="Cambria Math" w:cs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q</m:t>
              </m:r>
              <m:r>
                <m:rPr>
                  <m:sty m:val="p"/>
                </m:rPr>
                <w:rPr>
                  <w:rFonts w:ascii="Cambria Math" w:hAnsi="Cambria Math"/>
                  <w:vertAlign w:val="subscript"/>
                </w:rPr>
                <m:t>1*q2</m:t>
              </m: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 w:cs="Cambria Math"/>
                    </w:rPr>
                    <m:t>2</m:t>
                  </m:r>
                </m:sup>
              </m:sSup>
            </m:den>
          </m:f>
        </m:oMath>
      </m:oMathPara>
    </w:p>
    <w:p w14:paraId="50CE722A" w14:textId="1AFE8642" w:rsidR="007B2F63" w:rsidRDefault="007B2F63" w:rsidP="007B2F63"/>
    <w:p w14:paraId="31715304" w14:textId="684AEF96" w:rsidR="007B2F63" w:rsidRDefault="00587345" w:rsidP="007B2F63">
      <w:r>
        <w:t>Assim considerando a carga dos el</w:t>
      </w:r>
      <w:r>
        <w:t>é</w:t>
      </w:r>
      <w:r>
        <w:t>trodos (q) e a dist</w:t>
      </w:r>
      <w:r>
        <w:t>â</w:t>
      </w:r>
      <w:r>
        <w:t>ncia entre ambos (d) podemos a raz</w:t>
      </w:r>
      <w:r>
        <w:t>ã</w:t>
      </w:r>
      <w:r>
        <w:t>o entre a for</w:t>
      </w:r>
      <w:r>
        <w:t>ç</w:t>
      </w:r>
      <w:r>
        <w:t>a el</w:t>
      </w:r>
      <w:r>
        <w:t>é</w:t>
      </w:r>
      <w:r>
        <w:t xml:space="preserve">trica nesse ponto </w:t>
      </w:r>
      <w:r>
        <w:t>é</w:t>
      </w:r>
      <w:r>
        <w:t xml:space="preserve"> igual a:</w:t>
      </w:r>
    </w:p>
    <w:p w14:paraId="555F9729" w14:textId="4F36EB91" w:rsidR="007B2F63" w:rsidRDefault="007B2F63" w:rsidP="007B2F63"/>
    <w:p w14:paraId="6729AAA5" w14:textId="37CE2665" w:rsidR="002C3D03" w:rsidRPr="00D50BB4" w:rsidRDefault="002C3D03" w:rsidP="007B2F6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Razão=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 água</m:t>
              </m:r>
            </m:num>
            <m:den>
              <m:r>
                <w:rPr>
                  <w:rFonts w:ascii="Cambria Math" w:hAnsi="Cambria Math"/>
                </w:rPr>
                <m:t>Fe ar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K água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1*q2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K ar</m:t>
              </m:r>
              <m:f>
                <m:fPr>
                  <m:ctrlPr>
                    <w:rPr>
                      <w:rFonts w:ascii="Cambria Math" w:hAnsi="Cambria Math" w:cs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>1*q2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</w:rPr>
                        <m:t>d</m:t>
                      </m:r>
                    </m:e>
                    <m:sup>
                      <m:r>
                        <w:rPr>
                          <w:rFonts w:ascii="Cambria Math" w:hAnsi="Cambria Math" w:cs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K água</m:t>
              </m:r>
            </m:num>
            <m:den>
              <m:r>
                <w:rPr>
                  <w:rFonts w:ascii="Cambria Math" w:hAnsi="Cambria Math"/>
                </w:rPr>
                <m:t>K ar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1,1×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9,0×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9</m:t>
                  </m:r>
                </m:sup>
              </m:sSup>
            </m:den>
          </m:f>
          <m:r>
            <w:rPr>
              <w:rFonts w:ascii="Cambria Math" w:hAnsi="Cambria Math"/>
            </w:rPr>
            <m:t>=1,22×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14:paraId="74738E3A" w14:textId="77777777" w:rsidR="00F45689" w:rsidRDefault="00F45689" w:rsidP="007B2F63"/>
    <w:p w14:paraId="7AA3C249" w14:textId="164344B5" w:rsidR="00D50BB4" w:rsidRDefault="00F45689" w:rsidP="007B2F63">
      <w:r>
        <w:t>A for</w:t>
      </w:r>
      <w:r>
        <w:t>ç</w:t>
      </w:r>
      <w:r>
        <w:t>a el</w:t>
      </w:r>
      <w:r>
        <w:t>é</w:t>
      </w:r>
      <w:r>
        <w:t>trica n</w:t>
      </w:r>
      <w:r w:rsidR="00587345">
        <w:t xml:space="preserve">o ponto na </w:t>
      </w:r>
      <w:r w:rsidR="00587345">
        <w:t>á</w:t>
      </w:r>
      <w:r w:rsidR="00587345">
        <w:t>gua</w:t>
      </w:r>
      <w:r>
        <w:t xml:space="preserve"> </w:t>
      </w:r>
      <w:r>
        <w:t>é</w:t>
      </w:r>
      <w:r>
        <w:t xml:space="preserve"> </w:t>
      </w:r>
      <m:oMath>
        <m:r>
          <w:rPr>
            <w:rFonts w:ascii="Cambria Math" w:hAnsi="Cambria Math"/>
          </w:rPr>
          <m:t>1,22×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 xml:space="preserve"> vezes maior do que a for</w:t>
      </w:r>
      <w:r>
        <w:rPr>
          <w:rFonts w:eastAsiaTheme="minorEastAsia"/>
        </w:rPr>
        <w:t>ç</w:t>
      </w:r>
      <w:r>
        <w:rPr>
          <w:rFonts w:eastAsiaTheme="minorEastAsia"/>
        </w:rPr>
        <w:t>a el</w:t>
      </w:r>
      <w:r>
        <w:rPr>
          <w:rFonts w:eastAsiaTheme="minorEastAsia"/>
        </w:rPr>
        <w:t>é</w:t>
      </w:r>
      <w:r>
        <w:rPr>
          <w:rFonts w:eastAsiaTheme="minorEastAsia"/>
        </w:rPr>
        <w:t xml:space="preserve">trica no ponto </w:t>
      </w:r>
      <w:r w:rsidR="00587345">
        <w:rPr>
          <w:rFonts w:eastAsiaTheme="minorEastAsia"/>
        </w:rPr>
        <w:t>no ar</w:t>
      </w:r>
      <w:r w:rsidR="006F33A9">
        <w:rPr>
          <w:rFonts w:eastAsiaTheme="minorEastAsia"/>
        </w:rPr>
        <w:t>.</w:t>
      </w:r>
    </w:p>
    <w:p w14:paraId="08F7F431" w14:textId="77777777" w:rsidR="007B2F63" w:rsidRPr="007B2F63" w:rsidRDefault="007B2F63" w:rsidP="007B2F63"/>
    <w:p w14:paraId="0E783FD3" w14:textId="2DAF8030" w:rsidR="00BF07BD" w:rsidRDefault="00324A27" w:rsidP="00BF07BD">
      <w:pPr>
        <w:pStyle w:val="Ttulo3"/>
      </w:pPr>
      <w:bookmarkStart w:id="30" w:name="_Toc117112304"/>
      <w:r>
        <w:t>An</w:t>
      </w:r>
      <w:r>
        <w:t>á</w:t>
      </w:r>
      <w:r>
        <w:t>lise e tratamento de dados quest</w:t>
      </w:r>
      <w:r>
        <w:t>ã</w:t>
      </w:r>
      <w:r>
        <w:t xml:space="preserve">o </w:t>
      </w:r>
      <w:r w:rsidR="00BF07BD">
        <w:t>6</w:t>
      </w:r>
      <w:bookmarkEnd w:id="30"/>
    </w:p>
    <w:p w14:paraId="40D58043" w14:textId="3916C5CF" w:rsidR="00587345" w:rsidRPr="00587345" w:rsidRDefault="0057378D" w:rsidP="00587345">
      <w:r>
        <w:t>Para calcular o trabalho realizado pelas for</w:t>
      </w:r>
      <w:r>
        <w:t>ç</w:t>
      </w:r>
      <w:r>
        <w:t>as el</w:t>
      </w:r>
      <w:r>
        <w:t>é</w:t>
      </w:r>
      <w:r>
        <w:t>tricas sobre um eletr</w:t>
      </w:r>
      <w:r>
        <w:t>ã</w:t>
      </w:r>
      <w:r>
        <w:t>o que parte do el</w:t>
      </w:r>
      <w:r>
        <w:t>é</w:t>
      </w:r>
      <w:r>
        <w:t>trodo negativo at</w:t>
      </w:r>
      <w:r>
        <w:t>é</w:t>
      </w:r>
      <w:r>
        <w:t xml:space="preserve"> ao positivo utilizamos a seguinte f</w:t>
      </w:r>
      <w:r>
        <w:t>ó</w:t>
      </w:r>
      <w:r>
        <w:t>rmula:</w:t>
      </w:r>
    </w:p>
    <w:p w14:paraId="16693577" w14:textId="38064D05" w:rsidR="00F4733C" w:rsidRPr="006F33A9" w:rsidRDefault="00F4733C" w:rsidP="00F4733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Wf→e= q(Vf-Ve)</m:t>
          </m:r>
        </m:oMath>
      </m:oMathPara>
    </w:p>
    <w:p w14:paraId="64C57A14" w14:textId="6E28ED53" w:rsidR="006F33A9" w:rsidRPr="006F33A9" w:rsidRDefault="0057378D" w:rsidP="00F4733C">
      <w:pPr>
        <w:rPr>
          <w:rFonts w:eastAsiaTheme="minorEastAsia"/>
        </w:rPr>
      </w:pPr>
      <w:r>
        <w:rPr>
          <w:rFonts w:eastAsiaTheme="minorEastAsia"/>
        </w:rPr>
        <w:t>Valor da carga elementar:</w:t>
      </w:r>
    </w:p>
    <w:p w14:paraId="4FA82949" w14:textId="0ACF9ADD" w:rsidR="006F33A9" w:rsidRPr="006F33A9" w:rsidRDefault="006F33A9" w:rsidP="00F4733C">
      <w:pPr>
        <w:rPr>
          <w:rFonts w:ascii="Cambria Math" w:hAnsi="Cambria Math"/>
          <w:i/>
        </w:rPr>
      </w:pPr>
      <m:oMathPara>
        <m:oMath>
          <m:r>
            <w:rPr>
              <w:rFonts w:ascii="Cambria Math" w:hAnsi="Cambria Math"/>
            </w:rPr>
            <m:t xml:space="preserve">q eletrão=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1,60×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 C</m:t>
          </m:r>
        </m:oMath>
      </m:oMathPara>
    </w:p>
    <w:p w14:paraId="6E2B79AE" w14:textId="6CBDA1A4" w:rsidR="00D50BB4" w:rsidRDefault="0057378D" w:rsidP="00D50BB4">
      <w:r>
        <w:t>C</w:t>
      </w:r>
      <w:r>
        <w:t>á</w:t>
      </w:r>
      <w:r>
        <w:t>lculo:</w:t>
      </w:r>
    </w:p>
    <w:p w14:paraId="793181C0" w14:textId="18621744" w:rsidR="006F33A9" w:rsidRPr="00D50BB4" w:rsidRDefault="006F33A9" w:rsidP="00D50BB4">
      <m:oMathPara>
        <m:oMath>
          <m:r>
            <w:rPr>
              <w:rFonts w:ascii="Cambria Math" w:hAnsi="Cambria Math"/>
            </w:rPr>
            <m:t xml:space="preserve">Wf→e= </m:t>
          </m:r>
          <m:r>
            <m:rPr>
              <m:sty m:val="p"/>
            </m:rP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1,60×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*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0,00-5,28 </m:t>
              </m:r>
            </m:e>
          </m:d>
          <m:r>
            <w:rPr>
              <w:rFonts w:ascii="Cambria Math" w:hAnsi="Cambria Math"/>
            </w:rPr>
            <m:t>=8,448×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-19</m:t>
              </m:r>
            </m:sup>
          </m:sSup>
          <m:r>
            <w:rPr>
              <w:rFonts w:ascii="Cambria Math" w:hAnsi="Cambria Math"/>
            </w:rPr>
            <m:t xml:space="preserve">J </m:t>
          </m:r>
        </m:oMath>
      </m:oMathPara>
    </w:p>
    <w:p w14:paraId="61C9F4EA" w14:textId="76A43C95" w:rsidR="000D2EE0" w:rsidRDefault="000D2EE0" w:rsidP="000D2EE0"/>
    <w:p w14:paraId="15B52488" w14:textId="0AEB0000" w:rsidR="000D2EE0" w:rsidRDefault="000D2EE0" w:rsidP="000D2EE0"/>
    <w:p w14:paraId="746BC3E2" w14:textId="6546A4AB" w:rsidR="000D2EE0" w:rsidRDefault="000D2EE0" w:rsidP="000D2EE0"/>
    <w:p w14:paraId="62281FCB" w14:textId="38588943" w:rsidR="000D2EE0" w:rsidRDefault="000D2EE0" w:rsidP="000D2EE0"/>
    <w:p w14:paraId="37969300" w14:textId="269241AA" w:rsidR="000D2EE0" w:rsidRDefault="000D2EE0" w:rsidP="000D2EE0"/>
    <w:p w14:paraId="53EDE85B" w14:textId="68F7BD7A" w:rsidR="000D2EE0" w:rsidRDefault="000D2EE0" w:rsidP="000D2EE0"/>
    <w:p w14:paraId="032CEA09" w14:textId="6D1B0048" w:rsidR="000D2EE0" w:rsidRDefault="000D2EE0" w:rsidP="000D2EE0"/>
    <w:p w14:paraId="3FE6C005" w14:textId="126165F2" w:rsidR="000D2EE0" w:rsidRDefault="000D2EE0" w:rsidP="000D2EE0"/>
    <w:p w14:paraId="3D90BE7E" w14:textId="74E8CFD9" w:rsidR="000D2EE0" w:rsidRDefault="000D2EE0" w:rsidP="000D2EE0"/>
    <w:p w14:paraId="227A9D23" w14:textId="54EB115E" w:rsidR="000D2EE0" w:rsidRDefault="000D2EE0" w:rsidP="000D2EE0"/>
    <w:p w14:paraId="59063231" w14:textId="5DC062FB" w:rsidR="000D2EE0" w:rsidRDefault="000D2EE0" w:rsidP="000D2EE0"/>
    <w:p w14:paraId="38A22794" w14:textId="3FD51DED" w:rsidR="000D2EE0" w:rsidRDefault="000D2EE0" w:rsidP="000D2EE0"/>
    <w:p w14:paraId="6DE9D9AC" w14:textId="3F508DC0" w:rsidR="000D2EE0" w:rsidRDefault="000D2EE0" w:rsidP="000D2EE0"/>
    <w:p w14:paraId="105AD8BE" w14:textId="0839AA46" w:rsidR="000D2EE0" w:rsidRDefault="000D2EE0" w:rsidP="000D2EE0"/>
    <w:p w14:paraId="2745EA37" w14:textId="40370EF5" w:rsidR="000D2EE0" w:rsidRDefault="000D2EE0" w:rsidP="000D2EE0"/>
    <w:p w14:paraId="1B4591B7" w14:textId="73D20802" w:rsidR="000D2EE0" w:rsidRDefault="000D2EE0" w:rsidP="000D2EE0"/>
    <w:p w14:paraId="5B8A29B0" w14:textId="77777777" w:rsidR="000D2DF3" w:rsidRDefault="000D2DF3" w:rsidP="000D2EE0"/>
    <w:p w14:paraId="5CD153F6" w14:textId="77777777" w:rsidR="000D2EE0" w:rsidRDefault="000D2EE0" w:rsidP="000D2EE0"/>
    <w:p w14:paraId="14EC4437" w14:textId="72B3CBF4" w:rsidR="00925BFC" w:rsidRDefault="00663390" w:rsidP="000D2EE0">
      <w:pPr>
        <w:pStyle w:val="Ttulo1"/>
      </w:pPr>
      <w:bookmarkStart w:id="31" w:name="_Toc117112305"/>
      <w:r>
        <w:lastRenderedPageBreak/>
        <w:t>Questões</w:t>
      </w:r>
      <w:bookmarkEnd w:id="31"/>
    </w:p>
    <w:p w14:paraId="25ED42E7" w14:textId="0CBA1046" w:rsidR="00925BFC" w:rsidRDefault="00663390" w:rsidP="0057378D">
      <w:pPr>
        <w:pStyle w:val="Ttulo4"/>
      </w:pPr>
      <w:bookmarkStart w:id="32" w:name="_Toc117112306"/>
      <w:r w:rsidRPr="0057378D">
        <w:rPr>
          <w:rStyle w:val="Ttulo2Carter"/>
        </w:rPr>
        <w:t xml:space="preserve">Questão </w:t>
      </w:r>
      <w:r w:rsidR="000D2DF3" w:rsidRPr="0057378D">
        <w:rPr>
          <w:rStyle w:val="Ttulo2Carter"/>
        </w:rPr>
        <w:t>1:</w:t>
      </w:r>
      <w:bookmarkEnd w:id="32"/>
      <w:r w:rsidR="000D2DF3" w:rsidRPr="000D2DF3">
        <w:t xml:space="preserve"> Como</w:t>
      </w:r>
      <w:r w:rsidR="000D2DF3" w:rsidRPr="000D2DF3">
        <w:t xml:space="preserve"> interpreta os resultados que obteve, no ponto 3 da análise e tratamento de dados, em função da forma da linha representativa dos valores. Se for mais fácil, divida a explicação do gráfico em zonas ou comportamentos. Como referência tem o gráfico com a representação de todos os pontos.</w:t>
      </w:r>
    </w:p>
    <w:p w14:paraId="1DE0EF30" w14:textId="7D73BD0C" w:rsidR="009863CF" w:rsidRDefault="009863CF" w:rsidP="009863CF">
      <w:pPr>
        <w:pStyle w:val="Ttulo3"/>
      </w:pPr>
      <w:bookmarkStart w:id="33" w:name="_Toc117112307"/>
      <w:r>
        <w:t>Resposta</w:t>
      </w:r>
      <w:r w:rsidR="000D2DF3">
        <w:t>:</w:t>
      </w:r>
      <w:bookmarkEnd w:id="33"/>
      <w:r>
        <w:t xml:space="preserve"> </w:t>
      </w:r>
    </w:p>
    <w:p w14:paraId="65EB91A8" w14:textId="22BC2E97" w:rsidR="009863CF" w:rsidRDefault="009863CF" w:rsidP="009863CF">
      <w:pPr>
        <w:pStyle w:val="Contedos"/>
      </w:pPr>
      <w:r>
        <w:t>Atrav</w:t>
      </w:r>
      <w:r>
        <w:t>é</w:t>
      </w:r>
      <w:r>
        <w:t>s da an</w:t>
      </w:r>
      <w:r>
        <w:t>á</w:t>
      </w:r>
      <w:r>
        <w:t>lise do gr</w:t>
      </w:r>
      <w:r>
        <w:t>á</w:t>
      </w:r>
      <w:r>
        <w:t xml:space="preserve">fico obtido no ponto 3 </w:t>
      </w:r>
      <w:r>
        <w:t>é</w:t>
      </w:r>
      <w:r>
        <w:t xml:space="preserve"> poss</w:t>
      </w:r>
      <w:r>
        <w:t>í</w:t>
      </w:r>
      <w:r>
        <w:t>vel identificar claramente tr</w:t>
      </w:r>
      <w:r>
        <w:t>ê</w:t>
      </w:r>
      <w:r>
        <w:t>s zonas distintas, uma localizada perto do el</w:t>
      </w:r>
      <w:r>
        <w:t>é</w:t>
      </w:r>
      <w:r>
        <w:t>trodo positivo, outra perto do el</w:t>
      </w:r>
      <w:r>
        <w:t>é</w:t>
      </w:r>
      <w:r>
        <w:t>trodo negativo e ainda uma terceira zona localizada na parte central equidistante dos dois el</w:t>
      </w:r>
      <w:r>
        <w:t>é</w:t>
      </w:r>
      <w:r>
        <w:t>trodos.</w:t>
      </w:r>
    </w:p>
    <w:p w14:paraId="28541AF8" w14:textId="0787AA48" w:rsidR="00A6170E" w:rsidRDefault="00A6170E" w:rsidP="009863CF">
      <w:pPr>
        <w:pStyle w:val="Contedos"/>
      </w:pPr>
      <w:r>
        <w:t>Primeiramente era expect</w:t>
      </w:r>
      <w:r>
        <w:t>á</w:t>
      </w:r>
      <w:r>
        <w:t>vel observar um decr</w:t>
      </w:r>
      <w:r>
        <w:t>é</w:t>
      </w:r>
      <w:r>
        <w:t>scimo linear da diferen</w:t>
      </w:r>
      <w:r>
        <w:t>ç</w:t>
      </w:r>
      <w:r>
        <w:t xml:space="preserve">a potencial </w:t>
      </w:r>
      <w:r>
        <w:t>á</w:t>
      </w:r>
      <w:r>
        <w:t xml:space="preserve"> medida que nos vamos afastando do el</w:t>
      </w:r>
      <w:r>
        <w:t>é</w:t>
      </w:r>
      <w:r>
        <w:t xml:space="preserve">trodo circular, o que foi verificado experimentalmente e se encontra representado </w:t>
      </w:r>
      <w:r w:rsidR="000D2EE0">
        <w:t>na Figura 3.</w:t>
      </w:r>
    </w:p>
    <w:p w14:paraId="0976B415" w14:textId="29E73517" w:rsidR="000D2EE0" w:rsidRDefault="000D2EE0" w:rsidP="009863CF">
      <w:pPr>
        <w:pStyle w:val="Contedos"/>
      </w:pPr>
      <w:r>
        <w:t>De seguida podemos observar que os valores obtidos s</w:t>
      </w:r>
      <w:r>
        <w:t>ã</w:t>
      </w:r>
      <w:r>
        <w:t>o menos lineares nas zonas perto dos el</w:t>
      </w:r>
      <w:r>
        <w:t>é</w:t>
      </w:r>
      <w:r>
        <w:t xml:space="preserve">trodos, isto deve-se </w:t>
      </w:r>
      <w:r>
        <w:t>à</w:t>
      </w:r>
      <w:r>
        <w:t xml:space="preserve"> intensidade do campo el</w:t>
      </w:r>
      <w:r>
        <w:t>é</w:t>
      </w:r>
      <w:r>
        <w:t>trico na regi</w:t>
      </w:r>
      <w:r>
        <w:t>ã</w:t>
      </w:r>
      <w:r>
        <w:t>o que faz com que o m</w:t>
      </w:r>
      <w:r>
        <w:t>ó</w:t>
      </w:r>
      <w:r>
        <w:t>dulo de do gradiente da fun</w:t>
      </w:r>
      <w:r>
        <w:t>çã</w:t>
      </w:r>
      <w:r>
        <w:t>o potencial seja maior.</w:t>
      </w:r>
    </w:p>
    <w:p w14:paraId="6F87463D" w14:textId="77777777" w:rsidR="000D2EE0" w:rsidRDefault="000D2EE0" w:rsidP="009863CF">
      <w:pPr>
        <w:pStyle w:val="Contedos"/>
      </w:pPr>
      <w:r>
        <w:t xml:space="preserve">  </w:t>
      </w:r>
    </w:p>
    <w:p w14:paraId="7A9C30A5" w14:textId="656FBE78" w:rsidR="000D2EE0" w:rsidRPr="009863CF" w:rsidRDefault="000D2EE0" w:rsidP="009863CF">
      <w:pPr>
        <w:pStyle w:val="Contedos"/>
      </w:pPr>
      <w:r>
        <w:t>Por fim na zona intermedia, conseguimos observar melhor o que se assemelha a uma reta linear e isto acontece porque ao contr</w:t>
      </w:r>
      <w:r>
        <w:t>á</w:t>
      </w:r>
      <w:r>
        <w:t>rio do que acontece nas zonas perto dos el</w:t>
      </w:r>
      <w:r>
        <w:t>é</w:t>
      </w:r>
      <w:r>
        <w:t>trodos nesta zona interm</w:t>
      </w:r>
      <w:r>
        <w:t>é</w:t>
      </w:r>
      <w:r>
        <w:t>dia que fica mais afastada dos el</w:t>
      </w:r>
      <w:r>
        <w:t>é</w:t>
      </w:r>
      <w:r>
        <w:t>trodos a intensidade do campo el</w:t>
      </w:r>
      <w:r>
        <w:t>é</w:t>
      </w:r>
      <w:r>
        <w:t xml:space="preserve">trico </w:t>
      </w:r>
      <w:r>
        <w:t>é</w:t>
      </w:r>
      <w:r>
        <w:t xml:space="preserve"> inferior fazendo com que o valor do gradiente seja menor.</w:t>
      </w:r>
    </w:p>
    <w:p w14:paraId="3C71742F" w14:textId="18126F39" w:rsidR="00663390" w:rsidRDefault="00663390" w:rsidP="00663390"/>
    <w:p w14:paraId="7EEEBA2D" w14:textId="1D7C6346" w:rsidR="000D2DF3" w:rsidRDefault="000D2DF3" w:rsidP="000D2DF3"/>
    <w:p w14:paraId="47F94906" w14:textId="417347CB" w:rsidR="000D2DF3" w:rsidRDefault="000D2DF3" w:rsidP="000D2DF3"/>
    <w:p w14:paraId="7E95FDB3" w14:textId="5B32BCC1" w:rsidR="000D2DF3" w:rsidRDefault="000D2DF3" w:rsidP="000D2DF3"/>
    <w:p w14:paraId="4480145A" w14:textId="00998B2E" w:rsidR="000D2DF3" w:rsidRDefault="000D2DF3" w:rsidP="000D2DF3"/>
    <w:p w14:paraId="1D7D05F5" w14:textId="0CD338D4" w:rsidR="000D2DF3" w:rsidRDefault="000D2DF3" w:rsidP="000D2DF3"/>
    <w:p w14:paraId="1E37D058" w14:textId="77777777" w:rsidR="000D2DF3" w:rsidRDefault="000D2DF3" w:rsidP="000D2DF3"/>
    <w:p w14:paraId="00B71A37" w14:textId="77777777" w:rsidR="000D2DF3" w:rsidRDefault="000D2DF3" w:rsidP="000D2DF3"/>
    <w:p w14:paraId="0CCE53C9" w14:textId="77777777" w:rsidR="000D2DF3" w:rsidRDefault="000D2DF3" w:rsidP="000D2DF3"/>
    <w:p w14:paraId="1641995A" w14:textId="62DBC95D" w:rsidR="00663390" w:rsidRDefault="00663390" w:rsidP="0057378D">
      <w:pPr>
        <w:pStyle w:val="Ttulo4"/>
      </w:pPr>
      <w:bookmarkStart w:id="34" w:name="_Toc117112308"/>
      <w:r w:rsidRPr="0057378D">
        <w:rPr>
          <w:rStyle w:val="Ttulo2Carter"/>
        </w:rPr>
        <w:lastRenderedPageBreak/>
        <w:t>Questão 2</w:t>
      </w:r>
      <w:r w:rsidR="000D2DF3" w:rsidRPr="0057378D">
        <w:rPr>
          <w:rStyle w:val="Ttulo2Carter"/>
        </w:rPr>
        <w:t>:</w:t>
      </w:r>
      <w:bookmarkEnd w:id="34"/>
      <w:r w:rsidR="000D2DF3">
        <w:t xml:space="preserve"> </w:t>
      </w:r>
      <w:r w:rsidR="0057378D" w:rsidRPr="0057378D">
        <w:rPr>
          <w:rStyle w:val="Ttulo4Carter"/>
        </w:rPr>
        <w:t>Explique como se comporta a força elétrica, ao longo de uma das linhas tracejadas que está representada no seguinte esquema (representativo da montagem experimental). Como referência pode usar o gráfico construído no ponto 1</w:t>
      </w:r>
    </w:p>
    <w:p w14:paraId="41D696DC" w14:textId="77777777" w:rsidR="00E16C6D" w:rsidRDefault="009863CF" w:rsidP="009863CF">
      <w:pPr>
        <w:pStyle w:val="Ttulo3"/>
      </w:pPr>
      <w:bookmarkStart w:id="35" w:name="_Toc117112309"/>
      <w:r>
        <w:t>Resposta</w:t>
      </w:r>
      <w:r w:rsidR="000D2DF3">
        <w:t>:</w:t>
      </w:r>
      <w:bookmarkEnd w:id="35"/>
    </w:p>
    <w:p w14:paraId="7094D2CA" w14:textId="5624D473" w:rsidR="00E16C6D" w:rsidRDefault="00E16C6D" w:rsidP="00E16C6D">
      <w:pPr>
        <w:pStyle w:val="Contedos"/>
        <w:rPr>
          <w:rFonts w:eastAsiaTheme="minorEastAsia"/>
        </w:rPr>
      </w:pPr>
      <w:r>
        <w:t>A for</w:t>
      </w:r>
      <w:r>
        <w:t>ç</w:t>
      </w:r>
      <w:r>
        <w:t>a el</w:t>
      </w:r>
      <w:r>
        <w:t>é</w:t>
      </w:r>
      <w:r>
        <w:t>trica e o campo el</w:t>
      </w:r>
      <w:r>
        <w:t>é</w:t>
      </w:r>
      <w:r>
        <w:t>trico s</w:t>
      </w:r>
      <w:r>
        <w:t>ã</w:t>
      </w:r>
      <w:r>
        <w:t xml:space="preserve">o diretamente proporcionais,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F</m:t>
            </m:r>
          </m:e>
        </m:acc>
        <m:r>
          <w:rPr>
            <w:rFonts w:ascii="Cambria Math" w:hAnsi="Cambria Math"/>
          </w:rPr>
          <m:t>=q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E</m:t>
            </m:r>
          </m:e>
        </m:acc>
      </m:oMath>
      <w:r>
        <w:rPr>
          <w:rFonts w:eastAsiaTheme="minorEastAsia"/>
        </w:rPr>
        <w:t>.</w:t>
      </w:r>
    </w:p>
    <w:p w14:paraId="5804F09A" w14:textId="777C893F" w:rsidR="009863CF" w:rsidRDefault="00E16C6D" w:rsidP="00E16C6D">
      <w:pPr>
        <w:pStyle w:val="Contedos"/>
      </w:pPr>
      <w:r>
        <w:t>Ao come</w:t>
      </w:r>
      <w:r>
        <w:t>ç</w:t>
      </w:r>
      <w:r>
        <w:t>ar por exemplo, na zona da linha perto do el</w:t>
      </w:r>
      <w:r>
        <w:t>é</w:t>
      </w:r>
      <w:r>
        <w:t>trodo circular e ir efetuando uma desloca</w:t>
      </w:r>
      <w:r>
        <w:t>çã</w:t>
      </w:r>
      <w:r>
        <w:t>o sobre a linha para perto do el</w:t>
      </w:r>
      <w:r>
        <w:t>é</w:t>
      </w:r>
      <w:r>
        <w:t xml:space="preserve">trodo plano </w:t>
      </w:r>
      <w:r>
        <w:t>é</w:t>
      </w:r>
      <w:r>
        <w:t xml:space="preserve"> expect</w:t>
      </w:r>
      <w:r>
        <w:t>á</w:t>
      </w:r>
      <w:r>
        <w:t>vel observar uma diminui</w:t>
      </w:r>
      <w:r>
        <w:t>çã</w:t>
      </w:r>
      <w:r>
        <w:t>o do campo el</w:t>
      </w:r>
      <w:r>
        <w:t>é</w:t>
      </w:r>
      <w:r>
        <w:t>trico e por sua vez uma diminui</w:t>
      </w:r>
      <w:r>
        <w:t>çã</w:t>
      </w:r>
      <w:r>
        <w:t>o da for</w:t>
      </w:r>
      <w:r>
        <w:t>ç</w:t>
      </w:r>
      <w:r>
        <w:t>a el</w:t>
      </w:r>
      <w:r>
        <w:t>é</w:t>
      </w:r>
      <w:r>
        <w:t xml:space="preserve">trica  </w:t>
      </w:r>
      <w:r w:rsidR="009863CF">
        <w:t xml:space="preserve">   </w:t>
      </w:r>
    </w:p>
    <w:p w14:paraId="3343B49D" w14:textId="18B0C707" w:rsidR="009863CF" w:rsidRPr="009863CF" w:rsidRDefault="005052BE" w:rsidP="005052BE">
      <w:pPr>
        <w:pStyle w:val="Contedos"/>
        <w:jc w:val="center"/>
      </w:pPr>
      <w:r w:rsidRPr="005052BE">
        <w:rPr>
          <w:noProof/>
        </w:rPr>
        <w:drawing>
          <wp:inline distT="0" distB="0" distL="0" distR="0" wp14:anchorId="50D01DC0" wp14:editId="27979779">
            <wp:extent cx="1991003" cy="128605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91003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EBDD" w14:textId="00E5094A" w:rsidR="00925BFC" w:rsidRDefault="000D2DF3" w:rsidP="000D2DF3">
      <w:pPr>
        <w:pStyle w:val="Legenda"/>
        <w:jc w:val="center"/>
      </w:pPr>
      <w:bookmarkStart w:id="36" w:name="_Toc117112338"/>
      <w:bookmarkStart w:id="37" w:name="_Toc117112391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Representa</w:t>
      </w:r>
      <w:r>
        <w:t>çã</w:t>
      </w:r>
      <w:r>
        <w:t>o tina com linhas tracejadas</w:t>
      </w:r>
      <w:bookmarkEnd w:id="36"/>
      <w:bookmarkEnd w:id="37"/>
    </w:p>
    <w:p w14:paraId="137AC856" w14:textId="68644A8E" w:rsidR="00925BFC" w:rsidRDefault="00925BFC" w:rsidP="00EA46BE"/>
    <w:p w14:paraId="6A8D1614" w14:textId="4194FE11" w:rsidR="00925BFC" w:rsidRDefault="00925BFC" w:rsidP="00EA46BE"/>
    <w:p w14:paraId="0BE3B53C" w14:textId="39AC7738" w:rsidR="00925BFC" w:rsidRDefault="00925BFC" w:rsidP="00EA46BE"/>
    <w:p w14:paraId="28667091" w14:textId="7CF9409D" w:rsidR="00925BFC" w:rsidRDefault="00925BFC" w:rsidP="00EA46BE"/>
    <w:p w14:paraId="0130D45B" w14:textId="494F4A59" w:rsidR="00925BFC" w:rsidRDefault="00925BFC" w:rsidP="00EA46BE"/>
    <w:p w14:paraId="01E42762" w14:textId="28C77A86" w:rsidR="00925BFC" w:rsidRDefault="00925BFC" w:rsidP="00EA46BE"/>
    <w:p w14:paraId="07B428B3" w14:textId="258A001E" w:rsidR="00925BFC" w:rsidRDefault="00925BFC" w:rsidP="00EA46BE"/>
    <w:p w14:paraId="3A33555E" w14:textId="5E5EC226" w:rsidR="00925BFC" w:rsidRDefault="00925BFC" w:rsidP="00EA46BE"/>
    <w:p w14:paraId="744B2530" w14:textId="01DE862C" w:rsidR="00925BFC" w:rsidRDefault="00925BFC" w:rsidP="00EA46BE"/>
    <w:p w14:paraId="0A12262C" w14:textId="0B755D17" w:rsidR="005B07FA" w:rsidRDefault="005B07FA" w:rsidP="000D2EE0">
      <w:pPr>
        <w:ind w:firstLine="0"/>
      </w:pPr>
    </w:p>
    <w:p w14:paraId="3080FC2C" w14:textId="5F56E788" w:rsidR="000D2DF3" w:rsidRDefault="000D2DF3" w:rsidP="000D2EE0">
      <w:pPr>
        <w:ind w:firstLine="0"/>
      </w:pPr>
    </w:p>
    <w:p w14:paraId="23FD2FCD" w14:textId="659259A0" w:rsidR="000D2DF3" w:rsidRDefault="000D2DF3" w:rsidP="000D2EE0">
      <w:pPr>
        <w:ind w:firstLine="0"/>
      </w:pPr>
    </w:p>
    <w:p w14:paraId="3A854CC8" w14:textId="02DAC15A" w:rsidR="000D2DF3" w:rsidRDefault="000D2DF3" w:rsidP="000D2EE0">
      <w:pPr>
        <w:ind w:firstLine="0"/>
      </w:pPr>
    </w:p>
    <w:p w14:paraId="1D3843BC" w14:textId="73B81C34" w:rsidR="000D2DF3" w:rsidRDefault="000D2DF3" w:rsidP="000D2EE0">
      <w:pPr>
        <w:ind w:firstLine="0"/>
      </w:pPr>
    </w:p>
    <w:p w14:paraId="791EFF8F" w14:textId="78A8C903" w:rsidR="000D2DF3" w:rsidRDefault="000D2DF3" w:rsidP="000D2EE0">
      <w:pPr>
        <w:ind w:firstLine="0"/>
      </w:pPr>
    </w:p>
    <w:p w14:paraId="7E346B1A" w14:textId="1ED15324" w:rsidR="000D2DF3" w:rsidRDefault="000D2DF3" w:rsidP="000D2EE0">
      <w:pPr>
        <w:ind w:firstLine="0"/>
      </w:pPr>
    </w:p>
    <w:p w14:paraId="5F6F5A14" w14:textId="36915127" w:rsidR="000D2DF3" w:rsidRDefault="000D2DF3" w:rsidP="000D2EE0">
      <w:pPr>
        <w:ind w:firstLine="0"/>
      </w:pPr>
    </w:p>
    <w:p w14:paraId="7FE32440" w14:textId="535A54D5" w:rsidR="000D2DF3" w:rsidRDefault="000D2DF3" w:rsidP="000D2EE0">
      <w:pPr>
        <w:ind w:firstLine="0"/>
      </w:pPr>
    </w:p>
    <w:p w14:paraId="4B755129" w14:textId="476C9F43" w:rsidR="000D2DF3" w:rsidRDefault="000D2DF3" w:rsidP="000D2EE0">
      <w:pPr>
        <w:ind w:firstLine="0"/>
      </w:pPr>
    </w:p>
    <w:p w14:paraId="2D26AA67" w14:textId="6B45E837" w:rsidR="000D2DF3" w:rsidRDefault="000D2DF3" w:rsidP="000D2EE0">
      <w:pPr>
        <w:ind w:firstLine="0"/>
      </w:pPr>
    </w:p>
    <w:p w14:paraId="73EA7A31" w14:textId="7DEABBD5" w:rsidR="000D2DF3" w:rsidRDefault="000D2DF3" w:rsidP="000D2EE0">
      <w:pPr>
        <w:ind w:firstLine="0"/>
      </w:pPr>
    </w:p>
    <w:p w14:paraId="3134E320" w14:textId="220B0985" w:rsidR="000D2DF3" w:rsidRDefault="000D2DF3" w:rsidP="000D2EE0">
      <w:pPr>
        <w:ind w:firstLine="0"/>
      </w:pPr>
    </w:p>
    <w:p w14:paraId="1C78ED9D" w14:textId="4249D804" w:rsidR="000D2DF3" w:rsidRDefault="000D2DF3" w:rsidP="000D2EE0">
      <w:pPr>
        <w:ind w:firstLine="0"/>
      </w:pPr>
    </w:p>
    <w:p w14:paraId="25F0F602" w14:textId="16263910" w:rsidR="000D2DF3" w:rsidRDefault="000D2DF3" w:rsidP="000D2EE0">
      <w:pPr>
        <w:ind w:firstLine="0"/>
      </w:pPr>
    </w:p>
    <w:p w14:paraId="5367E1B2" w14:textId="6591378F" w:rsidR="000D2DF3" w:rsidRDefault="000D2DF3" w:rsidP="000D2EE0">
      <w:pPr>
        <w:ind w:firstLine="0"/>
      </w:pPr>
    </w:p>
    <w:p w14:paraId="0F0D63AF" w14:textId="29F8E290" w:rsidR="000D2DF3" w:rsidRDefault="000D2DF3" w:rsidP="000D2EE0">
      <w:pPr>
        <w:ind w:firstLine="0"/>
      </w:pPr>
    </w:p>
    <w:p w14:paraId="796E6DEA" w14:textId="0D7539F6" w:rsidR="00643718" w:rsidRDefault="00643718" w:rsidP="00EA46BE">
      <w:pPr>
        <w:pStyle w:val="Ttulo1"/>
      </w:pPr>
      <w:bookmarkStart w:id="38" w:name="_Toc117112310"/>
      <w:r>
        <w:lastRenderedPageBreak/>
        <w:t>Referências</w:t>
      </w:r>
      <w:bookmarkEnd w:id="38"/>
    </w:p>
    <w:p w14:paraId="41F0C16E" w14:textId="0E6DFF22" w:rsidR="00EE16A6" w:rsidRDefault="00DA4EDF" w:rsidP="00F45689">
      <w:pPr>
        <w:pStyle w:val="PargrafodaLista"/>
        <w:numPr>
          <w:ilvl w:val="0"/>
          <w:numId w:val="9"/>
        </w:numPr>
      </w:pPr>
      <w:hyperlink r:id="rId18" w:history="1">
        <w:r w:rsidR="00F45689" w:rsidRPr="009B6AE3">
          <w:rPr>
            <w:rStyle w:val="Hiperligao"/>
          </w:rPr>
          <w:t>https://www.infopedia.pt/apoio/artigos/$lei-de-coulomb</w:t>
        </w:r>
      </w:hyperlink>
    </w:p>
    <w:p w14:paraId="51F1A559" w14:textId="57D165E0" w:rsidR="00F45689" w:rsidRDefault="00DA4EDF" w:rsidP="00F45689">
      <w:pPr>
        <w:pStyle w:val="PargrafodaLista"/>
        <w:numPr>
          <w:ilvl w:val="0"/>
          <w:numId w:val="9"/>
        </w:numPr>
      </w:pPr>
      <w:hyperlink r:id="rId19" w:tgtFrame="_blank" w:tooltip="https://blog.aprovatotal.com.br/lei-de-coulomb/" w:history="1">
        <w:r w:rsidR="00F4733C">
          <w:rPr>
            <w:rStyle w:val="Hiperligao"/>
            <w:rFonts w:ascii="Helvetica" w:hAnsi="Helvetica" w:cs="Helvetica"/>
            <w:bdr w:val="none" w:sz="0" w:space="0" w:color="auto" w:frame="1"/>
          </w:rPr>
          <w:t>https://blog.aprovatotal.com.br/lei-de-coulomb/</w:t>
        </w:r>
      </w:hyperlink>
    </w:p>
    <w:p w14:paraId="173E1A92" w14:textId="38023E9B" w:rsidR="00F4733C" w:rsidRDefault="00DA4EDF" w:rsidP="00F45689">
      <w:pPr>
        <w:pStyle w:val="PargrafodaLista"/>
        <w:numPr>
          <w:ilvl w:val="0"/>
          <w:numId w:val="9"/>
        </w:numPr>
      </w:pPr>
      <w:hyperlink r:id="rId20" w:history="1">
        <w:r w:rsidR="006F33A9" w:rsidRPr="003C4D48">
          <w:rPr>
            <w:rStyle w:val="Hiperligao"/>
          </w:rPr>
          <w:t>https://moodle.isep.ipp.pt/pluginfile.php/240987/mod_label/intro/Formulario%20-%20FSIAP.pdf</w:t>
        </w:r>
      </w:hyperlink>
    </w:p>
    <w:p w14:paraId="2DF54495" w14:textId="77777777" w:rsidR="006F33A9" w:rsidRPr="004A4548" w:rsidRDefault="006F33A9" w:rsidP="0057378D">
      <w:pPr>
        <w:pStyle w:val="PargrafodaLista"/>
        <w:ind w:left="1800" w:firstLine="0"/>
      </w:pPr>
    </w:p>
    <w:p w14:paraId="08CC33EB" w14:textId="77777777" w:rsidR="006C2784" w:rsidRPr="004A4548" w:rsidRDefault="006C2784" w:rsidP="36B8AC44"/>
    <w:sectPr w:rsidR="006C2784" w:rsidRPr="004A4548" w:rsidSect="00AB02A7">
      <w:headerReference w:type="default" r:id="rId21"/>
      <w:footerReference w:type="default" r:id="rId22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7D3A1" w14:textId="77777777" w:rsidR="00881F03" w:rsidRDefault="00881F03">
      <w:r>
        <w:separator/>
      </w:r>
    </w:p>
    <w:p w14:paraId="01DEA11B" w14:textId="77777777" w:rsidR="00881F03" w:rsidRDefault="00881F03"/>
  </w:endnote>
  <w:endnote w:type="continuationSeparator" w:id="0">
    <w:p w14:paraId="6194FE28" w14:textId="77777777" w:rsidR="00881F03" w:rsidRDefault="00881F03">
      <w:r>
        <w:continuationSeparator/>
      </w:r>
    </w:p>
    <w:p w14:paraId="2BE728A3" w14:textId="77777777" w:rsidR="00881F03" w:rsidRDefault="00881F03"/>
  </w:endnote>
  <w:endnote w:type="continuationNotice" w:id="1">
    <w:p w14:paraId="7747337B" w14:textId="77777777" w:rsidR="00F343BF" w:rsidRDefault="00F343BF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6B3B0E" w14:textId="77777777" w:rsidR="00DF027C" w:rsidRDefault="00DF027C">
        <w:pPr>
          <w:pStyle w:val="Rodap"/>
          <w:jc w:val="center"/>
        </w:pPr>
        <w:r w:rsidRPr="36B8AC44">
          <w:rPr>
            <w:lang w:bidi="pt-PT"/>
          </w:rPr>
          <w:fldChar w:fldCharType="begin"/>
        </w:r>
        <w:r w:rsidRPr="36B8AC44">
          <w:rPr>
            <w:lang w:bidi="pt-PT"/>
          </w:rPr>
          <w:instrText xml:space="preserve"> PAGE   \* MERGEFORMAT </w:instrText>
        </w:r>
        <w:r w:rsidRPr="36B8AC44">
          <w:rPr>
            <w:lang w:bidi="pt-PT"/>
          </w:rPr>
          <w:fldChar w:fldCharType="separate"/>
        </w:r>
        <w:r w:rsidR="36B8AC44" w:rsidRPr="36B8AC44">
          <w:rPr>
            <w:noProof/>
            <w:lang w:bidi="pt-PT"/>
          </w:rPr>
          <w:t>2</w:t>
        </w:r>
        <w:r w:rsidRPr="36B8AC44">
          <w:rPr>
            <w:noProof/>
            <w:lang w:bidi="pt-PT"/>
          </w:rPr>
          <w:fldChar w:fldCharType="end"/>
        </w:r>
      </w:p>
    </w:sdtContent>
  </w:sdt>
  <w:p w14:paraId="28C540F5" w14:textId="77777777" w:rsidR="00DF027C" w:rsidRDefault="00DF02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187BF" w14:textId="77777777" w:rsidR="00881F03" w:rsidRDefault="00881F03">
      <w:r>
        <w:separator/>
      </w:r>
    </w:p>
    <w:p w14:paraId="06C1946A" w14:textId="77777777" w:rsidR="00881F03" w:rsidRDefault="00881F03"/>
  </w:footnote>
  <w:footnote w:type="continuationSeparator" w:id="0">
    <w:p w14:paraId="571388CC" w14:textId="77777777" w:rsidR="00881F03" w:rsidRDefault="00881F03">
      <w:r>
        <w:continuationSeparator/>
      </w:r>
    </w:p>
    <w:p w14:paraId="2373CC88" w14:textId="77777777" w:rsidR="00881F03" w:rsidRDefault="00881F03"/>
  </w:footnote>
  <w:footnote w:type="continuationNotice" w:id="1">
    <w:p w14:paraId="6B526A7D" w14:textId="77777777" w:rsidR="00F343BF" w:rsidRDefault="00F343BF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D460108" w14:textId="77777777" w:rsidTr="36B8AC4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6"/>
            <w:right w:val="nil"/>
          </w:tcBorders>
        </w:tcPr>
        <w:p w14:paraId="1D3BE17C" w14:textId="77777777" w:rsidR="00D077E9" w:rsidRDefault="00D077E9">
          <w:pPr>
            <w:pStyle w:val="Cabealho"/>
          </w:pPr>
        </w:p>
      </w:tc>
    </w:tr>
  </w:tbl>
  <w:p w14:paraId="21A23F1D" w14:textId="77777777" w:rsidR="00D077E9" w:rsidRDefault="00D077E9" w:rsidP="00D077E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41B58"/>
    <w:multiLevelType w:val="hybridMultilevel"/>
    <w:tmpl w:val="C31C7F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E5CA2"/>
    <w:multiLevelType w:val="multilevel"/>
    <w:tmpl w:val="A0C63A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2" w15:restartNumberingAfterBreak="0">
    <w:nsid w:val="23524855"/>
    <w:multiLevelType w:val="hybridMultilevel"/>
    <w:tmpl w:val="378A242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015261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BF30B7"/>
    <w:multiLevelType w:val="hybridMultilevel"/>
    <w:tmpl w:val="2990045A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A737FB1"/>
    <w:multiLevelType w:val="hybridMultilevel"/>
    <w:tmpl w:val="DC80A5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D7026A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BB0AE7"/>
    <w:multiLevelType w:val="hybridMultilevel"/>
    <w:tmpl w:val="F0E079AA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7F787E19"/>
    <w:multiLevelType w:val="multilevel"/>
    <w:tmpl w:val="A0C63A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 w16cid:durableId="1901208906">
    <w:abstractNumId w:val="5"/>
  </w:num>
  <w:num w:numId="2" w16cid:durableId="1950307137">
    <w:abstractNumId w:val="2"/>
  </w:num>
  <w:num w:numId="3" w16cid:durableId="1030767400">
    <w:abstractNumId w:val="0"/>
  </w:num>
  <w:num w:numId="4" w16cid:durableId="385221883">
    <w:abstractNumId w:val="4"/>
  </w:num>
  <w:num w:numId="5" w16cid:durableId="1812751976">
    <w:abstractNumId w:val="8"/>
  </w:num>
  <w:num w:numId="6" w16cid:durableId="176239617">
    <w:abstractNumId w:val="6"/>
  </w:num>
  <w:num w:numId="7" w16cid:durableId="1143892426">
    <w:abstractNumId w:val="3"/>
  </w:num>
  <w:num w:numId="8" w16cid:durableId="1837763698">
    <w:abstractNumId w:val="1"/>
  </w:num>
  <w:num w:numId="9" w16cid:durableId="10322221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D1E"/>
    <w:rsid w:val="000031D4"/>
    <w:rsid w:val="000143EA"/>
    <w:rsid w:val="00015DD6"/>
    <w:rsid w:val="0002482E"/>
    <w:rsid w:val="00050324"/>
    <w:rsid w:val="0005126C"/>
    <w:rsid w:val="00054325"/>
    <w:rsid w:val="00063ECD"/>
    <w:rsid w:val="0006405D"/>
    <w:rsid w:val="00064A23"/>
    <w:rsid w:val="00085C26"/>
    <w:rsid w:val="0009692B"/>
    <w:rsid w:val="000A0150"/>
    <w:rsid w:val="000A0A81"/>
    <w:rsid w:val="000B18C4"/>
    <w:rsid w:val="000B7650"/>
    <w:rsid w:val="000C3A93"/>
    <w:rsid w:val="000C5D4F"/>
    <w:rsid w:val="000C7487"/>
    <w:rsid w:val="000D2DF3"/>
    <w:rsid w:val="000D2EE0"/>
    <w:rsid w:val="000D6D96"/>
    <w:rsid w:val="000E63C9"/>
    <w:rsid w:val="001016CF"/>
    <w:rsid w:val="00105059"/>
    <w:rsid w:val="00110F88"/>
    <w:rsid w:val="001242F2"/>
    <w:rsid w:val="00130E9D"/>
    <w:rsid w:val="00142399"/>
    <w:rsid w:val="00150A6D"/>
    <w:rsid w:val="00185B35"/>
    <w:rsid w:val="001F2950"/>
    <w:rsid w:val="001F2BC8"/>
    <w:rsid w:val="001F2E20"/>
    <w:rsid w:val="001F5F6B"/>
    <w:rsid w:val="00243EBC"/>
    <w:rsid w:val="00246A35"/>
    <w:rsid w:val="00246E4F"/>
    <w:rsid w:val="002560DF"/>
    <w:rsid w:val="00265537"/>
    <w:rsid w:val="00272B6D"/>
    <w:rsid w:val="002767B4"/>
    <w:rsid w:val="00284348"/>
    <w:rsid w:val="002C3D03"/>
    <w:rsid w:val="002D6E16"/>
    <w:rsid w:val="002D7FAF"/>
    <w:rsid w:val="002E4652"/>
    <w:rsid w:val="002F51F5"/>
    <w:rsid w:val="002F5BC9"/>
    <w:rsid w:val="002F5D1E"/>
    <w:rsid w:val="0031082F"/>
    <w:rsid w:val="00312137"/>
    <w:rsid w:val="00324A27"/>
    <w:rsid w:val="00330359"/>
    <w:rsid w:val="00332D18"/>
    <w:rsid w:val="0033762F"/>
    <w:rsid w:val="00343E47"/>
    <w:rsid w:val="00347A5C"/>
    <w:rsid w:val="0035275F"/>
    <w:rsid w:val="00360494"/>
    <w:rsid w:val="00361A74"/>
    <w:rsid w:val="00366C7E"/>
    <w:rsid w:val="00384EA3"/>
    <w:rsid w:val="003A39A1"/>
    <w:rsid w:val="003C2191"/>
    <w:rsid w:val="003D3863"/>
    <w:rsid w:val="003F0339"/>
    <w:rsid w:val="004110DE"/>
    <w:rsid w:val="00435454"/>
    <w:rsid w:val="0044085A"/>
    <w:rsid w:val="00446BE5"/>
    <w:rsid w:val="004832F4"/>
    <w:rsid w:val="004A256B"/>
    <w:rsid w:val="004A4548"/>
    <w:rsid w:val="004B21A5"/>
    <w:rsid w:val="004C0994"/>
    <w:rsid w:val="004E3557"/>
    <w:rsid w:val="00501DF0"/>
    <w:rsid w:val="005037F0"/>
    <w:rsid w:val="005052BE"/>
    <w:rsid w:val="0051529B"/>
    <w:rsid w:val="00516A86"/>
    <w:rsid w:val="005275F6"/>
    <w:rsid w:val="00566620"/>
    <w:rsid w:val="00571376"/>
    <w:rsid w:val="00572102"/>
    <w:rsid w:val="005724EB"/>
    <w:rsid w:val="0057378D"/>
    <w:rsid w:val="00587345"/>
    <w:rsid w:val="00594993"/>
    <w:rsid w:val="005A65A8"/>
    <w:rsid w:val="005B07FA"/>
    <w:rsid w:val="005D7E9B"/>
    <w:rsid w:val="005E23E4"/>
    <w:rsid w:val="005E3B40"/>
    <w:rsid w:val="005E62AA"/>
    <w:rsid w:val="005F1BB0"/>
    <w:rsid w:val="006364AF"/>
    <w:rsid w:val="0063777A"/>
    <w:rsid w:val="00643718"/>
    <w:rsid w:val="00644C9E"/>
    <w:rsid w:val="00653C7A"/>
    <w:rsid w:val="00656C4D"/>
    <w:rsid w:val="00662350"/>
    <w:rsid w:val="00663390"/>
    <w:rsid w:val="0067619C"/>
    <w:rsid w:val="00691691"/>
    <w:rsid w:val="00695D08"/>
    <w:rsid w:val="006B34A9"/>
    <w:rsid w:val="006C2784"/>
    <w:rsid w:val="006E5716"/>
    <w:rsid w:val="006F2A0B"/>
    <w:rsid w:val="006F33A9"/>
    <w:rsid w:val="00704B7A"/>
    <w:rsid w:val="00720B26"/>
    <w:rsid w:val="007302B3"/>
    <w:rsid w:val="00730733"/>
    <w:rsid w:val="00730E3A"/>
    <w:rsid w:val="0073372C"/>
    <w:rsid w:val="00736AAF"/>
    <w:rsid w:val="007479DC"/>
    <w:rsid w:val="00765B2A"/>
    <w:rsid w:val="00783A34"/>
    <w:rsid w:val="007A562C"/>
    <w:rsid w:val="007B2F63"/>
    <w:rsid w:val="007B4970"/>
    <w:rsid w:val="007B7AFE"/>
    <w:rsid w:val="007C293D"/>
    <w:rsid w:val="007C6B52"/>
    <w:rsid w:val="007D16C5"/>
    <w:rsid w:val="0082017D"/>
    <w:rsid w:val="008226C1"/>
    <w:rsid w:val="008238FE"/>
    <w:rsid w:val="00834B3D"/>
    <w:rsid w:val="00861BB8"/>
    <w:rsid w:val="00862FE4"/>
    <w:rsid w:val="0086389A"/>
    <w:rsid w:val="00874ED4"/>
    <w:rsid w:val="0087605E"/>
    <w:rsid w:val="00881EF8"/>
    <w:rsid w:val="00881F03"/>
    <w:rsid w:val="008945D1"/>
    <w:rsid w:val="008A58F1"/>
    <w:rsid w:val="008B1FEE"/>
    <w:rsid w:val="008E4CF0"/>
    <w:rsid w:val="008F3C73"/>
    <w:rsid w:val="00901539"/>
    <w:rsid w:val="00903C32"/>
    <w:rsid w:val="00910FA6"/>
    <w:rsid w:val="0091159A"/>
    <w:rsid w:val="00915FC8"/>
    <w:rsid w:val="00916B16"/>
    <w:rsid w:val="009173B9"/>
    <w:rsid w:val="00925BFC"/>
    <w:rsid w:val="0093335D"/>
    <w:rsid w:val="009354F9"/>
    <w:rsid w:val="0093613E"/>
    <w:rsid w:val="00943026"/>
    <w:rsid w:val="0095423A"/>
    <w:rsid w:val="00960D76"/>
    <w:rsid w:val="00966B81"/>
    <w:rsid w:val="009723F5"/>
    <w:rsid w:val="00984583"/>
    <w:rsid w:val="009863CF"/>
    <w:rsid w:val="00987C2F"/>
    <w:rsid w:val="0099199D"/>
    <w:rsid w:val="009B2EAF"/>
    <w:rsid w:val="009B364C"/>
    <w:rsid w:val="009C05D2"/>
    <w:rsid w:val="009C7720"/>
    <w:rsid w:val="009F1546"/>
    <w:rsid w:val="00A0556E"/>
    <w:rsid w:val="00A14C0A"/>
    <w:rsid w:val="00A21F35"/>
    <w:rsid w:val="00A23AFA"/>
    <w:rsid w:val="00A2623B"/>
    <w:rsid w:val="00A31B3E"/>
    <w:rsid w:val="00A532F3"/>
    <w:rsid w:val="00A54731"/>
    <w:rsid w:val="00A6170E"/>
    <w:rsid w:val="00A61A4C"/>
    <w:rsid w:val="00A76F4C"/>
    <w:rsid w:val="00A82BB7"/>
    <w:rsid w:val="00A8489E"/>
    <w:rsid w:val="00A86DA9"/>
    <w:rsid w:val="00A878AF"/>
    <w:rsid w:val="00AB02A7"/>
    <w:rsid w:val="00AC06A0"/>
    <w:rsid w:val="00AC18D4"/>
    <w:rsid w:val="00AC29F3"/>
    <w:rsid w:val="00AC701D"/>
    <w:rsid w:val="00AF5266"/>
    <w:rsid w:val="00B067A8"/>
    <w:rsid w:val="00B1181B"/>
    <w:rsid w:val="00B231E5"/>
    <w:rsid w:val="00B35522"/>
    <w:rsid w:val="00B4272E"/>
    <w:rsid w:val="00B615B0"/>
    <w:rsid w:val="00B77F9E"/>
    <w:rsid w:val="00B81F24"/>
    <w:rsid w:val="00B83913"/>
    <w:rsid w:val="00BE0A42"/>
    <w:rsid w:val="00BF07BD"/>
    <w:rsid w:val="00C02B87"/>
    <w:rsid w:val="00C06245"/>
    <w:rsid w:val="00C17DAE"/>
    <w:rsid w:val="00C365AF"/>
    <w:rsid w:val="00C4086D"/>
    <w:rsid w:val="00C85294"/>
    <w:rsid w:val="00C93250"/>
    <w:rsid w:val="00CA1896"/>
    <w:rsid w:val="00CB0D26"/>
    <w:rsid w:val="00CB2E94"/>
    <w:rsid w:val="00CB5B28"/>
    <w:rsid w:val="00CD64A0"/>
    <w:rsid w:val="00CF5371"/>
    <w:rsid w:val="00D0323A"/>
    <w:rsid w:val="00D0559F"/>
    <w:rsid w:val="00D077E9"/>
    <w:rsid w:val="00D200DD"/>
    <w:rsid w:val="00D2066C"/>
    <w:rsid w:val="00D24B81"/>
    <w:rsid w:val="00D40146"/>
    <w:rsid w:val="00D42CB7"/>
    <w:rsid w:val="00D42E26"/>
    <w:rsid w:val="00D502CC"/>
    <w:rsid w:val="00D50BB4"/>
    <w:rsid w:val="00D5413D"/>
    <w:rsid w:val="00D56D06"/>
    <w:rsid w:val="00D570A9"/>
    <w:rsid w:val="00D623AC"/>
    <w:rsid w:val="00D64A3E"/>
    <w:rsid w:val="00D64B99"/>
    <w:rsid w:val="00D656C9"/>
    <w:rsid w:val="00D70D02"/>
    <w:rsid w:val="00D770C7"/>
    <w:rsid w:val="00D86945"/>
    <w:rsid w:val="00D87E33"/>
    <w:rsid w:val="00D90290"/>
    <w:rsid w:val="00DA2C3D"/>
    <w:rsid w:val="00DA4EDF"/>
    <w:rsid w:val="00DA71EF"/>
    <w:rsid w:val="00DB14FF"/>
    <w:rsid w:val="00DC0AFD"/>
    <w:rsid w:val="00DD152F"/>
    <w:rsid w:val="00DE213F"/>
    <w:rsid w:val="00DF027C"/>
    <w:rsid w:val="00E00A32"/>
    <w:rsid w:val="00E02FD6"/>
    <w:rsid w:val="00E1247A"/>
    <w:rsid w:val="00E12519"/>
    <w:rsid w:val="00E13273"/>
    <w:rsid w:val="00E16C6D"/>
    <w:rsid w:val="00E22ACD"/>
    <w:rsid w:val="00E26660"/>
    <w:rsid w:val="00E620B0"/>
    <w:rsid w:val="00E81B40"/>
    <w:rsid w:val="00E83A3D"/>
    <w:rsid w:val="00EA28FB"/>
    <w:rsid w:val="00EA46BE"/>
    <w:rsid w:val="00EA65DD"/>
    <w:rsid w:val="00EC15F0"/>
    <w:rsid w:val="00EE1686"/>
    <w:rsid w:val="00EE16A6"/>
    <w:rsid w:val="00EF0941"/>
    <w:rsid w:val="00EF555B"/>
    <w:rsid w:val="00F027BB"/>
    <w:rsid w:val="00F040DF"/>
    <w:rsid w:val="00F11DCF"/>
    <w:rsid w:val="00F162EA"/>
    <w:rsid w:val="00F343BF"/>
    <w:rsid w:val="00F349B7"/>
    <w:rsid w:val="00F45689"/>
    <w:rsid w:val="00F4733C"/>
    <w:rsid w:val="00F52D27"/>
    <w:rsid w:val="00F83527"/>
    <w:rsid w:val="00FC3F43"/>
    <w:rsid w:val="00FD24A4"/>
    <w:rsid w:val="00FD31EA"/>
    <w:rsid w:val="00FD583F"/>
    <w:rsid w:val="00FD7488"/>
    <w:rsid w:val="00FE0CBD"/>
    <w:rsid w:val="00FE6BB2"/>
    <w:rsid w:val="00FF16B4"/>
    <w:rsid w:val="36B8AC4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69B452"/>
  <w15:docId w15:val="{CD0E8491-BF35-42FC-B320-C3681CFA5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6B8AC44"/>
    <w:pPr>
      <w:spacing w:after="0"/>
      <w:ind w:firstLine="360"/>
      <w:jc w:val="both"/>
    </w:pPr>
    <w:rPr>
      <w:rFonts w:ascii="Franklin Gothic Book"/>
      <w:sz w:val="22"/>
      <w:szCs w:val="22"/>
    </w:rPr>
  </w:style>
  <w:style w:type="paragraph" w:styleId="Ttulo1">
    <w:name w:val="heading 1"/>
    <w:basedOn w:val="Normal"/>
    <w:link w:val="Ttulo1Carter"/>
    <w:uiPriority w:val="4"/>
    <w:qFormat/>
    <w:rsid w:val="004A256B"/>
    <w:pPr>
      <w:keepNext/>
      <w:spacing w:before="480" w:after="80"/>
      <w:ind w:firstLine="0"/>
      <w:jc w:val="left"/>
      <w:outlineLvl w:val="0"/>
    </w:pPr>
    <w:rPr>
      <w:rFonts w:ascii="Sitka Banner" w:hAnsi="Sitka Banner"/>
      <w:b/>
      <w:color w:val="0070C0"/>
      <w:sz w:val="76"/>
      <w:szCs w:val="42"/>
    </w:rPr>
  </w:style>
  <w:style w:type="paragraph" w:styleId="Ttulo2">
    <w:name w:val="heading 2"/>
    <w:basedOn w:val="Normal"/>
    <w:next w:val="Normal"/>
    <w:link w:val="Ttulo2Carter"/>
    <w:uiPriority w:val="4"/>
    <w:qFormat/>
    <w:rsid w:val="004A256B"/>
    <w:pPr>
      <w:keepNext/>
      <w:spacing w:before="240" w:after="80"/>
      <w:ind w:firstLine="0"/>
      <w:jc w:val="left"/>
      <w:outlineLvl w:val="1"/>
    </w:pPr>
    <w:rPr>
      <w:rFonts w:ascii="Sitka Display" w:hAnsi="Sitka Display"/>
      <w:color w:val="262626"/>
      <w:sz w:val="48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4A256B"/>
    <w:pPr>
      <w:keepNext/>
      <w:spacing w:before="240" w:after="80"/>
      <w:ind w:firstLine="0"/>
      <w:jc w:val="left"/>
      <w:outlineLvl w:val="2"/>
    </w:pPr>
    <w:rPr>
      <w:rFonts w:ascii="Sitka Heading"/>
      <w:color w:val="262626"/>
      <w:sz w:val="30"/>
      <w:szCs w:val="30"/>
      <w:u w:val="single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57378D"/>
    <w:pPr>
      <w:keepNext/>
      <w:spacing w:before="240" w:after="80"/>
      <w:ind w:firstLine="0"/>
      <w:jc w:val="left"/>
      <w:outlineLvl w:val="3"/>
    </w:pPr>
    <w:rPr>
      <w:rFonts w:ascii="Sitka Display" w:hAnsi="Sitka Display"/>
      <w:color w:val="262626"/>
      <w:sz w:val="32"/>
      <w:szCs w:val="28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36B8AC44"/>
    <w:pPr>
      <w:keepNext/>
      <w:spacing w:before="240" w:after="80"/>
      <w:ind w:firstLine="0"/>
      <w:jc w:val="left"/>
      <w:outlineLvl w:val="4"/>
    </w:pPr>
    <w:rPr>
      <w:rFonts w:ascii="Sitka Heading"/>
      <w:color w:val="262626"/>
      <w:sz w:val="27"/>
      <w:szCs w:val="27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36B8AC44"/>
    <w:pPr>
      <w:keepNext/>
      <w:spacing w:before="240" w:after="80"/>
      <w:ind w:firstLine="0"/>
      <w:jc w:val="left"/>
      <w:outlineLvl w:val="5"/>
    </w:pPr>
    <w:rPr>
      <w:rFonts w:ascii="Sitka Heading"/>
      <w:color w:val="262626"/>
      <w:sz w:val="26"/>
      <w:szCs w:val="26"/>
    </w:rPr>
  </w:style>
  <w:style w:type="paragraph" w:styleId="Ttulo7">
    <w:name w:val="heading 7"/>
    <w:basedOn w:val="Normal"/>
    <w:next w:val="Normal"/>
    <w:link w:val="Ttulo7Carter"/>
    <w:uiPriority w:val="9"/>
    <w:unhideWhenUsed/>
    <w:qFormat/>
    <w:rsid w:val="36B8AC44"/>
    <w:pPr>
      <w:keepNext/>
      <w:spacing w:before="240" w:after="80"/>
      <w:ind w:firstLine="0"/>
      <w:jc w:val="left"/>
      <w:outlineLvl w:val="6"/>
    </w:pPr>
    <w:rPr>
      <w:rFonts w:ascii="Sitka Heading"/>
      <w:color w:val="262626"/>
      <w:sz w:val="25"/>
      <w:szCs w:val="25"/>
    </w:rPr>
  </w:style>
  <w:style w:type="paragraph" w:styleId="Ttulo8">
    <w:name w:val="heading 8"/>
    <w:basedOn w:val="Normal"/>
    <w:next w:val="Normal"/>
    <w:link w:val="Ttulo8Carter"/>
    <w:uiPriority w:val="9"/>
    <w:unhideWhenUsed/>
    <w:qFormat/>
    <w:rsid w:val="36B8AC44"/>
    <w:pPr>
      <w:keepNext/>
      <w:spacing w:before="240" w:after="80"/>
      <w:ind w:firstLine="0"/>
      <w:jc w:val="left"/>
      <w:outlineLvl w:val="7"/>
    </w:pPr>
    <w:rPr>
      <w:rFonts w:ascii="Sitka Heading"/>
      <w:color w:val="262626"/>
      <w:sz w:val="23"/>
      <w:szCs w:val="23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36B8AC44"/>
    <w:pPr>
      <w:keepNext/>
      <w:spacing w:before="240" w:after="80"/>
      <w:ind w:firstLine="0"/>
      <w:jc w:val="left"/>
      <w:outlineLvl w:val="8"/>
    </w:pPr>
    <w:rPr>
      <w:rFonts w:ascii="Sitka Heading"/>
      <w:color w:val="2626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36B8AC44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36B8AC44"/>
    <w:rPr>
      <w:rFonts w:ascii="Tahoma" w:hAnsi="Tahoma" w:cs="Tahoma"/>
      <w:b w:val="0"/>
      <w:bCs w:val="0"/>
      <w:i w:val="0"/>
      <w:iCs w:val="0"/>
      <w:color w:val="auto"/>
      <w:sz w:val="16"/>
      <w:szCs w:val="16"/>
      <w:u w:val="none"/>
    </w:rPr>
  </w:style>
  <w:style w:type="paragraph" w:styleId="Ttulo">
    <w:name w:val="Title"/>
    <w:basedOn w:val="Normal"/>
    <w:link w:val="TtuloCarter"/>
    <w:uiPriority w:val="1"/>
    <w:qFormat/>
    <w:rsid w:val="36B8AC44"/>
    <w:pPr>
      <w:spacing w:after="160"/>
      <w:ind w:firstLine="0"/>
      <w:jc w:val="left"/>
    </w:pPr>
    <w:rPr>
      <w:rFonts w:ascii="Sitka Banner"/>
      <w:b/>
      <w:bCs/>
      <w:color w:val="007FAC"/>
      <w:sz w:val="76"/>
      <w:szCs w:val="76"/>
    </w:rPr>
  </w:style>
  <w:style w:type="character" w:customStyle="1" w:styleId="TtuloCarter">
    <w:name w:val="Título Caráter"/>
    <w:basedOn w:val="Tipodeletrapredefinidodopargrafo"/>
    <w:link w:val="Ttulo"/>
    <w:uiPriority w:val="1"/>
    <w:rsid w:val="36B8AC44"/>
    <w:rPr>
      <w:rFonts w:ascii="Sitka Banner"/>
      <w:b/>
      <w:bCs/>
      <w:i w:val="0"/>
      <w:iCs w:val="0"/>
      <w:color w:val="007FAC"/>
      <w:sz w:val="76"/>
      <w:szCs w:val="76"/>
      <w:u w:val="none"/>
    </w:rPr>
  </w:style>
  <w:style w:type="paragraph" w:styleId="Subttulo">
    <w:name w:val="Subtitle"/>
    <w:basedOn w:val="Normal"/>
    <w:link w:val="SubttuloCarter"/>
    <w:uiPriority w:val="2"/>
    <w:qFormat/>
    <w:rsid w:val="36B8AC44"/>
    <w:pPr>
      <w:spacing w:after="480"/>
      <w:ind w:firstLine="0"/>
      <w:jc w:val="left"/>
    </w:pPr>
    <w:rPr>
      <w:rFonts w:ascii="Sitka Display"/>
      <w:color w:val="262626"/>
      <w:sz w:val="48"/>
      <w:szCs w:val="48"/>
    </w:rPr>
  </w:style>
  <w:style w:type="character" w:customStyle="1" w:styleId="SubttuloCarter">
    <w:name w:val="Subtítulo Caráter"/>
    <w:basedOn w:val="Tipodeletrapredefinidodopargrafo"/>
    <w:link w:val="Subttulo"/>
    <w:uiPriority w:val="2"/>
    <w:rsid w:val="36B8AC44"/>
    <w:rPr>
      <w:rFonts w:ascii="Sitka Display"/>
      <w:b w:val="0"/>
      <w:bCs w:val="0"/>
      <w:i w:val="0"/>
      <w:iCs w:val="0"/>
      <w:caps w:val="0"/>
      <w:smallCaps w:val="0"/>
      <w:color w:val="262626"/>
      <w:sz w:val="48"/>
      <w:szCs w:val="48"/>
      <w:u w:val="none"/>
    </w:rPr>
  </w:style>
  <w:style w:type="character" w:customStyle="1" w:styleId="Ttulo1Carter">
    <w:name w:val="Título 1 Caráter"/>
    <w:basedOn w:val="Tipodeletrapredefinidodopargrafo"/>
    <w:link w:val="Ttulo1"/>
    <w:uiPriority w:val="4"/>
    <w:rsid w:val="004A256B"/>
    <w:rPr>
      <w:rFonts w:ascii="Sitka Banner" w:hAnsi="Sitka Banner"/>
      <w:b/>
      <w:color w:val="0070C0"/>
      <w:sz w:val="76"/>
      <w:szCs w:val="42"/>
    </w:rPr>
  </w:style>
  <w:style w:type="paragraph" w:styleId="Cabealho">
    <w:name w:val="header"/>
    <w:basedOn w:val="Normal"/>
    <w:link w:val="CabealhoCarter"/>
    <w:uiPriority w:val="8"/>
    <w:unhideWhenUsed/>
    <w:rsid w:val="36B8AC44"/>
  </w:style>
  <w:style w:type="character" w:customStyle="1" w:styleId="CabealhoCarter">
    <w:name w:val="Cabeçalho Caráter"/>
    <w:basedOn w:val="Tipodeletrapredefinidodopargrafo"/>
    <w:link w:val="Cabealho"/>
    <w:uiPriority w:val="8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Rodap">
    <w:name w:val="footer"/>
    <w:basedOn w:val="Normal"/>
    <w:link w:val="RodapCarter"/>
    <w:uiPriority w:val="99"/>
    <w:unhideWhenUsed/>
    <w:rsid w:val="36B8AC44"/>
  </w:style>
  <w:style w:type="character" w:customStyle="1" w:styleId="RodapCarter">
    <w:name w:val="Rodapé Caráter"/>
    <w:basedOn w:val="Tipodeletrapredefinidodopargrafo"/>
    <w:link w:val="Rodap"/>
    <w:uiPriority w:val="99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customStyle="1" w:styleId="Nome">
    <w:name w:val="Nome"/>
    <w:basedOn w:val="Normal"/>
    <w:uiPriority w:val="3"/>
    <w:qFormat/>
    <w:rsid w:val="36B8AC44"/>
    <w:pPr>
      <w:jc w:val="right"/>
    </w:pPr>
  </w:style>
  <w:style w:type="character" w:customStyle="1" w:styleId="Ttulo2Carter">
    <w:name w:val="Título 2 Caráter"/>
    <w:basedOn w:val="Tipodeletrapredefinidodopargrafo"/>
    <w:link w:val="Ttulo2"/>
    <w:uiPriority w:val="4"/>
    <w:rsid w:val="004A256B"/>
    <w:rPr>
      <w:rFonts w:ascii="Sitka Display" w:hAnsi="Sitka Display"/>
      <w:color w:val="262626"/>
      <w:sz w:val="48"/>
      <w:szCs w:val="32"/>
    </w:rPr>
  </w:style>
  <w:style w:type="table" w:styleId="TabelacomGrelha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unhideWhenUsed/>
    <w:rsid w:val="00D86945"/>
    <w:rPr>
      <w:color w:val="808080"/>
    </w:rPr>
  </w:style>
  <w:style w:type="paragraph" w:customStyle="1" w:styleId="Contedos">
    <w:name w:val="Conteúdos"/>
    <w:basedOn w:val="Normal"/>
    <w:link w:val="CarterdeContedos"/>
    <w:uiPriority w:val="1"/>
    <w:qFormat/>
    <w:rsid w:val="00D42E26"/>
    <w:rPr>
      <w:sz w:val="28"/>
    </w:rPr>
  </w:style>
  <w:style w:type="paragraph" w:customStyle="1" w:styleId="Textodenfase">
    <w:name w:val="Texto de Ênfase"/>
    <w:basedOn w:val="Normal"/>
    <w:link w:val="CarterdeTextodenfase"/>
    <w:uiPriority w:val="1"/>
    <w:qFormat/>
    <w:rsid w:val="36B8AC44"/>
  </w:style>
  <w:style w:type="character" w:customStyle="1" w:styleId="CarterdeContedos">
    <w:name w:val="Caráter de Conteúdos"/>
    <w:basedOn w:val="Tipodeletrapredefinidodopargrafo"/>
    <w:link w:val="Contedos"/>
    <w:uiPriority w:val="1"/>
    <w:rsid w:val="00D42E26"/>
    <w:rPr>
      <w:rFonts w:ascii="Franklin Gothic Book"/>
      <w:sz w:val="28"/>
      <w:szCs w:val="22"/>
    </w:rPr>
  </w:style>
  <w:style w:type="character" w:customStyle="1" w:styleId="CarterdeTextodenfase">
    <w:name w:val="Caráter de Texto de Ênfase"/>
    <w:basedOn w:val="Tipodeletrapredefinidodopargrafo"/>
    <w:link w:val="Textodenfase"/>
    <w:uiPriority w:val="1"/>
    <w:rsid w:val="36B8AC44"/>
    <w:rPr>
      <w:rFonts w:ascii="Franklin Gothic Book"/>
      <w:b w:val="0"/>
      <w:bCs w:val="0"/>
      <w:i w:val="0"/>
      <w:iCs w:val="0"/>
      <w:color w:val="auto"/>
      <w:sz w:val="22"/>
      <w:szCs w:val="22"/>
      <w:u w:val="none"/>
    </w:rPr>
  </w:style>
  <w:style w:type="paragraph" w:styleId="PargrafodaLista">
    <w:name w:val="List Paragraph"/>
    <w:basedOn w:val="Normal"/>
    <w:uiPriority w:val="34"/>
    <w:unhideWhenUsed/>
    <w:qFormat/>
    <w:rsid w:val="36B8AC44"/>
    <w:pPr>
      <w:ind w:hanging="360"/>
      <w:contextualSpacing/>
    </w:pPr>
  </w:style>
  <w:style w:type="paragraph" w:styleId="Citao">
    <w:name w:val="Quote"/>
    <w:basedOn w:val="Normal"/>
    <w:next w:val="Normal"/>
    <w:link w:val="CitaoCarter"/>
    <w:uiPriority w:val="29"/>
    <w:qFormat/>
    <w:rsid w:val="36B8AC44"/>
    <w:pPr>
      <w:spacing w:before="200"/>
      <w:ind w:left="864" w:right="864"/>
      <w:jc w:val="center"/>
    </w:pPr>
    <w:rPr>
      <w:i/>
      <w:iCs/>
      <w:color w:val="2E287F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36B8AC44"/>
    <w:pPr>
      <w:spacing w:before="360" w:after="360"/>
      <w:ind w:left="864" w:right="864"/>
      <w:jc w:val="center"/>
    </w:pPr>
    <w:rPr>
      <w:i/>
      <w:iCs/>
      <w:color w:val="024F75" w:themeColor="accent1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A256B"/>
    <w:rPr>
      <w:rFonts w:ascii="Sitka Heading"/>
      <w:color w:val="262626"/>
      <w:sz w:val="30"/>
      <w:szCs w:val="30"/>
      <w:u w:val="single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57378D"/>
    <w:rPr>
      <w:rFonts w:ascii="Sitka Display" w:hAnsi="Sitka Display"/>
      <w:color w:val="262626"/>
      <w:sz w:val="32"/>
      <w:szCs w:val="28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36B8AC44"/>
    <w:rPr>
      <w:rFonts w:ascii="Sitka Heading"/>
      <w:b w:val="0"/>
      <w:bCs w:val="0"/>
      <w:i w:val="0"/>
      <w:iCs w:val="0"/>
      <w:color w:val="262626"/>
      <w:sz w:val="27"/>
      <w:szCs w:val="27"/>
      <w:u w:val="none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36B8AC44"/>
    <w:rPr>
      <w:rFonts w:ascii="Sitka Heading"/>
      <w:b w:val="0"/>
      <w:bCs w:val="0"/>
      <w:i w:val="0"/>
      <w:iCs w:val="0"/>
      <w:color w:val="262626"/>
      <w:sz w:val="26"/>
      <w:szCs w:val="26"/>
      <w:u w:val="none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36B8AC44"/>
    <w:rPr>
      <w:rFonts w:ascii="Sitka Heading"/>
      <w:b w:val="0"/>
      <w:bCs w:val="0"/>
      <w:i w:val="0"/>
      <w:iCs w:val="0"/>
      <w:color w:val="262626"/>
      <w:sz w:val="25"/>
      <w:szCs w:val="25"/>
      <w:u w:val="non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36B8AC44"/>
    <w:rPr>
      <w:rFonts w:ascii="Sitka Heading"/>
      <w:b w:val="0"/>
      <w:bCs w:val="0"/>
      <w:i w:val="0"/>
      <w:iCs w:val="0"/>
      <w:color w:val="262626"/>
      <w:sz w:val="23"/>
      <w:szCs w:val="23"/>
      <w:u w:val="none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36B8AC44"/>
    <w:rPr>
      <w:rFonts w:ascii="Sitka Heading"/>
      <w:b w:val="0"/>
      <w:bCs w:val="0"/>
      <w:i w:val="0"/>
      <w:iCs w:val="0"/>
      <w:color w:val="262626"/>
      <w:sz w:val="22"/>
      <w:szCs w:val="22"/>
      <w:u w:val="none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36B8AC44"/>
    <w:rPr>
      <w:rFonts w:ascii="Franklin Gothic Book"/>
      <w:b w:val="0"/>
      <w:bCs w:val="0"/>
      <w:i/>
      <w:iCs/>
      <w:color w:val="2E287F" w:themeColor="text1" w:themeTint="BF"/>
      <w:sz w:val="22"/>
      <w:szCs w:val="22"/>
      <w:u w:val="none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36B8AC44"/>
    <w:rPr>
      <w:rFonts w:ascii="Franklin Gothic Book"/>
      <w:b w:val="0"/>
      <w:bCs w:val="0"/>
      <w:i/>
      <w:iCs/>
      <w:color w:val="024F75" w:themeColor="accent1"/>
      <w:sz w:val="22"/>
      <w:szCs w:val="22"/>
      <w:u w:val="none"/>
    </w:rPr>
  </w:style>
  <w:style w:type="paragraph" w:styleId="ndice1">
    <w:name w:val="toc 1"/>
    <w:basedOn w:val="Normal"/>
    <w:next w:val="Normal"/>
    <w:uiPriority w:val="39"/>
    <w:unhideWhenUsed/>
    <w:rsid w:val="36B8AC44"/>
    <w:pPr>
      <w:spacing w:after="100"/>
    </w:pPr>
  </w:style>
  <w:style w:type="paragraph" w:styleId="ndice2">
    <w:name w:val="toc 2"/>
    <w:basedOn w:val="Normal"/>
    <w:next w:val="Normal"/>
    <w:uiPriority w:val="39"/>
    <w:unhideWhenUsed/>
    <w:rsid w:val="36B8AC44"/>
    <w:pPr>
      <w:spacing w:after="100"/>
      <w:ind w:left="220"/>
    </w:pPr>
  </w:style>
  <w:style w:type="paragraph" w:styleId="ndice3">
    <w:name w:val="toc 3"/>
    <w:basedOn w:val="Normal"/>
    <w:next w:val="Normal"/>
    <w:uiPriority w:val="39"/>
    <w:unhideWhenUsed/>
    <w:rsid w:val="36B8AC44"/>
    <w:pPr>
      <w:spacing w:after="100"/>
      <w:ind w:left="440"/>
    </w:pPr>
  </w:style>
  <w:style w:type="paragraph" w:styleId="ndice4">
    <w:name w:val="toc 4"/>
    <w:basedOn w:val="Normal"/>
    <w:next w:val="Normal"/>
    <w:uiPriority w:val="39"/>
    <w:unhideWhenUsed/>
    <w:rsid w:val="36B8AC44"/>
    <w:pPr>
      <w:spacing w:after="100"/>
      <w:ind w:left="660"/>
    </w:pPr>
  </w:style>
  <w:style w:type="paragraph" w:styleId="ndice5">
    <w:name w:val="toc 5"/>
    <w:basedOn w:val="Normal"/>
    <w:next w:val="Normal"/>
    <w:uiPriority w:val="39"/>
    <w:unhideWhenUsed/>
    <w:rsid w:val="36B8AC44"/>
    <w:pPr>
      <w:spacing w:after="100"/>
      <w:ind w:left="880"/>
    </w:pPr>
  </w:style>
  <w:style w:type="paragraph" w:styleId="ndice6">
    <w:name w:val="toc 6"/>
    <w:basedOn w:val="Normal"/>
    <w:next w:val="Normal"/>
    <w:uiPriority w:val="39"/>
    <w:unhideWhenUsed/>
    <w:rsid w:val="36B8AC44"/>
    <w:pPr>
      <w:spacing w:after="100"/>
      <w:ind w:left="1100"/>
    </w:pPr>
  </w:style>
  <w:style w:type="paragraph" w:styleId="ndice7">
    <w:name w:val="toc 7"/>
    <w:basedOn w:val="Normal"/>
    <w:next w:val="Normal"/>
    <w:uiPriority w:val="39"/>
    <w:unhideWhenUsed/>
    <w:rsid w:val="36B8AC44"/>
    <w:pPr>
      <w:spacing w:after="100"/>
      <w:ind w:left="1320"/>
    </w:pPr>
  </w:style>
  <w:style w:type="paragraph" w:styleId="ndice8">
    <w:name w:val="toc 8"/>
    <w:basedOn w:val="Normal"/>
    <w:next w:val="Normal"/>
    <w:uiPriority w:val="39"/>
    <w:unhideWhenUsed/>
    <w:rsid w:val="36B8AC44"/>
    <w:pPr>
      <w:spacing w:after="100"/>
      <w:ind w:left="1540"/>
    </w:pPr>
  </w:style>
  <w:style w:type="paragraph" w:styleId="ndice9">
    <w:name w:val="toc 9"/>
    <w:basedOn w:val="Normal"/>
    <w:next w:val="Normal"/>
    <w:uiPriority w:val="39"/>
    <w:unhideWhenUsed/>
    <w:rsid w:val="36B8AC44"/>
    <w:pPr>
      <w:spacing w:after="100"/>
      <w:ind w:left="1760"/>
    </w:p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36B8AC44"/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36B8AC44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36B8AC44"/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36B8AC44"/>
    <w:rPr>
      <w:rFonts w:ascii="Franklin Gothic Book"/>
      <w:b w:val="0"/>
      <w:bCs w:val="0"/>
      <w:i w:val="0"/>
      <w:iCs w:val="0"/>
      <w:color w:val="auto"/>
      <w:sz w:val="20"/>
      <w:szCs w:val="20"/>
      <w:u w:val="none"/>
    </w:rPr>
  </w:style>
  <w:style w:type="paragraph" w:styleId="Cabealhodondice">
    <w:name w:val="TOC Heading"/>
    <w:basedOn w:val="Ttulo1"/>
    <w:next w:val="Normal"/>
    <w:uiPriority w:val="39"/>
    <w:unhideWhenUsed/>
    <w:qFormat/>
    <w:rsid w:val="004A256B"/>
    <w:pPr>
      <w:keepLines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013A57" w:themeColor="accent1" w:themeShade="BF"/>
      <w:sz w:val="32"/>
      <w:szCs w:val="32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A256B"/>
    <w:rPr>
      <w:color w:val="3592CF" w:themeColor="hyperlink"/>
      <w:u w:val="single"/>
    </w:rPr>
  </w:style>
  <w:style w:type="paragraph" w:styleId="Legenda">
    <w:name w:val="caption"/>
    <w:basedOn w:val="Normal"/>
    <w:next w:val="Normal"/>
    <w:uiPriority w:val="99"/>
    <w:unhideWhenUsed/>
    <w:rsid w:val="00643718"/>
    <w:pPr>
      <w:spacing w:after="200" w:line="240" w:lineRule="auto"/>
    </w:pPr>
    <w:rPr>
      <w:i/>
      <w:iCs/>
      <w:color w:val="082A75" w:themeColor="text2"/>
      <w:sz w:val="18"/>
      <w:szCs w:val="18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437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3718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deilustraes">
    <w:name w:val="table of figures"/>
    <w:basedOn w:val="Normal"/>
    <w:next w:val="Normal"/>
    <w:uiPriority w:val="99"/>
    <w:unhideWhenUsed/>
    <w:rsid w:val="00EE16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7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hart" Target="charts/chart2.xml"/><Relationship Id="rId18" Type="http://schemas.openxmlformats.org/officeDocument/2006/relationships/hyperlink" Target="https://www.infopedia.pt/apoio/artigos/$lei-de-coulomb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chart" Target="charts/chart1.xm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chart" Target="charts/chart5.xml"/><Relationship Id="rId20" Type="http://schemas.openxmlformats.org/officeDocument/2006/relationships/hyperlink" Target="https://moodle.isep.ipp.pt/pluginfile.php/240987/mod_label/intro/Formulario%20-%20FSIAP.pdf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chart" Target="charts/chart4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blog.aprovatotal.com.br/lei-de-coulomb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3.xml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%20Pereira\AppData\Local\Microsoft\Office\16.0\DTS\pt-PT%7bE3C2D677-B69C-4B77-A8EB-4BC8800BB20D%7d\%7b736EC7A6-1560-4143-B773-CFA53E5B3DC0%7dtf16392850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3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/>
              <a:t>Gráfico linhas equipotenciais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Linha de campo (4,00V)</c:v>
          </c:tx>
          <c:spPr>
            <a:ln w="25400" cap="rnd">
              <a:solidFill>
                <a:schemeClr val="accent2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2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Folha1!$A$2:$A$11</c:f>
              <c:numCache>
                <c:formatCode>General</c:formatCode>
                <c:ptCount val="1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8.75</c:v>
                </c:pt>
                <c:pt idx="5">
                  <c:v>8.6999999999999993</c:v>
                </c:pt>
                <c:pt idx="6">
                  <c:v>7.9</c:v>
                </c:pt>
                <c:pt idx="7">
                  <c:v>7.1</c:v>
                </c:pt>
                <c:pt idx="8">
                  <c:v>6.6</c:v>
                </c:pt>
                <c:pt idx="9">
                  <c:v>6.1</c:v>
                </c:pt>
              </c:numCache>
            </c:numRef>
          </c:xVal>
          <c:yVal>
            <c:numRef>
              <c:f>Folha1!$B$2:$B$11</c:f>
              <c:numCache>
                <c:formatCode>General</c:formatCode>
                <c:ptCount val="10"/>
                <c:pt idx="0">
                  <c:v>3.1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6.75</c:v>
                </c:pt>
                <c:pt idx="5">
                  <c:v>8.1</c:v>
                </c:pt>
                <c:pt idx="6">
                  <c:v>10.6</c:v>
                </c:pt>
                <c:pt idx="7">
                  <c:v>12.1</c:v>
                </c:pt>
                <c:pt idx="8">
                  <c:v>12.8</c:v>
                </c:pt>
                <c:pt idx="9">
                  <c:v>13.2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5CF8-4A62-9058-D191A01CACA0}"/>
            </c:ext>
          </c:extLst>
        </c:ser>
        <c:ser>
          <c:idx val="0"/>
          <c:order val="1"/>
          <c:tx>
            <c:v>Linha de Campo (3,50V)</c:v>
          </c:tx>
          <c:spPr>
            <a:ln w="25400" cap="rnd">
              <a:solidFill>
                <a:schemeClr val="accent1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1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Folha1!$A$12:$A$21</c:f>
              <c:numCache>
                <c:formatCode>General</c:formatCode>
                <c:ptCount val="10"/>
                <c:pt idx="0">
                  <c:v>10</c:v>
                </c:pt>
                <c:pt idx="1">
                  <c:v>10.199999999999999</c:v>
                </c:pt>
                <c:pt idx="2">
                  <c:v>10.5</c:v>
                </c:pt>
                <c:pt idx="3">
                  <c:v>10.8</c:v>
                </c:pt>
                <c:pt idx="4">
                  <c:v>10.7</c:v>
                </c:pt>
                <c:pt idx="5">
                  <c:v>10.8</c:v>
                </c:pt>
                <c:pt idx="6">
                  <c:v>10.8</c:v>
                </c:pt>
                <c:pt idx="7">
                  <c:v>10.6</c:v>
                </c:pt>
                <c:pt idx="8">
                  <c:v>10.5</c:v>
                </c:pt>
                <c:pt idx="9">
                  <c:v>10.1</c:v>
                </c:pt>
              </c:numCache>
            </c:numRef>
          </c:xVal>
          <c:yVal>
            <c:numRef>
              <c:f>Folha1!$B$12:$B$21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4.4000000000000004</c:v>
                </c:pt>
                <c:pt idx="3">
                  <c:v>5.5</c:v>
                </c:pt>
                <c:pt idx="4">
                  <c:v>7</c:v>
                </c:pt>
                <c:pt idx="5">
                  <c:v>8</c:v>
                </c:pt>
                <c:pt idx="6">
                  <c:v>10.5</c:v>
                </c:pt>
                <c:pt idx="7">
                  <c:v>11.5</c:v>
                </c:pt>
                <c:pt idx="8">
                  <c:v>12.4</c:v>
                </c:pt>
                <c:pt idx="9">
                  <c:v>14.5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5CF8-4A62-9058-D191A01CACA0}"/>
            </c:ext>
          </c:extLst>
        </c:ser>
        <c:ser>
          <c:idx val="1"/>
          <c:order val="2"/>
          <c:tx>
            <c:v>Linha de Campo (3,00V)</c:v>
          </c:tx>
          <c:spPr>
            <a:ln w="25400" cap="rnd">
              <a:solidFill>
                <a:schemeClr val="accent3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3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Folha1!$A$22:$A$31</c:f>
              <c:numCache>
                <c:formatCode>General</c:formatCode>
                <c:ptCount val="10"/>
                <c:pt idx="0">
                  <c:v>13.5</c:v>
                </c:pt>
                <c:pt idx="1">
                  <c:v>13.4</c:v>
                </c:pt>
                <c:pt idx="2">
                  <c:v>13.4</c:v>
                </c:pt>
                <c:pt idx="3">
                  <c:v>13.6</c:v>
                </c:pt>
                <c:pt idx="4">
                  <c:v>13.6</c:v>
                </c:pt>
                <c:pt idx="5">
                  <c:v>13.6</c:v>
                </c:pt>
                <c:pt idx="6">
                  <c:v>13.6</c:v>
                </c:pt>
                <c:pt idx="7">
                  <c:v>13.7</c:v>
                </c:pt>
                <c:pt idx="8">
                  <c:v>13.7</c:v>
                </c:pt>
                <c:pt idx="9">
                  <c:v>13.6</c:v>
                </c:pt>
              </c:numCache>
            </c:numRef>
          </c:xVal>
          <c:yVal>
            <c:numRef>
              <c:f>Folha1!$B$22:$B$31</c:f>
              <c:numCache>
                <c:formatCode>General</c:formatCode>
                <c:ptCount val="10"/>
                <c:pt idx="0">
                  <c:v>2.5</c:v>
                </c:pt>
                <c:pt idx="1">
                  <c:v>3.7</c:v>
                </c:pt>
                <c:pt idx="2">
                  <c:v>4.7</c:v>
                </c:pt>
                <c:pt idx="3">
                  <c:v>6.5</c:v>
                </c:pt>
                <c:pt idx="4">
                  <c:v>7.1</c:v>
                </c:pt>
                <c:pt idx="5">
                  <c:v>8</c:v>
                </c:pt>
                <c:pt idx="6">
                  <c:v>10.199999999999999</c:v>
                </c:pt>
                <c:pt idx="7">
                  <c:v>13.8</c:v>
                </c:pt>
                <c:pt idx="8">
                  <c:v>13.9</c:v>
                </c:pt>
                <c:pt idx="9">
                  <c:v>15.6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5CF8-4A62-9058-D191A01CACA0}"/>
            </c:ext>
          </c:extLst>
        </c:ser>
        <c:ser>
          <c:idx val="3"/>
          <c:order val="3"/>
          <c:tx>
            <c:v>Linha de Campo (2,50V)</c:v>
          </c:tx>
          <c:spPr>
            <a:ln w="25400" cap="rnd">
              <a:solidFill>
                <a:schemeClr val="accent4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4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Folha1!$A$32:$A$41</c:f>
              <c:numCache>
                <c:formatCode>General</c:formatCode>
                <c:ptCount val="10"/>
                <c:pt idx="0">
                  <c:v>16.600000000000001</c:v>
                </c:pt>
                <c:pt idx="1">
                  <c:v>16.5</c:v>
                </c:pt>
                <c:pt idx="2">
                  <c:v>16.3</c:v>
                </c:pt>
                <c:pt idx="3">
                  <c:v>16.3</c:v>
                </c:pt>
                <c:pt idx="4">
                  <c:v>16.399999999999999</c:v>
                </c:pt>
                <c:pt idx="5">
                  <c:v>16.100000000000001</c:v>
                </c:pt>
                <c:pt idx="6">
                  <c:v>16.399999999999999</c:v>
                </c:pt>
                <c:pt idx="7">
                  <c:v>16.3</c:v>
                </c:pt>
                <c:pt idx="8">
                  <c:v>16.399999999999999</c:v>
                </c:pt>
                <c:pt idx="9">
                  <c:v>16.5</c:v>
                </c:pt>
              </c:numCache>
            </c:numRef>
          </c:xVal>
          <c:yVal>
            <c:numRef>
              <c:f>Folha1!$B$32:$B$41</c:f>
              <c:numCache>
                <c:formatCode>General</c:formatCode>
                <c:ptCount val="10"/>
                <c:pt idx="0">
                  <c:v>2.5</c:v>
                </c:pt>
                <c:pt idx="1">
                  <c:v>3.5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9.5</c:v>
                </c:pt>
                <c:pt idx="7">
                  <c:v>10.8</c:v>
                </c:pt>
                <c:pt idx="8">
                  <c:v>12</c:v>
                </c:pt>
                <c:pt idx="9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5CF8-4A62-9058-D191A01CACA0}"/>
            </c:ext>
          </c:extLst>
        </c:ser>
        <c:ser>
          <c:idx val="4"/>
          <c:order val="4"/>
          <c:tx>
            <c:v>Linha de Campo (2,00V)</c:v>
          </c:tx>
          <c:spPr>
            <a:ln w="25400" cap="rnd">
              <a:solidFill>
                <a:schemeClr val="accent5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5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Folha1!$A$42:$A$51</c:f>
              <c:numCache>
                <c:formatCode>General</c:formatCode>
                <c:ptCount val="10"/>
                <c:pt idx="0">
                  <c:v>19.899999999999999</c:v>
                </c:pt>
                <c:pt idx="1">
                  <c:v>19.5</c:v>
                </c:pt>
                <c:pt idx="2">
                  <c:v>19.100000000000001</c:v>
                </c:pt>
                <c:pt idx="3">
                  <c:v>19</c:v>
                </c:pt>
                <c:pt idx="4">
                  <c:v>18.899999999999999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19.399999999999999</c:v>
                </c:pt>
                <c:pt idx="9">
                  <c:v>19.600000000000001</c:v>
                </c:pt>
              </c:numCache>
            </c:numRef>
          </c:xVal>
          <c:yVal>
            <c:numRef>
              <c:f>Folha1!$B$42:$B$51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4.8</c:v>
                </c:pt>
                <c:pt idx="3">
                  <c:v>6</c:v>
                </c:pt>
                <c:pt idx="4">
                  <c:v>7</c:v>
                </c:pt>
                <c:pt idx="5">
                  <c:v>8.3000000000000007</c:v>
                </c:pt>
                <c:pt idx="6">
                  <c:v>9</c:v>
                </c:pt>
                <c:pt idx="7">
                  <c:v>10</c:v>
                </c:pt>
                <c:pt idx="8">
                  <c:v>11.5</c:v>
                </c:pt>
                <c:pt idx="9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5CF8-4A62-9058-D191A01CACA0}"/>
            </c:ext>
          </c:extLst>
        </c:ser>
        <c:ser>
          <c:idx val="5"/>
          <c:order val="5"/>
          <c:tx>
            <c:v>Elétrodo cilindrico</c:v>
          </c:tx>
          <c:spPr>
            <a:ln w="25400" cap="rnd">
              <a:noFill/>
              <a:round/>
            </a:ln>
            <a:effectLst>
              <a:outerShdw blurRad="50800" dist="50800" dir="5400000" algn="ctr" rotWithShape="0">
                <a:schemeClr val="tx1"/>
              </a:outerShdw>
            </a:effectLst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6"/>
                </a:solidFill>
              </a:ln>
              <a:effectLst>
                <a:outerShdw blurRad="50800" dist="50800" dir="5400000" algn="ctr" rotWithShape="0">
                  <a:schemeClr val="tx1"/>
                </a:outerShdw>
              </a:effectLst>
            </c:spPr>
          </c:marker>
          <c:xVal>
            <c:numRef>
              <c:f>Folha1!$A$52</c:f>
              <c:numCache>
                <c:formatCode>General</c:formatCode>
                <c:ptCount val="1"/>
                <c:pt idx="0">
                  <c:v>5.7</c:v>
                </c:pt>
              </c:numCache>
            </c:numRef>
          </c:xVal>
          <c:yVal>
            <c:numRef>
              <c:f>Folha1!$B$52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5CF8-4A62-9058-D191A01CACA0}"/>
            </c:ext>
          </c:extLst>
        </c:ser>
        <c:ser>
          <c:idx val="6"/>
          <c:order val="6"/>
          <c:tx>
            <c:v>Elétrodo plano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Folha1!$A$53</c:f>
              <c:numCache>
                <c:formatCode>General</c:formatCode>
                <c:ptCount val="1"/>
                <c:pt idx="0">
                  <c:v>22</c:v>
                </c:pt>
              </c:numCache>
            </c:numRef>
          </c:xVal>
          <c:yVal>
            <c:numRef>
              <c:f>Folha1!$B$53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5CF8-4A62-9058-D191A01CACA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882831"/>
        <c:axId val="1308886159"/>
      </c:scatterChart>
      <c:valAx>
        <c:axId val="13088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X (cm)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6159"/>
        <c:crosses val="autoZero"/>
        <c:crossBetween val="midCat"/>
      </c:valAx>
      <c:valAx>
        <c:axId val="13088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Y (cm)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2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/>
              <a:t>Gráfico linhas equipotenciais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2"/>
          <c:order val="0"/>
          <c:tx>
            <c:v>Linha de campo (4,00V)</c:v>
          </c:tx>
          <c:spPr>
            <a:ln w="25400" cap="rnd">
              <a:solidFill>
                <a:schemeClr val="accent2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2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Folha1!$A$2:$A$11</c:f>
              <c:numCache>
                <c:formatCode>General</c:formatCode>
                <c:ptCount val="10"/>
                <c:pt idx="0">
                  <c:v>6.5</c:v>
                </c:pt>
                <c:pt idx="1">
                  <c:v>7</c:v>
                </c:pt>
                <c:pt idx="2">
                  <c:v>7.5</c:v>
                </c:pt>
                <c:pt idx="3">
                  <c:v>8</c:v>
                </c:pt>
                <c:pt idx="4">
                  <c:v>8.75</c:v>
                </c:pt>
                <c:pt idx="5">
                  <c:v>8.6999999999999993</c:v>
                </c:pt>
                <c:pt idx="6">
                  <c:v>7.9</c:v>
                </c:pt>
                <c:pt idx="7">
                  <c:v>7.1</c:v>
                </c:pt>
                <c:pt idx="8">
                  <c:v>6.6</c:v>
                </c:pt>
                <c:pt idx="9">
                  <c:v>6.1</c:v>
                </c:pt>
              </c:numCache>
            </c:numRef>
          </c:xVal>
          <c:yVal>
            <c:numRef>
              <c:f>Folha1!$B$2:$B$11</c:f>
              <c:numCache>
                <c:formatCode>General</c:formatCode>
                <c:ptCount val="10"/>
                <c:pt idx="0">
                  <c:v>3.1</c:v>
                </c:pt>
                <c:pt idx="1">
                  <c:v>4</c:v>
                </c:pt>
                <c:pt idx="2">
                  <c:v>5</c:v>
                </c:pt>
                <c:pt idx="3">
                  <c:v>6</c:v>
                </c:pt>
                <c:pt idx="4">
                  <c:v>6.75</c:v>
                </c:pt>
                <c:pt idx="5">
                  <c:v>8.1</c:v>
                </c:pt>
                <c:pt idx="6">
                  <c:v>10.6</c:v>
                </c:pt>
                <c:pt idx="7">
                  <c:v>12.1</c:v>
                </c:pt>
                <c:pt idx="8">
                  <c:v>12.8</c:v>
                </c:pt>
                <c:pt idx="9">
                  <c:v>13.2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7A1-4617-9C2C-36CB81A65DF5}"/>
            </c:ext>
          </c:extLst>
        </c:ser>
        <c:ser>
          <c:idx val="0"/>
          <c:order val="1"/>
          <c:tx>
            <c:v>Linha de Campo (3,50V)</c:v>
          </c:tx>
          <c:spPr>
            <a:ln w="25400" cap="rnd">
              <a:solidFill>
                <a:schemeClr val="accent1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1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Folha1!$A$12:$A$21</c:f>
              <c:numCache>
                <c:formatCode>General</c:formatCode>
                <c:ptCount val="10"/>
                <c:pt idx="0">
                  <c:v>10</c:v>
                </c:pt>
                <c:pt idx="1">
                  <c:v>10.199999999999999</c:v>
                </c:pt>
                <c:pt idx="2">
                  <c:v>10.5</c:v>
                </c:pt>
                <c:pt idx="3">
                  <c:v>10.8</c:v>
                </c:pt>
                <c:pt idx="4">
                  <c:v>10.7</c:v>
                </c:pt>
                <c:pt idx="5">
                  <c:v>10.8</c:v>
                </c:pt>
                <c:pt idx="6">
                  <c:v>10.8</c:v>
                </c:pt>
                <c:pt idx="7">
                  <c:v>10.6</c:v>
                </c:pt>
                <c:pt idx="8">
                  <c:v>10.5</c:v>
                </c:pt>
                <c:pt idx="9">
                  <c:v>10.1</c:v>
                </c:pt>
              </c:numCache>
            </c:numRef>
          </c:xVal>
          <c:yVal>
            <c:numRef>
              <c:f>Folha1!$B$12:$B$21</c:f>
              <c:numCache>
                <c:formatCode>General</c:formatCode>
                <c:ptCount val="10"/>
                <c:pt idx="0">
                  <c:v>2</c:v>
                </c:pt>
                <c:pt idx="1">
                  <c:v>3</c:v>
                </c:pt>
                <c:pt idx="2">
                  <c:v>4.4000000000000004</c:v>
                </c:pt>
                <c:pt idx="3">
                  <c:v>5.5</c:v>
                </c:pt>
                <c:pt idx="4">
                  <c:v>7</c:v>
                </c:pt>
                <c:pt idx="5">
                  <c:v>8</c:v>
                </c:pt>
                <c:pt idx="6">
                  <c:v>10.5</c:v>
                </c:pt>
                <c:pt idx="7">
                  <c:v>11.5</c:v>
                </c:pt>
                <c:pt idx="8">
                  <c:v>12.4</c:v>
                </c:pt>
                <c:pt idx="9">
                  <c:v>14.5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7A1-4617-9C2C-36CB81A65DF5}"/>
            </c:ext>
          </c:extLst>
        </c:ser>
        <c:ser>
          <c:idx val="1"/>
          <c:order val="2"/>
          <c:tx>
            <c:v>Linha de Campo (3,00V)</c:v>
          </c:tx>
          <c:spPr>
            <a:ln w="25400" cap="rnd">
              <a:solidFill>
                <a:schemeClr val="accent3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3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Folha1!$A$22:$A$31</c:f>
              <c:numCache>
                <c:formatCode>General</c:formatCode>
                <c:ptCount val="10"/>
                <c:pt idx="0">
                  <c:v>13.5</c:v>
                </c:pt>
                <c:pt idx="1">
                  <c:v>13.4</c:v>
                </c:pt>
                <c:pt idx="2">
                  <c:v>13.4</c:v>
                </c:pt>
                <c:pt idx="3">
                  <c:v>13.6</c:v>
                </c:pt>
                <c:pt idx="4">
                  <c:v>13.6</c:v>
                </c:pt>
                <c:pt idx="5">
                  <c:v>13.6</c:v>
                </c:pt>
                <c:pt idx="6">
                  <c:v>13.6</c:v>
                </c:pt>
                <c:pt idx="7">
                  <c:v>13.7</c:v>
                </c:pt>
                <c:pt idx="8">
                  <c:v>13.7</c:v>
                </c:pt>
                <c:pt idx="9">
                  <c:v>13.6</c:v>
                </c:pt>
              </c:numCache>
            </c:numRef>
          </c:xVal>
          <c:yVal>
            <c:numRef>
              <c:f>Folha1!$B$22:$B$31</c:f>
              <c:numCache>
                <c:formatCode>General</c:formatCode>
                <c:ptCount val="10"/>
                <c:pt idx="0">
                  <c:v>2.5</c:v>
                </c:pt>
                <c:pt idx="1">
                  <c:v>3.7</c:v>
                </c:pt>
                <c:pt idx="2">
                  <c:v>4.7</c:v>
                </c:pt>
                <c:pt idx="3">
                  <c:v>6.5</c:v>
                </c:pt>
                <c:pt idx="4">
                  <c:v>7.1</c:v>
                </c:pt>
                <c:pt idx="5">
                  <c:v>8</c:v>
                </c:pt>
                <c:pt idx="6">
                  <c:v>10.199999999999999</c:v>
                </c:pt>
                <c:pt idx="7">
                  <c:v>13.8</c:v>
                </c:pt>
                <c:pt idx="8">
                  <c:v>13.9</c:v>
                </c:pt>
                <c:pt idx="9">
                  <c:v>15.6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7A1-4617-9C2C-36CB81A65DF5}"/>
            </c:ext>
          </c:extLst>
        </c:ser>
        <c:ser>
          <c:idx val="3"/>
          <c:order val="3"/>
          <c:tx>
            <c:v>Linha de Campo (2,50V)</c:v>
          </c:tx>
          <c:spPr>
            <a:ln w="25400" cap="rnd">
              <a:solidFill>
                <a:schemeClr val="accent4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4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4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Folha1!$A$32:$A$41</c:f>
              <c:numCache>
                <c:formatCode>General</c:formatCode>
                <c:ptCount val="10"/>
                <c:pt idx="0">
                  <c:v>16.600000000000001</c:v>
                </c:pt>
                <c:pt idx="1">
                  <c:v>16.5</c:v>
                </c:pt>
                <c:pt idx="2">
                  <c:v>16.3</c:v>
                </c:pt>
                <c:pt idx="3">
                  <c:v>16.3</c:v>
                </c:pt>
                <c:pt idx="4">
                  <c:v>16.399999999999999</c:v>
                </c:pt>
                <c:pt idx="5">
                  <c:v>16.100000000000001</c:v>
                </c:pt>
                <c:pt idx="6">
                  <c:v>16.399999999999999</c:v>
                </c:pt>
                <c:pt idx="7">
                  <c:v>16.3</c:v>
                </c:pt>
                <c:pt idx="8">
                  <c:v>16.399999999999999</c:v>
                </c:pt>
                <c:pt idx="9">
                  <c:v>16.5</c:v>
                </c:pt>
              </c:numCache>
            </c:numRef>
          </c:xVal>
          <c:yVal>
            <c:numRef>
              <c:f>Folha1!$B$32:$B$41</c:f>
              <c:numCache>
                <c:formatCode>General</c:formatCode>
                <c:ptCount val="10"/>
                <c:pt idx="0">
                  <c:v>2.5</c:v>
                </c:pt>
                <c:pt idx="1">
                  <c:v>3.5</c:v>
                </c:pt>
                <c:pt idx="2">
                  <c:v>5</c:v>
                </c:pt>
                <c:pt idx="3">
                  <c:v>6</c:v>
                </c:pt>
                <c:pt idx="4">
                  <c:v>7</c:v>
                </c:pt>
                <c:pt idx="5">
                  <c:v>8</c:v>
                </c:pt>
                <c:pt idx="6">
                  <c:v>9.5</c:v>
                </c:pt>
                <c:pt idx="7">
                  <c:v>10.8</c:v>
                </c:pt>
                <c:pt idx="8">
                  <c:v>12</c:v>
                </c:pt>
                <c:pt idx="9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7A1-4617-9C2C-36CB81A65DF5}"/>
            </c:ext>
          </c:extLst>
        </c:ser>
        <c:ser>
          <c:idx val="4"/>
          <c:order val="4"/>
          <c:tx>
            <c:v>Linha de Campo (2,00V)</c:v>
          </c:tx>
          <c:spPr>
            <a:ln w="25400" cap="rnd">
              <a:solidFill>
                <a:schemeClr val="accent5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5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5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Folha1!$A$42:$A$51</c:f>
              <c:numCache>
                <c:formatCode>General</c:formatCode>
                <c:ptCount val="10"/>
                <c:pt idx="0">
                  <c:v>19.899999999999999</c:v>
                </c:pt>
                <c:pt idx="1">
                  <c:v>19.5</c:v>
                </c:pt>
                <c:pt idx="2">
                  <c:v>19.100000000000001</c:v>
                </c:pt>
                <c:pt idx="3">
                  <c:v>19</c:v>
                </c:pt>
                <c:pt idx="4">
                  <c:v>18.899999999999999</c:v>
                </c:pt>
                <c:pt idx="5">
                  <c:v>19</c:v>
                </c:pt>
                <c:pt idx="6">
                  <c:v>19</c:v>
                </c:pt>
                <c:pt idx="7">
                  <c:v>19</c:v>
                </c:pt>
                <c:pt idx="8">
                  <c:v>19.399999999999999</c:v>
                </c:pt>
                <c:pt idx="9">
                  <c:v>19.600000000000001</c:v>
                </c:pt>
              </c:numCache>
            </c:numRef>
          </c:xVal>
          <c:yVal>
            <c:numRef>
              <c:f>Folha1!$B$42:$B$51</c:f>
              <c:numCache>
                <c:formatCode>General</c:formatCode>
                <c:ptCount val="10"/>
                <c:pt idx="0">
                  <c:v>2</c:v>
                </c:pt>
                <c:pt idx="1">
                  <c:v>4</c:v>
                </c:pt>
                <c:pt idx="2">
                  <c:v>4.8</c:v>
                </c:pt>
                <c:pt idx="3">
                  <c:v>6</c:v>
                </c:pt>
                <c:pt idx="4">
                  <c:v>7</c:v>
                </c:pt>
                <c:pt idx="5">
                  <c:v>8.3000000000000007</c:v>
                </c:pt>
                <c:pt idx="6">
                  <c:v>9</c:v>
                </c:pt>
                <c:pt idx="7">
                  <c:v>10</c:v>
                </c:pt>
                <c:pt idx="8">
                  <c:v>11.5</c:v>
                </c:pt>
                <c:pt idx="9">
                  <c:v>13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7A1-4617-9C2C-36CB81A65DF5}"/>
            </c:ext>
          </c:extLst>
        </c:ser>
        <c:ser>
          <c:idx val="5"/>
          <c:order val="5"/>
          <c:tx>
            <c:v>Elétrodo cilindrico</c:v>
          </c:tx>
          <c:spPr>
            <a:ln w="25400" cap="rnd">
              <a:noFill/>
              <a:round/>
            </a:ln>
            <a:effectLst>
              <a:outerShdw blurRad="50800" dist="50800" dir="5400000" algn="ctr" rotWithShape="0">
                <a:schemeClr val="tx1"/>
              </a:outerShdw>
            </a:effectLst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6"/>
                </a:solidFill>
              </a:ln>
              <a:effectLst>
                <a:outerShdw blurRad="50800" dist="50800" dir="5400000" algn="ctr" rotWithShape="0">
                  <a:schemeClr val="tx1"/>
                </a:outerShdw>
              </a:effectLst>
            </c:spPr>
          </c:marker>
          <c:xVal>
            <c:numRef>
              <c:f>Folha1!$A$52</c:f>
              <c:numCache>
                <c:formatCode>General</c:formatCode>
                <c:ptCount val="1"/>
                <c:pt idx="0">
                  <c:v>5.7</c:v>
                </c:pt>
              </c:numCache>
            </c:numRef>
          </c:xVal>
          <c:yVal>
            <c:numRef>
              <c:f>Folha1!$B$52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7A1-4617-9C2C-36CB81A65DF5}"/>
            </c:ext>
          </c:extLst>
        </c:ser>
        <c:ser>
          <c:idx val="6"/>
          <c:order val="6"/>
          <c:tx>
            <c:v>Elétrodo plano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xVal>
            <c:numRef>
              <c:f>Folha1!$A$53</c:f>
              <c:numCache>
                <c:formatCode>General</c:formatCode>
                <c:ptCount val="1"/>
                <c:pt idx="0">
                  <c:v>22</c:v>
                </c:pt>
              </c:numCache>
            </c:numRef>
          </c:xVal>
          <c:yVal>
            <c:numRef>
              <c:f>Folha1!$B$53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7A1-4617-9C2C-36CB81A65D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882831"/>
        <c:axId val="1308886159"/>
      </c:scatterChart>
      <c:valAx>
        <c:axId val="13088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Posição</a:t>
                </a:r>
                <a:r>
                  <a:rPr lang="en-GB" baseline="0"/>
                  <a:t> no eixo X (cm)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6159"/>
        <c:crosses val="autoZero"/>
        <c:crossBetween val="midCat"/>
      </c:valAx>
      <c:valAx>
        <c:axId val="13088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Y (cm)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2831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/>
              <a:t>Comportamento do d.d.p ao longo da tina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Diferença potencial</c:v>
          </c:tx>
          <c:spPr>
            <a:ln w="25400" cap="rnd">
              <a:solidFill>
                <a:schemeClr val="accent2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2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Folha1!$A$2:$A$32</c:f>
              <c:numCache>
                <c:formatCode>General</c:formatCode>
                <c:ptCount val="31"/>
                <c:pt idx="0">
                  <c:v>22</c:v>
                </c:pt>
                <c:pt idx="1">
                  <c:v>21.6</c:v>
                </c:pt>
                <c:pt idx="2">
                  <c:v>21.7</c:v>
                </c:pt>
                <c:pt idx="3">
                  <c:v>21.2</c:v>
                </c:pt>
                <c:pt idx="4">
                  <c:v>20.8</c:v>
                </c:pt>
                <c:pt idx="5">
                  <c:v>20.399999999999999</c:v>
                </c:pt>
                <c:pt idx="6">
                  <c:v>20</c:v>
                </c:pt>
                <c:pt idx="7">
                  <c:v>19.7</c:v>
                </c:pt>
                <c:pt idx="8">
                  <c:v>19.600000000000001</c:v>
                </c:pt>
                <c:pt idx="9">
                  <c:v>19.2</c:v>
                </c:pt>
                <c:pt idx="10">
                  <c:v>18.8</c:v>
                </c:pt>
                <c:pt idx="11">
                  <c:v>18.2</c:v>
                </c:pt>
                <c:pt idx="12">
                  <c:v>18</c:v>
                </c:pt>
                <c:pt idx="13">
                  <c:v>17.7</c:v>
                </c:pt>
                <c:pt idx="14">
                  <c:v>15.7</c:v>
                </c:pt>
                <c:pt idx="15">
                  <c:v>13.7</c:v>
                </c:pt>
                <c:pt idx="16">
                  <c:v>11.7</c:v>
                </c:pt>
                <c:pt idx="17">
                  <c:v>9.6999999999999993</c:v>
                </c:pt>
                <c:pt idx="18">
                  <c:v>9.6999999999999993</c:v>
                </c:pt>
                <c:pt idx="19">
                  <c:v>9.3000000000000007</c:v>
                </c:pt>
                <c:pt idx="20">
                  <c:v>8.9</c:v>
                </c:pt>
                <c:pt idx="21">
                  <c:v>8.5</c:v>
                </c:pt>
                <c:pt idx="22">
                  <c:v>8.1</c:v>
                </c:pt>
                <c:pt idx="23">
                  <c:v>7.7</c:v>
                </c:pt>
                <c:pt idx="24">
                  <c:v>7.7</c:v>
                </c:pt>
                <c:pt idx="25">
                  <c:v>7.3</c:v>
                </c:pt>
                <c:pt idx="26">
                  <c:v>6.9</c:v>
                </c:pt>
                <c:pt idx="27">
                  <c:v>6.5</c:v>
                </c:pt>
                <c:pt idx="28">
                  <c:v>6.1</c:v>
                </c:pt>
                <c:pt idx="29">
                  <c:v>5.7</c:v>
                </c:pt>
                <c:pt idx="30">
                  <c:v>5.7</c:v>
                </c:pt>
              </c:numCache>
            </c:numRef>
          </c:xVal>
          <c:yVal>
            <c:numRef>
              <c:f>Folha1!$B$2:$B$32</c:f>
              <c:numCache>
                <c:formatCode>General</c:formatCode>
                <c:ptCount val="31"/>
                <c:pt idx="0">
                  <c:v>1.49</c:v>
                </c:pt>
                <c:pt idx="1">
                  <c:v>1.5</c:v>
                </c:pt>
                <c:pt idx="2">
                  <c:v>1.51</c:v>
                </c:pt>
                <c:pt idx="3">
                  <c:v>1.62</c:v>
                </c:pt>
                <c:pt idx="4">
                  <c:v>1.7</c:v>
                </c:pt>
                <c:pt idx="5">
                  <c:v>1.78</c:v>
                </c:pt>
                <c:pt idx="6">
                  <c:v>1.86</c:v>
                </c:pt>
                <c:pt idx="7">
                  <c:v>1.89</c:v>
                </c:pt>
                <c:pt idx="8">
                  <c:v>1.92</c:v>
                </c:pt>
                <c:pt idx="9">
                  <c:v>1.99</c:v>
                </c:pt>
                <c:pt idx="10">
                  <c:v>2.0699999999999998</c:v>
                </c:pt>
                <c:pt idx="11">
                  <c:v>2.15</c:v>
                </c:pt>
                <c:pt idx="12">
                  <c:v>2.2200000000000002</c:v>
                </c:pt>
                <c:pt idx="13">
                  <c:v>2.2599999999999998</c:v>
                </c:pt>
                <c:pt idx="14">
                  <c:v>2.61</c:v>
                </c:pt>
                <c:pt idx="15">
                  <c:v>3.02</c:v>
                </c:pt>
                <c:pt idx="16">
                  <c:v>3.47</c:v>
                </c:pt>
                <c:pt idx="17">
                  <c:v>3.83</c:v>
                </c:pt>
                <c:pt idx="18">
                  <c:v>3.88</c:v>
                </c:pt>
                <c:pt idx="19">
                  <c:v>3.91</c:v>
                </c:pt>
                <c:pt idx="20">
                  <c:v>3.99</c:v>
                </c:pt>
                <c:pt idx="21">
                  <c:v>4.08</c:v>
                </c:pt>
                <c:pt idx="22">
                  <c:v>4.17</c:v>
                </c:pt>
                <c:pt idx="23">
                  <c:v>4.3</c:v>
                </c:pt>
                <c:pt idx="24">
                  <c:v>4.34</c:v>
                </c:pt>
                <c:pt idx="25">
                  <c:v>4.46</c:v>
                </c:pt>
                <c:pt idx="26">
                  <c:v>4.6100000000000003</c:v>
                </c:pt>
                <c:pt idx="27">
                  <c:v>4.8</c:v>
                </c:pt>
                <c:pt idx="28">
                  <c:v>4.99</c:v>
                </c:pt>
                <c:pt idx="29">
                  <c:v>5.28</c:v>
                </c:pt>
                <c:pt idx="30">
                  <c:v>5.28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6E02-4F6F-B00D-A5F77ECAD0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882831"/>
        <c:axId val="1308886159"/>
      </c:scatterChart>
      <c:valAx>
        <c:axId val="130888283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Distância</a:t>
                </a:r>
                <a:r>
                  <a:rPr lang="pt-PT" baseline="0"/>
                  <a:t> ao lado esquerdo da tina com aguá (cm)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6159"/>
        <c:crosses val="autoZero"/>
        <c:crossBetween val="midCat"/>
      </c:valAx>
      <c:valAx>
        <c:axId val="130888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PT"/>
                  <a:t>Diferença de potencial elétrico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2831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layout>
        <c:manualLayout>
          <c:xMode val="edge"/>
          <c:yMode val="edge"/>
          <c:x val="0.33188235294117646"/>
          <c:y val="0.92297940030223491"/>
          <c:w val="0.26956862745098042"/>
          <c:h val="5.681857949574484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t-PT" sz="1800" b="1"/>
              <a:t>Representação gráfica da direção</a:t>
            </a:r>
            <a:r>
              <a:rPr lang="pt-PT" sz="1800" b="1" baseline="0"/>
              <a:t> e sentido do campo elétrico</a:t>
            </a:r>
            <a:r>
              <a:rPr lang="pt-PT" sz="1800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Ponto a 3cm</c:v>
          </c:tx>
          <c:spPr>
            <a:ln w="25400" cap="rnd">
              <a:solidFill>
                <a:schemeClr val="accent2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2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Folha1!$A$3</c:f>
              <c:numCache>
                <c:formatCode>General</c:formatCode>
                <c:ptCount val="1"/>
                <c:pt idx="0">
                  <c:v>8.6999999999999993</c:v>
                </c:pt>
              </c:numCache>
            </c:numRef>
          </c:xVal>
          <c:yVal>
            <c:numRef>
              <c:f>Folha1!$B$3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FD8-41B2-B8C6-509CED1F7267}"/>
            </c:ext>
          </c:extLst>
        </c:ser>
        <c:ser>
          <c:idx val="1"/>
          <c:order val="1"/>
          <c:tx>
            <c:v>Eletrodo Circular</c:v>
          </c:tx>
          <c:spPr>
            <a:ln w="25400" cap="rnd">
              <a:solidFill>
                <a:schemeClr val="dk1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dk1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</c:f>
              <c:numCache>
                <c:formatCode>General</c:formatCode>
                <c:ptCount val="1"/>
                <c:pt idx="0">
                  <c:v>5.7</c:v>
                </c:pt>
              </c:numCache>
            </c:numRef>
          </c:xVal>
          <c:yVal>
            <c:numRef>
              <c:f>Folha1!$B$2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FD8-41B2-B8C6-509CED1F7267}"/>
            </c:ext>
          </c:extLst>
        </c:ser>
        <c:ser>
          <c:idx val="2"/>
          <c:order val="2"/>
          <c:tx>
            <c:v>Eletrodo Plano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100000"/>
                  <a:shade val="100000"/>
                  <a:satMod val="100000"/>
                </a:schemeClr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Folha1!$A$4</c:f>
              <c:numCache>
                <c:formatCode>General</c:formatCode>
                <c:ptCount val="1"/>
                <c:pt idx="0">
                  <c:v>22</c:v>
                </c:pt>
              </c:numCache>
            </c:numRef>
          </c:xVal>
          <c:yVal>
            <c:numRef>
              <c:f>Folha1!$B$4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379-4BF6-8D9B-88A86381516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882831"/>
        <c:axId val="1308886159"/>
      </c:scatterChart>
      <c:valAx>
        <c:axId val="130888283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X (cm)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6159"/>
        <c:crosses val="autoZero"/>
        <c:crossBetween val="midCat"/>
      </c:valAx>
      <c:valAx>
        <c:axId val="1308886159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Y (cm)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2831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rgbClr val="0F0D29">
                    <a:lumMod val="65000"/>
                    <a:lumOff val="35000"/>
                  </a:srgbClr>
                </a:solidFill>
                <a:latin typeface="+mn-lt"/>
                <a:ea typeface="+mn-ea"/>
                <a:cs typeface="+mn-cs"/>
              </a:defRPr>
            </a:pPr>
            <a:r>
              <a:rPr lang="pt-PT" sz="1800" b="1" i="0" baseline="0">
                <a:effectLst/>
              </a:rPr>
              <a:t>Representação gráfica da direção e sentido do campo elétrico </a:t>
            </a:r>
            <a:r>
              <a:rPr lang="pt-PT" sz="1800" b="1"/>
              <a:t>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rgbClr val="0F0D29">
                  <a:lumMod val="65000"/>
                  <a:lumOff val="35000"/>
                </a:srgb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Ponto a 3cm</c:v>
          </c:tx>
          <c:spPr>
            <a:ln w="25400" cap="rnd">
              <a:solidFill>
                <a:schemeClr val="accent2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accent2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Folha1!$A$3</c:f>
              <c:numCache>
                <c:formatCode>General</c:formatCode>
                <c:ptCount val="1"/>
                <c:pt idx="0">
                  <c:v>19</c:v>
                </c:pt>
              </c:numCache>
            </c:numRef>
          </c:xVal>
          <c:yVal>
            <c:numRef>
              <c:f>Folha1!$B$3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B80-48CE-B25B-DE177E799E1B}"/>
            </c:ext>
          </c:extLst>
        </c:ser>
        <c:ser>
          <c:idx val="1"/>
          <c:order val="1"/>
          <c:tx>
            <c:v>Eletrodo Plano</c:v>
          </c:tx>
          <c:spPr>
            <a:ln w="25400" cap="rnd">
              <a:solidFill>
                <a:schemeClr val="dk1">
                  <a:shade val="50000"/>
                </a:schemeClr>
              </a:solidFill>
              <a:prstDash val="solid"/>
              <a:round/>
            </a:ln>
            <a:effectLst/>
          </c:spPr>
          <c:marker>
            <c:symbol val="circle"/>
            <c:size val="5"/>
            <c:spPr>
              <a:solidFill>
                <a:schemeClr val="dk1">
                  <a:tint val="100000"/>
                  <a:shade val="100000"/>
                  <a:satMod val="100000"/>
                </a:schemeClr>
              </a:solidFill>
              <a:ln w="25400">
                <a:solidFill>
                  <a:schemeClr val="dk1">
                    <a:shade val="50000"/>
                  </a:schemeClr>
                </a:solidFill>
                <a:prstDash val="solid"/>
              </a:ln>
              <a:effectLst/>
            </c:spPr>
          </c:marker>
          <c:xVal>
            <c:numRef>
              <c:f>Folha1!$A$2</c:f>
              <c:numCache>
                <c:formatCode>General</c:formatCode>
                <c:ptCount val="1"/>
                <c:pt idx="0">
                  <c:v>22</c:v>
                </c:pt>
              </c:numCache>
            </c:numRef>
          </c:xVal>
          <c:yVal>
            <c:numRef>
              <c:f>Folha1!$B$2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B80-48CE-B25B-DE177E799E1B}"/>
            </c:ext>
          </c:extLst>
        </c:ser>
        <c:ser>
          <c:idx val="2"/>
          <c:order val="2"/>
          <c:tx>
            <c:v>Eletrodo Circular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>
                  <a:tint val="100000"/>
                  <a:shade val="100000"/>
                  <a:satMod val="100000"/>
                </a:schemeClr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Folha1!$A$4</c:f>
              <c:numCache>
                <c:formatCode>General</c:formatCode>
                <c:ptCount val="1"/>
                <c:pt idx="0">
                  <c:v>5.7</c:v>
                </c:pt>
              </c:numCache>
            </c:numRef>
          </c:xVal>
          <c:yVal>
            <c:numRef>
              <c:f>Folha1!$B$4</c:f>
              <c:numCache>
                <c:formatCode>General</c:formatCode>
                <c:ptCount val="1"/>
                <c:pt idx="0">
                  <c:v>8.1999999999999993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2261-445F-A813-290E4DD081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08882831"/>
        <c:axId val="1308886159"/>
      </c:scatterChart>
      <c:valAx>
        <c:axId val="1308882831"/>
        <c:scaling>
          <c:orientation val="minMax"/>
          <c:max val="25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X (cm)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6159"/>
        <c:crosses val="autoZero"/>
        <c:crossBetween val="midCat"/>
      </c:valAx>
      <c:valAx>
        <c:axId val="1308886159"/>
        <c:scaling>
          <c:orientation val="minMax"/>
          <c:max val="1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 sz="1000" b="0" i="0" u="none" strike="noStrike" baseline="0">
                    <a:effectLst/>
                  </a:rPr>
                  <a:t>Posição no eixo Y (cm)</a:t>
                </a:r>
                <a:endParaRPr lang="pt-PT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1308882831"/>
        <c:crosses val="autoZero"/>
        <c:crossBetween val="midCat"/>
      </c:valAx>
      <c:spPr>
        <a:noFill/>
        <a:ln w="25400"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0.8549</cdr:x>
      <cdr:y>0.34006</cdr:y>
    </cdr:from>
    <cdr:to>
      <cdr:x>0.86618</cdr:x>
      <cdr:y>0.60185</cdr:y>
    </cdr:to>
    <cdr:sp macro="" textlink="">
      <cdr:nvSpPr>
        <cdr:cNvPr id="2" name="Retângulo 1"/>
        <cdr:cNvSpPr/>
      </cdr:nvSpPr>
      <cdr:spPr>
        <a:xfrm xmlns:a="http://schemas.openxmlformats.org/drawingml/2006/main">
          <a:off x="5537165" y="1282683"/>
          <a:ext cx="73060" cy="98744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0.27755</cdr:x>
      <cdr:y>0.43864</cdr:y>
    </cdr:from>
    <cdr:to>
      <cdr:x>0.29422</cdr:x>
      <cdr:y>0.46824</cdr:y>
    </cdr:to>
    <cdr:sp macro="" textlink="">
      <cdr:nvSpPr>
        <cdr:cNvPr id="3" name="Oval 2"/>
        <cdr:cNvSpPr/>
      </cdr:nvSpPr>
      <cdr:spPr>
        <a:xfrm xmlns:a="http://schemas.openxmlformats.org/drawingml/2006/main">
          <a:off x="1797681" y="1600208"/>
          <a:ext cx="107972" cy="107952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0.85588</cdr:x>
      <cdr:y>0.32912</cdr:y>
    </cdr:from>
    <cdr:to>
      <cdr:x>0.86716</cdr:x>
      <cdr:y>0.59091</cdr:y>
    </cdr:to>
    <cdr:sp macro="" textlink="">
      <cdr:nvSpPr>
        <cdr:cNvPr id="2" name="Retângulo 1"/>
        <cdr:cNvSpPr/>
      </cdr:nvSpPr>
      <cdr:spPr>
        <a:xfrm xmlns:a="http://schemas.openxmlformats.org/drawingml/2006/main">
          <a:off x="5543550" y="1241425"/>
          <a:ext cx="73025" cy="987425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0.28147</cdr:x>
      <cdr:y>0.44613</cdr:y>
    </cdr:from>
    <cdr:to>
      <cdr:x>0.29814</cdr:x>
      <cdr:y>0.47475</cdr:y>
    </cdr:to>
    <cdr:sp macro="" textlink="">
      <cdr:nvSpPr>
        <cdr:cNvPr id="3" name="Oval 2"/>
        <cdr:cNvSpPr/>
      </cdr:nvSpPr>
      <cdr:spPr>
        <a:xfrm xmlns:a="http://schemas.openxmlformats.org/drawingml/2006/main">
          <a:off x="1823085" y="1682750"/>
          <a:ext cx="107950" cy="107950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0.28676</cdr:x>
      <cdr:y>0.46465</cdr:y>
    </cdr:from>
    <cdr:to>
      <cdr:x>0.86176</cdr:x>
      <cdr:y>0.46465</cdr:y>
    </cdr:to>
    <cdr:cxnSp macro="">
      <cdr:nvCxnSpPr>
        <cdr:cNvPr id="5" name="Conexão reta unidirecional 4"/>
        <cdr:cNvCxnSpPr/>
      </cdr:nvCxnSpPr>
      <cdr:spPr>
        <a:xfrm xmlns:a="http://schemas.openxmlformats.org/drawingml/2006/main">
          <a:off x="1857375" y="1752600"/>
          <a:ext cx="3724275" cy="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tx1"/>
          </a:solidFill>
          <a:headEnd type="none" w="med" len="med"/>
          <a:tailEnd type="arrow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0.28971</cdr:x>
      <cdr:y>0.28283</cdr:y>
    </cdr:from>
    <cdr:to>
      <cdr:x>0.85882</cdr:x>
      <cdr:y>0.57071</cdr:y>
    </cdr:to>
    <cdr:sp macro="" textlink="">
      <cdr:nvSpPr>
        <cdr:cNvPr id="6" name="Arco 5"/>
        <cdr:cNvSpPr/>
      </cdr:nvSpPr>
      <cdr:spPr>
        <a:xfrm xmlns:a="http://schemas.openxmlformats.org/drawingml/2006/main">
          <a:off x="1876452" y="1066800"/>
          <a:ext cx="3686125" cy="1085861"/>
        </a:xfrm>
        <a:prstGeom xmlns:a="http://schemas.openxmlformats.org/drawingml/2006/main" prst="arc">
          <a:avLst>
            <a:gd name="adj1" fmla="val 10704572"/>
            <a:gd name="adj2" fmla="val 21485339"/>
          </a:avLst>
        </a:prstGeom>
        <a:ln xmlns:a="http://schemas.openxmlformats.org/drawingml/2006/main">
          <a:headEnd type="none" w="med" len="med"/>
          <a:tailEnd type="arrow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 wrap="square">
          <a:noAutofit/>
        </a:bodyPr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0.29118</cdr:x>
      <cdr:y>0.46549</cdr:y>
    </cdr:from>
    <cdr:to>
      <cdr:x>0.61324</cdr:x>
      <cdr:y>0.46549</cdr:y>
    </cdr:to>
    <cdr:cxnSp macro="">
      <cdr:nvCxnSpPr>
        <cdr:cNvPr id="8" name="Conexão reta unidirecional 7"/>
        <cdr:cNvCxnSpPr/>
      </cdr:nvCxnSpPr>
      <cdr:spPr>
        <a:xfrm xmlns:a="http://schemas.openxmlformats.org/drawingml/2006/main">
          <a:off x="1885950" y="1755775"/>
          <a:ext cx="2085975" cy="0"/>
        </a:xfrm>
        <a:prstGeom xmlns:a="http://schemas.openxmlformats.org/drawingml/2006/main" prst="straightConnector1">
          <a:avLst/>
        </a:prstGeom>
        <a:ln xmlns:a="http://schemas.openxmlformats.org/drawingml/2006/main">
          <a:solidFill>
            <a:schemeClr val="tx1"/>
          </a:solidFill>
          <a:headEnd type="none" w="med" len="med"/>
          <a:tailEnd type="arrow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0.29118</cdr:x>
      <cdr:y>0.28283</cdr:y>
    </cdr:from>
    <cdr:to>
      <cdr:x>0.88382</cdr:x>
      <cdr:y>0.57071</cdr:y>
    </cdr:to>
    <cdr:sp macro="" textlink="">
      <cdr:nvSpPr>
        <cdr:cNvPr id="10" name="Arco 9"/>
        <cdr:cNvSpPr/>
      </cdr:nvSpPr>
      <cdr:spPr>
        <a:xfrm xmlns:a="http://schemas.openxmlformats.org/drawingml/2006/main">
          <a:off x="1885973" y="1066800"/>
          <a:ext cx="3838529" cy="1085861"/>
        </a:xfrm>
        <a:prstGeom xmlns:a="http://schemas.openxmlformats.org/drawingml/2006/main" prst="arc">
          <a:avLst>
            <a:gd name="adj1" fmla="val 10857592"/>
            <a:gd name="adj2" fmla="val 18833867"/>
          </a:avLst>
        </a:prstGeom>
        <a:ln xmlns:a="http://schemas.openxmlformats.org/drawingml/2006/main">
          <a:headEnd type="none" w="med" len="med"/>
          <a:tailEnd type="arrow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0.29225</cdr:x>
      <cdr:y>0.32475</cdr:y>
    </cdr:from>
    <cdr:to>
      <cdr:x>0.86137</cdr:x>
      <cdr:y>0.62879</cdr:y>
    </cdr:to>
    <cdr:sp macro="" textlink="">
      <cdr:nvSpPr>
        <cdr:cNvPr id="12" name="Arco 11"/>
        <cdr:cNvSpPr/>
      </cdr:nvSpPr>
      <cdr:spPr>
        <a:xfrm xmlns:a="http://schemas.openxmlformats.org/drawingml/2006/main" flipV="1">
          <a:off x="1892903" y="1224928"/>
          <a:ext cx="3686190" cy="1146796"/>
        </a:xfrm>
        <a:prstGeom xmlns:a="http://schemas.openxmlformats.org/drawingml/2006/main" prst="arc">
          <a:avLst>
            <a:gd name="adj1" fmla="val 10775770"/>
            <a:gd name="adj2" fmla="val 21372792"/>
          </a:avLst>
        </a:prstGeom>
        <a:ln xmlns:a="http://schemas.openxmlformats.org/drawingml/2006/main">
          <a:headEnd type="none" w="med" len="med"/>
          <a:tailEnd type="arrow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/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0.29118</cdr:x>
      <cdr:y>0.36111</cdr:y>
    </cdr:from>
    <cdr:to>
      <cdr:x>0.88382</cdr:x>
      <cdr:y>0.62374</cdr:y>
    </cdr:to>
    <cdr:sp macro="" textlink="">
      <cdr:nvSpPr>
        <cdr:cNvPr id="11" name="Arco 10"/>
        <cdr:cNvSpPr/>
      </cdr:nvSpPr>
      <cdr:spPr>
        <a:xfrm xmlns:a="http://schemas.openxmlformats.org/drawingml/2006/main" flipV="1">
          <a:off x="1885973" y="1362071"/>
          <a:ext cx="3838529" cy="990604"/>
        </a:xfrm>
        <a:prstGeom xmlns:a="http://schemas.openxmlformats.org/drawingml/2006/main" prst="arc">
          <a:avLst>
            <a:gd name="adj1" fmla="val 10636277"/>
            <a:gd name="adj2" fmla="val 18833867"/>
          </a:avLst>
        </a:prstGeom>
        <a:ln xmlns:a="http://schemas.openxmlformats.org/drawingml/2006/main">
          <a:headEnd type="none" w="med" len="med"/>
          <a:tailEnd type="arrow" w="med" len="med"/>
        </a:ln>
      </cdr:spPr>
      <cdr:style>
        <a:lnRef xmlns:a="http://schemas.openxmlformats.org/drawingml/2006/main" idx="3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2">
          <a:schemeClr val="dk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wrap="square">
          <a:noAutofit/>
        </a:bodyPr>
        <a:lstStyle xmlns:a="http://schemas.openxmlformats.org/drawingml/2006/main">
          <a:lvl1pPr marL="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tx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0.28394</cdr:x>
      <cdr:y>0.49933</cdr:y>
    </cdr:from>
    <cdr:to>
      <cdr:x>0.30061</cdr:x>
      <cdr:y>0.52795</cdr:y>
    </cdr:to>
    <cdr:sp macro="" textlink="">
      <cdr:nvSpPr>
        <cdr:cNvPr id="2" name="Oval 1"/>
        <cdr:cNvSpPr/>
      </cdr:nvSpPr>
      <cdr:spPr>
        <a:xfrm xmlns:a="http://schemas.openxmlformats.org/drawingml/2006/main">
          <a:off x="1649770" y="1579046"/>
          <a:ext cx="96857" cy="90505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0.4</cdr:x>
      <cdr:y>0.51205</cdr:y>
    </cdr:from>
    <cdr:to>
      <cdr:x>0.5459</cdr:x>
      <cdr:y>0.51205</cdr:y>
    </cdr:to>
    <cdr:cxnSp macro="">
      <cdr:nvCxnSpPr>
        <cdr:cNvPr id="4" name="Conexão reta unidirecional 3"/>
        <cdr:cNvCxnSpPr/>
      </cdr:nvCxnSpPr>
      <cdr:spPr>
        <a:xfrm xmlns:a="http://schemas.openxmlformats.org/drawingml/2006/main">
          <a:off x="2324104" y="1619245"/>
          <a:ext cx="847715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0.85543</cdr:x>
      <cdr:y>0.3638</cdr:y>
    </cdr:from>
    <cdr:to>
      <cdr:x>0.8668</cdr:x>
      <cdr:y>0.62559</cdr:y>
    </cdr:to>
    <cdr:sp macro="" textlink="">
      <cdr:nvSpPr>
        <cdr:cNvPr id="3" name="Retângulo 2"/>
        <cdr:cNvSpPr/>
      </cdr:nvSpPr>
      <cdr:spPr>
        <a:xfrm xmlns:a="http://schemas.openxmlformats.org/drawingml/2006/main">
          <a:off x="4970242" y="1150433"/>
          <a:ext cx="66077" cy="82785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accent3">
            <a:shade val="50000"/>
          </a:schemeClr>
        </a:lnRef>
        <a:fillRef xmlns:a="http://schemas.openxmlformats.org/drawingml/2006/main" idx="1">
          <a:schemeClr val="accent3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0.85769</cdr:x>
      <cdr:y>0.3658</cdr:y>
    </cdr:from>
    <cdr:to>
      <cdr:x>0.86897</cdr:x>
      <cdr:y>0.62759</cdr:y>
    </cdr:to>
    <cdr:sp macro="" textlink="">
      <cdr:nvSpPr>
        <cdr:cNvPr id="2" name="Retângulo 1"/>
        <cdr:cNvSpPr/>
      </cdr:nvSpPr>
      <cdr:spPr>
        <a:xfrm xmlns:a="http://schemas.openxmlformats.org/drawingml/2006/main">
          <a:off x="5024217" y="1156783"/>
          <a:ext cx="66077" cy="827859"/>
        </a:xfrm>
        <a:prstGeom xmlns:a="http://schemas.openxmlformats.org/drawingml/2006/main" prst="rect">
          <a:avLst/>
        </a:prstGeom>
      </cdr:spPr>
      <cdr:style>
        <a:lnRef xmlns:a="http://schemas.openxmlformats.org/drawingml/2006/main" idx="2">
          <a:schemeClr val="dk1">
            <a:shade val="50000"/>
          </a:schemeClr>
        </a:lnRef>
        <a:fillRef xmlns:a="http://schemas.openxmlformats.org/drawingml/2006/main" idx="1">
          <a:schemeClr val="dk1"/>
        </a:fillRef>
        <a:effectRef xmlns:a="http://schemas.openxmlformats.org/drawingml/2006/main" idx="0">
          <a:schemeClr val="dk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  <cdr:relSizeAnchor xmlns:cdr="http://schemas.openxmlformats.org/drawingml/2006/chartDrawing">
    <cdr:from>
      <cdr:x>0.75664</cdr:x>
      <cdr:y>0.51004</cdr:y>
    </cdr:from>
    <cdr:to>
      <cdr:x>0.84022</cdr:x>
      <cdr:y>0.51004</cdr:y>
    </cdr:to>
    <cdr:cxnSp macro="">
      <cdr:nvCxnSpPr>
        <cdr:cNvPr id="3" name="Conexão reta unidirecional 2"/>
        <cdr:cNvCxnSpPr/>
      </cdr:nvCxnSpPr>
      <cdr:spPr>
        <a:xfrm xmlns:a="http://schemas.openxmlformats.org/drawingml/2006/main">
          <a:off x="4432303" y="1612889"/>
          <a:ext cx="489601" cy="0"/>
        </a:xfrm>
        <a:prstGeom xmlns:a="http://schemas.openxmlformats.org/drawingml/2006/main" prst="straightConnector1">
          <a:avLst/>
        </a:prstGeom>
        <a:ln xmlns:a="http://schemas.openxmlformats.org/drawingml/2006/main">
          <a:tailEnd type="triangle"/>
        </a:ln>
      </cdr:spPr>
      <cdr:style>
        <a:lnRef xmlns:a="http://schemas.openxmlformats.org/drawingml/2006/main" idx="2">
          <a:schemeClr val="dk1"/>
        </a:lnRef>
        <a:fillRef xmlns:a="http://schemas.openxmlformats.org/drawingml/2006/main" idx="0">
          <a:schemeClr val="dk1"/>
        </a:fillRef>
        <a:effectRef xmlns:a="http://schemas.openxmlformats.org/drawingml/2006/main" idx="1">
          <a:schemeClr val="dk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0.28543</cdr:x>
      <cdr:y>0.49733</cdr:y>
    </cdr:from>
    <cdr:to>
      <cdr:x>0.30196</cdr:x>
      <cdr:y>0.52595</cdr:y>
    </cdr:to>
    <cdr:sp macro="" textlink="">
      <cdr:nvSpPr>
        <cdr:cNvPr id="4" name="Oval 3"/>
        <cdr:cNvSpPr/>
      </cdr:nvSpPr>
      <cdr:spPr>
        <a:xfrm xmlns:a="http://schemas.openxmlformats.org/drawingml/2006/main">
          <a:off x="1671995" y="1572696"/>
          <a:ext cx="96857" cy="90505"/>
        </a:xfrm>
        <a:prstGeom xmlns:a="http://schemas.openxmlformats.org/drawingml/2006/main" prst="ellipse">
          <a:avLst/>
        </a:prstGeom>
      </cdr:spPr>
      <cdr:style>
        <a:lnRef xmlns:a="http://schemas.openxmlformats.org/drawingml/2006/main" idx="2">
          <a:schemeClr val="accent3">
            <a:shade val="50000"/>
          </a:schemeClr>
        </a:lnRef>
        <a:fillRef xmlns:a="http://schemas.openxmlformats.org/drawingml/2006/main" idx="1">
          <a:schemeClr val="accent3"/>
        </a:fillRef>
        <a:effectRef xmlns:a="http://schemas.openxmlformats.org/drawingml/2006/main" idx="0">
          <a:schemeClr val="accent3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rot="0" spcFirstLastPara="0" vert="horz" wrap="square" lIns="91440" tIns="45720" rIns="91440" bIns="45720" numCol="1" spcCol="0" rtlCol="0" fromWordArt="0" anchor="ctr" anchorCtr="0" forceAA="0" compatLnSpc="1">
          <a:prstTxWarp prst="textNoShape">
            <a:avLst/>
          </a:prstTxWarp>
          <a:noAutofit/>
        </a:bodyPr>
        <a:lstStyle xmlns:a="http://schemas.openxmlformats.org/drawingml/2006/main">
          <a:lvl1pPr marL="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1pPr>
          <a:lvl2pPr marL="457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2pPr>
          <a:lvl3pPr marL="914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3pPr>
          <a:lvl4pPr marL="1371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4pPr>
          <a:lvl5pPr marL="18288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5pPr>
          <a:lvl6pPr marL="22860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6pPr>
          <a:lvl7pPr marL="27432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7pPr>
          <a:lvl8pPr marL="32004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8pPr>
          <a:lvl9pPr marL="3657600" indent="0">
            <a:defRPr sz="1100">
              <a:solidFill>
                <a:schemeClr val="lt1"/>
              </a:solidFill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pt-PT"/>
        </a:p>
      </cdr:txBody>
    </cdr:sp>
  </cdr:relSizeAnchor>
</c:userShape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E0B50EB904C4445845C354AAC688B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72D8BD1-C888-40C9-92E7-734769A4988B}"/>
      </w:docPartPr>
      <w:docPartBody>
        <w:p w:rsidR="0009692B" w:rsidRDefault="0009692B">
          <w:pPr>
            <w:pStyle w:val="EE0B50EB904C4445845C354AAC688B1F"/>
          </w:pPr>
          <w:r w:rsidRPr="00D86945">
            <w:rPr>
              <w:rStyle w:val="SubttuloCarter"/>
              <w:b/>
              <w:lang w:bidi="pt-PT"/>
            </w:rPr>
            <w:fldChar w:fldCharType="begin"/>
          </w:r>
          <w:r w:rsidRPr="00D86945">
            <w:rPr>
              <w:rStyle w:val="SubttuloCarter"/>
              <w:lang w:bidi="pt-PT"/>
            </w:rPr>
            <w:instrText xml:space="preserve"> DATE  \@ "MMMM d"  \* MERGEFORMAT </w:instrText>
          </w:r>
          <w:r w:rsidRPr="00D86945">
            <w:rPr>
              <w:rStyle w:val="SubttuloCarter"/>
              <w:b/>
              <w:lang w:bidi="pt-PT"/>
            </w:rPr>
            <w:fldChar w:fldCharType="separate"/>
          </w:r>
          <w:r>
            <w:rPr>
              <w:rStyle w:val="SubttuloCarter"/>
              <w:lang w:bidi="pt-PT"/>
            </w:rPr>
            <w:t>outubro 1</w:t>
          </w:r>
          <w:r w:rsidRPr="00D86945">
            <w:rPr>
              <w:rStyle w:val="SubttuloCarter"/>
              <w:b/>
              <w:lang w:bidi="pt-P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itka 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77"/>
    <w:rsid w:val="0009692B"/>
    <w:rsid w:val="001A53C3"/>
    <w:rsid w:val="00410189"/>
    <w:rsid w:val="00411CB5"/>
    <w:rsid w:val="006E6CA5"/>
    <w:rsid w:val="00750A55"/>
    <w:rsid w:val="007C4414"/>
    <w:rsid w:val="008E5C2A"/>
    <w:rsid w:val="009F2F0F"/>
    <w:rsid w:val="00A13E77"/>
    <w:rsid w:val="00B46876"/>
    <w:rsid w:val="00C26B95"/>
    <w:rsid w:val="00ED3917"/>
    <w:rsid w:val="00F0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arte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tuloCarter">
    <w:name w:val="Subtítulo Caráter"/>
    <w:basedOn w:val="Tipodeletrapredefinidodopargrafo"/>
    <w:link w:val="Subttu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EE0B50EB904C4445845C354AAC688B1F">
    <w:name w:val="EE0B50EB904C4445845C354AAC688B1F"/>
  </w:style>
  <w:style w:type="character" w:styleId="TextodoMarcadordePosio">
    <w:name w:val="Placeholder Text"/>
    <w:basedOn w:val="Tipodeletrapredefinidodopargrafo"/>
    <w:uiPriority w:val="99"/>
    <w:unhideWhenUsed/>
    <w:rsid w:val="008E5C2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6DE94BCAD5A04480F406287A813A66" ma:contentTypeVersion="13" ma:contentTypeDescription="Create a new document." ma:contentTypeScope="" ma:versionID="05ed1afefa8d5edb179d7a2a32e94220">
  <xsd:schema xmlns:xsd="http://www.w3.org/2001/XMLSchema" xmlns:xs="http://www.w3.org/2001/XMLSchema" xmlns:p="http://schemas.microsoft.com/office/2006/metadata/properties" xmlns:ns2="e2d94e77-132f-4e72-9357-f940cba6e84e" xmlns:ns3="a30aca14-997f-4037-a1b9-2c9c5f033dc5" targetNamespace="http://schemas.microsoft.com/office/2006/metadata/properties" ma:root="true" ma:fieldsID="3ba1ef0d47b2b553d3ec49d0706ad3be" ns2:_="" ns3:_="">
    <xsd:import namespace="e2d94e77-132f-4e72-9357-f940cba6e84e"/>
    <xsd:import namespace="a30aca14-997f-4037-a1b9-2c9c5f033d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d94e77-132f-4e72-9357-f940cba6e8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bd39c20-4416-4a86-a41d-df69d8f2de9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aca14-997f-4037-a1b9-2c9c5f033dc5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fd88ba38-42e1-4da5-b0bd-6c18b29851b3}" ma:internalName="TaxCatchAll" ma:showField="CatchAllData" ma:web="a30aca14-997f-4037-a1b9-2c9c5f033d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2d94e77-132f-4e72-9357-f940cba6e84e">
      <Terms xmlns="http://schemas.microsoft.com/office/infopath/2007/PartnerControls"/>
    </lcf76f155ced4ddcb4097134ff3c332f>
    <TaxCatchAll xmlns="a30aca14-997f-4037-a1b9-2c9c5f033dc5" xsi:nil="true"/>
  </documentManagement>
</p:properties>
</file>

<file path=customXml/itemProps1.xml><?xml version="1.0" encoding="utf-8"?>
<ds:datastoreItem xmlns:ds="http://schemas.openxmlformats.org/officeDocument/2006/customXml" ds:itemID="{A7D1A47B-4F44-4F7A-BE73-C555357428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80AF34-A22E-4D32-A05B-F0E7CA2C192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210EC9C-2C9D-46AA-92E0-B3E5A9297B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d94e77-132f-4e72-9357-f940cba6e84e"/>
    <ds:schemaRef ds:uri="a30aca14-997f-4037-a1b9-2c9c5f033d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A7C5CF-31BA-45CA-8884-2AD91132F10A}">
  <ds:schemaRefs>
    <ds:schemaRef ds:uri="http://purl.org/dc/dcmitype/"/>
    <ds:schemaRef ds:uri="http://www.w3.org/XML/1998/namespace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a30aca14-997f-4037-a1b9-2c9c5f033dc5"/>
    <ds:schemaRef ds:uri="e2d94e77-132f-4e72-9357-f940cba6e84e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{736EC7A6-1560-4143-B773-CFA53E5B3DC0}tf16392850_win32</Template>
  <TotalTime>1310</TotalTime>
  <Pages>13</Pages>
  <Words>2052</Words>
  <Characters>11082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Pereira</dc:creator>
  <cp:keywords/>
  <cp:lastModifiedBy>Pedro Emanuel Sousa Pereira</cp:lastModifiedBy>
  <cp:revision>59</cp:revision>
  <cp:lastPrinted>2006-08-01T17:47:00Z</cp:lastPrinted>
  <dcterms:created xsi:type="dcterms:W3CDTF">2022-10-01T11:38:00Z</dcterms:created>
  <dcterms:modified xsi:type="dcterms:W3CDTF">2022-10-19T21:53:00Z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0x010100C26DE94BCAD5A04480F406287A813A66</vt:lpwstr>
  </property>
  <property fmtid="{D5CDD505-2E9C-101B-9397-08002B2CF9AE}" pid="4" name="MediaServiceImageTags">
    <vt:lpwstr/>
  </property>
</Properties>
</file>