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6C13" w:rsidRDefault="00704674">
      <w:pPr>
        <w:jc w:val="center"/>
      </w:pPr>
      <w:r>
        <w:rPr>
          <w:rFonts w:ascii="Playfair Display" w:eastAsia="Playfair Display" w:hAnsi="Playfair Display" w:cs="Playfair Display"/>
          <w:sz w:val="28"/>
          <w:szCs w:val="28"/>
        </w:rPr>
        <w:t xml:space="preserve">    </w:t>
      </w:r>
      <w:r w:rsidR="00D13654">
        <w:rPr>
          <w:rFonts w:ascii="Playfair Display" w:eastAsia="Playfair Display" w:hAnsi="Playfair Display" w:cs="Playfair Display"/>
          <w:sz w:val="28"/>
          <w:szCs w:val="28"/>
        </w:rPr>
        <w:t>INDIAN INSTITUTE OF INFORMATION TECHNOLOGY</w:t>
      </w:r>
      <w:proofErr w:type="gramStart"/>
      <w:r w:rsidR="00D13654">
        <w:rPr>
          <w:rFonts w:ascii="Playfair Display" w:eastAsia="Playfair Display" w:hAnsi="Playfair Display" w:cs="Playfair Display"/>
          <w:sz w:val="28"/>
          <w:szCs w:val="28"/>
        </w:rPr>
        <w:t>,  ALLAHABAD</w:t>
      </w:r>
      <w:proofErr w:type="gramEnd"/>
    </w:p>
    <w:p w:rsidR="007F6C13" w:rsidRDefault="007F6C13"/>
    <w:p w:rsidR="007F6C13" w:rsidRDefault="00D13654">
      <w:r>
        <w:rPr>
          <w:sz w:val="24"/>
          <w:szCs w:val="24"/>
        </w:rPr>
        <w:t xml:space="preserve">                                                                                       Instructor: </w:t>
      </w:r>
      <w:proofErr w:type="spellStart"/>
      <w:r>
        <w:rPr>
          <w:sz w:val="24"/>
          <w:szCs w:val="24"/>
        </w:rPr>
        <w:t>Dr.</w:t>
      </w:r>
      <w:proofErr w:type="spellEnd"/>
      <w:r>
        <w:rPr>
          <w:sz w:val="24"/>
          <w:szCs w:val="24"/>
        </w:rPr>
        <w:t xml:space="preserve"> Amrita </w:t>
      </w:r>
      <w:proofErr w:type="spellStart"/>
      <w:r>
        <w:rPr>
          <w:sz w:val="24"/>
          <w:szCs w:val="24"/>
        </w:rPr>
        <w:t>Chaturvedi</w:t>
      </w:r>
      <w:proofErr w:type="spellEnd"/>
    </w:p>
    <w:p w:rsidR="007F6C13" w:rsidRDefault="007F6C13"/>
    <w:p w:rsidR="007F6C13" w:rsidRDefault="00D13654">
      <w:r>
        <w:rPr>
          <w:sz w:val="28"/>
          <w:szCs w:val="28"/>
          <w:u w:val="single"/>
        </w:rPr>
        <w:t xml:space="preserve">DBMS Mini </w:t>
      </w:r>
      <w:proofErr w:type="gramStart"/>
      <w:r>
        <w:rPr>
          <w:sz w:val="28"/>
          <w:szCs w:val="28"/>
          <w:u w:val="single"/>
        </w:rPr>
        <w:t>Project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7F6C13" w:rsidRDefault="00D13654">
      <w:r>
        <w:rPr>
          <w:sz w:val="24"/>
          <w:szCs w:val="24"/>
        </w:rPr>
        <w:t xml:space="preserve">                                          </w:t>
      </w:r>
      <w:r>
        <w:rPr>
          <w:sz w:val="60"/>
          <w:szCs w:val="60"/>
        </w:rPr>
        <w:t xml:space="preserve">Internet Banking </w:t>
      </w:r>
    </w:p>
    <w:p w:rsidR="007F6C13" w:rsidRDefault="007F6C13"/>
    <w:p w:rsidR="007F6C13" w:rsidRDefault="00D13654">
      <w:r>
        <w:rPr>
          <w:sz w:val="36"/>
          <w:szCs w:val="36"/>
          <w:u w:val="single"/>
        </w:rPr>
        <w:t xml:space="preserve">Project </w:t>
      </w:r>
      <w:proofErr w:type="gramStart"/>
      <w:r>
        <w:rPr>
          <w:sz w:val="36"/>
          <w:szCs w:val="36"/>
          <w:u w:val="single"/>
        </w:rPr>
        <w:t xml:space="preserve">Abstract </w:t>
      </w:r>
      <w:r>
        <w:rPr>
          <w:sz w:val="36"/>
          <w:szCs w:val="36"/>
        </w:rPr>
        <w:t>:</w:t>
      </w:r>
      <w:bookmarkStart w:id="0" w:name="_GoBack"/>
      <w:bookmarkEnd w:id="0"/>
      <w:proofErr w:type="gramEnd"/>
    </w:p>
    <w:p w:rsidR="007F6C13" w:rsidRDefault="007F6C13"/>
    <w:p w:rsidR="007F6C13" w:rsidRDefault="00D13654">
      <w:r>
        <w:rPr>
          <w:sz w:val="24"/>
          <w:szCs w:val="24"/>
        </w:rPr>
        <w:t xml:space="preserve">Internet banking is a better use of banking where there is no need for an individual to go to bank for his transactions. We create entries to each customer in our </w:t>
      </w:r>
      <w:proofErr w:type="spellStart"/>
      <w:r>
        <w:rPr>
          <w:sz w:val="24"/>
          <w:szCs w:val="24"/>
        </w:rPr>
        <w:t>database.We</w:t>
      </w:r>
      <w:proofErr w:type="spellEnd"/>
      <w:r>
        <w:rPr>
          <w:sz w:val="24"/>
          <w:szCs w:val="24"/>
        </w:rPr>
        <w:t xml:space="preserve"> provide user credentials to individual accounts for safer use. It </w:t>
      </w:r>
      <w:r>
        <w:rPr>
          <w:sz w:val="24"/>
          <w:szCs w:val="24"/>
          <w:highlight w:val="white"/>
        </w:rPr>
        <w:t xml:space="preserve">allows customers to monitor accounts, download transactions, transfer </w:t>
      </w:r>
      <w:hyperlink r:id="rId5">
        <w:r>
          <w:rPr>
            <w:color w:val="0049A9"/>
            <w:sz w:val="24"/>
            <w:szCs w:val="24"/>
            <w:highlight w:val="white"/>
          </w:rPr>
          <w:t>funds</w:t>
        </w:r>
      </w:hyperlink>
      <w:r>
        <w:rPr>
          <w:sz w:val="24"/>
          <w:szCs w:val="24"/>
          <w:highlight w:val="white"/>
        </w:rPr>
        <w:t xml:space="preserve"> between accounts, including checking, </w:t>
      </w:r>
      <w:hyperlink r:id="rId6">
        <w:r>
          <w:rPr>
            <w:color w:val="0049A9"/>
            <w:sz w:val="24"/>
            <w:szCs w:val="24"/>
            <w:highlight w:val="white"/>
          </w:rPr>
          <w:t>saving</w:t>
        </w:r>
      </w:hyperlink>
      <w:r>
        <w:rPr>
          <w:sz w:val="24"/>
          <w:szCs w:val="24"/>
          <w:highlight w:val="white"/>
        </w:rPr>
        <w:t xml:space="preserve">, and management </w:t>
      </w:r>
      <w:hyperlink r:id="rId7">
        <w:r>
          <w:rPr>
            <w:color w:val="0049A9"/>
            <w:sz w:val="24"/>
            <w:szCs w:val="24"/>
            <w:highlight w:val="white"/>
          </w:rPr>
          <w:t>investments</w:t>
        </w:r>
      </w:hyperlink>
      <w:r>
        <w:rPr>
          <w:sz w:val="24"/>
          <w:szCs w:val="24"/>
          <w:highlight w:val="white"/>
        </w:rPr>
        <w:t xml:space="preserve">, and handle </w:t>
      </w:r>
      <w:hyperlink r:id="rId8">
        <w:r>
          <w:rPr>
            <w:color w:val="0049A9"/>
            <w:sz w:val="24"/>
            <w:szCs w:val="24"/>
            <w:highlight w:val="white"/>
          </w:rPr>
          <w:t>loan</w:t>
        </w:r>
      </w:hyperlink>
      <w:r>
        <w:rPr>
          <w:sz w:val="24"/>
          <w:szCs w:val="24"/>
          <w:highlight w:val="white"/>
        </w:rPr>
        <w:t xml:space="preserve"> activity, including applications and repayments.  We have set up security systems to ensure that transactions conducted online are protected from internet security threats.</w:t>
      </w:r>
    </w:p>
    <w:p w:rsidR="007F6C13" w:rsidRDefault="00D13654">
      <w:r>
        <w:rPr>
          <w:sz w:val="24"/>
          <w:szCs w:val="24"/>
          <w:highlight w:val="white"/>
        </w:rPr>
        <w:t xml:space="preserve"> We deal in the method transaction in the bank can be made faster and easier.</w:t>
      </w:r>
    </w:p>
    <w:p w:rsidR="007F6C13" w:rsidRDefault="007F6C13"/>
    <w:p w:rsidR="007F6C13" w:rsidRDefault="00D13654">
      <w:r>
        <w:rPr>
          <w:sz w:val="36"/>
          <w:szCs w:val="36"/>
          <w:u w:val="single"/>
        </w:rPr>
        <w:t xml:space="preserve">Specific </w:t>
      </w:r>
      <w:proofErr w:type="gramStart"/>
      <w:r>
        <w:rPr>
          <w:sz w:val="36"/>
          <w:szCs w:val="36"/>
          <w:u w:val="single"/>
        </w:rPr>
        <w:t>Technology</w:t>
      </w:r>
      <w:r>
        <w:rPr>
          <w:sz w:val="36"/>
          <w:szCs w:val="36"/>
        </w:rPr>
        <w:t xml:space="preserve"> :</w:t>
      </w:r>
      <w:proofErr w:type="gramEnd"/>
    </w:p>
    <w:p w:rsidR="007F6C13" w:rsidRDefault="00D13654">
      <w:r>
        <w:rPr>
          <w:sz w:val="24"/>
          <w:szCs w:val="24"/>
        </w:rPr>
        <w:t xml:space="preserve">Html, CSS, PHP, MY </w:t>
      </w:r>
      <w:proofErr w:type="gramStart"/>
      <w:r>
        <w:rPr>
          <w:sz w:val="24"/>
          <w:szCs w:val="24"/>
        </w:rPr>
        <w:t>SQL .</w:t>
      </w:r>
      <w:proofErr w:type="gramEnd"/>
    </w:p>
    <w:p w:rsidR="007F6C13" w:rsidRDefault="007F6C13"/>
    <w:p w:rsidR="007F6C13" w:rsidRDefault="00D13654">
      <w:r>
        <w:rPr>
          <w:sz w:val="36"/>
          <w:szCs w:val="36"/>
          <w:u w:val="single"/>
        </w:rPr>
        <w:t xml:space="preserve">Tasks implemented in </w:t>
      </w:r>
      <w:proofErr w:type="gramStart"/>
      <w:r>
        <w:rPr>
          <w:sz w:val="36"/>
          <w:szCs w:val="36"/>
          <w:u w:val="single"/>
        </w:rPr>
        <w:t xml:space="preserve">project </w:t>
      </w:r>
      <w:r>
        <w:rPr>
          <w:sz w:val="36"/>
          <w:szCs w:val="36"/>
        </w:rPr>
        <w:t>:</w:t>
      </w:r>
      <w:proofErr w:type="gramEnd"/>
    </w:p>
    <w:p w:rsidR="007F6C13" w:rsidRDefault="007F6C13"/>
    <w:p w:rsidR="007F6C13" w:rsidRDefault="00D1365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Balance enquiry. </w:t>
      </w:r>
    </w:p>
    <w:p w:rsidR="007F6C13" w:rsidRDefault="00D1365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Funds Transfer between accounts in the same bank. </w:t>
      </w:r>
    </w:p>
    <w:p w:rsidR="007F6C13" w:rsidRDefault="00D1365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Request for cheque book/stop payment of Cheques. </w:t>
      </w:r>
    </w:p>
    <w:p w:rsidR="007F6C13" w:rsidRDefault="00D1365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Viewing recent transactions.</w:t>
      </w:r>
    </w:p>
    <w:p w:rsidR="007F6C13" w:rsidRDefault="00D1365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Profile settings.</w:t>
      </w:r>
    </w:p>
    <w:p w:rsidR="007F6C13" w:rsidRDefault="007F6C13"/>
    <w:p w:rsidR="007F6C13" w:rsidRDefault="00D13654">
      <w:r>
        <w:rPr>
          <w:sz w:val="36"/>
          <w:szCs w:val="36"/>
          <w:u w:val="single"/>
        </w:rPr>
        <w:t xml:space="preserve">Proposed </w:t>
      </w:r>
      <w:proofErr w:type="gramStart"/>
      <w:r>
        <w:rPr>
          <w:sz w:val="36"/>
          <w:szCs w:val="36"/>
          <w:u w:val="single"/>
        </w:rPr>
        <w:t>System :</w:t>
      </w:r>
      <w:proofErr w:type="gramEnd"/>
    </w:p>
    <w:p w:rsidR="007F6C13" w:rsidRDefault="007F6C13"/>
    <w:p w:rsidR="007F6C13" w:rsidRDefault="00D13654">
      <w:r>
        <w:rPr>
          <w:sz w:val="24"/>
          <w:szCs w:val="24"/>
        </w:rPr>
        <w:t>The first and foremost slogan of this system is to reduce most of the offline work.</w:t>
      </w:r>
    </w:p>
    <w:p w:rsidR="007F6C13" w:rsidRDefault="00D13654">
      <w:r>
        <w:rPr>
          <w:sz w:val="24"/>
          <w:szCs w:val="24"/>
        </w:rPr>
        <w:t xml:space="preserve">This proposed system aims at creation of a secure Internet -Banking system. This will be accessible to all customers who have a valid ‘user id’ and ‘Password’ the system </w:t>
      </w:r>
      <w:proofErr w:type="gramStart"/>
      <w:r>
        <w:rPr>
          <w:sz w:val="24"/>
          <w:szCs w:val="24"/>
        </w:rPr>
        <w:t>provides .</w:t>
      </w:r>
      <w:proofErr w:type="gramEnd"/>
    </w:p>
    <w:p w:rsidR="007F6C13" w:rsidRDefault="007F6C13"/>
    <w:p w:rsidR="007F6C13" w:rsidRDefault="00D13654">
      <w:r>
        <w:rPr>
          <w:sz w:val="24"/>
          <w:szCs w:val="24"/>
        </w:rPr>
        <w:t>Following things can be done by user in this system:</w:t>
      </w:r>
    </w:p>
    <w:p w:rsidR="007F6C13" w:rsidRDefault="007F6C13"/>
    <w:p w:rsidR="007F6C13" w:rsidRDefault="00D13654">
      <w:r>
        <w:rPr>
          <w:sz w:val="24"/>
          <w:szCs w:val="24"/>
        </w:rPr>
        <w:lastRenderedPageBreak/>
        <w:t>1. Login with your respective credentials to access your account</w:t>
      </w:r>
    </w:p>
    <w:p w:rsidR="007F6C13" w:rsidRDefault="00D13654">
      <w:r>
        <w:rPr>
          <w:sz w:val="24"/>
          <w:szCs w:val="24"/>
        </w:rPr>
        <w:t>.</w:t>
      </w:r>
    </w:p>
    <w:p w:rsidR="007F6C13" w:rsidRDefault="00D13654">
      <w:r>
        <w:rPr>
          <w:sz w:val="24"/>
          <w:szCs w:val="24"/>
        </w:rPr>
        <w:t>2. User can change the password after logging into the system.</w:t>
      </w:r>
    </w:p>
    <w:p w:rsidR="007F6C13" w:rsidRDefault="007F6C13"/>
    <w:p w:rsidR="007F6C13" w:rsidRDefault="00D13654">
      <w:r>
        <w:rPr>
          <w:sz w:val="24"/>
          <w:szCs w:val="24"/>
        </w:rPr>
        <w:t>3. User can have following choices</w:t>
      </w:r>
    </w:p>
    <w:p w:rsidR="007F6C13" w:rsidRDefault="007F6C13"/>
    <w:p w:rsidR="007F6C13" w:rsidRDefault="00D13654">
      <w:pPr>
        <w:numPr>
          <w:ilvl w:val="2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Knowing his balance   </w:t>
      </w:r>
    </w:p>
    <w:p w:rsidR="007F6C13" w:rsidRDefault="00D13654">
      <w:pPr>
        <w:numPr>
          <w:ilvl w:val="2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Funds Transfer between accounts in the same bank </w:t>
      </w:r>
    </w:p>
    <w:p w:rsidR="007F6C13" w:rsidRDefault="00D13654">
      <w:pPr>
        <w:numPr>
          <w:ilvl w:val="2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Request for cheque book/stop payment of Cheques </w:t>
      </w:r>
    </w:p>
    <w:p w:rsidR="007F6C13" w:rsidRDefault="00D13654">
      <w:pPr>
        <w:numPr>
          <w:ilvl w:val="2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Viewing recent transactions</w:t>
      </w:r>
    </w:p>
    <w:p w:rsidR="007F6C13" w:rsidRDefault="00D13654">
      <w:pPr>
        <w:numPr>
          <w:ilvl w:val="2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Making his payments (Loan)</w:t>
      </w:r>
    </w:p>
    <w:p w:rsidR="007F6C13" w:rsidRDefault="00D13654">
      <w:pPr>
        <w:numPr>
          <w:ilvl w:val="2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Checking Loan status</w:t>
      </w:r>
    </w:p>
    <w:p w:rsidR="007F6C13" w:rsidRDefault="00D13654">
      <w:pPr>
        <w:numPr>
          <w:ilvl w:val="2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Getting out of session</w:t>
      </w:r>
    </w:p>
    <w:p w:rsidR="007F6C13" w:rsidRDefault="00D13654">
      <w:r>
        <w:rPr>
          <w:sz w:val="28"/>
          <w:szCs w:val="28"/>
        </w:rPr>
        <w:t xml:space="preserve">Team </w:t>
      </w:r>
      <w:proofErr w:type="gramStart"/>
      <w:r>
        <w:rPr>
          <w:sz w:val="28"/>
          <w:szCs w:val="28"/>
        </w:rPr>
        <w:t>Members :</w:t>
      </w:r>
      <w:proofErr w:type="gramEnd"/>
    </w:p>
    <w:p w:rsidR="007F6C13" w:rsidRDefault="00D13654"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F6C13" w:rsidRDefault="00D13654">
      <w:pPr>
        <w:ind w:left="720" w:firstLine="720"/>
      </w:pPr>
      <w:r>
        <w:rPr>
          <w:sz w:val="24"/>
          <w:szCs w:val="24"/>
        </w:rPr>
        <w:t>IIT2014056</w:t>
      </w:r>
    </w:p>
    <w:p w:rsidR="007F6C13" w:rsidRDefault="00D13654">
      <w:r>
        <w:rPr>
          <w:sz w:val="24"/>
          <w:szCs w:val="24"/>
        </w:rPr>
        <w:tab/>
      </w:r>
      <w:r>
        <w:rPr>
          <w:sz w:val="24"/>
          <w:szCs w:val="24"/>
        </w:rPr>
        <w:tab/>
        <w:t>IIT2014057</w:t>
      </w:r>
    </w:p>
    <w:p w:rsidR="007F6C13" w:rsidRDefault="00D13654">
      <w:r>
        <w:rPr>
          <w:sz w:val="24"/>
          <w:szCs w:val="24"/>
        </w:rPr>
        <w:tab/>
      </w:r>
      <w:r>
        <w:rPr>
          <w:sz w:val="24"/>
          <w:szCs w:val="24"/>
        </w:rPr>
        <w:tab/>
        <w:t>IIT2014078</w:t>
      </w:r>
    </w:p>
    <w:p w:rsidR="007F6C13" w:rsidRDefault="00D13654">
      <w:r>
        <w:rPr>
          <w:sz w:val="24"/>
          <w:szCs w:val="24"/>
        </w:rPr>
        <w:tab/>
      </w:r>
      <w:r>
        <w:rPr>
          <w:sz w:val="24"/>
          <w:szCs w:val="24"/>
        </w:rPr>
        <w:tab/>
        <w:t>IIT2014113</w:t>
      </w:r>
    </w:p>
    <w:p w:rsidR="007F6C13" w:rsidRDefault="00D13654">
      <w:r>
        <w:rPr>
          <w:sz w:val="24"/>
          <w:szCs w:val="24"/>
        </w:rPr>
        <w:tab/>
      </w:r>
      <w:r>
        <w:rPr>
          <w:sz w:val="24"/>
          <w:szCs w:val="24"/>
        </w:rPr>
        <w:tab/>
        <w:t>IIT2014114</w:t>
      </w:r>
    </w:p>
    <w:p w:rsidR="007F6C13" w:rsidRDefault="007F6C13"/>
    <w:sectPr w:rsidR="007F6C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ayfair Displa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4C33"/>
    <w:multiLevelType w:val="multilevel"/>
    <w:tmpl w:val="FDC405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5CE4D3F"/>
    <w:multiLevelType w:val="multilevel"/>
    <w:tmpl w:val="3CE479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13"/>
    <w:rsid w:val="00365286"/>
    <w:rsid w:val="00704674"/>
    <w:rsid w:val="007F6C13"/>
    <w:rsid w:val="00D1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9C7DA-E16D-4163-A101-7C946E70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inganswers.com/node/58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vestinganswers.com/node/49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vestinganswers.com/node/6081" TargetMode="External"/><Relationship Id="rId5" Type="http://schemas.openxmlformats.org/officeDocument/2006/relationships/hyperlink" Target="http://www.investinganswers.com/node/505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priyatham prince</dc:creator>
  <cp:lastModifiedBy>priyatham prince</cp:lastModifiedBy>
  <cp:revision>5</cp:revision>
  <dcterms:created xsi:type="dcterms:W3CDTF">2016-04-06T12:35:00Z</dcterms:created>
  <dcterms:modified xsi:type="dcterms:W3CDTF">2016-05-01T21:39:00Z</dcterms:modified>
</cp:coreProperties>
</file>