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0A39CC">
              <w:t>Бальжинов</w:t>
            </w:r>
            <w:proofErr w:type="spellEnd"/>
            <w:r w:rsidR="000A39CC">
              <w:t xml:space="preserve">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 xml:space="preserve"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</w:t>
      </w:r>
      <w:proofErr w:type="spellStart"/>
      <w:r w:rsidRPr="00BA5E5E">
        <w:t>Programming</w:t>
      </w:r>
      <w:proofErr w:type="spellEnd"/>
      <w:r w:rsidRPr="00BA5E5E">
        <w:t xml:space="preserve">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proofErr w:type="spellStart"/>
      <w:r w:rsidRPr="00B043A6">
        <w:rPr>
          <w:color w:val="000000"/>
        </w:rPr>
        <w:t>Kompas</w:t>
      </w:r>
      <w:proofErr w:type="spellEnd"/>
      <w:r w:rsidRPr="00B043A6">
        <w:rPr>
          <w:color w:val="000000"/>
        </w:rPr>
        <w:t>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</w:t>
      </w:r>
      <w:proofErr w:type="gramStart"/>
      <w:r w:rsidRPr="00DD3175">
        <w:rPr>
          <w:rFonts w:cs="Times New Roman (Заголовки (сло"/>
          <w:color w:val="000000"/>
          <w:szCs w:val="28"/>
          <w:lang w:eastAsia="en-US" w:bidi="ar-SA"/>
        </w:rPr>
        <w:t>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</w:t>
      </w:r>
      <w:proofErr w:type="gramEnd"/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 xml:space="preserve">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−наличия </w:t>
      </w:r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острия(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</w:t>
      </w:r>
      <w:proofErr w:type="spellStart"/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всадной</w:t>
      </w:r>
      <w:proofErr w:type="spell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1), </w:t>
      </w:r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сквозной(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2), </w:t>
      </w:r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накладной(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−длина крепления L4 (Если сквозное, то равно длине клинка; если </w:t>
      </w:r>
      <w:proofErr w:type="spellStart"/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всадное</w:t>
      </w:r>
      <w:proofErr w:type="spellEnd"/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 xml:space="preserve">Windows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E66F1E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</w:t>
      </w:r>
      <w:r w:rsidRPr="00E66F1E">
        <w:rPr>
          <w:lang w:val="en-US"/>
        </w:rPr>
        <w:t>-</w:t>
      </w:r>
      <w:r w:rsidRPr="00DE2FA4">
        <w:t>библиотеки</w:t>
      </w:r>
      <w:r w:rsidRPr="00E66F1E">
        <w:rPr>
          <w:lang w:val="en-US"/>
        </w:rPr>
        <w:t xml:space="preserve"> </w:t>
      </w:r>
      <w:r w:rsidRPr="00DE2FA4">
        <w:t>КОМПАС</w:t>
      </w:r>
      <w:r w:rsidRPr="00E66F1E">
        <w:rPr>
          <w:lang w:val="en-US"/>
        </w:rPr>
        <w:t>-3</w:t>
      </w:r>
      <w:r w:rsidRPr="00DE2FA4">
        <w:rPr>
          <w:lang w:val="en-US"/>
        </w:rPr>
        <w:t>D</w:t>
      </w:r>
      <w:r w:rsidRPr="00E66F1E">
        <w:rPr>
          <w:lang w:val="en-US"/>
        </w:rPr>
        <w:t xml:space="preserve">: </w:t>
      </w:r>
      <w:r w:rsidRPr="00DE2FA4">
        <w:rPr>
          <w:lang w:val="en-US"/>
        </w:rPr>
        <w:t>Kompas</w:t>
      </w:r>
      <w:r w:rsidRPr="00E66F1E">
        <w:rPr>
          <w:lang w:val="en-US"/>
        </w:rPr>
        <w:t>6</w:t>
      </w:r>
      <w:r w:rsidRPr="00DE2FA4">
        <w:rPr>
          <w:lang w:val="en-US"/>
        </w:rPr>
        <w:t>API</w:t>
      </w:r>
      <w:r w:rsidRPr="00E66F1E">
        <w:rPr>
          <w:lang w:val="en-US"/>
        </w:rPr>
        <w:t>5</w:t>
      </w:r>
      <w:r w:rsidR="003B1F20" w:rsidRPr="00E66F1E">
        <w:rPr>
          <w:lang w:val="en-US"/>
        </w:rPr>
        <w:t xml:space="preserve">, </w:t>
      </w:r>
      <w:r w:rsidR="003B1F20" w:rsidRPr="00BF6735">
        <w:rPr>
          <w:lang w:val="en-US"/>
        </w:rPr>
        <w:t>Kompas</w:t>
      </w:r>
      <w:r w:rsidR="003B1F20" w:rsidRPr="00E66F1E">
        <w:rPr>
          <w:lang w:val="en-US"/>
        </w:rPr>
        <w:t>6</w:t>
      </w:r>
      <w:r w:rsidR="003B1F20" w:rsidRPr="00BF6735">
        <w:rPr>
          <w:lang w:val="en-US"/>
        </w:rPr>
        <w:t>Constants</w:t>
      </w:r>
      <w:r w:rsidR="003B1F20" w:rsidRPr="00E66F1E">
        <w:rPr>
          <w:lang w:val="en-US"/>
        </w:rPr>
        <w:t xml:space="preserve">, </w:t>
      </w:r>
      <w:r w:rsidR="003B1F20" w:rsidRPr="00BF6735">
        <w:rPr>
          <w:lang w:val="en-US"/>
        </w:rPr>
        <w:t>Kompas</w:t>
      </w:r>
      <w:r w:rsidR="003B1F20" w:rsidRPr="00E66F1E">
        <w:rPr>
          <w:lang w:val="en-US"/>
        </w:rPr>
        <w:t>6</w:t>
      </w:r>
      <w:r w:rsidR="003B1F20" w:rsidRPr="00BF6735">
        <w:rPr>
          <w:lang w:val="en-US"/>
        </w:rPr>
        <w:t>Constants</w:t>
      </w:r>
      <w:r w:rsidR="003B1F20" w:rsidRPr="00E66F1E">
        <w:rPr>
          <w:lang w:val="en-US"/>
        </w:rPr>
        <w:t>3</w:t>
      </w:r>
      <w:r w:rsidR="003B1F20" w:rsidRPr="00BF6735">
        <w:rPr>
          <w:lang w:val="en-US"/>
        </w:rPr>
        <w:t>D</w:t>
      </w:r>
      <w:r w:rsidR="003B1F20" w:rsidRPr="00E66F1E">
        <w:rPr>
          <w:rStyle w:val="af5"/>
          <w:b w:val="0"/>
          <w:color w:val="000000"/>
          <w:lang w:val="en-US"/>
        </w:rPr>
        <w:t>.</w:t>
      </w:r>
    </w:p>
    <w:p w14:paraId="05D67344" w14:textId="69DD48D8" w:rsidR="003B1F20" w:rsidRPr="00E66F1E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E66F1E">
        <w:rPr>
          <w:lang w:val="en-US"/>
        </w:rPr>
        <w:t xml:space="preserve"> </w:t>
      </w:r>
      <w:r w:rsidRPr="00DE2FA4">
        <w:t>для</w:t>
      </w:r>
      <w:r w:rsidRPr="00E66F1E">
        <w:rPr>
          <w:lang w:val="en-US"/>
        </w:rPr>
        <w:t xml:space="preserve"> </w:t>
      </w:r>
      <w:r w:rsidRPr="00DE2FA4">
        <w:t>тестирования</w:t>
      </w:r>
      <w:r w:rsidRPr="00E66F1E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E66F1E">
        <w:rPr>
          <w:lang w:val="en-US"/>
        </w:rPr>
        <w:t xml:space="preserve"> 3.14.0 — </w:t>
      </w:r>
      <w:r w:rsidRPr="00DE2FA4">
        <w:t>современный</w:t>
      </w:r>
      <w:r w:rsidRPr="00E66F1E">
        <w:rPr>
          <w:lang w:val="en-US"/>
        </w:rPr>
        <w:t xml:space="preserve"> </w:t>
      </w:r>
      <w:r w:rsidRPr="00DE2FA4">
        <w:t>фреймворк</w:t>
      </w:r>
      <w:r w:rsidRPr="00E66F1E">
        <w:rPr>
          <w:lang w:val="en-US"/>
        </w:rPr>
        <w:t xml:space="preserve"> </w:t>
      </w:r>
      <w:r w:rsidRPr="00DE2FA4">
        <w:t>для</w:t>
      </w:r>
      <w:r w:rsidRPr="00E66F1E">
        <w:rPr>
          <w:lang w:val="en-US"/>
        </w:rPr>
        <w:t xml:space="preserve"> </w:t>
      </w:r>
      <w:r w:rsidRPr="00BF6735">
        <w:rPr>
          <w:lang w:val="en-US"/>
        </w:rPr>
        <w:t>unit</w:t>
      </w:r>
      <w:r w:rsidRPr="00E66F1E">
        <w:rPr>
          <w:lang w:val="en-US"/>
        </w:rPr>
        <w:t>-</w:t>
      </w:r>
      <w:r w:rsidRPr="00DE2FA4">
        <w:t>тестирования</w:t>
      </w:r>
      <w:r w:rsidRPr="00E66F1E">
        <w:rPr>
          <w:lang w:val="en-US"/>
        </w:rPr>
        <w:t xml:space="preserve">, </w:t>
      </w:r>
      <w:r w:rsidRPr="00BF6735">
        <w:rPr>
          <w:lang w:val="en-US"/>
        </w:rPr>
        <w:t>NUnit</w:t>
      </w:r>
      <w:r w:rsidRPr="00E66F1E">
        <w:rPr>
          <w:lang w:val="en-US"/>
        </w:rPr>
        <w:t>3</w:t>
      </w:r>
      <w:r w:rsidRPr="00BF6735">
        <w:rPr>
          <w:lang w:val="en-US"/>
        </w:rPr>
        <w:t>TestAdapter</w:t>
      </w:r>
      <w:r w:rsidRPr="00E66F1E">
        <w:rPr>
          <w:lang w:val="en-US"/>
        </w:rPr>
        <w:t xml:space="preserve"> 4.5.0 — </w:t>
      </w:r>
      <w:r w:rsidRPr="00DE2FA4">
        <w:t>адаптер</w:t>
      </w:r>
      <w:r w:rsidRPr="00E66F1E">
        <w:rPr>
          <w:lang w:val="en-US"/>
        </w:rPr>
        <w:t xml:space="preserve"> </w:t>
      </w:r>
      <w:r w:rsidRPr="00DE2FA4">
        <w:t>для</w:t>
      </w:r>
      <w:r w:rsidRPr="00E66F1E">
        <w:rPr>
          <w:lang w:val="en-US"/>
        </w:rPr>
        <w:t xml:space="preserve"> </w:t>
      </w:r>
      <w:r w:rsidRPr="00DE2FA4">
        <w:t>запуска</w:t>
      </w:r>
      <w:r w:rsidRPr="00E66F1E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E66F1E">
        <w:rPr>
          <w:lang w:val="en-US"/>
        </w:rPr>
        <w:t>-</w:t>
      </w:r>
      <w:r w:rsidRPr="00DE2FA4">
        <w:t>тестов</w:t>
      </w:r>
      <w:r w:rsidRPr="00E66F1E">
        <w:rPr>
          <w:lang w:val="en-US"/>
        </w:rPr>
        <w:t xml:space="preserve"> </w:t>
      </w:r>
      <w:r w:rsidRPr="00DE2FA4">
        <w:t>в</w:t>
      </w:r>
      <w:r w:rsidRPr="00E66F1E">
        <w:rPr>
          <w:lang w:val="en-US"/>
        </w:rPr>
        <w:t xml:space="preserve"> </w:t>
      </w:r>
      <w:r w:rsidRPr="00BF6735">
        <w:rPr>
          <w:lang w:val="en-US"/>
        </w:rPr>
        <w:t>Visual</w:t>
      </w:r>
      <w:r w:rsidRPr="00E66F1E">
        <w:rPr>
          <w:lang w:val="en-US"/>
        </w:rPr>
        <w:t xml:space="preserve"> </w:t>
      </w:r>
      <w:r w:rsidRPr="00BF6735">
        <w:rPr>
          <w:lang w:val="en-US"/>
        </w:rPr>
        <w:t>Studio</w:t>
      </w:r>
      <w:r w:rsidRPr="00E66F1E">
        <w:rPr>
          <w:lang w:val="en-US"/>
        </w:rPr>
        <w:t xml:space="preserve">, </w:t>
      </w:r>
      <w:r w:rsidR="00DD3175">
        <w:rPr>
          <w:lang w:val="en-US"/>
        </w:rPr>
        <w:t>Fine</w:t>
      </w:r>
      <w:r w:rsidR="00DD3175" w:rsidRPr="00E66F1E">
        <w:rPr>
          <w:lang w:val="en-US"/>
        </w:rPr>
        <w:t xml:space="preserve"> </w:t>
      </w:r>
      <w:r w:rsidR="00DD3175">
        <w:rPr>
          <w:lang w:val="en-US"/>
        </w:rPr>
        <w:t>code</w:t>
      </w:r>
      <w:r w:rsidR="00DD3175" w:rsidRPr="00E66F1E">
        <w:rPr>
          <w:lang w:val="en-US"/>
        </w:rPr>
        <w:t xml:space="preserve"> </w:t>
      </w:r>
      <w:r w:rsidR="00DD3175">
        <w:rPr>
          <w:lang w:val="en-US"/>
        </w:rPr>
        <w:t>Coverage</w:t>
      </w:r>
      <w:r w:rsidRPr="00E66F1E">
        <w:rPr>
          <w:lang w:val="en-US"/>
        </w:rPr>
        <w:t xml:space="preserve">— </w:t>
      </w:r>
      <w:r w:rsidRPr="00DE2FA4">
        <w:t>инструмент</w:t>
      </w:r>
      <w:r w:rsidRPr="00E66F1E">
        <w:rPr>
          <w:lang w:val="en-US"/>
        </w:rPr>
        <w:t xml:space="preserve"> </w:t>
      </w:r>
      <w:r w:rsidRPr="00DE2FA4">
        <w:t>для</w:t>
      </w:r>
      <w:r w:rsidRPr="00E66F1E">
        <w:rPr>
          <w:lang w:val="en-US"/>
        </w:rPr>
        <w:t xml:space="preserve"> </w:t>
      </w:r>
      <w:r w:rsidRPr="00DE2FA4">
        <w:t>сбора</w:t>
      </w:r>
      <w:r w:rsidRPr="00E66F1E">
        <w:rPr>
          <w:lang w:val="en-US"/>
        </w:rPr>
        <w:t xml:space="preserve"> </w:t>
      </w:r>
      <w:r w:rsidRPr="00BF6735">
        <w:rPr>
          <w:lang w:val="en-US"/>
        </w:rPr>
        <w:t>coverage</w:t>
      </w:r>
      <w:r w:rsidRPr="00E66F1E">
        <w:rPr>
          <w:lang w:val="en-US"/>
        </w:rPr>
        <w:t xml:space="preserve"> (</w:t>
      </w:r>
      <w:r w:rsidRPr="00DE2FA4">
        <w:t>покрытия</w:t>
      </w:r>
      <w:r w:rsidRPr="00E66F1E">
        <w:rPr>
          <w:lang w:val="en-US"/>
        </w:rPr>
        <w:t xml:space="preserve"> </w:t>
      </w:r>
      <w:r w:rsidRPr="00DE2FA4">
        <w:t>кода</w:t>
      </w:r>
      <w:r w:rsidRPr="00E66F1E">
        <w:rPr>
          <w:lang w:val="en-US"/>
        </w:rPr>
        <w:t xml:space="preserve"> </w:t>
      </w:r>
      <w:r w:rsidRPr="00DE2FA4">
        <w:t>тестами</w:t>
      </w:r>
      <w:r w:rsidRPr="00E66F1E">
        <w:rPr>
          <w:lang w:val="en-US"/>
        </w:rPr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proofErr w:type="gramStart"/>
      <w:r w:rsidR="00936CCC">
        <w:t xml:space="preserve">клинка </w:t>
      </w:r>
      <w:r w:rsidRPr="00C25CC2">
        <w:t xml:space="preserve"> с</w:t>
      </w:r>
      <w:proofErr w:type="gramEnd"/>
      <w:r w:rsidRPr="00C25CC2">
        <w:t xml:space="preserve">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</w:t>
      </w:r>
      <w:proofErr w:type="spellStart"/>
      <w:r w:rsidRPr="00936CCC">
        <w:t>Kompas</w:t>
      </w:r>
      <w:proofErr w:type="spellEnd"/>
      <w:r w:rsidRPr="00936CCC">
        <w:t xml:space="preserve">–3D   – </w:t>
      </w:r>
      <w:proofErr w:type="gramStart"/>
      <w:r w:rsidRPr="00936CCC">
        <w:t>Клинок»[</w:t>
      </w:r>
      <w:proofErr w:type="gramEnd"/>
      <w:r w:rsidRPr="00936CCC">
        <w:t xml:space="preserve">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>Вторым прямым аналогом плагина является веб-сервис для построения ножей «</w:t>
      </w:r>
      <w:proofErr w:type="spellStart"/>
      <w:proofErr w:type="gramStart"/>
      <w:r w:rsidRPr="00936CCC">
        <w:t>Knifeprint</w:t>
      </w:r>
      <w:proofErr w:type="spellEnd"/>
      <w:r w:rsidRPr="00936CCC">
        <w:t>»[</w:t>
      </w:r>
      <w:proofErr w:type="gramEnd"/>
      <w:r w:rsidRPr="00936CCC">
        <w:t xml:space="preserve">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</w:t>
      </w:r>
      <w:proofErr w:type="spellStart"/>
      <w:r>
        <w:rPr>
          <w:lang w:val="en-US"/>
        </w:rPr>
        <w:t>диаграмма</w:t>
      </w:r>
      <w:proofErr w:type="spellEnd"/>
      <w:r>
        <w:t xml:space="preserve"> </w:t>
      </w:r>
      <w:proofErr w:type="spellStart"/>
      <w:r w:rsidRPr="00BF6735">
        <w:rPr>
          <w:lang w:val="en-US"/>
        </w:rPr>
        <w:t>к</w:t>
      </w:r>
      <w:r>
        <w:rPr>
          <w:lang w:val="en-US"/>
        </w:rPr>
        <w:t>лассов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представлена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рисунке</w:t>
      </w:r>
      <w:proofErr w:type="spellEnd"/>
      <w:r>
        <w:rPr>
          <w:lang w:val="en-US"/>
        </w:rPr>
        <w:t xml:space="preserve">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currentParameters</w:t>
            </w:r>
            <w:proofErr w:type="spellEnd"/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DA01FD">
              <w:rPr>
                <w:sz w:val="24"/>
                <w:szCs w:val="24"/>
                <w:lang w:val="en-US"/>
              </w:rPr>
              <w:t>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parametersStrings</w:t>
            </w:r>
            <w:proofErr w:type="spellEnd"/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DA01FD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DA01FD">
              <w:rPr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exceptionsStrings</w:t>
            </w:r>
            <w:proofErr w:type="spellEnd"/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ExceptionType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parametersTextBoxes</w:t>
            </w:r>
            <w:proofErr w:type="spellEnd"/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 xml:space="preserve">Словарь, связывающий тип параметра с </w:t>
            </w:r>
            <w:proofErr w:type="spellStart"/>
            <w:r w:rsidRPr="00C10717">
              <w:rPr>
                <w:sz w:val="24"/>
                <w:szCs w:val="24"/>
              </w:rPr>
              <w:t>TextBox</w:t>
            </w:r>
            <w:proofErr w:type="spellEnd"/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parametersLabels</w:t>
            </w:r>
            <w:proofErr w:type="spellEnd"/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Label</w:t>
            </w:r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parametersRatios</w:t>
            </w:r>
            <w:proofErr w:type="spellEnd"/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</w:t>
            </w:r>
            <w:proofErr w:type="gramStart"/>
            <w:r w:rsidRPr="00C10717">
              <w:rPr>
                <w:sz w:val="24"/>
                <w:szCs w:val="24"/>
                <w:lang w:val="en-US"/>
              </w:rPr>
              <w:t>&lt;(</w:t>
            </w:r>
            <w:proofErr w:type="spellStart"/>
            <w:proofErr w:type="gramEnd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bindingRatios</w:t>
            </w:r>
            <w:proofErr w:type="spellEnd"/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C10717">
              <w:rPr>
                <w:sz w:val="24"/>
                <w:szCs w:val="24"/>
                <w:lang w:val="en-US"/>
              </w:rPr>
              <w:t>BindingType</w:t>
            </w:r>
            <w:proofErr w:type="spellEnd"/>
            <w:r w:rsidRPr="00C10717">
              <w:rPr>
                <w:sz w:val="24"/>
                <w:szCs w:val="24"/>
                <w:lang w:val="en-US"/>
              </w:rPr>
              <w:t>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MainFormLoad</w:t>
            </w:r>
            <w:proofErr w:type="spellEnd"/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object</w:t>
            </w:r>
            <w:proofErr w:type="spellEnd"/>
            <w:r w:rsidRPr="00BA1A1E">
              <w:rPr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sz w:val="24"/>
                <w:szCs w:val="24"/>
              </w:rPr>
              <w:t>sender</w:t>
            </w:r>
            <w:proofErr w:type="spellEnd"/>
            <w:r w:rsidRPr="00BA1A1E">
              <w:rPr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sz w:val="24"/>
                <w:szCs w:val="24"/>
              </w:rPr>
              <w:t>EventArgs</w:t>
            </w:r>
            <w:proofErr w:type="spellEnd"/>
            <w:r w:rsidRPr="00BA1A1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TextBoxLengthLeave</w:t>
            </w:r>
            <w:proofErr w:type="spellEnd"/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object</w:t>
            </w:r>
            <w:proofErr w:type="spellEnd"/>
            <w:r w:rsidRPr="00BA1A1E">
              <w:rPr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sz w:val="24"/>
                <w:szCs w:val="24"/>
              </w:rPr>
              <w:t>sender</w:t>
            </w:r>
            <w:proofErr w:type="spellEnd"/>
            <w:r w:rsidRPr="00BA1A1E">
              <w:rPr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sz w:val="24"/>
                <w:szCs w:val="24"/>
              </w:rPr>
              <w:t>EventArgs</w:t>
            </w:r>
            <w:proofErr w:type="spellEnd"/>
            <w:r w:rsidRPr="00BA1A1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A1A1E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 xml:space="preserve">Обработка выхода из поля "Длина клинка", парсинг значения и обновление зависимых параметров (длина крепления, острия, </w:t>
            </w:r>
            <w:proofErr w:type="spellStart"/>
            <w:r w:rsidRPr="00BA1A1E">
              <w:rPr>
                <w:sz w:val="24"/>
                <w:szCs w:val="24"/>
              </w:rPr>
              <w:t>серрейтора</w:t>
            </w:r>
            <w:proofErr w:type="spellEnd"/>
            <w:r w:rsidRPr="00BA1A1E">
              <w:rPr>
                <w:sz w:val="24"/>
                <w:szCs w:val="24"/>
              </w:rPr>
              <w:t>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  <w:proofErr w:type="spellEnd"/>
          </w:p>
        </w:tc>
        <w:tc>
          <w:tcPr>
            <w:tcW w:w="2127" w:type="dxa"/>
            <w:vAlign w:val="center"/>
          </w:tcPr>
          <w:p w14:paraId="242896F7" w14:textId="77777777" w:rsidR="00BA1A1E" w:rsidRPr="00E66F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 w:rsidRPr="00E66F1E">
              <w:rPr>
                <w:rFonts w:asciiTheme="majorBidi" w:hAnsiTheme="majorBidi" w:cstheme="majorBidi"/>
                <w:sz w:val="24"/>
                <w:szCs w:val="24"/>
                <w:lang w:val="en-US"/>
              </w:rPr>
              <w:t xml:space="preserve">object target, double </w:t>
            </w:r>
            <w:proofErr w:type="spellStart"/>
            <w:r w:rsidRPr="00E66F1E">
              <w:rPr>
                <w:rFonts w:asciiTheme="majorBidi" w:hAnsiTheme="majorBidi" w:cstheme="majorBidi"/>
                <w:sz w:val="24"/>
                <w:szCs w:val="24"/>
                <w:lang w:val="en-US"/>
              </w:rPr>
              <w:t>maxvalue</w:t>
            </w:r>
            <w:proofErr w:type="spellEnd"/>
            <w:r w:rsidRPr="00E66F1E">
              <w:rPr>
                <w:rFonts w:asciiTheme="majorBidi" w:hAnsiTheme="majorBidi" w:cstheme="majorBidi"/>
                <w:sz w:val="24"/>
                <w:szCs w:val="24"/>
                <w:lang w:val="en-US"/>
              </w:rPr>
              <w:t xml:space="preserve">, double </w:t>
            </w:r>
            <w:proofErr w:type="spellStart"/>
            <w:r w:rsidRPr="00E66F1E">
              <w:rPr>
                <w:rFonts w:asciiTheme="majorBidi" w:hAnsiTheme="majorBidi" w:cstheme="majorBidi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  <w:proofErr w:type="spellEnd"/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острия", парсинг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  <w:proofErr w:type="spellEnd"/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крепления", парсинг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  <w:proofErr w:type="spellEnd"/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клинка", парсинг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  <w:proofErr w:type="spellEnd"/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лезвия", парсинг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  <w:proofErr w:type="spellEnd"/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  <w:proofErr w:type="spellEnd"/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  <w:proofErr w:type="spellEnd"/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  <w:proofErr w:type="spellEnd"/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  <w:proofErr w:type="spellEnd"/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Проверка полноты и корректности всех введённых параметров. Возвращает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true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>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  <w:proofErr w:type="spellEnd"/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"Толщина клинка", парсинг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  <w:proofErr w:type="spellEnd"/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sender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, </w:t>
            </w: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EventArgs</w:t>
            </w:r>
            <w:proofErr w:type="spellEnd"/>
            <w:r w:rsidRPr="00BA1A1E">
              <w:rPr>
                <w:rFonts w:asciiTheme="majorBidi" w:hAnsiTheme="majorBidi" w:cstheme="majorBidi"/>
                <w:sz w:val="24"/>
                <w:szCs w:val="24"/>
              </w:rPr>
              <w:t xml:space="preserve">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proofErr w:type="spellStart"/>
      <w:r w:rsidR="00BA1A1E"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SerreitorLengthTextBox_Leave</w:t>
            </w:r>
            <w:proofErr w:type="spellEnd"/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выхода из поля "Длина </w:t>
            </w:r>
            <w:proofErr w:type="spellStart"/>
            <w:r w:rsidRPr="00BA1A1E">
              <w:t>серрейтора</w:t>
            </w:r>
            <w:proofErr w:type="spellEnd"/>
            <w:r w:rsidRPr="00BA1A1E">
              <w:t>", парсинг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serreitorCheckBox_CheckedChanged</w:t>
            </w:r>
            <w:proofErr w:type="spellEnd"/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изменения состояния наличия </w:t>
            </w:r>
            <w:proofErr w:type="spellStart"/>
            <w:r w:rsidRPr="00BA1A1E">
              <w:t>серрейтора</w:t>
            </w:r>
            <w:proofErr w:type="spellEnd"/>
            <w:r w:rsidRPr="00BA1A1E">
              <w:t>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ParseTextBox</w:t>
            </w:r>
            <w:proofErr w:type="spellEnd"/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, </w:t>
            </w:r>
            <w:proofErr w:type="spellStart"/>
            <w:proofErr w:type="gramStart"/>
            <w:r w:rsidRPr="00BA1A1E">
              <w:t>ParameterType</w:t>
            </w:r>
            <w:proofErr w:type="spellEnd"/>
            <w:r w:rsidRPr="00BA1A1E">
              <w:t>[</w:t>
            </w:r>
            <w:proofErr w:type="gramEnd"/>
            <w:r w:rsidRPr="00BA1A1E">
              <w:t xml:space="preserve">] </w:t>
            </w:r>
            <w:proofErr w:type="spellStart"/>
            <w:r w:rsidRPr="00BA1A1E">
              <w:t>dependentParameterType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r w:rsidRPr="00BA1A1E">
              <w:t>Парсинг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TryParseTextBox</w:t>
            </w:r>
            <w:proofErr w:type="spellEnd"/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 xml:space="preserve">Попытка преобразования текста из </w:t>
            </w:r>
            <w:proofErr w:type="spellStart"/>
            <w:r w:rsidRPr="00BA1A1E">
              <w:t>TextBox</w:t>
            </w:r>
            <w:proofErr w:type="spellEnd"/>
            <w:r w:rsidRPr="00BA1A1E">
              <w:t xml:space="preserve">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SetDependenciesAndUpdate</w:t>
            </w:r>
            <w:proofErr w:type="spellEnd"/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ParameterType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dependentParameter</w:t>
            </w:r>
            <w:proofErr w:type="spellEnd"/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SerreitorTypeComboBox_SelectedIndexChanged</w:t>
            </w:r>
            <w:proofErr w:type="spellEnd"/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 xml:space="preserve">Обработка изменения типа </w:t>
            </w:r>
            <w:proofErr w:type="spellStart"/>
            <w:r w:rsidRPr="00BA1A1E">
              <w:t>серрейтора</w:t>
            </w:r>
            <w:proofErr w:type="spellEnd"/>
            <w:r w:rsidRPr="00BA1A1E">
              <w:t>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SerreitorNumberTextBox_Leave</w:t>
            </w:r>
            <w:proofErr w:type="spellEnd"/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object</w:t>
            </w:r>
            <w:proofErr w:type="spellEnd"/>
            <w:r w:rsidRPr="00BA1A1E">
              <w:t xml:space="preserve"> </w:t>
            </w:r>
            <w:proofErr w:type="spellStart"/>
            <w:r w:rsidRPr="00BA1A1E">
              <w:t>sender</w:t>
            </w:r>
            <w:proofErr w:type="spellEnd"/>
            <w:r w:rsidRPr="00BA1A1E">
              <w:t xml:space="preserve">, </w:t>
            </w:r>
            <w:proofErr w:type="spellStart"/>
            <w:r w:rsidRPr="00BA1A1E">
              <w:t>EventArgs</w:t>
            </w:r>
            <w:proofErr w:type="spellEnd"/>
            <w:r w:rsidRPr="00BA1A1E">
              <w:t xml:space="preserve">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proofErr w:type="spellStart"/>
            <w:r w:rsidRPr="00BA1A1E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"Количество зубьев", парсинг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</w:t>
      </w:r>
      <w:proofErr w:type="spellStart"/>
      <w:r w:rsidRPr="008F7910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proofErr w:type="spellStart"/>
            <w:r w:rsidRPr="00CF6204">
              <w:t>BladeExistence</w:t>
            </w:r>
            <w:proofErr w:type="spellEnd"/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proofErr w:type="spellStart"/>
            <w:r w:rsidRPr="00CF6204">
              <w:t>False</w:t>
            </w:r>
            <w:proofErr w:type="spellEnd"/>
            <w:r w:rsidRPr="00CF6204">
              <w:t xml:space="preserve"> — острия у клинка нет, True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proofErr w:type="spellStart"/>
            <w:r w:rsidRPr="00CF6204">
              <w:t>BladeType</w:t>
            </w:r>
            <w:proofErr w:type="spellEnd"/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proofErr w:type="spellStart"/>
            <w:r w:rsidRPr="00CF6204">
              <w:t>False</w:t>
            </w:r>
            <w:proofErr w:type="spellEnd"/>
            <w:r w:rsidRPr="00CF6204">
              <w:t xml:space="preserve"> — односторонний клинок, True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proofErr w:type="spellStart"/>
            <w:r w:rsidRPr="00CF6204">
              <w:t>BindingType</w:t>
            </w:r>
            <w:proofErr w:type="spellEnd"/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proofErr w:type="spellStart"/>
            <w:r w:rsidRPr="00CF6204">
              <w:t>BindingType</w:t>
            </w:r>
            <w:proofErr w:type="spellEnd"/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SerreitorType</w:t>
            </w:r>
            <w:proofErr w:type="spellEnd"/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SerreitorType</w:t>
            </w:r>
            <w:proofErr w:type="spellEnd"/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 xml:space="preserve">Тип </w:t>
            </w:r>
            <w:proofErr w:type="spellStart"/>
            <w:r w:rsidRPr="00CF6204">
              <w:t>серрейтора</w:t>
            </w:r>
            <w:proofErr w:type="spellEnd"/>
            <w:r w:rsidRPr="00CF6204">
              <w:t xml:space="preserve">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proofErr w:type="spellStart"/>
            <w:r w:rsidRPr="00CF6204">
              <w:t>SerreitorExistence</w:t>
            </w:r>
            <w:proofErr w:type="spellEnd"/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proofErr w:type="spellStart"/>
            <w:r w:rsidRPr="00CF6204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 xml:space="preserve">Наличие </w:t>
            </w:r>
            <w:proofErr w:type="spellStart"/>
            <w:r w:rsidRPr="00CF6204">
              <w:t>серрейтора</w:t>
            </w:r>
            <w:proofErr w:type="spellEnd"/>
            <w:r w:rsidRPr="00CF6204">
              <w:t xml:space="preserve">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proofErr w:type="spellStart"/>
            <w:r w:rsidRPr="00CF6204">
              <w:t>NumericalParameters</w:t>
            </w:r>
            <w:proofErr w:type="spellEnd"/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proofErr w:type="spellStart"/>
            <w:proofErr w:type="gramStart"/>
            <w:r w:rsidRPr="00CF6204">
              <w:t>Dictionary</w:t>
            </w:r>
            <w:proofErr w:type="spellEnd"/>
            <w:r w:rsidRPr="00CF6204">
              <w:t>&lt;</w:t>
            </w:r>
            <w:proofErr w:type="spellStart"/>
            <w:proofErr w:type="gramEnd"/>
            <w:r w:rsidRPr="00CF6204">
              <w:t>ParameterType</w:t>
            </w:r>
            <w:proofErr w:type="spellEnd"/>
            <w:r w:rsidRPr="00CF6204">
              <w:t xml:space="preserve">, </w:t>
            </w:r>
            <w:proofErr w:type="spellStart"/>
            <w:r w:rsidRPr="00CF6204">
              <w:t>NumericalParameter</w:t>
            </w:r>
            <w:proofErr w:type="spellEnd"/>
            <w:r w:rsidRPr="00CF6204">
              <w:t>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proofErr w:type="spellStart"/>
      <w:r w:rsidR="003C01B7" w:rsidRPr="008F7910">
        <w:t>Parameters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proofErr w:type="spellStart"/>
            <w:r w:rsidRPr="008F7910">
              <w:t>Parameters</w:t>
            </w:r>
            <w:proofErr w:type="spellEnd"/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 xml:space="preserve">Конструктор класса </w:t>
            </w:r>
            <w:proofErr w:type="spellStart"/>
            <w:r w:rsidRPr="008F7910">
              <w:t>Parameters</w:t>
            </w:r>
            <w:proofErr w:type="spellEnd"/>
            <w:r w:rsidRPr="008F7910">
              <w:t>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proofErr w:type="spellStart"/>
            <w:r w:rsidRPr="008F7910">
              <w:t>SetDependencies</w:t>
            </w:r>
            <w:proofErr w:type="spellEnd"/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proofErr w:type="spellStart"/>
            <w:r w:rsidRPr="008F7910">
              <w:rPr>
                <w:lang w:val="en-US"/>
              </w:rPr>
              <w:t>NumericalParameter</w:t>
            </w:r>
            <w:proofErr w:type="spellEnd"/>
            <w:r w:rsidRPr="008F7910">
              <w:rPr>
                <w:lang w:val="en-US"/>
              </w:rPr>
              <w:t xml:space="preserve"> </w:t>
            </w:r>
            <w:proofErr w:type="spellStart"/>
            <w:r w:rsidRPr="008F7910">
              <w:rPr>
                <w:lang w:val="en-US"/>
              </w:rPr>
              <w:t>independ</w:t>
            </w:r>
            <w:proofErr w:type="spellEnd"/>
            <w:r w:rsidRPr="008F7910">
              <w:rPr>
                <w:lang w:val="en-US"/>
              </w:rPr>
              <w:t xml:space="preserve">, </w:t>
            </w:r>
            <w:proofErr w:type="spellStart"/>
            <w:r w:rsidRPr="008F7910">
              <w:rPr>
                <w:lang w:val="en-US"/>
              </w:rPr>
              <w:t>NumericalParameter</w:t>
            </w:r>
            <w:proofErr w:type="spellEnd"/>
            <w:r w:rsidRPr="008F7910">
              <w:rPr>
                <w:lang w:val="en-US"/>
              </w:rPr>
              <w:t xml:space="preserve"> depend, double </w:t>
            </w:r>
            <w:proofErr w:type="spellStart"/>
            <w:r w:rsidRPr="008F7910">
              <w:rPr>
                <w:lang w:val="en-US"/>
              </w:rPr>
              <w:t>maxratio</w:t>
            </w:r>
            <w:proofErr w:type="spellEnd"/>
            <w:r w:rsidRPr="008F7910">
              <w:rPr>
                <w:lang w:val="en-US"/>
              </w:rPr>
              <w:t xml:space="preserve">, double </w:t>
            </w:r>
            <w:proofErr w:type="spellStart"/>
            <w:r w:rsidRPr="008F7910">
              <w:rPr>
                <w:lang w:val="en-US"/>
              </w:rPr>
              <w:t>minratio</w:t>
            </w:r>
            <w:proofErr w:type="spellEnd"/>
            <w:r w:rsidRPr="008F7910">
              <w:rPr>
                <w:lang w:val="en-US"/>
              </w:rPr>
              <w:t xml:space="preserve">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proofErr w:type="spellStart"/>
            <w:r w:rsidRPr="008F7910"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proofErr w:type="spellStart"/>
            <w:r w:rsidRPr="0021213B">
              <w:t>Validate</w:t>
            </w:r>
            <w:proofErr w:type="spellEnd"/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value</w:t>
            </w:r>
            <w:proofErr w:type="spellEnd"/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 xml:space="preserve">Функция валидации значения параметра. Проверяет, что значение находится в диапазоне между 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и </w:t>
            </w:r>
            <w:proofErr w:type="spellStart"/>
            <w:r w:rsidRPr="0021213B">
              <w:t>MaxValue</w:t>
            </w:r>
            <w:proofErr w:type="spellEnd"/>
            <w:r w:rsidRPr="0021213B">
              <w:t>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SetMinAndMax</w:t>
            </w:r>
            <w:proofErr w:type="spellEnd"/>
            <w:r w:rsidRPr="0021213B">
              <w:t xml:space="preserve">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min</w:t>
            </w:r>
            <w:proofErr w:type="spellEnd"/>
            <w:r w:rsidRPr="0021213B">
              <w:t xml:space="preserve">,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max</w:t>
            </w:r>
            <w:proofErr w:type="spellEnd"/>
            <w:r w:rsidRPr="0021213B">
              <w:t xml:space="preserve">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  <w:r w:rsidRPr="004E4393">
              <w:t xml:space="preserve">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paramType</w:t>
            </w:r>
            <w:proofErr w:type="spellEnd"/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proofErr w:type="spellStart"/>
            <w:r>
              <w:rPr>
                <w:lang w:val="en-US"/>
              </w:rPr>
              <w:t>KompassWrapper</w:t>
            </w:r>
            <w:proofErr w:type="spellEnd"/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proofErr w:type="spellStart"/>
            <w:r>
              <w:rPr>
                <w:lang w:val="en-US"/>
              </w:rPr>
              <w:t>KompasWrapper</w:t>
            </w:r>
            <w:proofErr w:type="spellEnd"/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BuildBlade</w:t>
            </w:r>
            <w:proofErr w:type="spellEnd"/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BuildSingleSidedBlade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proofErr w:type="spellStart"/>
            <w:r w:rsidRPr="00B576B4">
              <w:t>BuildDoubleSidedBlade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proofErr w:type="spellStart"/>
            <w:r w:rsidRPr="00B576B4">
              <w:t>Parameters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parameters</w:t>
            </w:r>
            <w:proofErr w:type="spellEnd"/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proofErr w:type="spellStart"/>
            <w:r w:rsidRPr="00B576B4">
              <w:t>StartCreating</w:t>
            </w:r>
            <w:proofErr w:type="spellEnd"/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proofErr w:type="spellStart"/>
            <w:r w:rsidRPr="00B576B4">
              <w:t>DrawMainSketch</w:t>
            </w:r>
            <w:proofErr w:type="spellEnd"/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bladeLength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peakLength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binLength</w:t>
            </w:r>
            <w:proofErr w:type="spellEnd"/>
            <w:r w:rsidRPr="00B576B4">
              <w:rPr>
                <w:lang w:val="en-US"/>
              </w:rPr>
              <w:t xml:space="preserve">, </w:t>
            </w:r>
            <w:proofErr w:type="spellStart"/>
            <w:r w:rsidRPr="00B576B4">
              <w:rPr>
                <w:lang w:val="en-US"/>
              </w:rPr>
              <w:t>BindingType</w:t>
            </w:r>
            <w:proofErr w:type="spellEnd"/>
            <w:r w:rsidRPr="00B576B4">
              <w:rPr>
                <w:lang w:val="en-US"/>
              </w:rPr>
              <w:t xml:space="preserve"> </w:t>
            </w:r>
            <w:proofErr w:type="spellStart"/>
            <w:r w:rsidRPr="00B576B4">
              <w:rPr>
                <w:lang w:val="en-US"/>
              </w:rPr>
              <w:t>binType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existance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bladeType</w:t>
            </w:r>
            <w:proofErr w:type="spellEnd"/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proofErr w:type="spellStart"/>
            <w:r w:rsidRPr="00B576B4">
              <w:t>DrawDirection</w:t>
            </w:r>
            <w:proofErr w:type="spellEnd"/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bladeLength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peakLength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bladeType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mainEdge</w:t>
            </w:r>
            <w:proofErr w:type="spellEnd"/>
            <w:r w:rsidRPr="00B576B4">
              <w:rPr>
                <w:lang w:val="en-US"/>
              </w:rPr>
              <w:t xml:space="preserve"> = false, bool </w:t>
            </w:r>
            <w:proofErr w:type="spellStart"/>
            <w:r w:rsidRPr="00B576B4">
              <w:rPr>
                <w:lang w:val="en-US"/>
              </w:rPr>
              <w:t>existance</w:t>
            </w:r>
            <w:proofErr w:type="spellEnd"/>
            <w:r w:rsidRPr="00B576B4">
              <w:rPr>
                <w:lang w:val="en-US"/>
              </w:rPr>
              <w:t xml:space="preserve">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proofErr w:type="spellStart"/>
            <w:r w:rsidRPr="00B576B4">
              <w:t>DrawEdgeForm</w:t>
            </w:r>
            <w:proofErr w:type="spellEnd"/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thickness, double </w:t>
            </w:r>
            <w:proofErr w:type="spellStart"/>
            <w:r w:rsidRPr="00B576B4">
              <w:rPr>
                <w:lang w:val="en-US"/>
              </w:rPr>
              <w:t>edgeWidth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bool </w:t>
            </w:r>
            <w:proofErr w:type="spellStart"/>
            <w:r w:rsidRPr="00B576B4">
              <w:rPr>
                <w:lang w:val="en-US"/>
              </w:rPr>
              <w:t>mainEdge</w:t>
            </w:r>
            <w:proofErr w:type="spellEnd"/>
            <w:r w:rsidRPr="00B576B4">
              <w:rPr>
                <w:lang w:val="en-US"/>
              </w:rPr>
              <w:t xml:space="preserve">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proofErr w:type="spellStart"/>
            <w:r w:rsidRPr="00B576B4">
              <w:t>EndSketchEdit</w:t>
            </w:r>
            <w:proofErr w:type="spellEnd"/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proofErr w:type="spellStart"/>
            <w:r w:rsidRPr="00B576B4">
              <w:t>ExtrudeMainPart</w:t>
            </w:r>
            <w:proofErr w:type="spellEnd"/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thick</w:t>
            </w:r>
            <w:proofErr w:type="spellEnd"/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proofErr w:type="spellStart"/>
            <w:r w:rsidRPr="00B576B4">
              <w:t>CreateEdge</w:t>
            </w:r>
            <w:proofErr w:type="spellEnd"/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proofErr w:type="spellStart"/>
            <w:r w:rsidRPr="00B576B4">
              <w:t>MakeHoles</w:t>
            </w:r>
            <w:proofErr w:type="spellEnd"/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binLen</w:t>
            </w:r>
            <w:proofErr w:type="spellEnd"/>
            <w:r w:rsidRPr="00B576B4">
              <w:t xml:space="preserve">,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  <w:proofErr w:type="spellStart"/>
            <w:r w:rsidRPr="00B576B4">
              <w:t>width</w:t>
            </w:r>
            <w:proofErr w:type="spellEnd"/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proofErr w:type="spellStart"/>
            <w:r w:rsidRPr="00B576B4">
              <w:t>DrawSerreitor</w:t>
            </w:r>
            <w:proofErr w:type="spellEnd"/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 xml:space="preserve">double </w:t>
            </w:r>
            <w:proofErr w:type="spellStart"/>
            <w:r w:rsidRPr="00B576B4">
              <w:rPr>
                <w:lang w:val="en-US"/>
              </w:rPr>
              <w:t>serreitorLength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bladeWidth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bladeThick</w:t>
            </w:r>
            <w:proofErr w:type="spellEnd"/>
            <w:r w:rsidRPr="00B576B4">
              <w:rPr>
                <w:lang w:val="en-US"/>
              </w:rPr>
              <w:t xml:space="preserve">, double </w:t>
            </w:r>
            <w:proofErr w:type="spellStart"/>
            <w:r w:rsidRPr="00B576B4">
              <w:rPr>
                <w:lang w:val="en-US"/>
              </w:rPr>
              <w:t>serrNumber</w:t>
            </w:r>
            <w:proofErr w:type="spellEnd"/>
            <w:r w:rsidRPr="00B576B4">
              <w:rPr>
                <w:lang w:val="en-US"/>
              </w:rPr>
              <w:t xml:space="preserve">, </w:t>
            </w:r>
            <w:proofErr w:type="spellStart"/>
            <w:r w:rsidRPr="00B576B4">
              <w:rPr>
                <w:lang w:val="en-US"/>
              </w:rPr>
              <w:t>SerreitorType</w:t>
            </w:r>
            <w:proofErr w:type="spellEnd"/>
            <w:r w:rsidRPr="00B576B4">
              <w:rPr>
                <w:lang w:val="en-US"/>
              </w:rPr>
              <w:t xml:space="preserve"> </w:t>
            </w:r>
            <w:proofErr w:type="spellStart"/>
            <w:r w:rsidRPr="00B576B4">
              <w:rPr>
                <w:lang w:val="en-US"/>
              </w:rPr>
              <w:t>serreitorType</w:t>
            </w:r>
            <w:proofErr w:type="spellEnd"/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proofErr w:type="spellStart"/>
            <w:r w:rsidRPr="00B576B4">
              <w:t>void</w:t>
            </w:r>
            <w:proofErr w:type="spellEnd"/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 xml:space="preserve">Функция рисования </w:t>
            </w:r>
            <w:proofErr w:type="spellStart"/>
            <w:r w:rsidRPr="00B576B4">
              <w:t>серрейтора</w:t>
            </w:r>
            <w:proofErr w:type="spellEnd"/>
            <w:r w:rsidRPr="00B576B4">
              <w:t xml:space="preserve">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KompasObject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document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part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ksPart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mainSketch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edgeDircectionSketch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serreitorSketch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</w:t>
            </w:r>
            <w:proofErr w:type="spellStart"/>
            <w:r w:rsidRPr="00B576B4">
              <w:t>серрейтора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holesSketch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sketchEdit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editStatus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bool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customPlane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proofErr w:type="spellStart"/>
            <w:r w:rsidRPr="00704A40">
              <w:t>StartKompas</w:t>
            </w:r>
            <w:proofErr w:type="spellEnd"/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proofErr w:type="spellStart"/>
            <w:r w:rsidRPr="00704A40">
              <w:t>CreateFile</w:t>
            </w:r>
            <w:proofErr w:type="spellEnd"/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proofErr w:type="spellStart"/>
            <w:r w:rsidRPr="00704A40">
              <w:t>CreateSketch</w:t>
            </w:r>
            <w:proofErr w:type="spellEnd"/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plane, ref </w:t>
            </w: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proofErr w:type="spellStart"/>
            <w:r w:rsidRPr="00704A40">
              <w:t>ChooseSketch</w:t>
            </w:r>
            <w:proofErr w:type="spellEnd"/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proofErr w:type="spellStart"/>
            <w:r w:rsidRPr="00704A40">
              <w:t>string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target</w:t>
            </w:r>
            <w:proofErr w:type="spellEnd"/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proofErr w:type="spellStart"/>
            <w:r w:rsidRPr="00704A40">
              <w:t>EndSkethEdit</w:t>
            </w:r>
            <w:proofErr w:type="spellEnd"/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proofErr w:type="spellStart"/>
            <w:r w:rsidRPr="00704A40">
              <w:t>DrawLine</w:t>
            </w:r>
            <w:proofErr w:type="spellEnd"/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proofErr w:type="spellStart"/>
            <w:r w:rsidRPr="00704A40">
              <w:t>long</w:t>
            </w:r>
            <w:proofErr w:type="spellEnd"/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proofErr w:type="spellStart"/>
            <w:r w:rsidRPr="00704A40">
              <w:t>ExtrudeMainBase</w:t>
            </w:r>
            <w:proofErr w:type="spellEnd"/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proofErr w:type="spellStart"/>
            <w:r w:rsidRPr="00704A40">
              <w:t>double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thick</w:t>
            </w:r>
            <w:proofErr w:type="spellEnd"/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proofErr w:type="spellStart"/>
            <w:r w:rsidRPr="00704A40">
              <w:t>ExtrudeEdge</w:t>
            </w:r>
            <w:proofErr w:type="spellEnd"/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45E24178" w:rsidR="00461F27" w:rsidRDefault="00A96DB1" w:rsidP="001B098F">
      <w:r>
        <w:lastRenderedPageBreak/>
        <w:t>Окончание</w:t>
      </w:r>
      <w:r w:rsidR="00461F27">
        <w:t xml:space="preserve"> таблицы 6.14 – Все методы класса </w:t>
      </w:r>
      <w:proofErr w:type="spellStart"/>
      <w:r w:rsidR="00461F27">
        <w:rPr>
          <w:lang w:val="en-US"/>
        </w:rPr>
        <w:t>KompasWrapper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ExtrudeSerreitor</w:t>
            </w:r>
            <w:proofErr w:type="spellEnd"/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 xml:space="preserve">Выдавливание </w:t>
            </w:r>
            <w:proofErr w:type="spellStart"/>
            <w:r w:rsidRPr="00461F27">
              <w:t>серрейтора</w:t>
            </w:r>
            <w:proofErr w:type="spellEnd"/>
            <w:r w:rsidRPr="00461F27">
              <w:t>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CreateCircle</w:t>
            </w:r>
            <w:proofErr w:type="spellEnd"/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CreateArc</w:t>
            </w:r>
            <w:proofErr w:type="spellEnd"/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CutByTrajectory</w:t>
            </w:r>
            <w:proofErr w:type="spellEnd"/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Cut</w:t>
            </w:r>
            <w:proofErr w:type="spellEnd"/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SetEdgeSketchNull</w:t>
            </w:r>
            <w:proofErr w:type="spellEnd"/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proofErr w:type="spellStart"/>
      <w:r w:rsidRPr="00461F27">
        <w:t>SketchesType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MainString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EdgeDirectionString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HolesString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proofErr w:type="spellStart"/>
      <w:r w:rsidRPr="00461F27">
        <w:t>ParameterType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BladeThickness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PeakLenght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SerreitorNumber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proofErr w:type="spellStart"/>
      <w:r w:rsidRPr="00874B8A">
        <w:t>SerreitorType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AlternationSerreitor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ConstBigSerreitor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ConstSmallSerreitor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proofErr w:type="spellStart"/>
      <w:r>
        <w:rPr>
          <w:szCs w:val="28"/>
          <w:lang w:val="en-US"/>
        </w:rPr>
        <w:t>BindingType</w:t>
      </w:r>
      <w:proofErr w:type="spellEnd"/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</w:t>
            </w:r>
            <w:proofErr w:type="spellStart"/>
            <w:r>
              <w:t>всадное</w:t>
            </w:r>
            <w:proofErr w:type="spellEnd"/>
            <w:r>
              <w:t>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ForOverLays</w:t>
            </w:r>
            <w:proofErr w:type="spellEnd"/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</w:t>
            </w:r>
            <w:proofErr w:type="spellStart"/>
            <w:r>
              <w:t>отсутсвует</w:t>
            </w:r>
            <w:proofErr w:type="spellEnd"/>
            <w:r>
              <w:t>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proofErr w:type="spellStart"/>
      <w:r w:rsidRPr="002839C5">
        <w:t>ExceptionType</w:t>
      </w:r>
      <w:proofErr w:type="spellEnd"/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NullException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InvalidException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TooSmallException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TooBigException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MaxValueNegativeException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MinGreaterMaxException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RatioNegativeException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KompasOpenErrorException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PartBuildingErrorException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0E55763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proofErr w:type="spellStart"/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proofErr w:type="spellEnd"/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proofErr w:type="spellStart"/>
      <w:r w:rsidRPr="00BA1A36">
        <w:rPr>
          <w:lang w:val="en-US"/>
        </w:rPr>
        <w:t>SketchesTypes</w:t>
      </w:r>
      <w:proofErr w:type="spellEnd"/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 xml:space="preserve">Для клинка были введены новые параметры для </w:t>
      </w:r>
      <w:proofErr w:type="spellStart"/>
      <w:r>
        <w:t>серрейтора</w:t>
      </w:r>
      <w:proofErr w:type="spellEnd"/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 xml:space="preserve">Так же были добавлены следующие </w:t>
      </w:r>
      <w:proofErr w:type="spellStart"/>
      <w:r>
        <w:t>перечесления</w:t>
      </w:r>
      <w:proofErr w:type="spellEnd"/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commentRangeStart w:id="28"/>
      <w:proofErr w:type="spellStart"/>
      <w:r w:rsidRPr="00BA1A36">
        <w:rPr>
          <w:lang w:val="en-US"/>
        </w:rPr>
        <w:t>SerreitorType</w:t>
      </w:r>
      <w:proofErr w:type="spellEnd"/>
      <w:r w:rsidRPr="00BA1A36">
        <w:t xml:space="preserve"> – </w:t>
      </w:r>
      <w:r>
        <w:t xml:space="preserve">Перечисление для типов </w:t>
      </w:r>
      <w:proofErr w:type="spellStart"/>
      <w:r>
        <w:t>серрейторов</w:t>
      </w:r>
      <w:proofErr w:type="spellEnd"/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proofErr w:type="spellStart"/>
      <w:r w:rsidRPr="00BA1A36">
        <w:rPr>
          <w:lang w:val="en-US"/>
        </w:rPr>
        <w:t>ExceptionType</w:t>
      </w:r>
      <w:proofErr w:type="spellEnd"/>
      <w:r>
        <w:t xml:space="preserve"> – Перечисление для типов исключений</w:t>
      </w:r>
      <w:commentRangeEnd w:id="28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28"/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proofErr w:type="spellStart"/>
      <w:r>
        <w:rPr>
          <w:lang w:val="en-US"/>
        </w:rPr>
        <w:t>NumericalParameters</w:t>
      </w:r>
      <w:proofErr w:type="spellEnd"/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proofErr w:type="gramStart"/>
      <w:r>
        <w:t>Так-же</w:t>
      </w:r>
      <w:proofErr w:type="gramEnd"/>
      <w:r>
        <w:t xml:space="preserve">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commentRangeStart w:id="30"/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  <w:commentRangeEnd w:id="30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0"/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</w:t>
      </w:r>
      <w:proofErr w:type="gramStart"/>
      <w:r w:rsidR="005372AA">
        <w:t>так-же</w:t>
      </w:r>
      <w:proofErr w:type="gramEnd"/>
      <w:r w:rsidR="005372AA">
        <w:t xml:space="preserve">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31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1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3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 xml:space="preserve">Fine Code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proofErr w:type="spellStart"/>
      <w:r w:rsidR="0086786C" w:rsidRPr="0086786C">
        <w:t>NumericalParameterTest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ValidateExceptionTest</w:t>
            </w:r>
            <w:proofErr w:type="spellEnd"/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ValidValueTest</w:t>
            </w:r>
            <w:proofErr w:type="spellEnd"/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proofErr w:type="spellStart"/>
            <w:r w:rsidRPr="00B5253B">
              <w:t>BoundaryValueTests</w:t>
            </w:r>
            <w:proofErr w:type="spellEnd"/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proofErr w:type="spellStart"/>
            <w:r w:rsidRPr="00B5253B">
              <w:t>MinMaxValueValidationTest</w:t>
            </w:r>
            <w:proofErr w:type="spellEnd"/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 xml:space="preserve">Проверяет правильность возникающих исключений при присваивании </w:t>
            </w:r>
            <w:proofErr w:type="spellStart"/>
            <w:r w:rsidRPr="00B5253B">
              <w:t>Min</w:t>
            </w:r>
            <w:proofErr w:type="spellEnd"/>
            <w:r w:rsidRPr="00B5253B">
              <w:t xml:space="preserve">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proofErr w:type="spellStart"/>
      <w:r w:rsidRPr="0061619C">
        <w:t>ParameterExceptionUnitTests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proofErr w:type="spellStart"/>
            <w:r w:rsidRPr="0086786C">
              <w:t>ParameterExceptionConstructorTests</w:t>
            </w:r>
            <w:proofErr w:type="spellEnd"/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4" w:name="_Toc219137225"/>
    </w:p>
    <w:p w14:paraId="6FC92DEA" w14:textId="30DB79EA" w:rsidR="0061619C" w:rsidRDefault="0061619C" w:rsidP="0061619C">
      <w:r>
        <w:t xml:space="preserve">Таблица 8.6 </w:t>
      </w:r>
      <w:commentRangeStart w:id="35"/>
      <w:r>
        <w:t>-</w:t>
      </w:r>
      <w:commentRangeEnd w:id="35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5"/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proofErr w:type="spellStart"/>
      <w:r w:rsidRPr="0061619C">
        <w:t>ParametersUnitTests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proofErr w:type="spellStart"/>
            <w:r w:rsidRPr="0061619C">
              <w:t>SetDependenciesMaxMinTest</w:t>
            </w:r>
            <w:proofErr w:type="spellEnd"/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proofErr w:type="spellStart"/>
            <w:r w:rsidRPr="0061619C">
              <w:t>SetDependenciesExceptionTest</w:t>
            </w:r>
            <w:proofErr w:type="spellEnd"/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 xml:space="preserve">Проверяет выбрасывание исключения </w:t>
            </w:r>
            <w:proofErr w:type="spellStart"/>
            <w:r w:rsidRPr="0061619C">
              <w:t>ParameterException</w:t>
            </w:r>
            <w:proofErr w:type="spellEnd"/>
            <w:r w:rsidRPr="0061619C">
              <w:t xml:space="preserve"> при передаче отрицательных коэффициентов в метод </w:t>
            </w:r>
            <w:proofErr w:type="spellStart"/>
            <w:r w:rsidRPr="0061619C">
              <w:t>SetDependencies</w:t>
            </w:r>
            <w:proofErr w:type="spellEnd"/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proofErr w:type="spellStart"/>
            <w:r w:rsidRPr="0061619C">
              <w:t>SetBindingTypeTest</w:t>
            </w:r>
            <w:proofErr w:type="spellEnd"/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</w:t>
            </w:r>
            <w:proofErr w:type="spellStart"/>
            <w:r w:rsidRPr="0061619C">
              <w:t>BindingType</w:t>
            </w:r>
            <w:proofErr w:type="spellEnd"/>
            <w:r w:rsidRPr="0061619C">
              <w:t>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SetBladeExistenceTest</w:t>
            </w:r>
            <w:proofErr w:type="spellEnd"/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</w:t>
            </w:r>
            <w:proofErr w:type="spellStart"/>
            <w:r w:rsidRPr="0061619C">
              <w:t>BladeExistence</w:t>
            </w:r>
            <w:proofErr w:type="spellEnd"/>
            <w:r w:rsidRPr="0061619C">
              <w:t>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SetBladeTypeTest</w:t>
            </w:r>
            <w:proofErr w:type="spellEnd"/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</w:t>
            </w:r>
            <w:proofErr w:type="spellStart"/>
            <w:r w:rsidRPr="0061619C">
              <w:t>BladeType</w:t>
            </w:r>
            <w:proofErr w:type="spellEnd"/>
            <w:r w:rsidRPr="0061619C">
              <w:t>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proofErr w:type="spellStart"/>
            <w:r w:rsidRPr="0061619C">
              <w:t>SetBladeExistenceAndBindingTypeTest</w:t>
            </w:r>
            <w:proofErr w:type="spellEnd"/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</w:t>
            </w:r>
            <w:proofErr w:type="spellStart"/>
            <w:r w:rsidRPr="0061619C">
              <w:t>BladeExistence</w:t>
            </w:r>
            <w:proofErr w:type="spellEnd"/>
            <w:r w:rsidRPr="0061619C">
              <w:t xml:space="preserve"> и </w:t>
            </w:r>
            <w:proofErr w:type="spellStart"/>
            <w:r w:rsidRPr="0061619C">
              <w:t>BindingType</w:t>
            </w:r>
            <w:proofErr w:type="spellEnd"/>
            <w:r w:rsidRPr="0061619C">
              <w:t>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proofErr w:type="spellStart"/>
            <w:r w:rsidRPr="0061619C">
              <w:t>SetSerreitorParametersTest</w:t>
            </w:r>
            <w:proofErr w:type="spellEnd"/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 xml:space="preserve">Проверяет корректность установки и проверки параметров </w:t>
            </w:r>
            <w:proofErr w:type="spellStart"/>
            <w:r w:rsidRPr="0061619C">
              <w:t>серрейтора</w:t>
            </w:r>
            <w:proofErr w:type="spellEnd"/>
            <w:r w:rsidRPr="0061619C">
              <w:t xml:space="preserve"> (</w:t>
            </w:r>
            <w:proofErr w:type="spellStart"/>
            <w:r w:rsidRPr="0061619C">
              <w:t>SerreitorExistence</w:t>
            </w:r>
            <w:proofErr w:type="spellEnd"/>
            <w:r w:rsidRPr="0061619C">
              <w:t xml:space="preserve"> и </w:t>
            </w:r>
            <w:proofErr w:type="spellStart"/>
            <w:r w:rsidRPr="0061619C">
              <w:t>SerreitorType</w:t>
            </w:r>
            <w:proofErr w:type="spellEnd"/>
            <w:r w:rsidRPr="0061619C">
              <w:t>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4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7AC1DF79" w:rsidR="00A1759E" w:rsidRDefault="00864951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1532" wp14:editId="76E52342">
            <wp:extent cx="4330504" cy="3324885"/>
            <wp:effectExtent l="0" t="0" r="13335" b="889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 xml:space="preserve">Проанализировав график </w:t>
      </w:r>
      <w:proofErr w:type="gramStart"/>
      <w:r>
        <w:t>8.</w:t>
      </w:r>
      <w:r w:rsidR="009949EF">
        <w:t>11</w:t>
      </w:r>
      <w:proofErr w:type="gramEnd"/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6" w:name="_Toc185369670"/>
      <w:bookmarkStart w:id="37" w:name="_Toc185597202"/>
      <w:bookmarkStart w:id="38" w:name="_Toc185949962"/>
      <w:bookmarkStart w:id="39" w:name="_Toc185950169"/>
      <w:bookmarkStart w:id="40" w:name="_Toc185950999"/>
      <w:bookmarkStart w:id="41" w:name="_Toc185951569"/>
      <w:bookmarkStart w:id="42" w:name="_Toc219137226"/>
      <w:r>
        <w:lastRenderedPageBreak/>
        <w:t>Заключение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 xml:space="preserve">заточка </w:t>
      </w:r>
      <w:proofErr w:type="spellStart"/>
      <w:r w:rsidR="002A6E21">
        <w:t>серрейтора</w:t>
      </w:r>
      <w:proofErr w:type="spellEnd"/>
      <w:r w:rsidR="002A6E21">
        <w:t xml:space="preserve">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3" w:name="_Toc185369671"/>
      <w:bookmarkStart w:id="44" w:name="_Toc185597203"/>
      <w:bookmarkStart w:id="45" w:name="_Toc185949963"/>
      <w:bookmarkStart w:id="46" w:name="_Toc185950170"/>
      <w:bookmarkStart w:id="47" w:name="_Toc185951000"/>
      <w:bookmarkStart w:id="48" w:name="_Toc185951570"/>
      <w:bookmarkStart w:id="49" w:name="_Toc219137227"/>
      <w:r w:rsidRPr="00B538D2">
        <w:lastRenderedPageBreak/>
        <w:t>Список использованных источников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proofErr w:type="gramStart"/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</w:t>
      </w:r>
      <w:proofErr w:type="gramEnd"/>
      <w:r w:rsidRPr="003F424D">
        <w:rPr>
          <w:bCs/>
          <w:szCs w:val="28"/>
        </w:rPr>
        <w:t>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proofErr w:type="gramStart"/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>[</w:t>
      </w:r>
      <w:proofErr w:type="gramEnd"/>
      <w:r w:rsidRPr="003F424D">
        <w:rPr>
          <w:bCs/>
          <w:szCs w:val="28"/>
        </w:rPr>
        <w:t xml:space="preserve">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4. Плагин </w:t>
      </w:r>
      <w:proofErr w:type="gramStart"/>
      <w:r w:rsidRPr="003F424D">
        <w:rPr>
          <w:bCs/>
          <w:szCs w:val="28"/>
        </w:rPr>
        <w:t>для компас</w:t>
      </w:r>
      <w:proofErr w:type="gramEnd"/>
      <w:r w:rsidRPr="003F424D">
        <w:rPr>
          <w:bCs/>
          <w:szCs w:val="28"/>
        </w:rPr>
        <w:t xml:space="preserve">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proofErr w:type="spellStart"/>
      <w:r>
        <w:rPr>
          <w:bCs/>
          <w:szCs w:val="28"/>
          <w:lang w:val="en-US"/>
        </w:rPr>
        <w:t>KnifePrint</w:t>
      </w:r>
      <w:proofErr w:type="spellEnd"/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4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proofErr w:type="spellStart"/>
        <w:r w:rsidRPr="0003687E">
          <w:rPr>
            <w:rStyle w:val="aa"/>
            <w:bCs/>
            <w:szCs w:val="28"/>
            <w:lang w:val="en-US"/>
          </w:rPr>
          <w:t>knifeprint</w:t>
        </w:r>
        <w:proofErr w:type="spellEnd"/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8" w:author="Kalentyev Alexey" w:date="2026-01-28T13:45:00Z" w:initials="KA">
    <w:p w14:paraId="49562BC9" w14:textId="77777777" w:rsidR="00E66F1E" w:rsidRDefault="00E66F1E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</w:p>
  </w:comment>
  <w:comment w:id="30" w:author="Kalentyev Alexey" w:date="2026-01-28T13:46:00Z" w:initials="KA">
    <w:p w14:paraId="2CE6D262" w14:textId="77777777" w:rsidR="00E66F1E" w:rsidRDefault="00E66F1E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</w:p>
  </w:comment>
  <w:comment w:id="35" w:author="Kalentyev Alexey" w:date="2026-01-28T13:47:00Z" w:initials="KA">
    <w:p w14:paraId="717B221E" w14:textId="77777777" w:rsidR="00E66F1E" w:rsidRDefault="00E66F1E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Длинное тире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562BC9" w15:done="0"/>
  <w15:commentEx w15:paraId="2CE6D262" w15:done="0"/>
  <w15:commentEx w15:paraId="717B22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7D1D6" w16cex:dateUtc="2026-01-28T06:45:00Z"/>
  <w16cex:commentExtensible w16cex:durableId="65980F96" w16cex:dateUtc="2026-01-28T06:46:00Z"/>
  <w16cex:commentExtensible w16cex:durableId="6D7FB73B" w16cex:dateUtc="2026-01-2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562BC9" w16cid:durableId="5877D1D6"/>
  <w16cid:commentId w16cid:paraId="2CE6D262" w16cid:durableId="65980F96"/>
  <w16cid:commentId w16cid:paraId="717B221E" w16cid:durableId="6D7FB7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FBDFD" w14:textId="77777777" w:rsidR="00A119BA" w:rsidRDefault="00A119BA" w:rsidP="007117A2">
      <w:pPr>
        <w:spacing w:line="240" w:lineRule="auto"/>
      </w:pPr>
      <w:r>
        <w:separator/>
      </w:r>
    </w:p>
    <w:p w14:paraId="7D786447" w14:textId="77777777" w:rsidR="00A119BA" w:rsidRDefault="00A119BA"/>
  </w:endnote>
  <w:endnote w:type="continuationSeparator" w:id="0">
    <w:p w14:paraId="77D6F20D" w14:textId="77777777" w:rsidR="00A119BA" w:rsidRDefault="00A119BA" w:rsidP="007117A2">
      <w:pPr>
        <w:spacing w:line="240" w:lineRule="auto"/>
      </w:pPr>
      <w:r>
        <w:continuationSeparator/>
      </w:r>
    </w:p>
    <w:p w14:paraId="0C10D450" w14:textId="77777777" w:rsidR="00A119BA" w:rsidRDefault="00A119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A3D9F" w:rsidRDefault="00AA3D9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AA3D9F" w:rsidRDefault="00AA3D9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D6EEE" w14:textId="77777777" w:rsidR="00A119BA" w:rsidRDefault="00A119BA" w:rsidP="007117A2">
      <w:pPr>
        <w:spacing w:line="240" w:lineRule="auto"/>
      </w:pPr>
      <w:r>
        <w:separator/>
      </w:r>
    </w:p>
    <w:p w14:paraId="5045683E" w14:textId="77777777" w:rsidR="00A119BA" w:rsidRDefault="00A119BA"/>
  </w:footnote>
  <w:footnote w:type="continuationSeparator" w:id="0">
    <w:p w14:paraId="17D5BCAF" w14:textId="77777777" w:rsidR="00A119BA" w:rsidRDefault="00A119BA" w:rsidP="007117A2">
      <w:pPr>
        <w:spacing w:line="240" w:lineRule="auto"/>
      </w:pPr>
      <w:r>
        <w:continuationSeparator/>
      </w:r>
    </w:p>
    <w:p w14:paraId="7DB4463C" w14:textId="77777777" w:rsidR="00A119BA" w:rsidRDefault="00A119B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3576045">
    <w:abstractNumId w:val="10"/>
  </w:num>
  <w:num w:numId="2" w16cid:durableId="1608585255">
    <w:abstractNumId w:val="2"/>
  </w:num>
  <w:num w:numId="3" w16cid:durableId="1685397502">
    <w:abstractNumId w:val="6"/>
  </w:num>
  <w:num w:numId="4" w16cid:durableId="18321397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21698288">
    <w:abstractNumId w:val="7"/>
  </w:num>
  <w:num w:numId="6" w16cid:durableId="434403924">
    <w:abstractNumId w:val="4"/>
  </w:num>
  <w:num w:numId="7" w16cid:durableId="1941718894">
    <w:abstractNumId w:val="0"/>
  </w:num>
  <w:num w:numId="8" w16cid:durableId="1787504828">
    <w:abstractNumId w:val="9"/>
  </w:num>
  <w:num w:numId="9" w16cid:durableId="905653501">
    <w:abstractNumId w:val="1"/>
  </w:num>
  <w:num w:numId="10" w16cid:durableId="1993635050">
    <w:abstractNumId w:val="8"/>
  </w:num>
  <w:num w:numId="11" w16cid:durableId="1205288085">
    <w:abstractNumId w:val="3"/>
  </w:num>
  <w:num w:numId="12" w16cid:durableId="780996017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knifeprint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2.png"/><Relationship Id="rId33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chart" Target="charts/chart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microsoft.com/office/2011/relationships/people" Target="people.xml"/><Relationship Id="rId10" Type="http://schemas.openxmlformats.org/officeDocument/2006/relationships/image" Target="media/image2.png"/><Relationship Id="rId19" Type="http://schemas.microsoft.com/office/2016/09/relationships/commentsIds" Target="commentsIds.xm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6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9A-4216-B3AA-417621CF5A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75396-ECAD-44A3-88B2-24FF21947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1</Pages>
  <Words>4690</Words>
  <Characters>26736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Kalentyev Alexey</cp:lastModifiedBy>
  <cp:revision>56</cp:revision>
  <cp:lastPrinted>2024-12-20T07:24:00Z</cp:lastPrinted>
  <dcterms:created xsi:type="dcterms:W3CDTF">2026-01-12T07:52:00Z</dcterms:created>
  <dcterms:modified xsi:type="dcterms:W3CDTF">2026-01-28T06:48:00Z</dcterms:modified>
</cp:coreProperties>
</file>