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149" w:rsidRDefault="00A13149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E739A3" w:rsidRPr="003E14C9" w:rsidRDefault="00E739A3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Evaluaciones de síntesis Primer Semestre</w:t>
      </w:r>
    </w:p>
    <w:p w:rsidR="00E739A3" w:rsidRPr="003E14C9" w:rsidRDefault="00E739A3" w:rsidP="00E739A3">
      <w:pPr>
        <w:pStyle w:val="Sinespaciado"/>
        <w:rPr>
          <w:rFonts w:ascii="Arial" w:hAnsi="Arial" w:cs="Arial"/>
          <w:sz w:val="20"/>
          <w:szCs w:val="20"/>
        </w:rPr>
      </w:pPr>
    </w:p>
    <w:p w:rsidR="00E739A3" w:rsidRDefault="00A13149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Curso</w:t>
      </w:r>
      <w:r w:rsidR="00F74056">
        <w:rPr>
          <w:rFonts w:ascii="Arial" w:hAnsi="Arial" w:cs="Arial"/>
          <w:b/>
          <w:sz w:val="20"/>
          <w:szCs w:val="20"/>
        </w:rPr>
        <w:t>:</w:t>
      </w:r>
      <w:r w:rsidR="005D47B0">
        <w:rPr>
          <w:rFonts w:ascii="Arial" w:hAnsi="Arial" w:cs="Arial"/>
          <w:b/>
          <w:sz w:val="20"/>
          <w:szCs w:val="20"/>
        </w:rPr>
        <w:t xml:space="preserve"> Quinto Básico A</w:t>
      </w:r>
    </w:p>
    <w:tbl>
      <w:tblPr>
        <w:tblStyle w:val="Tabladecuadrcula4-nfasis1"/>
        <w:tblW w:w="0" w:type="auto"/>
        <w:tblLook w:val="0620" w:firstRow="1" w:lastRow="0" w:firstColumn="0" w:lastColumn="0" w:noHBand="1" w:noVBand="1"/>
      </w:tblPr>
      <w:tblGrid>
        <w:gridCol w:w="1996"/>
        <w:gridCol w:w="1986"/>
        <w:gridCol w:w="1995"/>
        <w:gridCol w:w="1998"/>
        <w:gridCol w:w="1989"/>
      </w:tblGrid>
      <w:tr w:rsidR="000933A2" w:rsidRPr="000933A2" w:rsidTr="00A30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dxa"/>
          </w:tcPr>
          <w:p w:rsidR="000933A2" w:rsidRPr="000933A2" w:rsidRDefault="000933A2" w:rsidP="000933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933A2">
              <w:rPr>
                <w:rFonts w:ascii="Arial" w:hAnsi="Arial" w:cs="Arial"/>
                <w:sz w:val="20"/>
                <w:szCs w:val="20"/>
              </w:rPr>
              <w:t>Lunes</w:t>
            </w:r>
          </w:p>
        </w:tc>
        <w:tc>
          <w:tcPr>
            <w:tcW w:w="2023" w:type="dxa"/>
          </w:tcPr>
          <w:p w:rsidR="000933A2" w:rsidRPr="000933A2" w:rsidRDefault="000933A2" w:rsidP="000933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933A2">
              <w:rPr>
                <w:rFonts w:ascii="Arial" w:hAnsi="Arial" w:cs="Arial"/>
                <w:sz w:val="20"/>
                <w:szCs w:val="20"/>
              </w:rPr>
              <w:t>Martes</w:t>
            </w:r>
          </w:p>
        </w:tc>
        <w:tc>
          <w:tcPr>
            <w:tcW w:w="2023" w:type="dxa"/>
          </w:tcPr>
          <w:p w:rsidR="000933A2" w:rsidRPr="000933A2" w:rsidRDefault="000933A2" w:rsidP="000933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933A2">
              <w:rPr>
                <w:rFonts w:ascii="Arial" w:hAnsi="Arial" w:cs="Arial"/>
                <w:sz w:val="20"/>
                <w:szCs w:val="20"/>
              </w:rPr>
              <w:t>Miércoles</w:t>
            </w:r>
          </w:p>
        </w:tc>
        <w:tc>
          <w:tcPr>
            <w:tcW w:w="2023" w:type="dxa"/>
          </w:tcPr>
          <w:p w:rsidR="000933A2" w:rsidRPr="000933A2" w:rsidRDefault="000933A2" w:rsidP="000933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933A2">
              <w:rPr>
                <w:rFonts w:ascii="Arial" w:hAnsi="Arial" w:cs="Arial"/>
                <w:sz w:val="20"/>
                <w:szCs w:val="20"/>
              </w:rPr>
              <w:t>Jueves</w:t>
            </w:r>
          </w:p>
        </w:tc>
        <w:tc>
          <w:tcPr>
            <w:tcW w:w="2023" w:type="dxa"/>
          </w:tcPr>
          <w:p w:rsidR="000933A2" w:rsidRPr="000933A2" w:rsidRDefault="000933A2" w:rsidP="000933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933A2">
              <w:rPr>
                <w:rFonts w:ascii="Arial" w:hAnsi="Arial" w:cs="Arial"/>
                <w:sz w:val="20"/>
                <w:szCs w:val="20"/>
              </w:rPr>
              <w:t>Viernes</w:t>
            </w:r>
          </w:p>
        </w:tc>
      </w:tr>
      <w:tr w:rsidR="000933A2" w:rsidRPr="000933A2" w:rsidTr="00A307E1">
        <w:tc>
          <w:tcPr>
            <w:tcW w:w="2022" w:type="dxa"/>
          </w:tcPr>
          <w:p w:rsidR="000933A2" w:rsidRPr="000933A2" w:rsidRDefault="000933A2" w:rsidP="000933A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3A2">
              <w:rPr>
                <w:rFonts w:ascii="Arial" w:hAnsi="Arial" w:cs="Arial"/>
                <w:sz w:val="20"/>
                <w:szCs w:val="20"/>
              </w:rPr>
              <w:t>18/06</w:t>
            </w:r>
          </w:p>
          <w:p w:rsidR="000933A2" w:rsidRPr="000933A2" w:rsidRDefault="000933A2" w:rsidP="000933A2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0933A2">
              <w:rPr>
                <w:rFonts w:ascii="Arial" w:hAnsi="Arial" w:cs="Arial"/>
                <w:sz w:val="20"/>
                <w:szCs w:val="20"/>
              </w:rPr>
              <w:t>Ciencias</w:t>
            </w:r>
          </w:p>
          <w:p w:rsidR="000933A2" w:rsidRPr="000933A2" w:rsidRDefault="000933A2" w:rsidP="000933A2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:rsidR="000933A2" w:rsidRPr="000933A2" w:rsidRDefault="000933A2" w:rsidP="000933A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3A2">
              <w:rPr>
                <w:rFonts w:ascii="Arial" w:hAnsi="Arial" w:cs="Arial"/>
                <w:sz w:val="20"/>
                <w:szCs w:val="20"/>
              </w:rPr>
              <w:t>19/06</w:t>
            </w:r>
          </w:p>
          <w:p w:rsidR="000933A2" w:rsidRPr="000933A2" w:rsidRDefault="000933A2" w:rsidP="000933A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3" w:type="dxa"/>
          </w:tcPr>
          <w:p w:rsidR="000933A2" w:rsidRPr="000933A2" w:rsidRDefault="000933A2" w:rsidP="000933A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3A2">
              <w:rPr>
                <w:rFonts w:ascii="Arial" w:hAnsi="Arial" w:cs="Arial"/>
                <w:sz w:val="20"/>
                <w:szCs w:val="20"/>
              </w:rPr>
              <w:t>20/06</w:t>
            </w:r>
          </w:p>
          <w:p w:rsidR="000933A2" w:rsidRPr="000933A2" w:rsidRDefault="000933A2" w:rsidP="000933A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3A2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023" w:type="dxa"/>
          </w:tcPr>
          <w:p w:rsidR="000933A2" w:rsidRPr="000933A2" w:rsidRDefault="000933A2" w:rsidP="000933A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3A2">
              <w:rPr>
                <w:rFonts w:ascii="Arial" w:hAnsi="Arial" w:cs="Arial"/>
                <w:sz w:val="20"/>
                <w:szCs w:val="20"/>
              </w:rPr>
              <w:t>21/06</w:t>
            </w:r>
          </w:p>
          <w:p w:rsidR="000933A2" w:rsidRPr="000933A2" w:rsidRDefault="000933A2" w:rsidP="000933A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3A2">
              <w:rPr>
                <w:rFonts w:ascii="Arial" w:hAnsi="Arial" w:cs="Arial"/>
                <w:sz w:val="20"/>
                <w:szCs w:val="20"/>
              </w:rPr>
              <w:t>Historia</w:t>
            </w:r>
          </w:p>
          <w:p w:rsidR="000933A2" w:rsidRPr="000933A2" w:rsidRDefault="000933A2" w:rsidP="000933A2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023" w:type="dxa"/>
          </w:tcPr>
          <w:p w:rsidR="000933A2" w:rsidRPr="000933A2" w:rsidRDefault="000933A2" w:rsidP="000933A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3A2">
              <w:rPr>
                <w:rFonts w:ascii="Arial" w:hAnsi="Arial" w:cs="Arial"/>
                <w:sz w:val="20"/>
                <w:szCs w:val="20"/>
              </w:rPr>
              <w:t>22/06</w:t>
            </w:r>
          </w:p>
          <w:p w:rsidR="000933A2" w:rsidRPr="000933A2" w:rsidRDefault="000933A2" w:rsidP="000933A2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933A2">
              <w:rPr>
                <w:rFonts w:ascii="Arial" w:hAnsi="Arial" w:cs="Arial"/>
                <w:color w:val="FF0000"/>
                <w:sz w:val="20"/>
                <w:szCs w:val="20"/>
              </w:rPr>
              <w:t>Artes</w:t>
            </w:r>
          </w:p>
          <w:p w:rsidR="000933A2" w:rsidRPr="000933A2" w:rsidRDefault="000933A2" w:rsidP="000933A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933A2" w:rsidRPr="000933A2" w:rsidTr="00A307E1">
        <w:tc>
          <w:tcPr>
            <w:tcW w:w="2022" w:type="dxa"/>
          </w:tcPr>
          <w:p w:rsidR="000933A2" w:rsidRPr="000933A2" w:rsidRDefault="000933A2" w:rsidP="000933A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3A2">
              <w:rPr>
                <w:rFonts w:ascii="Arial" w:hAnsi="Arial" w:cs="Arial"/>
                <w:sz w:val="20"/>
                <w:szCs w:val="20"/>
              </w:rPr>
              <w:t>25/06</w:t>
            </w:r>
          </w:p>
          <w:p w:rsidR="000933A2" w:rsidRPr="000933A2" w:rsidRDefault="000933A2" w:rsidP="000933A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3A2">
              <w:rPr>
                <w:rFonts w:ascii="Arial" w:hAnsi="Arial" w:cs="Arial"/>
                <w:sz w:val="20"/>
                <w:szCs w:val="20"/>
              </w:rPr>
              <w:t>Música</w:t>
            </w:r>
          </w:p>
          <w:p w:rsidR="000933A2" w:rsidRPr="000933A2" w:rsidRDefault="000933A2" w:rsidP="000933A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3A2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2023" w:type="dxa"/>
          </w:tcPr>
          <w:p w:rsidR="000933A2" w:rsidRPr="000933A2" w:rsidRDefault="000933A2" w:rsidP="000933A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3A2">
              <w:rPr>
                <w:rFonts w:ascii="Arial" w:hAnsi="Arial" w:cs="Arial"/>
                <w:sz w:val="20"/>
                <w:szCs w:val="20"/>
              </w:rPr>
              <w:t>26/06</w:t>
            </w:r>
          </w:p>
          <w:p w:rsidR="000933A2" w:rsidRPr="000933A2" w:rsidRDefault="000933A2" w:rsidP="000933A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3A2">
              <w:rPr>
                <w:rFonts w:ascii="Arial" w:hAnsi="Arial" w:cs="Arial"/>
                <w:sz w:val="20"/>
                <w:szCs w:val="20"/>
              </w:rPr>
              <w:t>EFI</w:t>
            </w:r>
          </w:p>
          <w:p w:rsidR="000933A2" w:rsidRPr="000933A2" w:rsidRDefault="000933A2" w:rsidP="000933A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3" w:type="dxa"/>
          </w:tcPr>
          <w:p w:rsidR="000933A2" w:rsidRPr="000933A2" w:rsidRDefault="000933A2" w:rsidP="000933A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3A2">
              <w:rPr>
                <w:rFonts w:ascii="Arial" w:hAnsi="Arial" w:cs="Arial"/>
                <w:sz w:val="20"/>
                <w:szCs w:val="20"/>
              </w:rPr>
              <w:t>27/06</w:t>
            </w:r>
          </w:p>
          <w:p w:rsidR="000933A2" w:rsidRPr="000933A2" w:rsidRDefault="000933A2" w:rsidP="000933A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3A2">
              <w:rPr>
                <w:rFonts w:ascii="Arial" w:hAnsi="Arial" w:cs="Arial"/>
                <w:sz w:val="20"/>
                <w:szCs w:val="20"/>
              </w:rPr>
              <w:t>Lenguaje</w:t>
            </w:r>
          </w:p>
          <w:p w:rsidR="000933A2" w:rsidRPr="000933A2" w:rsidRDefault="000933A2" w:rsidP="000933A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3A2">
              <w:rPr>
                <w:rFonts w:ascii="Arial" w:hAnsi="Arial" w:cs="Arial"/>
                <w:sz w:val="20"/>
                <w:szCs w:val="20"/>
              </w:rPr>
              <w:t>Religión</w:t>
            </w:r>
          </w:p>
        </w:tc>
        <w:tc>
          <w:tcPr>
            <w:tcW w:w="2023" w:type="dxa"/>
          </w:tcPr>
          <w:p w:rsidR="000933A2" w:rsidRPr="000933A2" w:rsidRDefault="000933A2" w:rsidP="000933A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3A2">
              <w:rPr>
                <w:rFonts w:ascii="Arial" w:hAnsi="Arial" w:cs="Arial"/>
                <w:sz w:val="20"/>
                <w:szCs w:val="20"/>
              </w:rPr>
              <w:t>28/06</w:t>
            </w:r>
          </w:p>
          <w:p w:rsidR="000933A2" w:rsidRPr="000933A2" w:rsidRDefault="000933A2" w:rsidP="000933A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3A2">
              <w:rPr>
                <w:rFonts w:ascii="Arial" w:hAnsi="Arial" w:cs="Arial"/>
                <w:sz w:val="20"/>
                <w:szCs w:val="20"/>
              </w:rPr>
              <w:t>Matemática</w:t>
            </w:r>
          </w:p>
          <w:p w:rsidR="000933A2" w:rsidRPr="000933A2" w:rsidRDefault="000933A2" w:rsidP="000933A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3" w:type="dxa"/>
          </w:tcPr>
          <w:p w:rsidR="000933A2" w:rsidRPr="000933A2" w:rsidRDefault="000933A2" w:rsidP="000933A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933A2">
              <w:rPr>
                <w:rFonts w:ascii="Arial" w:hAnsi="Arial" w:cs="Arial"/>
                <w:sz w:val="20"/>
                <w:szCs w:val="20"/>
              </w:rPr>
              <w:t>29/06</w:t>
            </w:r>
          </w:p>
        </w:tc>
      </w:tr>
    </w:tbl>
    <w:p w:rsidR="00E739A3" w:rsidRPr="003E14C9" w:rsidRDefault="00E739A3" w:rsidP="00E739A3">
      <w:pPr>
        <w:pStyle w:val="Sinespaciado"/>
        <w:rPr>
          <w:rFonts w:ascii="Arial" w:hAnsi="Arial" w:cs="Arial"/>
          <w:sz w:val="20"/>
          <w:szCs w:val="20"/>
        </w:rPr>
      </w:pPr>
    </w:p>
    <w:p w:rsidR="00E739A3" w:rsidRPr="003E14C9" w:rsidRDefault="00F74056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Profesor:</w:t>
      </w:r>
      <w:r w:rsidR="000933A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933A2">
        <w:rPr>
          <w:rFonts w:ascii="Arial" w:hAnsi="Arial" w:cs="Arial"/>
          <w:b/>
          <w:sz w:val="20"/>
          <w:szCs w:val="20"/>
        </w:rPr>
        <w:t>Philippe</w:t>
      </w:r>
      <w:proofErr w:type="spellEnd"/>
      <w:r w:rsidR="000933A2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933A2">
        <w:rPr>
          <w:rFonts w:ascii="Arial" w:hAnsi="Arial" w:cs="Arial"/>
          <w:b/>
          <w:sz w:val="20"/>
          <w:szCs w:val="20"/>
        </w:rPr>
        <w:t>Boniard</w:t>
      </w:r>
      <w:proofErr w:type="spellEnd"/>
      <w:r w:rsidR="000933A2">
        <w:rPr>
          <w:rFonts w:ascii="Arial" w:hAnsi="Arial" w:cs="Arial"/>
          <w:b/>
          <w:sz w:val="20"/>
          <w:szCs w:val="20"/>
        </w:rPr>
        <w:t xml:space="preserve"> Vivanco</w:t>
      </w:r>
    </w:p>
    <w:p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Temario Evaluaciones de síntesis</w:t>
      </w:r>
    </w:p>
    <w:p w:rsidR="00E739A3" w:rsidRPr="005D47B0" w:rsidRDefault="00E739A3" w:rsidP="005D47B0">
      <w:pPr>
        <w:pStyle w:val="Sinespaciado"/>
        <w:rPr>
          <w:rFonts w:ascii="Arial" w:hAnsi="Arial" w:cs="Arial"/>
          <w:sz w:val="20"/>
          <w:szCs w:val="20"/>
        </w:rPr>
      </w:pPr>
    </w:p>
    <w:tbl>
      <w:tblPr>
        <w:tblStyle w:val="Tabladecuadrcula4-nfasis1"/>
        <w:tblW w:w="0" w:type="auto"/>
        <w:tblLook w:val="0620" w:firstRow="1" w:lastRow="0" w:firstColumn="0" w:lastColumn="0" w:noHBand="1" w:noVBand="1"/>
      </w:tblPr>
      <w:tblGrid>
        <w:gridCol w:w="2210"/>
        <w:gridCol w:w="5846"/>
        <w:gridCol w:w="1908"/>
      </w:tblGrid>
      <w:tr w:rsidR="00E739A3" w:rsidRPr="005D47B0" w:rsidTr="00A30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E739A3" w:rsidRPr="005D47B0" w:rsidRDefault="00E739A3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Asignatura</w:t>
            </w:r>
          </w:p>
        </w:tc>
        <w:tc>
          <w:tcPr>
            <w:tcW w:w="5953" w:type="dxa"/>
          </w:tcPr>
          <w:p w:rsidR="00E739A3" w:rsidRPr="005D47B0" w:rsidRDefault="00E739A3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Temario</w:t>
            </w:r>
          </w:p>
        </w:tc>
        <w:tc>
          <w:tcPr>
            <w:tcW w:w="1926" w:type="dxa"/>
          </w:tcPr>
          <w:p w:rsidR="00E739A3" w:rsidRPr="005D47B0" w:rsidRDefault="00E739A3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Modalidad</w:t>
            </w:r>
          </w:p>
        </w:tc>
      </w:tr>
      <w:tr w:rsidR="00E739A3" w:rsidRPr="005D47B0" w:rsidTr="00A307E1">
        <w:tc>
          <w:tcPr>
            <w:tcW w:w="2235" w:type="dxa"/>
          </w:tcPr>
          <w:p w:rsidR="00542744" w:rsidRPr="005D47B0" w:rsidRDefault="00542744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E739A3" w:rsidRPr="005D47B0" w:rsidRDefault="00E739A3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Lenguaje</w:t>
            </w:r>
          </w:p>
          <w:p w:rsidR="00542744" w:rsidRPr="005D47B0" w:rsidRDefault="00542744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3" w:type="dxa"/>
          </w:tcPr>
          <w:p w:rsidR="009D3FD4" w:rsidRPr="005D47B0" w:rsidRDefault="009D3FD4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Comprensión lectora de textos literarios narrativos</w:t>
            </w:r>
            <w:r w:rsidRPr="005D47B0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 w:rsidRPr="005D47B0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cuentos-mitos</w:t>
            </w:r>
            <w:r w:rsidRPr="005D47B0">
              <w:rPr>
                <w:rFonts w:ascii="Arial" w:hAnsi="Arial" w:cs="Arial"/>
                <w:color w:val="000000"/>
                <w:sz w:val="20"/>
                <w:szCs w:val="20"/>
              </w:rPr>
              <w:t xml:space="preserve">) –extraer información explícita e implícita- características físicas y psicológicas de los personajes-  tipos de narradores y elementos de la narración- Narraciones realistas y fantásticas –características de los textos. </w:t>
            </w:r>
          </w:p>
          <w:p w:rsidR="009D3FD4" w:rsidRPr="005D47B0" w:rsidRDefault="009D3FD4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color w:val="000000"/>
                <w:sz w:val="20"/>
                <w:szCs w:val="20"/>
              </w:rPr>
              <w:t xml:space="preserve">Uso adecuado de conectores y reglas de acentuación: </w:t>
            </w:r>
            <w:bookmarkStart w:id="0" w:name="_GoBack"/>
            <w:bookmarkEnd w:id="0"/>
            <w:r w:rsidRPr="005D47B0">
              <w:rPr>
                <w:rFonts w:ascii="Arial" w:hAnsi="Arial" w:cs="Arial"/>
                <w:color w:val="000000"/>
                <w:sz w:val="20"/>
                <w:szCs w:val="20"/>
              </w:rPr>
              <w:t xml:space="preserve">identificar palabras graves, agudas y esdrújulas. </w:t>
            </w:r>
          </w:p>
          <w:p w:rsidR="00E739A3" w:rsidRPr="005D47B0" w:rsidRDefault="009D3FD4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D47B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Comprensión lectora de textos no literarios</w:t>
            </w:r>
            <w:r w:rsidRPr="005D47B0">
              <w:rPr>
                <w:rFonts w:ascii="Arial" w:hAnsi="Arial" w:cs="Arial"/>
                <w:color w:val="000000"/>
                <w:sz w:val="20"/>
                <w:szCs w:val="20"/>
              </w:rPr>
              <w:t>: artículos informativos- entrevistas-biografías.</w:t>
            </w:r>
          </w:p>
        </w:tc>
        <w:tc>
          <w:tcPr>
            <w:tcW w:w="1926" w:type="dxa"/>
          </w:tcPr>
          <w:p w:rsidR="00E739A3" w:rsidRPr="005D47B0" w:rsidRDefault="00E739A3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9D3FD4" w:rsidRPr="005D47B0" w:rsidRDefault="009D3FD4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D50AC8" w:rsidRPr="005D47B0" w:rsidTr="00A307E1">
        <w:tc>
          <w:tcPr>
            <w:tcW w:w="2235" w:type="dxa"/>
          </w:tcPr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Inglés</w:t>
            </w:r>
          </w:p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3" w:type="dxa"/>
          </w:tcPr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  <w:lang w:val="en-GB"/>
              </w:rPr>
              <w:t xml:space="preserve">Countries </w:t>
            </w:r>
            <w:r w:rsidRPr="005D47B0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Pr="005D47B0">
              <w:rPr>
                <w:rFonts w:ascii="Arial" w:hAnsi="Arial" w:cs="Arial"/>
                <w:sz w:val="20"/>
                <w:szCs w:val="20"/>
                <w:lang w:val="en-GB"/>
              </w:rPr>
              <w:t>nationalities – The family</w:t>
            </w:r>
          </w:p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  <w:lang w:val="en-GB"/>
              </w:rPr>
              <w:t>Subject</w:t>
            </w:r>
            <w:r w:rsidRPr="005D47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D47B0">
              <w:rPr>
                <w:rFonts w:ascii="Arial" w:hAnsi="Arial" w:cs="Arial"/>
                <w:sz w:val="20"/>
                <w:szCs w:val="20"/>
                <w:lang w:val="en-GB"/>
              </w:rPr>
              <w:t>pronouns</w:t>
            </w:r>
          </w:p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D47B0">
              <w:rPr>
                <w:rFonts w:ascii="Arial" w:hAnsi="Arial" w:cs="Arial"/>
                <w:sz w:val="20"/>
                <w:szCs w:val="20"/>
                <w:lang w:val="en-GB"/>
              </w:rPr>
              <w:t>Be: (simple present) affirmative, negative, interrogative form.</w:t>
            </w:r>
          </w:p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 xml:space="preserve">Yes/No </w:t>
            </w:r>
            <w:r w:rsidRPr="005D47B0">
              <w:rPr>
                <w:rFonts w:ascii="Arial" w:hAnsi="Arial" w:cs="Arial"/>
                <w:sz w:val="20"/>
                <w:szCs w:val="20"/>
                <w:lang w:val="en-GB"/>
              </w:rPr>
              <w:t>questions</w:t>
            </w:r>
            <w:r w:rsidRPr="005D47B0">
              <w:rPr>
                <w:rFonts w:ascii="Arial" w:hAnsi="Arial" w:cs="Arial"/>
                <w:sz w:val="20"/>
                <w:szCs w:val="20"/>
              </w:rPr>
              <w:t xml:space="preserve"> and short </w:t>
            </w:r>
            <w:r w:rsidRPr="005D47B0">
              <w:rPr>
                <w:rFonts w:ascii="Arial" w:hAnsi="Arial" w:cs="Arial"/>
                <w:sz w:val="20"/>
                <w:szCs w:val="20"/>
                <w:lang w:val="en-GB"/>
              </w:rPr>
              <w:t>answers</w:t>
            </w:r>
            <w:r w:rsidRPr="005D47B0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  <w:lang w:val="en-GB"/>
              </w:rPr>
              <w:t>Question</w:t>
            </w:r>
            <w:r w:rsidRPr="005D47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D47B0">
              <w:rPr>
                <w:rFonts w:ascii="Arial" w:hAnsi="Arial" w:cs="Arial"/>
                <w:sz w:val="20"/>
                <w:szCs w:val="20"/>
                <w:lang w:val="en-GB"/>
              </w:rPr>
              <w:t>words</w:t>
            </w:r>
            <w:r w:rsidRPr="005D47B0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5D47B0">
              <w:rPr>
                <w:rFonts w:ascii="Arial" w:hAnsi="Arial" w:cs="Arial"/>
                <w:sz w:val="20"/>
                <w:szCs w:val="20"/>
                <w:lang w:val="en-GB"/>
              </w:rPr>
              <w:t>Wh</w:t>
            </w:r>
            <w:proofErr w:type="spellEnd"/>
            <w:r w:rsidRPr="005D47B0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Pr="005D47B0">
              <w:rPr>
                <w:rFonts w:ascii="Arial" w:hAnsi="Arial" w:cs="Arial"/>
                <w:sz w:val="20"/>
                <w:szCs w:val="20"/>
                <w:lang w:val="en-GB"/>
              </w:rPr>
              <w:t>questions</w:t>
            </w:r>
            <w:r w:rsidRPr="005D47B0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D47B0">
              <w:rPr>
                <w:rFonts w:ascii="Arial" w:hAnsi="Arial" w:cs="Arial"/>
                <w:sz w:val="20"/>
                <w:szCs w:val="20"/>
                <w:lang w:val="en-GB"/>
              </w:rPr>
              <w:t>Asking and telling THE TIME</w:t>
            </w:r>
          </w:p>
        </w:tc>
        <w:tc>
          <w:tcPr>
            <w:tcW w:w="1926" w:type="dxa"/>
          </w:tcPr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D50AC8" w:rsidRPr="005D47B0" w:rsidTr="00A307E1">
        <w:tc>
          <w:tcPr>
            <w:tcW w:w="2235" w:type="dxa"/>
          </w:tcPr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Matemática</w:t>
            </w:r>
          </w:p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3" w:type="dxa"/>
          </w:tcPr>
          <w:p w:rsidR="00F9258C" w:rsidRPr="005D47B0" w:rsidRDefault="00F9258C" w:rsidP="005D47B0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</w:p>
          <w:p w:rsidR="00D50AC8" w:rsidRPr="005D47B0" w:rsidRDefault="00F9258C" w:rsidP="005D47B0">
            <w:pPr>
              <w:pStyle w:val="Sinespaciado"/>
              <w:rPr>
                <w:rFonts w:ascii="Arial" w:eastAsia="Arial" w:hAnsi="Arial" w:cs="Arial"/>
                <w:sz w:val="20"/>
                <w:szCs w:val="20"/>
              </w:rPr>
            </w:pPr>
            <w:r w:rsidRPr="005D47B0">
              <w:rPr>
                <w:rFonts w:ascii="Arial" w:eastAsia="Arial" w:hAnsi="Arial" w:cs="Arial"/>
                <w:sz w:val="20"/>
                <w:szCs w:val="20"/>
              </w:rPr>
              <w:t>Escritura de números hasta 1.000.000.000; Valor posicional; redondeo y estimación; Operaciones: multiplicación y división; Resolver operaciones combinadas con las cuatro operaciones; Resolución de problemas.</w:t>
            </w:r>
          </w:p>
          <w:p w:rsidR="00F9258C" w:rsidRPr="005D47B0" w:rsidRDefault="00F9258C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6" w:type="dxa"/>
          </w:tcPr>
          <w:p w:rsidR="00F9258C" w:rsidRPr="005D47B0" w:rsidRDefault="00F9258C" w:rsidP="005D47B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D50AC8" w:rsidRPr="005D47B0" w:rsidRDefault="00F9258C" w:rsidP="005D47B0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47B0">
              <w:rPr>
                <w:rFonts w:ascii="Arial" w:hAnsi="Arial" w:cs="Arial"/>
                <w:sz w:val="20"/>
                <w:szCs w:val="20"/>
                <w:lang w:val="en-US"/>
              </w:rPr>
              <w:t xml:space="preserve">Multi </w:t>
            </w:r>
            <w:proofErr w:type="spellStart"/>
            <w:r w:rsidRPr="005D47B0">
              <w:rPr>
                <w:rFonts w:ascii="Arial" w:hAnsi="Arial" w:cs="Arial"/>
                <w:sz w:val="20"/>
                <w:szCs w:val="20"/>
                <w:lang w:val="en-US"/>
              </w:rPr>
              <w:t>Ítem</w:t>
            </w:r>
            <w:proofErr w:type="spellEnd"/>
          </w:p>
        </w:tc>
      </w:tr>
      <w:tr w:rsidR="00D50AC8" w:rsidRPr="005D47B0" w:rsidTr="00A307E1">
        <w:tc>
          <w:tcPr>
            <w:tcW w:w="2235" w:type="dxa"/>
          </w:tcPr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Historia</w:t>
            </w:r>
          </w:p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3" w:type="dxa"/>
          </w:tcPr>
          <w:p w:rsidR="00D32311" w:rsidRPr="005D47B0" w:rsidRDefault="00D32311" w:rsidP="005D47B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5D47B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Eje de Formación Ciudadana</w:t>
            </w:r>
          </w:p>
          <w:p w:rsidR="00D32311" w:rsidRPr="005D47B0" w:rsidRDefault="00D32311" w:rsidP="005D47B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5D47B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Derechos y Deberes</w:t>
            </w:r>
          </w:p>
          <w:p w:rsidR="00D32311" w:rsidRPr="005D47B0" w:rsidRDefault="00D32311" w:rsidP="005D47B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5D47B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Principales Autoridades de Chile</w:t>
            </w:r>
          </w:p>
          <w:p w:rsidR="00D32311" w:rsidRPr="005D47B0" w:rsidRDefault="00D32311" w:rsidP="005D47B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5D47B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Poderes del Estado de Chile: Ejecutivo, Legislativo y Judicial (Requisitos y Atribuciones de los poderes)</w:t>
            </w:r>
          </w:p>
          <w:p w:rsidR="00D32311" w:rsidRPr="005D47B0" w:rsidRDefault="00D32311" w:rsidP="005D47B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  <w:p w:rsidR="00D32311" w:rsidRPr="005D47B0" w:rsidRDefault="00D32311" w:rsidP="005D47B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5D47B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Eje de Geografía</w:t>
            </w:r>
          </w:p>
          <w:p w:rsidR="00D32311" w:rsidRPr="005D47B0" w:rsidRDefault="00D32311" w:rsidP="005D47B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5D47B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Relieve de Chile (</w:t>
            </w:r>
            <w:proofErr w:type="spellStart"/>
            <w:r w:rsidRPr="005D47B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Macroformas</w:t>
            </w:r>
            <w:proofErr w:type="spellEnd"/>
            <w:r w:rsidRPr="005D47B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)</w:t>
            </w:r>
          </w:p>
          <w:p w:rsidR="00D32311" w:rsidRPr="005D47B0" w:rsidRDefault="00D32311" w:rsidP="005D47B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5D47B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Zonas Naturales</w:t>
            </w:r>
          </w:p>
          <w:p w:rsidR="00D32311" w:rsidRPr="005D47B0" w:rsidRDefault="00D32311" w:rsidP="005D47B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5D47B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División Político- administrativa de Chile</w:t>
            </w:r>
          </w:p>
          <w:p w:rsidR="00D32311" w:rsidRPr="005D47B0" w:rsidRDefault="00D32311" w:rsidP="005D47B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5D47B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Climas, Flora y Fauna de las Zonas Naturales</w:t>
            </w:r>
          </w:p>
          <w:p w:rsidR="00D32311" w:rsidRPr="005D47B0" w:rsidRDefault="00D32311" w:rsidP="005D47B0">
            <w:pPr>
              <w:pStyle w:val="Sinespaciad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5D47B0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Desastres Naturales: Endógenos y Exógenos (Volcanismo, Tsunamis, Aluviones y Sequías)</w:t>
            </w:r>
          </w:p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6" w:type="dxa"/>
          </w:tcPr>
          <w:p w:rsidR="00D50AC8" w:rsidRPr="005D47B0" w:rsidRDefault="00D50AC8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D32311" w:rsidRPr="005D47B0" w:rsidRDefault="00D32311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Opción 1</w:t>
            </w:r>
          </w:p>
          <w:p w:rsidR="00D32311" w:rsidRPr="005D47B0" w:rsidRDefault="00D32311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Confección de Cuadro temático derechos y deberes.</w:t>
            </w:r>
          </w:p>
          <w:p w:rsidR="00D32311" w:rsidRPr="005D47B0" w:rsidRDefault="00D32311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D32311" w:rsidRPr="005D47B0" w:rsidRDefault="00D32311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Opción 2</w:t>
            </w:r>
          </w:p>
          <w:p w:rsidR="00D32311" w:rsidRPr="005D47B0" w:rsidRDefault="00D32311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Confección de Maqueta zonas naturales</w:t>
            </w:r>
          </w:p>
        </w:tc>
      </w:tr>
      <w:tr w:rsidR="007C2857" w:rsidRPr="005D47B0" w:rsidTr="00A307E1">
        <w:tc>
          <w:tcPr>
            <w:tcW w:w="2235" w:type="dxa"/>
          </w:tcPr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Ciencias Naturales</w:t>
            </w: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3" w:type="dxa"/>
          </w:tcPr>
          <w:p w:rsidR="007C2857" w:rsidRPr="005D47B0" w:rsidRDefault="007C2857" w:rsidP="005D47B0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5D47B0">
              <w:rPr>
                <w:rFonts w:ascii="Arial" w:eastAsia="Arial Unicode MS" w:hAnsi="Arial" w:cs="Arial"/>
                <w:sz w:val="20"/>
                <w:szCs w:val="20"/>
              </w:rPr>
              <w:t>Unidad 1, “Hidrósfera”</w:t>
            </w:r>
          </w:p>
          <w:p w:rsidR="007C2857" w:rsidRPr="005D47B0" w:rsidRDefault="007C2857" w:rsidP="005D47B0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5D47B0">
              <w:rPr>
                <w:rFonts w:ascii="Arial" w:eastAsia="Arial Unicode MS" w:hAnsi="Arial" w:cs="Arial"/>
                <w:sz w:val="20"/>
                <w:szCs w:val="20"/>
              </w:rPr>
              <w:t>Distribución del agua en nuestro planeta.</w:t>
            </w:r>
          </w:p>
          <w:p w:rsidR="007C2857" w:rsidRPr="005D47B0" w:rsidRDefault="007C2857" w:rsidP="005D47B0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5D47B0">
              <w:rPr>
                <w:rFonts w:ascii="Arial" w:eastAsia="Arial Unicode MS" w:hAnsi="Arial" w:cs="Arial"/>
                <w:sz w:val="20"/>
                <w:szCs w:val="20"/>
              </w:rPr>
              <w:t>Principales reservas de agua dulce.</w:t>
            </w:r>
          </w:p>
          <w:p w:rsidR="007C2857" w:rsidRPr="005D47B0" w:rsidRDefault="007C2857" w:rsidP="005D47B0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5D47B0">
              <w:rPr>
                <w:rFonts w:ascii="Arial" w:eastAsia="Arial Unicode MS" w:hAnsi="Arial" w:cs="Arial"/>
                <w:sz w:val="20"/>
                <w:szCs w:val="20"/>
              </w:rPr>
              <w:t>Características de lagos y océanos.</w:t>
            </w:r>
          </w:p>
          <w:p w:rsidR="007C2857" w:rsidRPr="005D47B0" w:rsidRDefault="007C2857" w:rsidP="005D47B0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5D47B0">
              <w:rPr>
                <w:rFonts w:ascii="Arial" w:eastAsia="Arial Unicode MS" w:hAnsi="Arial" w:cs="Arial"/>
                <w:sz w:val="20"/>
                <w:szCs w:val="20"/>
              </w:rPr>
              <w:t>Movimientos de aguas oceánicas.</w:t>
            </w:r>
          </w:p>
          <w:p w:rsidR="007C2857" w:rsidRPr="005D47B0" w:rsidRDefault="007C2857" w:rsidP="005D47B0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5D47B0">
              <w:rPr>
                <w:rFonts w:ascii="Arial" w:eastAsia="Arial Unicode MS" w:hAnsi="Arial" w:cs="Arial"/>
                <w:sz w:val="20"/>
                <w:szCs w:val="20"/>
              </w:rPr>
              <w:t>Uso y cuidado del agua.</w:t>
            </w:r>
          </w:p>
          <w:p w:rsidR="007C2857" w:rsidRPr="005D47B0" w:rsidRDefault="007C2857" w:rsidP="005D47B0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5D47B0">
              <w:rPr>
                <w:rFonts w:ascii="Arial" w:eastAsia="Arial Unicode MS" w:hAnsi="Arial" w:cs="Arial"/>
                <w:sz w:val="20"/>
                <w:szCs w:val="20"/>
              </w:rPr>
              <w:t>Unidad 2, “Cómo se organiza nuestro cuerpo”</w:t>
            </w:r>
          </w:p>
          <w:p w:rsidR="007C2857" w:rsidRPr="005D47B0" w:rsidRDefault="007C2857" w:rsidP="005D47B0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5D47B0">
              <w:rPr>
                <w:rFonts w:ascii="Arial" w:eastAsia="Arial Unicode MS" w:hAnsi="Arial" w:cs="Arial"/>
                <w:sz w:val="20"/>
                <w:szCs w:val="20"/>
              </w:rPr>
              <w:t>Niveles de organización.</w:t>
            </w:r>
          </w:p>
          <w:p w:rsidR="007C2857" w:rsidRPr="005D47B0" w:rsidRDefault="007C2857" w:rsidP="005D47B0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5D47B0">
              <w:rPr>
                <w:rFonts w:ascii="Arial" w:eastAsia="Arial Unicode MS" w:hAnsi="Arial" w:cs="Arial"/>
                <w:sz w:val="20"/>
                <w:szCs w:val="20"/>
              </w:rPr>
              <w:t>Sistema digestivo.</w:t>
            </w:r>
          </w:p>
          <w:p w:rsidR="007C2857" w:rsidRPr="005D47B0" w:rsidRDefault="007C2857" w:rsidP="005D47B0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5D47B0">
              <w:rPr>
                <w:rFonts w:ascii="Arial" w:eastAsia="Arial Unicode MS" w:hAnsi="Arial" w:cs="Arial"/>
                <w:sz w:val="20"/>
                <w:szCs w:val="20"/>
              </w:rPr>
              <w:t>Sistema respiratorio</w:t>
            </w:r>
          </w:p>
          <w:p w:rsidR="007C2857" w:rsidRPr="005D47B0" w:rsidRDefault="007C2857" w:rsidP="005D47B0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5D47B0">
              <w:rPr>
                <w:rFonts w:ascii="Arial" w:eastAsia="Arial Unicode MS" w:hAnsi="Arial" w:cs="Arial"/>
                <w:sz w:val="20"/>
                <w:szCs w:val="20"/>
              </w:rPr>
              <w:t>Sistema circulatorio.</w:t>
            </w:r>
          </w:p>
        </w:tc>
        <w:tc>
          <w:tcPr>
            <w:tcW w:w="1926" w:type="dxa"/>
          </w:tcPr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Selección Múltiple</w:t>
            </w:r>
          </w:p>
        </w:tc>
      </w:tr>
      <w:tr w:rsidR="007C2857" w:rsidRPr="005D47B0" w:rsidTr="00A307E1">
        <w:tc>
          <w:tcPr>
            <w:tcW w:w="2235" w:type="dxa"/>
          </w:tcPr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Tecnología</w:t>
            </w: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3" w:type="dxa"/>
          </w:tcPr>
          <w:p w:rsidR="008D0145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 xml:space="preserve">Actividad N° </w:t>
            </w:r>
            <w:proofErr w:type="gramStart"/>
            <w:r w:rsidRPr="005D47B0">
              <w:rPr>
                <w:rFonts w:ascii="Arial" w:hAnsi="Arial" w:cs="Arial"/>
                <w:sz w:val="20"/>
                <w:szCs w:val="20"/>
              </w:rPr>
              <w:t>3.Objeto</w:t>
            </w:r>
            <w:proofErr w:type="gramEnd"/>
            <w:r w:rsidRPr="005D47B0">
              <w:rPr>
                <w:rFonts w:ascii="Arial" w:hAnsi="Arial" w:cs="Arial"/>
                <w:sz w:val="20"/>
                <w:szCs w:val="20"/>
              </w:rPr>
              <w:t xml:space="preserve"> de origen metálico.</w:t>
            </w: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Contenido: Evolución de los objetos metálicos.</w:t>
            </w:r>
          </w:p>
          <w:p w:rsidR="007C2857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 xml:space="preserve">Materiales: </w:t>
            </w:r>
            <w:proofErr w:type="gramStart"/>
            <w:r w:rsidRPr="005D47B0">
              <w:rPr>
                <w:rFonts w:ascii="Arial" w:hAnsi="Arial" w:cs="Arial"/>
                <w:sz w:val="20"/>
                <w:szCs w:val="20"/>
              </w:rPr>
              <w:t>cartón  Forrado</w:t>
            </w:r>
            <w:proofErr w:type="gramEnd"/>
            <w:r w:rsidRPr="005D47B0">
              <w:rPr>
                <w:rFonts w:ascii="Arial" w:hAnsi="Arial" w:cs="Arial"/>
                <w:sz w:val="20"/>
                <w:szCs w:val="20"/>
              </w:rPr>
              <w:t xml:space="preserve"> de 20 X 30, pegamento, pintura metálica, </w:t>
            </w:r>
            <w:proofErr w:type="spellStart"/>
            <w:r w:rsidRPr="005D47B0">
              <w:rPr>
                <w:rFonts w:ascii="Arial" w:hAnsi="Arial" w:cs="Arial"/>
                <w:sz w:val="20"/>
                <w:szCs w:val="20"/>
              </w:rPr>
              <w:t>plasticina</w:t>
            </w:r>
            <w:proofErr w:type="spellEnd"/>
            <w:r w:rsidRPr="005D47B0">
              <w:rPr>
                <w:rFonts w:ascii="Arial" w:hAnsi="Arial" w:cs="Arial"/>
                <w:sz w:val="20"/>
                <w:szCs w:val="20"/>
              </w:rPr>
              <w:t xml:space="preserve"> y pinceles.</w:t>
            </w:r>
          </w:p>
          <w:p w:rsidR="005D47B0" w:rsidRDefault="005D47B0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5D47B0" w:rsidRDefault="005D47B0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5D47B0" w:rsidRDefault="005D47B0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5D47B0" w:rsidRPr="005D47B0" w:rsidRDefault="005D47B0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6" w:type="dxa"/>
          </w:tcPr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 xml:space="preserve">5° A. 19 de </w:t>
            </w:r>
            <w:proofErr w:type="gramStart"/>
            <w:r w:rsidRPr="005D47B0">
              <w:rPr>
                <w:rFonts w:ascii="Arial" w:hAnsi="Arial" w:cs="Arial"/>
                <w:sz w:val="20"/>
                <w:szCs w:val="20"/>
              </w:rPr>
              <w:t>Junio</w:t>
            </w:r>
            <w:proofErr w:type="gramEnd"/>
            <w:r w:rsidRPr="005D47B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5° B.  21 de Junio.</w:t>
            </w:r>
          </w:p>
        </w:tc>
      </w:tr>
      <w:tr w:rsidR="007C2857" w:rsidRPr="005D47B0" w:rsidTr="00A307E1">
        <w:tc>
          <w:tcPr>
            <w:tcW w:w="2235" w:type="dxa"/>
          </w:tcPr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Artes</w:t>
            </w: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3" w:type="dxa"/>
          </w:tcPr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 xml:space="preserve">Entorno cultural artístico: Arte </w:t>
            </w:r>
            <w:proofErr w:type="spellStart"/>
            <w:r w:rsidRPr="005D47B0">
              <w:rPr>
                <w:rFonts w:ascii="Arial" w:hAnsi="Arial" w:cs="Arial"/>
                <w:sz w:val="20"/>
                <w:szCs w:val="20"/>
              </w:rPr>
              <w:t>Neoimpresionista</w:t>
            </w:r>
            <w:proofErr w:type="spellEnd"/>
            <w:r w:rsidRPr="005D47B0">
              <w:rPr>
                <w:rFonts w:ascii="Arial" w:hAnsi="Arial" w:cs="Arial"/>
                <w:sz w:val="20"/>
                <w:szCs w:val="20"/>
              </w:rPr>
              <w:t xml:space="preserve">, Temática, Naturaleza Muerta, Medio de Expresión, técnica, puntillismo en plumón. Materiales: Regla, plumones punta gruesa, estuche completo, block, cartulina negra 29x42 doblada a modo de carpeta, cartulina de color tamaño hoja de block, tijera y pegamento en barra.      </w:t>
            </w:r>
          </w:p>
        </w:tc>
        <w:tc>
          <w:tcPr>
            <w:tcW w:w="1926" w:type="dxa"/>
          </w:tcPr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Practico individual</w:t>
            </w:r>
          </w:p>
        </w:tc>
      </w:tr>
      <w:tr w:rsidR="007C2857" w:rsidRPr="005D47B0" w:rsidTr="00A307E1">
        <w:tc>
          <w:tcPr>
            <w:tcW w:w="2235" w:type="dxa"/>
          </w:tcPr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Música</w:t>
            </w: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3" w:type="dxa"/>
          </w:tcPr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Ejecución de Repertorio “</w:t>
            </w:r>
            <w:proofErr w:type="spellStart"/>
            <w:r w:rsidRPr="005D47B0">
              <w:rPr>
                <w:rFonts w:ascii="Arial" w:hAnsi="Arial" w:cs="Arial"/>
                <w:sz w:val="20"/>
                <w:szCs w:val="20"/>
              </w:rPr>
              <w:t>Yellow</w:t>
            </w:r>
            <w:proofErr w:type="spellEnd"/>
            <w:r w:rsidRPr="005D47B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D47B0">
              <w:rPr>
                <w:rFonts w:ascii="Arial" w:hAnsi="Arial" w:cs="Arial"/>
                <w:sz w:val="20"/>
                <w:szCs w:val="20"/>
              </w:rPr>
              <w:t>Submarine</w:t>
            </w:r>
            <w:proofErr w:type="spellEnd"/>
            <w:r w:rsidRPr="005D47B0">
              <w:rPr>
                <w:rFonts w:ascii="Arial" w:hAnsi="Arial" w:cs="Arial"/>
                <w:sz w:val="20"/>
                <w:szCs w:val="20"/>
              </w:rPr>
              <w:t xml:space="preserve">”. Aplicando lectura musical para instrumentos melódicos (flauta, </w:t>
            </w:r>
            <w:proofErr w:type="spellStart"/>
            <w:r w:rsidRPr="005D47B0">
              <w:rPr>
                <w:rFonts w:ascii="Arial" w:hAnsi="Arial" w:cs="Arial"/>
                <w:sz w:val="20"/>
                <w:szCs w:val="20"/>
              </w:rPr>
              <w:t>metalófono</w:t>
            </w:r>
            <w:proofErr w:type="spellEnd"/>
            <w:r w:rsidRPr="005D47B0">
              <w:rPr>
                <w:rFonts w:ascii="Arial" w:hAnsi="Arial" w:cs="Arial"/>
                <w:sz w:val="20"/>
                <w:szCs w:val="20"/>
              </w:rPr>
              <w:t>, melódica), y clave americana para instrumentos armónicos (Guitarra y Teclado)</w:t>
            </w:r>
          </w:p>
        </w:tc>
        <w:tc>
          <w:tcPr>
            <w:tcW w:w="1926" w:type="dxa"/>
          </w:tcPr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Practico individual</w:t>
            </w:r>
          </w:p>
        </w:tc>
      </w:tr>
      <w:tr w:rsidR="007C2857" w:rsidRPr="005D47B0" w:rsidTr="00A307E1">
        <w:tc>
          <w:tcPr>
            <w:tcW w:w="2235" w:type="dxa"/>
          </w:tcPr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Educación Física</w:t>
            </w: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3" w:type="dxa"/>
          </w:tcPr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Gimnasia:</w:t>
            </w: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Serie gimnastica de suelo, en la cual deberán ejecutar distintas destrezas como volteretas, rueda invertida, enlazadas con desplazamientos y saltos.</w:t>
            </w: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6" w:type="dxa"/>
          </w:tcPr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Practico</w:t>
            </w:r>
          </w:p>
        </w:tc>
      </w:tr>
      <w:tr w:rsidR="007C2857" w:rsidRPr="005D47B0" w:rsidTr="00A307E1">
        <w:tc>
          <w:tcPr>
            <w:tcW w:w="2235" w:type="dxa"/>
          </w:tcPr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Religión</w:t>
            </w: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3" w:type="dxa"/>
          </w:tcPr>
          <w:p w:rsidR="009D3FD4" w:rsidRPr="005D47B0" w:rsidRDefault="009D3FD4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Los elementos de nuestro botiquín que me ayudan a la expresión sana de las emociones.</w:t>
            </w:r>
            <w:r w:rsidR="009D3FD4" w:rsidRPr="005D47B0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1926" w:type="dxa"/>
          </w:tcPr>
          <w:p w:rsidR="009D3FD4" w:rsidRPr="005D47B0" w:rsidRDefault="009D3FD4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7C2857" w:rsidRPr="005D47B0" w:rsidRDefault="007C2857" w:rsidP="005D47B0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5D47B0">
              <w:rPr>
                <w:rFonts w:ascii="Arial" w:hAnsi="Arial" w:cs="Arial"/>
                <w:sz w:val="20"/>
                <w:szCs w:val="20"/>
              </w:rPr>
              <w:t>Trabajo en parejas</w:t>
            </w:r>
          </w:p>
        </w:tc>
      </w:tr>
    </w:tbl>
    <w:p w:rsidR="000737A1" w:rsidRDefault="000737A1" w:rsidP="00542744">
      <w:pPr>
        <w:jc w:val="center"/>
      </w:pPr>
    </w:p>
    <w:p w:rsidR="00C14297" w:rsidRDefault="00C14297" w:rsidP="00542744">
      <w:pPr>
        <w:jc w:val="center"/>
      </w:pPr>
    </w:p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Pr="003E14C9" w:rsidRDefault="00C14297" w:rsidP="00C14297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C14297" w:rsidRPr="003E14C9" w:rsidRDefault="00C14297" w:rsidP="00C14297">
      <w:pPr>
        <w:pStyle w:val="Sinespaciado"/>
        <w:rPr>
          <w:rFonts w:ascii="Arial" w:hAnsi="Arial" w:cs="Arial"/>
          <w:sz w:val="20"/>
          <w:szCs w:val="20"/>
        </w:rPr>
      </w:pPr>
    </w:p>
    <w:sectPr w:rsidR="00C14297" w:rsidRPr="003E14C9" w:rsidSect="001E2E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8711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D43" w:rsidRDefault="00127D43">
      <w:pPr>
        <w:spacing w:after="0" w:line="240" w:lineRule="auto"/>
      </w:pPr>
      <w:r>
        <w:separator/>
      </w:r>
    </w:p>
  </w:endnote>
  <w:endnote w:type="continuationSeparator" w:id="0">
    <w:p w:rsidR="00127D43" w:rsidRDefault="00127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7E1" w:rsidRDefault="00A307E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7E1" w:rsidRDefault="00A307E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7E1" w:rsidRDefault="00A307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D43" w:rsidRDefault="00127D43">
      <w:pPr>
        <w:spacing w:after="0" w:line="240" w:lineRule="auto"/>
      </w:pPr>
      <w:r>
        <w:separator/>
      </w:r>
    </w:p>
  </w:footnote>
  <w:footnote w:type="continuationSeparator" w:id="0">
    <w:p w:rsidR="00127D43" w:rsidRDefault="00127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7E1" w:rsidRDefault="00A307E1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916266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0C" w:rsidRDefault="00A307E1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916267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360C" w:rsidRDefault="00A13149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Educacional Bosques d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e Santa </w:t>
                          </w: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Julia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.</w:t>
                          </w:r>
                          <w:proofErr w:type="gramEnd"/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Intellectum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da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Mihi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Ut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Vivam</w:t>
                          </w:r>
                          <w:proofErr w:type="spellEnd"/>
                        </w:p>
                        <w:p w:rsidR="00E6360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Nam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Kingstown</w:t>
                            </w:r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School</w:t>
                            </w:r>
                          </w:smartTag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Viña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 xml:space="preserve"> del Mar</w:t>
                              </w:r>
                            </w:smartTag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                       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  <w:t>UTP</w:t>
                          </w:r>
                        </w:p>
                        <w:p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:rsidR="00E6360C" w:rsidRDefault="00A13149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Educacional Bosques d</w:t>
                    </w: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e Santa </w:t>
                    </w:r>
                    <w:proofErr w:type="gramStart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Julia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>.</w:t>
                    </w:r>
                    <w:proofErr w:type="gramEnd"/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Intellectum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da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Mihi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Ut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Vivam</w:t>
                    </w:r>
                    <w:proofErr w:type="spellEnd"/>
                  </w:p>
                  <w:p w:rsidR="00E6360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Kingstown</w:t>
                      </w:r>
                    </w:smartTag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School</w:t>
                      </w:r>
                    </w:smartTag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proofErr w:type="spellStart"/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>Viña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 xml:space="preserve"> del Mar</w:t>
                        </w:r>
                      </w:smartTag>
                    </w:smartTag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                           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  <w:t>UTP</w:t>
                    </w:r>
                  </w:p>
                  <w:p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6360C">
      <w:rPr>
        <w:noProof/>
        <w:lang w:eastAsia="es-CL"/>
      </w:rPr>
      <w:object w:dxaOrig="1440" w:dyaOrig="1440">
        <v:shape id="_x0000_s2049" type="#_x0000_t75" style="position:absolute;margin-left:18.6pt;margin-top:-20.3pt;width:48pt;height:37.35pt;z-index:-251659264;mso-position-horizontal-relative:text;mso-position-vertical-relative:text">
          <v:imagedata r:id="rId2" o:title=""/>
        </v:shape>
        <o:OLEObject Type="Embed" ProgID="PBrush" ShapeID="_x0000_s2049" DrawAspect="Content" ObjectID="_1589982230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7E1" w:rsidRDefault="00A307E1">
    <w:pPr>
      <w:pStyle w:val="Encabezado"/>
    </w:pPr>
    <w:r>
      <w:rPr>
        <w:noProof/>
        <w:lang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916265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BC71FC2"/>
    <w:multiLevelType w:val="hybridMultilevel"/>
    <w:tmpl w:val="2B9081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5797D"/>
    <w:multiLevelType w:val="hybridMultilevel"/>
    <w:tmpl w:val="3A2AB6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A3"/>
    <w:rsid w:val="00016B19"/>
    <w:rsid w:val="0001758F"/>
    <w:rsid w:val="00021275"/>
    <w:rsid w:val="000226A7"/>
    <w:rsid w:val="00027CD1"/>
    <w:rsid w:val="00067A91"/>
    <w:rsid w:val="000737A1"/>
    <w:rsid w:val="00083CDD"/>
    <w:rsid w:val="000933A2"/>
    <w:rsid w:val="000B57B8"/>
    <w:rsid w:val="000D4977"/>
    <w:rsid w:val="000D5258"/>
    <w:rsid w:val="00110458"/>
    <w:rsid w:val="001108DA"/>
    <w:rsid w:val="00127D43"/>
    <w:rsid w:val="00132B0D"/>
    <w:rsid w:val="00146C36"/>
    <w:rsid w:val="00147FEC"/>
    <w:rsid w:val="00182284"/>
    <w:rsid w:val="001904AA"/>
    <w:rsid w:val="001B0685"/>
    <w:rsid w:val="001E2EC7"/>
    <w:rsid w:val="0022039C"/>
    <w:rsid w:val="00292F3B"/>
    <w:rsid w:val="0029321A"/>
    <w:rsid w:val="00297EAA"/>
    <w:rsid w:val="002B024D"/>
    <w:rsid w:val="002F1815"/>
    <w:rsid w:val="0038511E"/>
    <w:rsid w:val="003E52BC"/>
    <w:rsid w:val="0041097A"/>
    <w:rsid w:val="00411AA7"/>
    <w:rsid w:val="00417666"/>
    <w:rsid w:val="004913B8"/>
    <w:rsid w:val="004A4047"/>
    <w:rsid w:val="004F3CA7"/>
    <w:rsid w:val="0053225D"/>
    <w:rsid w:val="00542744"/>
    <w:rsid w:val="00547C0E"/>
    <w:rsid w:val="005C0A3F"/>
    <w:rsid w:val="005D47B0"/>
    <w:rsid w:val="00661BCE"/>
    <w:rsid w:val="00694248"/>
    <w:rsid w:val="006C755F"/>
    <w:rsid w:val="006D125A"/>
    <w:rsid w:val="006F605A"/>
    <w:rsid w:val="00733799"/>
    <w:rsid w:val="007A731E"/>
    <w:rsid w:val="007C0135"/>
    <w:rsid w:val="007C2857"/>
    <w:rsid w:val="007D5E73"/>
    <w:rsid w:val="00854BED"/>
    <w:rsid w:val="008570D8"/>
    <w:rsid w:val="00870E5D"/>
    <w:rsid w:val="00897766"/>
    <w:rsid w:val="008D0145"/>
    <w:rsid w:val="00911DCB"/>
    <w:rsid w:val="009D3FD4"/>
    <w:rsid w:val="009F4B78"/>
    <w:rsid w:val="00A13149"/>
    <w:rsid w:val="00A307E1"/>
    <w:rsid w:val="00A31EF9"/>
    <w:rsid w:val="00AA3911"/>
    <w:rsid w:val="00AF3A59"/>
    <w:rsid w:val="00B432B8"/>
    <w:rsid w:val="00B654ED"/>
    <w:rsid w:val="00BA58DF"/>
    <w:rsid w:val="00BC3F2B"/>
    <w:rsid w:val="00BE6EB3"/>
    <w:rsid w:val="00C03471"/>
    <w:rsid w:val="00C14297"/>
    <w:rsid w:val="00C2281D"/>
    <w:rsid w:val="00C2783B"/>
    <w:rsid w:val="00C33693"/>
    <w:rsid w:val="00C53D0C"/>
    <w:rsid w:val="00C670E4"/>
    <w:rsid w:val="00CD1F7B"/>
    <w:rsid w:val="00CD7DEA"/>
    <w:rsid w:val="00D30A7B"/>
    <w:rsid w:val="00D32311"/>
    <w:rsid w:val="00D50AC8"/>
    <w:rsid w:val="00D850FE"/>
    <w:rsid w:val="00DA2596"/>
    <w:rsid w:val="00DA4D76"/>
    <w:rsid w:val="00DC7A86"/>
    <w:rsid w:val="00DE552C"/>
    <w:rsid w:val="00E02280"/>
    <w:rsid w:val="00E37017"/>
    <w:rsid w:val="00E511BB"/>
    <w:rsid w:val="00E57679"/>
    <w:rsid w:val="00E60E25"/>
    <w:rsid w:val="00E6360C"/>
    <w:rsid w:val="00E739A3"/>
    <w:rsid w:val="00EC1514"/>
    <w:rsid w:val="00F2681E"/>
    <w:rsid w:val="00F74056"/>
    <w:rsid w:val="00F85880"/>
    <w:rsid w:val="00F9258C"/>
    <w:rsid w:val="00FB7474"/>
    <w:rsid w:val="00F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4"/>
    <o:shapelayout v:ext="edit">
      <o:idmap v:ext="edit" data="1"/>
    </o:shapelayout>
  </w:shapeDefaults>
  <w:decimalSymbol w:val=","/>
  <w:listSeparator w:val=";"/>
  <w15:chartTrackingRefBased/>
  <w15:docId w15:val="{BA394CB5-03F1-4B30-8CAF-D764BCA3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1314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A13149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50A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3F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table" w:styleId="Tabladecuadrcula4-nfasis1">
    <w:name w:val="Grid Table 4 Accent 1"/>
    <w:basedOn w:val="Tablanormal"/>
    <w:uiPriority w:val="49"/>
    <w:rsid w:val="00A307E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6F8E0A-2D32-455A-82E7-55883FCE1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2015-06-08T12:18:00Z</cp:lastPrinted>
  <dcterms:created xsi:type="dcterms:W3CDTF">2018-06-08T20:57:00Z</dcterms:created>
  <dcterms:modified xsi:type="dcterms:W3CDTF">2018-06-08T20:57:00Z</dcterms:modified>
</cp:coreProperties>
</file>