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2E8" w:rsidRDefault="003461AA">
      <w:pPr>
        <w:rPr>
          <w:color w:val="FF0000"/>
        </w:rPr>
      </w:pPr>
      <w:r>
        <w:rPr>
          <w:rFonts w:hint="eastAsia"/>
        </w:rPr>
        <w:t>一、</w:t>
      </w:r>
      <w:r>
        <w:rPr>
          <w:rFonts w:hint="eastAsia"/>
          <w:color w:val="FF0000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（每次登陆时需要使用登陆手机号获取验证码）</w:t>
      </w:r>
    </w:p>
    <w:p w:rsidR="00EB42E8" w:rsidRDefault="003461AA">
      <w:r>
        <w:rPr>
          <w:noProof/>
        </w:rPr>
        <w:drawing>
          <wp:inline distT="0" distB="0" distL="114300" distR="114300">
            <wp:extent cx="3475990" cy="6228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2E8" w:rsidRDefault="00EB42E8"/>
    <w:p w:rsidR="00EB42E8" w:rsidRDefault="003461AA">
      <w:pPr>
        <w:jc w:val="left"/>
      </w:pPr>
      <w:r>
        <w:rPr>
          <w:rFonts w:hint="eastAsia"/>
        </w:rPr>
        <w:t>二、</w:t>
      </w:r>
      <w:r>
        <w:rPr>
          <w:rFonts w:hint="eastAsia"/>
          <w:color w:val="FF0000"/>
        </w:rPr>
        <w:t>使用须知</w:t>
      </w:r>
      <w:r>
        <w:rPr>
          <w:rFonts w:hint="eastAsia"/>
        </w:rPr>
        <w:t>（初</w:t>
      </w:r>
      <w:r>
        <w:rPr>
          <w:rFonts w:hint="eastAsia"/>
        </w:rPr>
        <w:t>次登陆时需要确认同意使用须知）</w:t>
      </w:r>
      <w:r>
        <w:rPr>
          <w:noProof/>
        </w:rPr>
        <w:lastRenderedPageBreak/>
        <w:drawing>
          <wp:inline distT="0" distB="0" distL="114300" distR="114300">
            <wp:extent cx="3314065" cy="6085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2E8" w:rsidRDefault="00EB42E8"/>
    <w:p w:rsidR="00EB42E8" w:rsidRDefault="003461AA">
      <w:r>
        <w:rPr>
          <w:rFonts w:hint="eastAsia"/>
        </w:rPr>
        <w:t>三、主界面（分为</w:t>
      </w:r>
      <w:r>
        <w:rPr>
          <w:rFonts w:hint="eastAsia"/>
          <w:color w:val="FF0000"/>
        </w:rPr>
        <w:t>在线阅档</w:t>
      </w:r>
      <w:r>
        <w:rPr>
          <w:rFonts w:hint="eastAsia"/>
        </w:rPr>
        <w:t>、</w:t>
      </w:r>
      <w:r>
        <w:rPr>
          <w:rFonts w:hint="eastAsia"/>
          <w:color w:val="FF0000"/>
        </w:rPr>
        <w:t>阅档历史</w:t>
      </w:r>
      <w:r>
        <w:rPr>
          <w:rFonts w:hint="eastAsia"/>
        </w:rPr>
        <w:t>、</w:t>
      </w:r>
      <w:r>
        <w:rPr>
          <w:rFonts w:hint="eastAsia"/>
          <w:color w:val="FF0000"/>
        </w:rPr>
        <w:t>我的信息</w:t>
      </w:r>
      <w:r>
        <w:rPr>
          <w:rFonts w:hint="eastAsia"/>
        </w:rPr>
        <w:t>三个栏目）</w:t>
      </w:r>
    </w:p>
    <w:p w:rsidR="00EB42E8" w:rsidRDefault="00EB42E8"/>
    <w:p w:rsidR="00EB42E8" w:rsidRDefault="003461AA">
      <w:r>
        <w:rPr>
          <w:noProof/>
        </w:rPr>
        <w:lastRenderedPageBreak/>
        <w:drawing>
          <wp:inline distT="0" distB="0" distL="114300" distR="114300">
            <wp:extent cx="3390265" cy="6219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621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2E8" w:rsidRDefault="00EB42E8"/>
    <w:p w:rsidR="00EB42E8" w:rsidRDefault="003461AA">
      <w:r>
        <w:rPr>
          <w:rFonts w:hint="eastAsia"/>
        </w:rPr>
        <w:t>四、</w:t>
      </w:r>
      <w:r>
        <w:rPr>
          <w:rFonts w:hint="eastAsia"/>
          <w:color w:val="FF0000"/>
        </w:rPr>
        <w:t>在线阅档</w:t>
      </w:r>
      <w:r>
        <w:rPr>
          <w:rFonts w:hint="eastAsia"/>
        </w:rPr>
        <w:t>（</w:t>
      </w:r>
      <w:r>
        <w:rPr>
          <w:rFonts w:hint="eastAsia"/>
        </w:rPr>
        <w:t>显示最新录取的批次。依次选择省份、批次、科类后，即可查看考生名单。）</w:t>
      </w:r>
    </w:p>
    <w:p w:rsidR="00EB42E8" w:rsidRDefault="00EB42E8"/>
    <w:p w:rsidR="00EB42E8" w:rsidRDefault="00EB42E8"/>
    <w:p w:rsidR="00EB42E8" w:rsidRDefault="00EB42E8"/>
    <w:p w:rsidR="00EB42E8" w:rsidRDefault="003461AA">
      <w:r>
        <w:rPr>
          <w:rFonts w:hint="eastAsia"/>
        </w:rPr>
        <w:t>*</w:t>
      </w:r>
      <w:r>
        <w:rPr>
          <w:rFonts w:hint="eastAsia"/>
        </w:rPr>
        <w:t>点击考生名单中的考生信息可查看考生详情</w:t>
      </w:r>
    </w:p>
    <w:p w:rsidR="00EB42E8" w:rsidRDefault="00EB42E8"/>
    <w:p w:rsidR="00EB42E8" w:rsidRDefault="00EB42E8"/>
    <w:p w:rsidR="00EB42E8" w:rsidRDefault="003461AA">
      <w:r>
        <w:rPr>
          <w:rFonts w:hint="eastAsia"/>
        </w:rPr>
        <w:t>*</w:t>
      </w:r>
      <w:r>
        <w:rPr>
          <w:rFonts w:hint="eastAsia"/>
        </w:rPr>
        <w:t>查阅完毕后可填写阅档意见、提交数据</w:t>
      </w:r>
    </w:p>
    <w:p w:rsidR="00EB42E8" w:rsidRDefault="00EB42E8"/>
    <w:p w:rsidR="00EB42E8" w:rsidRDefault="00EB42E8"/>
    <w:p w:rsidR="00EB42E8" w:rsidRDefault="003461AA">
      <w:r>
        <w:rPr>
          <w:rFonts w:hint="eastAsia"/>
        </w:rPr>
        <w:t>五、</w:t>
      </w:r>
      <w:r>
        <w:rPr>
          <w:rFonts w:hint="eastAsia"/>
          <w:color w:val="FF0000"/>
        </w:rPr>
        <w:t>阅档历史</w:t>
      </w:r>
      <w:r>
        <w:rPr>
          <w:rFonts w:hint="eastAsia"/>
        </w:rPr>
        <w:t>（可以查看审阅过的考生信息，以及对于阅档意见进行的回复）</w:t>
      </w:r>
    </w:p>
    <w:p w:rsidR="00EB42E8" w:rsidRDefault="00EB42E8"/>
    <w:p w:rsidR="00EB42E8" w:rsidRDefault="00EB42E8"/>
    <w:p w:rsidR="00EB42E8" w:rsidRDefault="00EB42E8"/>
    <w:p w:rsidR="00EB42E8" w:rsidRDefault="003461AA">
      <w:r>
        <w:rPr>
          <w:rFonts w:hint="eastAsia"/>
        </w:rPr>
        <w:t>六、</w:t>
      </w:r>
      <w:r>
        <w:rPr>
          <w:rFonts w:hint="eastAsia"/>
          <w:color w:val="FF0000"/>
        </w:rPr>
        <w:t>我的信息</w:t>
      </w:r>
      <w:r>
        <w:rPr>
          <w:rFonts w:hint="eastAsia"/>
        </w:rPr>
        <w:t>（可以查看个人信息、登陆时间、退出登录等）</w:t>
      </w:r>
    </w:p>
    <w:p w:rsidR="00EB42E8" w:rsidRDefault="003461AA">
      <w:r>
        <w:rPr>
          <w:noProof/>
        </w:rPr>
        <w:drawing>
          <wp:inline distT="0" distB="0" distL="114300" distR="114300">
            <wp:extent cx="3475990" cy="62858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2E8" w:rsidRDefault="00EB42E8"/>
    <w:p w:rsidR="00EB42E8" w:rsidRDefault="00EB42E8"/>
    <w:p w:rsidR="00EB42E8" w:rsidRDefault="003461AA">
      <w:r>
        <w:rPr>
          <w:rFonts w:hint="eastAsia"/>
        </w:rPr>
        <w:t>*</w:t>
      </w:r>
      <w:r>
        <w:rPr>
          <w:rFonts w:hint="eastAsia"/>
        </w:rPr>
        <w:t>阅档后台（可以查看最新的待阅档内容、发送通知短信等）</w:t>
      </w:r>
    </w:p>
    <w:p w:rsidR="00EB42E8" w:rsidRDefault="003461AA">
      <w:r>
        <w:rPr>
          <w:noProof/>
        </w:rPr>
        <w:lastRenderedPageBreak/>
        <w:drawing>
          <wp:inline distT="0" distB="0" distL="114300" distR="114300">
            <wp:extent cx="5271135" cy="7491730"/>
            <wp:effectExtent l="0" t="0" r="571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2E8"/>
    <w:rsid w:val="003461AA"/>
    <w:rsid w:val="00EB42E8"/>
    <w:rsid w:val="44A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E0D7AF-6B40-483B-836A-8FCF26F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wyh</dc:creator>
  <cp:lastModifiedBy>Eagle Blood</cp:lastModifiedBy>
  <cp:revision>2</cp:revision>
  <dcterms:created xsi:type="dcterms:W3CDTF">2014-10-29T12:08:00Z</dcterms:created>
  <dcterms:modified xsi:type="dcterms:W3CDTF">2018-11-03T04:22:00Z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