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713F2" w14:textId="29E4C56F" w:rsidR="00B0122A" w:rsidRDefault="00B0122A" w:rsidP="00B0122A">
      <w:pPr>
        <w:ind w:firstLineChars="200" w:firstLine="420"/>
      </w:pPr>
      <w:proofErr w:type="spellStart"/>
      <w:r>
        <w:t>zabbix</w:t>
      </w:r>
      <w:proofErr w:type="spellEnd"/>
      <w:r>
        <w:t>是一个基于WEB界面的提供分布式系统监视以及网络监视功能的企业级的开源解决方案。</w:t>
      </w:r>
    </w:p>
    <w:p w14:paraId="5FA4F0D2" w14:textId="77777777" w:rsidR="00B0122A" w:rsidRDefault="00B0122A" w:rsidP="00B0122A">
      <w:pPr>
        <w:ind w:firstLineChars="200" w:firstLine="420"/>
      </w:pPr>
      <w:proofErr w:type="spellStart"/>
      <w:r>
        <w:t>zabbix</w:t>
      </w:r>
      <w:proofErr w:type="spellEnd"/>
      <w:r>
        <w:t>能监视各种网络参数，保证服务器系统的安全运营；并提供灵活的通知机制以让系统管理员快速定位/解决存在的各种问题。</w:t>
      </w:r>
    </w:p>
    <w:p w14:paraId="55B7942F" w14:textId="77777777" w:rsidR="00B0122A" w:rsidRDefault="00B0122A" w:rsidP="00B0122A">
      <w:pPr>
        <w:ind w:firstLineChars="200" w:firstLine="420"/>
      </w:pPr>
      <w:proofErr w:type="spellStart"/>
      <w:r>
        <w:t>zabbix</w:t>
      </w:r>
      <w:proofErr w:type="spellEnd"/>
      <w:r>
        <w:t>由2部分构成，</w:t>
      </w:r>
      <w:proofErr w:type="spellStart"/>
      <w:r>
        <w:t>zabbix</w:t>
      </w:r>
      <w:proofErr w:type="spellEnd"/>
      <w:r>
        <w:t xml:space="preserve"> server与可选组件</w:t>
      </w:r>
      <w:proofErr w:type="spellStart"/>
      <w:r>
        <w:t>zabbix</w:t>
      </w:r>
      <w:proofErr w:type="spellEnd"/>
      <w:r>
        <w:t xml:space="preserve"> agent。</w:t>
      </w:r>
    </w:p>
    <w:p w14:paraId="76F2DC7A" w14:textId="1A915250" w:rsidR="001C6021" w:rsidRDefault="00B0122A" w:rsidP="00B0122A">
      <w:pPr>
        <w:ind w:firstLineChars="200" w:firstLine="420"/>
      </w:pPr>
      <w:proofErr w:type="spellStart"/>
      <w:r>
        <w:t>zabbix</w:t>
      </w:r>
      <w:proofErr w:type="spellEnd"/>
      <w:r>
        <w:t xml:space="preserve"> server可以通过SNMP，</w:t>
      </w:r>
      <w:proofErr w:type="spellStart"/>
      <w:r>
        <w:t>zabbix</w:t>
      </w:r>
      <w:proofErr w:type="spellEnd"/>
      <w:r>
        <w:t xml:space="preserve"> agent，ping，端口监视等方法提供对远程服务器/网络状态的监视，数据收集等功能，它可以运行在Linux，Solaris，HP-UX，AIX，Free BSD，Open BSD，OS X等平台上。</w:t>
      </w:r>
    </w:p>
    <w:p w14:paraId="58601392" w14:textId="77777777" w:rsidR="00B0122A" w:rsidRDefault="00B0122A" w:rsidP="00B0122A">
      <w:pPr>
        <w:ind w:firstLineChars="200" w:firstLine="420"/>
      </w:pPr>
      <w:proofErr w:type="spellStart"/>
      <w:r>
        <w:t>zabbix</w:t>
      </w:r>
      <w:proofErr w:type="spellEnd"/>
      <w:r>
        <w:t xml:space="preserve"> agent需要安装在被监视的目标服务器上，它主要完成对硬件信息或与操作系统有关的内存，CPU等信息的收集。</w:t>
      </w:r>
      <w:proofErr w:type="spellStart"/>
      <w:r>
        <w:t>zabbix</w:t>
      </w:r>
      <w:proofErr w:type="spellEnd"/>
      <w:r>
        <w:t xml:space="preserve"> agent可以运行在</w:t>
      </w:r>
      <w:proofErr w:type="spellStart"/>
      <w:r>
        <w:t>Linux,Solaris,HP-UX,AIX,Free</w:t>
      </w:r>
      <w:proofErr w:type="spellEnd"/>
      <w:r>
        <w:t xml:space="preserve"> </w:t>
      </w:r>
      <w:proofErr w:type="spellStart"/>
      <w:r>
        <w:t>BSD,Open</w:t>
      </w:r>
      <w:proofErr w:type="spellEnd"/>
      <w:r>
        <w:t xml:space="preserve"> BSD, OS X, Tru64/OSF1, Windows NT4.0, Windows (2000/2003/XP/Vista)等系统之上。</w:t>
      </w:r>
    </w:p>
    <w:p w14:paraId="78DBBD99" w14:textId="77777777" w:rsidR="00B0122A" w:rsidRDefault="00B0122A" w:rsidP="00B0122A">
      <w:pPr>
        <w:ind w:firstLineChars="200" w:firstLine="420"/>
      </w:pPr>
      <w:proofErr w:type="spellStart"/>
      <w:r>
        <w:t>zabbix</w:t>
      </w:r>
      <w:proofErr w:type="spellEnd"/>
      <w:r>
        <w:t xml:space="preserve"> server可以单独监视远程服务器的服务状态；同时也可以与</w:t>
      </w:r>
      <w:proofErr w:type="spellStart"/>
      <w:r>
        <w:t>zabbix</w:t>
      </w:r>
      <w:proofErr w:type="spellEnd"/>
      <w:r>
        <w:t xml:space="preserve"> agent配合，可以轮询</w:t>
      </w:r>
      <w:proofErr w:type="spellStart"/>
      <w:r>
        <w:t>zabbix</w:t>
      </w:r>
      <w:proofErr w:type="spellEnd"/>
      <w:r>
        <w:t xml:space="preserve"> agent主动接收监视数据（agent方式），同时还可被动接收</w:t>
      </w:r>
      <w:proofErr w:type="spellStart"/>
      <w:r>
        <w:t>zabbix</w:t>
      </w:r>
      <w:proofErr w:type="spellEnd"/>
      <w:r>
        <w:t xml:space="preserve"> agent发送的数据（trapping方式）。</w:t>
      </w:r>
    </w:p>
    <w:p w14:paraId="540F79CA" w14:textId="63DFDDEC" w:rsidR="00B0122A" w:rsidRDefault="00B0122A" w:rsidP="00B0122A">
      <w:pPr>
        <w:ind w:firstLineChars="200" w:firstLine="420"/>
      </w:pPr>
      <w:r>
        <w:rPr>
          <w:rFonts w:hint="eastAsia"/>
        </w:rPr>
        <w:t>另外</w:t>
      </w:r>
      <w:proofErr w:type="spellStart"/>
      <w:r>
        <w:t>zabbix</w:t>
      </w:r>
      <w:proofErr w:type="spellEnd"/>
      <w:r>
        <w:t xml:space="preserve"> server还支持SNMP (v1,v2)，可以与SNMP软件(例如：net-</w:t>
      </w:r>
      <w:proofErr w:type="spellStart"/>
      <w:r>
        <w:t>snmp</w:t>
      </w:r>
      <w:proofErr w:type="spellEnd"/>
      <w:r>
        <w:t>)等配合使用。</w:t>
      </w:r>
    </w:p>
    <w:p w14:paraId="1E51A3F1" w14:textId="3D0B1C08" w:rsidR="00305B2E" w:rsidRDefault="00305B2E" w:rsidP="00B0122A">
      <w:pPr>
        <w:ind w:firstLineChars="200" w:firstLine="420"/>
      </w:pPr>
    </w:p>
    <w:p w14:paraId="2F2E3952" w14:textId="13595347" w:rsidR="00305B2E" w:rsidRDefault="00305B2E" w:rsidP="00305B2E">
      <w:pPr>
        <w:ind w:firstLineChars="200" w:firstLine="420"/>
        <w:rPr>
          <w:rFonts w:ascii="Arial" w:eastAsia="宋体" w:hAnsi="Arial" w:cs="Arial" w:hint="eastAsia"/>
          <w:color w:val="333333"/>
          <w:kern w:val="0"/>
          <w:szCs w:val="21"/>
        </w:rPr>
      </w:pPr>
      <w:r>
        <w:rPr>
          <w:rFonts w:ascii="Arial" w:eastAsia="宋体" w:hAnsi="Arial" w:cs="Arial" w:hint="eastAsia"/>
          <w:color w:val="333333"/>
          <w:kern w:val="0"/>
          <w:szCs w:val="21"/>
        </w:rPr>
        <w:t>使用</w:t>
      </w:r>
      <w:r>
        <w:rPr>
          <w:rFonts w:ascii="Arial" w:eastAsia="宋体" w:hAnsi="Arial" w:cs="Arial"/>
          <w:color w:val="333333"/>
          <w:kern w:val="0"/>
          <w:szCs w:val="21"/>
        </w:rPr>
        <w:t>ZABBIX</w:t>
      </w:r>
      <w:r>
        <w:rPr>
          <w:rFonts w:ascii="Arial" w:eastAsia="宋体" w:hAnsi="Arial" w:cs="Arial" w:hint="eastAsia"/>
          <w:color w:val="333333"/>
          <w:kern w:val="0"/>
          <w:szCs w:val="21"/>
        </w:rPr>
        <w:t>平台</w:t>
      </w:r>
      <w:r>
        <w:rPr>
          <w:rFonts w:ascii="Arial" w:eastAsia="宋体" w:hAnsi="Arial" w:cs="Arial" w:hint="eastAsia"/>
          <w:color w:val="333333"/>
          <w:kern w:val="0"/>
          <w:szCs w:val="21"/>
        </w:rPr>
        <w:t>可以实现针对服务器、服务、应用的实时监视和数据收集，这一监控的精度甚至可以精确到某一</w:t>
      </w:r>
      <w:r>
        <w:rPr>
          <w:rFonts w:ascii="Arial" w:eastAsia="宋体" w:hAnsi="Arial" w:cs="Arial" w:hint="eastAsia"/>
          <w:color w:val="333333"/>
          <w:kern w:val="0"/>
          <w:szCs w:val="21"/>
        </w:rPr>
        <w:t>WEB</w:t>
      </w:r>
      <w:r>
        <w:rPr>
          <w:rFonts w:ascii="Arial" w:eastAsia="宋体" w:hAnsi="Arial" w:cs="Arial" w:hint="eastAsia"/>
          <w:color w:val="333333"/>
          <w:kern w:val="0"/>
          <w:szCs w:val="21"/>
        </w:rPr>
        <w:t>页面。当某一监控项目出现问题的时候，通过与之对应的触发器可以完成包括记录日志、发出警报、执行脚本等操作。通过编写特定的脚本使用触发器执行，可以实现故障点的自动下线或是自动恢复。</w:t>
      </w:r>
      <w:r w:rsidR="00AC351E">
        <w:rPr>
          <w:rFonts w:ascii="Arial" w:eastAsia="宋体" w:hAnsi="Arial" w:cs="Arial" w:hint="eastAsia"/>
          <w:color w:val="333333"/>
          <w:kern w:val="0"/>
          <w:szCs w:val="21"/>
        </w:rPr>
        <w:t>以此来达到自动</w:t>
      </w:r>
      <w:r w:rsidR="00F420BC">
        <w:rPr>
          <w:rFonts w:ascii="Arial" w:eastAsia="宋体" w:hAnsi="Arial" w:cs="Arial" w:hint="eastAsia"/>
          <w:color w:val="333333"/>
          <w:kern w:val="0"/>
          <w:szCs w:val="21"/>
        </w:rPr>
        <w:t>化</w:t>
      </w:r>
      <w:bookmarkStart w:id="0" w:name="_GoBack"/>
      <w:bookmarkEnd w:id="0"/>
      <w:r w:rsidR="00AC351E">
        <w:rPr>
          <w:rFonts w:ascii="Arial" w:eastAsia="宋体" w:hAnsi="Arial" w:cs="Arial" w:hint="eastAsia"/>
          <w:color w:val="333333"/>
          <w:kern w:val="0"/>
          <w:szCs w:val="21"/>
        </w:rPr>
        <w:t>运维的目的。</w:t>
      </w:r>
    </w:p>
    <w:p w14:paraId="2C154D26" w14:textId="36B3EA3F" w:rsidR="00305B2E" w:rsidRPr="00305B2E" w:rsidRDefault="00305B2E" w:rsidP="00305B2E">
      <w:pPr>
        <w:ind w:firstLineChars="200" w:firstLine="420"/>
        <w:rPr>
          <w:rFonts w:ascii="Arial" w:eastAsia="宋体" w:hAnsi="Arial" w:cs="Arial" w:hint="eastAsia"/>
          <w:color w:val="333333"/>
          <w:kern w:val="0"/>
          <w:szCs w:val="21"/>
        </w:rPr>
      </w:pPr>
      <w:r>
        <w:rPr>
          <w:rFonts w:ascii="Arial" w:eastAsia="宋体" w:hAnsi="Arial" w:cs="Arial" w:hint="eastAsia"/>
          <w:color w:val="333333"/>
          <w:kern w:val="0"/>
          <w:szCs w:val="21"/>
        </w:rPr>
        <w:t>将</w:t>
      </w:r>
      <w:proofErr w:type="spellStart"/>
      <w:r>
        <w:rPr>
          <w:rFonts w:ascii="Arial" w:eastAsia="宋体" w:hAnsi="Arial" w:cs="Arial"/>
          <w:color w:val="333333"/>
          <w:kern w:val="0"/>
          <w:szCs w:val="21"/>
        </w:rPr>
        <w:t>ESXi</w:t>
      </w:r>
      <w:proofErr w:type="spellEnd"/>
      <w:r>
        <w:rPr>
          <w:rFonts w:ascii="Arial" w:eastAsia="宋体" w:hAnsi="Arial" w:cs="Arial" w:hint="eastAsia"/>
          <w:color w:val="333333"/>
          <w:kern w:val="0"/>
          <w:szCs w:val="21"/>
        </w:rPr>
        <w:t>平台与</w:t>
      </w:r>
      <w:r>
        <w:rPr>
          <w:rFonts w:ascii="Arial" w:eastAsia="宋体" w:hAnsi="Arial" w:cs="Arial"/>
          <w:color w:val="333333"/>
          <w:kern w:val="0"/>
          <w:szCs w:val="21"/>
        </w:rPr>
        <w:t>ZABBIX</w:t>
      </w:r>
      <w:r>
        <w:rPr>
          <w:rFonts w:ascii="Arial" w:eastAsia="宋体" w:hAnsi="Arial" w:cs="Arial" w:hint="eastAsia"/>
          <w:color w:val="333333"/>
          <w:kern w:val="0"/>
          <w:szCs w:val="21"/>
        </w:rPr>
        <w:t>平台结合使用，将可以构建自动化程度较高、可靠性较强、资金投入更少的</w:t>
      </w:r>
      <w:proofErr w:type="gramStart"/>
      <w:r>
        <w:rPr>
          <w:rFonts w:ascii="Arial" w:eastAsia="宋体" w:hAnsi="Arial" w:cs="Arial" w:hint="eastAsia"/>
          <w:color w:val="333333"/>
          <w:kern w:val="0"/>
          <w:szCs w:val="21"/>
        </w:rPr>
        <w:t>私有云</w:t>
      </w:r>
      <w:proofErr w:type="gramEnd"/>
      <w:r>
        <w:rPr>
          <w:rFonts w:ascii="Arial" w:eastAsia="宋体" w:hAnsi="Arial" w:cs="Arial" w:hint="eastAsia"/>
          <w:color w:val="333333"/>
          <w:kern w:val="0"/>
          <w:szCs w:val="21"/>
        </w:rPr>
        <w:t>平台。</w:t>
      </w:r>
    </w:p>
    <w:sectPr w:rsidR="00305B2E" w:rsidRPr="00305B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00"/>
    <w:rsid w:val="00006D00"/>
    <w:rsid w:val="001C6021"/>
    <w:rsid w:val="00305B2E"/>
    <w:rsid w:val="00AC351E"/>
    <w:rsid w:val="00B0122A"/>
    <w:rsid w:val="00F42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0F43"/>
  <w15:chartTrackingRefBased/>
  <w15:docId w15:val="{59ABADA3-6F3F-4F04-9726-84E15785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5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 Blood</dc:creator>
  <cp:keywords/>
  <dc:description/>
  <cp:lastModifiedBy>Eagle Blood</cp:lastModifiedBy>
  <cp:revision>5</cp:revision>
  <dcterms:created xsi:type="dcterms:W3CDTF">2018-08-15T16:12:00Z</dcterms:created>
  <dcterms:modified xsi:type="dcterms:W3CDTF">2018-08-15T16:48:00Z</dcterms:modified>
</cp:coreProperties>
</file>