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52FC" w14:textId="77777777" w:rsidR="005007AC" w:rsidRPr="005007AC" w:rsidRDefault="005007AC" w:rsidP="005007AC">
      <w:pPr>
        <w:rPr>
          <w:b/>
          <w:bCs/>
        </w:rPr>
      </w:pPr>
      <w:r w:rsidRPr="005007AC">
        <w:rPr>
          <w:b/>
          <w:bCs/>
        </w:rPr>
        <w:t>25. Masjid al-Rayah</w:t>
      </w:r>
    </w:p>
    <w:p w14:paraId="48246CDB" w14:textId="77777777" w:rsidR="005007AC" w:rsidRPr="005007AC" w:rsidRDefault="005007AC" w:rsidP="005007AC">
      <w:pPr>
        <w:rPr>
          <w:b/>
          <w:bCs/>
        </w:rPr>
      </w:pPr>
      <w:r w:rsidRPr="005007AC">
        <w:rPr>
          <w:b/>
          <w:bCs/>
        </w:rPr>
        <w:t>Overview</w:t>
      </w:r>
    </w:p>
    <w:p w14:paraId="5EAF029F" w14:textId="4671DA02" w:rsidR="005007AC" w:rsidRPr="005007AC" w:rsidRDefault="005007AC" w:rsidP="005007AC">
      <w:r w:rsidRPr="005007AC">
        <w:t>Masjid al-Rayah is one of the historic mosques of Madinah associated with the military expeditions of Prophet Muhammad ﷺ. The mosque is believed to mark the location where the Prophet ﷺ camped and raised the Muslim banner (Rayah) during the preparations for the Battle of the Trench (</w:t>
      </w:r>
      <w:proofErr w:type="spellStart"/>
      <w:r w:rsidRPr="005007AC">
        <w:t>Ghazwat</w:t>
      </w:r>
      <w:proofErr w:type="spellEnd"/>
      <w:r w:rsidRPr="005007AC">
        <w:t xml:space="preserve"> al-</w:t>
      </w:r>
      <w:proofErr w:type="spellStart"/>
      <w:r w:rsidRPr="005007AC">
        <w:t>Khandaq</w:t>
      </w:r>
      <w:proofErr w:type="spellEnd"/>
      <w:r w:rsidRPr="005007AC">
        <w:t>). It is regarded as an important historical landmark reflecting the strategic events of early Islamic history.</w:t>
      </w:r>
    </w:p>
    <w:p w14:paraId="7B047755" w14:textId="77777777" w:rsidR="005007AC" w:rsidRPr="005007AC" w:rsidRDefault="005007AC" w:rsidP="005007AC">
      <w:pPr>
        <w:rPr>
          <w:b/>
          <w:bCs/>
        </w:rPr>
      </w:pPr>
      <w:r w:rsidRPr="005007AC">
        <w:rPr>
          <w:b/>
          <w:bCs/>
        </w:rPr>
        <w:t>Historical Background</w:t>
      </w:r>
    </w:p>
    <w:p w14:paraId="706F73D3" w14:textId="342EF87B" w:rsidR="005007AC" w:rsidRPr="005007AC" w:rsidRDefault="005007AC" w:rsidP="005007AC">
      <w:r w:rsidRPr="005007AC">
        <w:t xml:space="preserve">During the Battle of the Trench (5 AH), Prophet Muhammad ﷺ supervised the </w:t>
      </w:r>
      <w:proofErr w:type="spellStart"/>
      <w:r w:rsidRPr="005007AC">
        <w:t>defence</w:t>
      </w:r>
      <w:proofErr w:type="spellEnd"/>
      <w:r w:rsidRPr="005007AC">
        <w:t xml:space="preserve"> of Madinah from a position near Mount Sila'. Historical narrations mention that the Prophet's military banner was raised at this location, which later became known as Masjid al-Rayah ("Mosque of the Banner"). The mosque commemorates the leadership and planning demonstrated by the Prophet ﷺ during one of Islam's most significant battles.</w:t>
      </w:r>
    </w:p>
    <w:p w14:paraId="7EBB5C43" w14:textId="77777777" w:rsidR="005007AC" w:rsidRPr="005007AC" w:rsidRDefault="005007AC" w:rsidP="005007AC">
      <w:pPr>
        <w:rPr>
          <w:b/>
          <w:bCs/>
        </w:rPr>
      </w:pPr>
      <w:r w:rsidRPr="005007AC">
        <w:rPr>
          <w:b/>
          <w:bCs/>
        </w:rPr>
        <w:t>Islamic Significance</w:t>
      </w:r>
    </w:p>
    <w:p w14:paraId="535D22C3" w14:textId="27D868A6" w:rsidR="005007AC" w:rsidRPr="005007AC" w:rsidRDefault="005007AC" w:rsidP="005007AC">
      <w:r w:rsidRPr="005007AC">
        <w:t>Masjid al-Rayah symbolizes courage, leadership, patience, and reliance upon Allah during times of hardship. It reminds visitors of the unity displayed by the Muslim community while defending Madinah and reflects the Prophet's ﷺ wisdom in military strategy and consultation.</w:t>
      </w:r>
    </w:p>
    <w:p w14:paraId="370B80C3" w14:textId="77777777" w:rsidR="005007AC" w:rsidRPr="005007AC" w:rsidRDefault="005007AC" w:rsidP="005007AC">
      <w:pPr>
        <w:rPr>
          <w:b/>
          <w:bCs/>
        </w:rPr>
      </w:pPr>
      <w:r w:rsidRPr="005007AC">
        <w:rPr>
          <w:b/>
          <w:bCs/>
        </w:rPr>
        <w:t>Present Status</w:t>
      </w:r>
    </w:p>
    <w:p w14:paraId="6A923230" w14:textId="3E7B7E04" w:rsidR="005007AC" w:rsidRPr="005007AC" w:rsidRDefault="005007AC" w:rsidP="005007AC">
      <w:r w:rsidRPr="005007AC">
        <w:t xml:space="preserve">The mosque has been renovated over time and remains one of the historical landmarks near the area of the Battle of the Trench. It is frequently visited during historical </w:t>
      </w:r>
      <w:proofErr w:type="spellStart"/>
      <w:r w:rsidRPr="005007AC">
        <w:t>Ziyarat</w:t>
      </w:r>
      <w:proofErr w:type="spellEnd"/>
      <w:r w:rsidRPr="005007AC">
        <w:t xml:space="preserve"> tours.</w:t>
      </w:r>
    </w:p>
    <w:p w14:paraId="059C4158" w14:textId="77777777" w:rsidR="005007AC" w:rsidRPr="005007AC" w:rsidRDefault="005007AC" w:rsidP="005007AC">
      <w:pPr>
        <w:rPr>
          <w:b/>
          <w:bCs/>
        </w:rPr>
      </w:pPr>
      <w:r w:rsidRPr="005007AC">
        <w:rPr>
          <w:b/>
          <w:bCs/>
        </w:rPr>
        <w:t>Location</w:t>
      </w:r>
    </w:p>
    <w:p w14:paraId="568381A4" w14:textId="77777777" w:rsidR="005007AC" w:rsidRPr="005007AC" w:rsidRDefault="005007AC" w:rsidP="005007AC">
      <w:r w:rsidRPr="005007AC">
        <w:rPr>
          <w:b/>
          <w:bCs/>
        </w:rPr>
        <w:t>Name:</w:t>
      </w:r>
      <w:r w:rsidRPr="005007AC">
        <w:t xml:space="preserve"> Masjid al-Rayah</w:t>
      </w:r>
    </w:p>
    <w:p w14:paraId="0E116505" w14:textId="77777777" w:rsidR="005007AC" w:rsidRPr="005007AC" w:rsidRDefault="005007AC" w:rsidP="005007AC">
      <w:r w:rsidRPr="005007AC">
        <w:rPr>
          <w:b/>
          <w:bCs/>
        </w:rPr>
        <w:t>City:</w:t>
      </w:r>
      <w:r w:rsidRPr="005007AC">
        <w:t xml:space="preserve"> Madinah</w:t>
      </w:r>
    </w:p>
    <w:p w14:paraId="2DD2D113" w14:textId="0CB2E170" w:rsidR="005007AC" w:rsidRPr="005007AC" w:rsidRDefault="005007AC" w:rsidP="005007AC">
      <w:r w:rsidRPr="005007AC">
        <w:rPr>
          <w:b/>
          <w:bCs/>
        </w:rPr>
        <w:t>Area:</w:t>
      </w:r>
      <w:r w:rsidRPr="005007AC">
        <w:t xml:space="preserve"> Near Mount Sila', close to the Seven Mosques (</w:t>
      </w:r>
      <w:proofErr w:type="spellStart"/>
      <w:r w:rsidRPr="005007AC">
        <w:t>Sab'ah</w:t>
      </w:r>
      <w:proofErr w:type="spellEnd"/>
      <w:r w:rsidRPr="005007AC">
        <w:t xml:space="preserve"> </w:t>
      </w:r>
      <w:proofErr w:type="spellStart"/>
      <w:r w:rsidRPr="005007AC">
        <w:t>Masajid</w:t>
      </w:r>
      <w:proofErr w:type="spellEnd"/>
      <w:r w:rsidRPr="005007AC">
        <w:t>).</w:t>
      </w:r>
    </w:p>
    <w:p w14:paraId="0BAB7FAD" w14:textId="77777777" w:rsidR="005007AC" w:rsidRPr="005007AC" w:rsidRDefault="005007AC" w:rsidP="005007AC">
      <w:pPr>
        <w:rPr>
          <w:b/>
          <w:bCs/>
        </w:rPr>
      </w:pPr>
      <w:r w:rsidRPr="005007AC">
        <w:rPr>
          <w:b/>
          <w:bCs/>
        </w:rPr>
        <w:t>Visitor Information</w:t>
      </w:r>
    </w:p>
    <w:p w14:paraId="4D4DC50C" w14:textId="77777777" w:rsidR="005007AC" w:rsidRPr="005007AC" w:rsidRDefault="005007AC" w:rsidP="005007AC">
      <w:pPr>
        <w:numPr>
          <w:ilvl w:val="0"/>
          <w:numId w:val="1"/>
        </w:numPr>
      </w:pPr>
      <w:r w:rsidRPr="005007AC">
        <w:t xml:space="preserve">Easily accessible during historical tours. </w:t>
      </w:r>
    </w:p>
    <w:p w14:paraId="3B8D35DA" w14:textId="77777777" w:rsidR="005007AC" w:rsidRPr="005007AC" w:rsidRDefault="005007AC" w:rsidP="005007AC">
      <w:pPr>
        <w:numPr>
          <w:ilvl w:val="0"/>
          <w:numId w:val="1"/>
        </w:numPr>
      </w:pPr>
      <w:r w:rsidRPr="005007AC">
        <w:t xml:space="preserve">Visitors should maintain proper Islamic etiquette. </w:t>
      </w:r>
    </w:p>
    <w:p w14:paraId="3357B387" w14:textId="77777777" w:rsidR="005007AC" w:rsidRPr="005007AC" w:rsidRDefault="005007AC" w:rsidP="005007AC">
      <w:pPr>
        <w:numPr>
          <w:ilvl w:val="0"/>
          <w:numId w:val="1"/>
        </w:numPr>
      </w:pPr>
      <w:r w:rsidRPr="005007AC">
        <w:t xml:space="preserve">No special acts of worship are prescribed exclusively for this mosque. </w:t>
      </w:r>
    </w:p>
    <w:p w14:paraId="7ABA83F1" w14:textId="14B98B4F" w:rsidR="005007AC" w:rsidRPr="005007AC" w:rsidRDefault="005007AC" w:rsidP="005007AC">
      <w:pPr>
        <w:numPr>
          <w:ilvl w:val="0"/>
          <w:numId w:val="1"/>
        </w:numPr>
      </w:pPr>
      <w:r w:rsidRPr="005007AC">
        <w:t xml:space="preserve">Often visited together with the Seven Mosques and Mount Sila'. </w:t>
      </w:r>
    </w:p>
    <w:p w14:paraId="6064BFB1" w14:textId="77777777" w:rsidR="005007AC" w:rsidRPr="005007AC" w:rsidRDefault="005007AC" w:rsidP="005007AC">
      <w:pPr>
        <w:rPr>
          <w:b/>
          <w:bCs/>
        </w:rPr>
      </w:pPr>
      <w:r w:rsidRPr="005007AC">
        <w:rPr>
          <w:b/>
          <w:bCs/>
        </w:rPr>
        <w:lastRenderedPageBreak/>
        <w:t>Interesting Facts</w:t>
      </w:r>
    </w:p>
    <w:p w14:paraId="141ACEFB" w14:textId="77777777" w:rsidR="005007AC" w:rsidRPr="005007AC" w:rsidRDefault="005007AC" w:rsidP="005007AC">
      <w:pPr>
        <w:numPr>
          <w:ilvl w:val="0"/>
          <w:numId w:val="2"/>
        </w:numPr>
      </w:pPr>
      <w:r w:rsidRPr="005007AC">
        <w:t xml:space="preserve">The word "Rayah" means </w:t>
      </w:r>
      <w:r w:rsidRPr="005007AC">
        <w:rPr>
          <w:b/>
          <w:bCs/>
        </w:rPr>
        <w:t>banner or flag</w:t>
      </w:r>
      <w:r w:rsidRPr="005007AC">
        <w:t xml:space="preserve">. </w:t>
      </w:r>
    </w:p>
    <w:p w14:paraId="63833951" w14:textId="77777777" w:rsidR="005007AC" w:rsidRPr="005007AC" w:rsidRDefault="005007AC" w:rsidP="005007AC">
      <w:pPr>
        <w:numPr>
          <w:ilvl w:val="0"/>
          <w:numId w:val="2"/>
        </w:numPr>
      </w:pPr>
      <w:r w:rsidRPr="005007AC">
        <w:t xml:space="preserve">Associated with the Battle of the Trench. </w:t>
      </w:r>
    </w:p>
    <w:p w14:paraId="3C3AB2DD" w14:textId="77777777" w:rsidR="005007AC" w:rsidRPr="005007AC" w:rsidRDefault="005007AC" w:rsidP="005007AC">
      <w:pPr>
        <w:numPr>
          <w:ilvl w:val="0"/>
          <w:numId w:val="2"/>
        </w:numPr>
      </w:pPr>
      <w:r w:rsidRPr="005007AC">
        <w:t xml:space="preserve">Believed to mark the place where the Prophet's ﷺ banner was raised. </w:t>
      </w:r>
    </w:p>
    <w:p w14:paraId="32ECAB57" w14:textId="77777777" w:rsidR="005007AC" w:rsidRPr="005007AC" w:rsidRDefault="005007AC" w:rsidP="005007AC">
      <w:pPr>
        <w:numPr>
          <w:ilvl w:val="0"/>
          <w:numId w:val="2"/>
        </w:numPr>
      </w:pPr>
      <w:r w:rsidRPr="005007AC">
        <w:t>Located near several other important historical sites.</w:t>
      </w:r>
    </w:p>
    <w:p w14:paraId="03AC836B"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D2DEF"/>
    <w:multiLevelType w:val="multilevel"/>
    <w:tmpl w:val="E01C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B3363"/>
    <w:multiLevelType w:val="multilevel"/>
    <w:tmpl w:val="15C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807871">
    <w:abstractNumId w:val="0"/>
  </w:num>
  <w:num w:numId="2" w16cid:durableId="580330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AC"/>
    <w:rsid w:val="001C311D"/>
    <w:rsid w:val="005007AC"/>
    <w:rsid w:val="005E4C8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65ED"/>
  <w15:chartTrackingRefBased/>
  <w15:docId w15:val="{5863643C-5E02-42DE-96B4-9887FF70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AC"/>
    <w:rPr>
      <w:rFonts w:eastAsiaTheme="majorEastAsia" w:cstheme="majorBidi"/>
      <w:color w:val="272727" w:themeColor="text1" w:themeTint="D8"/>
    </w:rPr>
  </w:style>
  <w:style w:type="paragraph" w:styleId="Title">
    <w:name w:val="Title"/>
    <w:basedOn w:val="Normal"/>
    <w:next w:val="Normal"/>
    <w:link w:val="TitleChar"/>
    <w:uiPriority w:val="10"/>
    <w:qFormat/>
    <w:rsid w:val="0050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AC"/>
    <w:pPr>
      <w:spacing w:before="160"/>
      <w:jc w:val="center"/>
    </w:pPr>
    <w:rPr>
      <w:i/>
      <w:iCs/>
      <w:color w:val="404040" w:themeColor="text1" w:themeTint="BF"/>
    </w:rPr>
  </w:style>
  <w:style w:type="character" w:customStyle="1" w:styleId="QuoteChar">
    <w:name w:val="Quote Char"/>
    <w:basedOn w:val="DefaultParagraphFont"/>
    <w:link w:val="Quote"/>
    <w:uiPriority w:val="29"/>
    <w:rsid w:val="005007AC"/>
    <w:rPr>
      <w:i/>
      <w:iCs/>
      <w:color w:val="404040" w:themeColor="text1" w:themeTint="BF"/>
    </w:rPr>
  </w:style>
  <w:style w:type="paragraph" w:styleId="ListParagraph">
    <w:name w:val="List Paragraph"/>
    <w:basedOn w:val="Normal"/>
    <w:uiPriority w:val="34"/>
    <w:qFormat/>
    <w:rsid w:val="005007AC"/>
    <w:pPr>
      <w:ind w:left="720"/>
      <w:contextualSpacing/>
    </w:pPr>
  </w:style>
  <w:style w:type="character" w:styleId="IntenseEmphasis">
    <w:name w:val="Intense Emphasis"/>
    <w:basedOn w:val="DefaultParagraphFont"/>
    <w:uiPriority w:val="21"/>
    <w:qFormat/>
    <w:rsid w:val="005007AC"/>
    <w:rPr>
      <w:i/>
      <w:iCs/>
      <w:color w:val="2F5496" w:themeColor="accent1" w:themeShade="BF"/>
    </w:rPr>
  </w:style>
  <w:style w:type="paragraph" w:styleId="IntenseQuote">
    <w:name w:val="Intense Quote"/>
    <w:basedOn w:val="Normal"/>
    <w:next w:val="Normal"/>
    <w:link w:val="IntenseQuoteChar"/>
    <w:uiPriority w:val="30"/>
    <w:qFormat/>
    <w:rsid w:val="00500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7AC"/>
    <w:rPr>
      <w:i/>
      <w:iCs/>
      <w:color w:val="2F5496" w:themeColor="accent1" w:themeShade="BF"/>
    </w:rPr>
  </w:style>
  <w:style w:type="character" w:styleId="IntenseReference">
    <w:name w:val="Intense Reference"/>
    <w:basedOn w:val="DefaultParagraphFont"/>
    <w:uiPriority w:val="32"/>
    <w:qFormat/>
    <w:rsid w:val="00500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2026-08-05T07:57:00Z</dcterms:created>
  <dcterms:modified xsi:type="dcterms:W3CDTF">2026-08-05T08:00:00Z</dcterms:modified>
</cp:coreProperties>
</file>