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1BBF8" w14:textId="77777777" w:rsidR="009002E1" w:rsidRPr="009002E1" w:rsidRDefault="009002E1" w:rsidP="009002E1">
      <w:pPr>
        <w:rPr>
          <w:b/>
          <w:bCs/>
        </w:rPr>
      </w:pPr>
      <w:r w:rsidRPr="009002E1">
        <w:rPr>
          <w:b/>
          <w:bCs/>
        </w:rPr>
        <w:t>39. Wadi Khadra</w:t>
      </w:r>
    </w:p>
    <w:p w14:paraId="0754E959" w14:textId="77777777" w:rsidR="009002E1" w:rsidRPr="009002E1" w:rsidRDefault="009002E1" w:rsidP="009002E1">
      <w:pPr>
        <w:rPr>
          <w:b/>
          <w:bCs/>
        </w:rPr>
      </w:pPr>
      <w:r w:rsidRPr="009002E1">
        <w:rPr>
          <w:b/>
          <w:bCs/>
        </w:rPr>
        <w:t>Overview</w:t>
      </w:r>
    </w:p>
    <w:p w14:paraId="16FDCB86" w14:textId="19BFE9AE" w:rsidR="009002E1" w:rsidRPr="009002E1" w:rsidRDefault="009002E1" w:rsidP="009002E1">
      <w:r w:rsidRPr="009002E1">
        <w:t>Wadi Khadra is one of the historical valleys surrounding Madinah and forms part of the city's natural heritage. It is mentioned by historians describing the geography of Madinah and the surrounding landscape during the time of Prophet Muhammad ﷺ.</w:t>
      </w:r>
    </w:p>
    <w:p w14:paraId="21759851" w14:textId="77777777" w:rsidR="009002E1" w:rsidRPr="009002E1" w:rsidRDefault="009002E1" w:rsidP="009002E1">
      <w:pPr>
        <w:rPr>
          <w:b/>
          <w:bCs/>
        </w:rPr>
      </w:pPr>
      <w:r w:rsidRPr="009002E1">
        <w:rPr>
          <w:b/>
          <w:bCs/>
        </w:rPr>
        <w:t>Historical Background</w:t>
      </w:r>
    </w:p>
    <w:p w14:paraId="23B8EC3E" w14:textId="1AAB484A" w:rsidR="009002E1" w:rsidRPr="009002E1" w:rsidRDefault="009002E1" w:rsidP="009002E1">
      <w:r w:rsidRPr="009002E1">
        <w:t>The valley was known during the early Islamic period and contributed to the agricultural and environmental landscape of Madinah. Classical historians documented Wadi Khadra among the valleys surrounding the city, reflecting its geographical importance rather than a specific historical event.</w:t>
      </w:r>
    </w:p>
    <w:p w14:paraId="084BDDD2" w14:textId="77777777" w:rsidR="009002E1" w:rsidRPr="009002E1" w:rsidRDefault="009002E1" w:rsidP="009002E1">
      <w:pPr>
        <w:rPr>
          <w:b/>
          <w:bCs/>
        </w:rPr>
      </w:pPr>
      <w:r w:rsidRPr="009002E1">
        <w:rPr>
          <w:b/>
          <w:bCs/>
        </w:rPr>
        <w:t>Islamic Significance</w:t>
      </w:r>
    </w:p>
    <w:p w14:paraId="6F154E9C" w14:textId="1CA52D22" w:rsidR="009002E1" w:rsidRPr="009002E1" w:rsidRDefault="009002E1" w:rsidP="009002E1">
      <w:r w:rsidRPr="009002E1">
        <w:t>Although no particular act of worship is associated with Wadi Khadra, the valley helps visitors understand the natural environment in which the early Muslim community lived. It reflects the geography that shaped the development of Madinah during the Prophet's ﷺ lifetime.</w:t>
      </w:r>
    </w:p>
    <w:p w14:paraId="1F759E86" w14:textId="77777777" w:rsidR="009002E1" w:rsidRPr="009002E1" w:rsidRDefault="009002E1" w:rsidP="009002E1">
      <w:pPr>
        <w:rPr>
          <w:b/>
          <w:bCs/>
        </w:rPr>
      </w:pPr>
      <w:r w:rsidRPr="009002E1">
        <w:rPr>
          <w:b/>
          <w:bCs/>
        </w:rPr>
        <w:t>Present Status</w:t>
      </w:r>
    </w:p>
    <w:p w14:paraId="4305D406" w14:textId="35A94E2B" w:rsidR="009002E1" w:rsidRPr="009002E1" w:rsidRDefault="009002E1" w:rsidP="009002E1">
      <w:r w:rsidRPr="009002E1">
        <w:t xml:space="preserve">The valley continues to exist, although modern development has altered parts of the surrounding landscape. It remains an important geographical feature </w:t>
      </w:r>
      <w:proofErr w:type="spellStart"/>
      <w:r w:rsidRPr="009002E1">
        <w:t>recognised</w:t>
      </w:r>
      <w:proofErr w:type="spellEnd"/>
      <w:r w:rsidRPr="009002E1">
        <w:t xml:space="preserve"> in historical studies.</w:t>
      </w:r>
    </w:p>
    <w:p w14:paraId="51A3D002" w14:textId="77777777" w:rsidR="009002E1" w:rsidRPr="009002E1" w:rsidRDefault="009002E1" w:rsidP="009002E1">
      <w:pPr>
        <w:rPr>
          <w:b/>
          <w:bCs/>
        </w:rPr>
      </w:pPr>
      <w:r w:rsidRPr="009002E1">
        <w:rPr>
          <w:b/>
          <w:bCs/>
        </w:rPr>
        <w:t>Location</w:t>
      </w:r>
    </w:p>
    <w:p w14:paraId="146FB0CD" w14:textId="77777777" w:rsidR="009002E1" w:rsidRPr="009002E1" w:rsidRDefault="009002E1" w:rsidP="009002E1">
      <w:r w:rsidRPr="009002E1">
        <w:rPr>
          <w:b/>
          <w:bCs/>
        </w:rPr>
        <w:t>Name:</w:t>
      </w:r>
      <w:r w:rsidRPr="009002E1">
        <w:t xml:space="preserve"> Wadi Khadra</w:t>
      </w:r>
    </w:p>
    <w:p w14:paraId="1BDE544F" w14:textId="77777777" w:rsidR="009002E1" w:rsidRPr="009002E1" w:rsidRDefault="009002E1" w:rsidP="009002E1">
      <w:r w:rsidRPr="009002E1">
        <w:rPr>
          <w:b/>
          <w:bCs/>
        </w:rPr>
        <w:t>City:</w:t>
      </w:r>
      <w:r w:rsidRPr="009002E1">
        <w:t xml:space="preserve"> Madinah</w:t>
      </w:r>
    </w:p>
    <w:p w14:paraId="4A8BF4D2" w14:textId="1189CD13" w:rsidR="009002E1" w:rsidRPr="009002E1" w:rsidRDefault="009002E1" w:rsidP="009002E1">
      <w:r w:rsidRPr="009002E1">
        <w:rPr>
          <w:b/>
          <w:bCs/>
        </w:rPr>
        <w:t>Area:</w:t>
      </w:r>
      <w:r w:rsidRPr="009002E1">
        <w:t xml:space="preserve"> Outskirts of Madinah.</w:t>
      </w:r>
    </w:p>
    <w:p w14:paraId="763BEAA9" w14:textId="77777777" w:rsidR="009002E1" w:rsidRPr="009002E1" w:rsidRDefault="009002E1" w:rsidP="009002E1">
      <w:pPr>
        <w:rPr>
          <w:b/>
          <w:bCs/>
        </w:rPr>
      </w:pPr>
      <w:r w:rsidRPr="009002E1">
        <w:rPr>
          <w:b/>
          <w:bCs/>
        </w:rPr>
        <w:t>Visitor Information</w:t>
      </w:r>
    </w:p>
    <w:p w14:paraId="73A65572" w14:textId="77777777" w:rsidR="009002E1" w:rsidRPr="009002E1" w:rsidRDefault="009002E1" w:rsidP="009002E1">
      <w:pPr>
        <w:numPr>
          <w:ilvl w:val="0"/>
          <w:numId w:val="1"/>
        </w:numPr>
      </w:pPr>
      <w:r w:rsidRPr="009002E1">
        <w:t xml:space="preserve">Best visited with a guide familiar with the historical geography of Madinah. </w:t>
      </w:r>
    </w:p>
    <w:p w14:paraId="4F28E096" w14:textId="77777777" w:rsidR="009002E1" w:rsidRPr="009002E1" w:rsidRDefault="009002E1" w:rsidP="009002E1">
      <w:pPr>
        <w:numPr>
          <w:ilvl w:val="0"/>
          <w:numId w:val="1"/>
        </w:numPr>
      </w:pPr>
      <w:r w:rsidRPr="009002E1">
        <w:t xml:space="preserve">Suitable for visitors interested in Islamic heritage. </w:t>
      </w:r>
    </w:p>
    <w:p w14:paraId="6E3CC32A" w14:textId="77777777" w:rsidR="009002E1" w:rsidRPr="009002E1" w:rsidRDefault="009002E1" w:rsidP="009002E1">
      <w:pPr>
        <w:numPr>
          <w:ilvl w:val="0"/>
          <w:numId w:val="1"/>
        </w:numPr>
      </w:pPr>
      <w:r w:rsidRPr="009002E1">
        <w:t xml:space="preserve">Observe local safety instructions. </w:t>
      </w:r>
    </w:p>
    <w:p w14:paraId="3381CAF7" w14:textId="60A52E72" w:rsidR="009002E1" w:rsidRPr="009002E1" w:rsidRDefault="009002E1" w:rsidP="009002E1">
      <w:pPr>
        <w:numPr>
          <w:ilvl w:val="0"/>
          <w:numId w:val="1"/>
        </w:numPr>
      </w:pPr>
      <w:r w:rsidRPr="009002E1">
        <w:t xml:space="preserve">No prescribed religious practices are associated with the site. </w:t>
      </w:r>
    </w:p>
    <w:p w14:paraId="15543169" w14:textId="77777777" w:rsidR="009002E1" w:rsidRPr="009002E1" w:rsidRDefault="009002E1" w:rsidP="009002E1">
      <w:pPr>
        <w:rPr>
          <w:b/>
          <w:bCs/>
        </w:rPr>
      </w:pPr>
      <w:r w:rsidRPr="009002E1">
        <w:rPr>
          <w:b/>
          <w:bCs/>
        </w:rPr>
        <w:t>Interesting Facts</w:t>
      </w:r>
    </w:p>
    <w:p w14:paraId="59F84E27" w14:textId="77777777" w:rsidR="009002E1" w:rsidRPr="009002E1" w:rsidRDefault="009002E1" w:rsidP="009002E1">
      <w:pPr>
        <w:numPr>
          <w:ilvl w:val="0"/>
          <w:numId w:val="2"/>
        </w:numPr>
      </w:pPr>
      <w:r w:rsidRPr="009002E1">
        <w:t xml:space="preserve">One of the historical valleys surrounding Madinah. </w:t>
      </w:r>
    </w:p>
    <w:p w14:paraId="25DB132C" w14:textId="77777777" w:rsidR="009002E1" w:rsidRPr="009002E1" w:rsidRDefault="009002E1" w:rsidP="009002E1">
      <w:pPr>
        <w:numPr>
          <w:ilvl w:val="0"/>
          <w:numId w:val="2"/>
        </w:numPr>
      </w:pPr>
      <w:r w:rsidRPr="009002E1">
        <w:lastRenderedPageBreak/>
        <w:t xml:space="preserve">Mentioned in classical geographical works. </w:t>
      </w:r>
    </w:p>
    <w:p w14:paraId="607B5321" w14:textId="77777777" w:rsidR="009002E1" w:rsidRPr="009002E1" w:rsidRDefault="009002E1" w:rsidP="009002E1">
      <w:pPr>
        <w:numPr>
          <w:ilvl w:val="0"/>
          <w:numId w:val="2"/>
        </w:numPr>
      </w:pPr>
      <w:r w:rsidRPr="009002E1">
        <w:t xml:space="preserve">Contributed to the agricultural landscape of early Madinah. </w:t>
      </w:r>
    </w:p>
    <w:p w14:paraId="7630F226" w14:textId="77777777" w:rsidR="009002E1" w:rsidRPr="009002E1" w:rsidRDefault="009002E1" w:rsidP="009002E1">
      <w:pPr>
        <w:numPr>
          <w:ilvl w:val="0"/>
          <w:numId w:val="2"/>
        </w:numPr>
      </w:pPr>
      <w:r w:rsidRPr="009002E1">
        <w:t>Provides insight into the natural setting of the Prophet's ﷺ city</w:t>
      </w:r>
    </w:p>
    <w:p w14:paraId="269CED7B"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F6D25"/>
    <w:multiLevelType w:val="multilevel"/>
    <w:tmpl w:val="D058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C65CD6"/>
    <w:multiLevelType w:val="multilevel"/>
    <w:tmpl w:val="AACC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584393">
    <w:abstractNumId w:val="0"/>
  </w:num>
  <w:num w:numId="2" w16cid:durableId="1290012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2E1"/>
    <w:rsid w:val="004A1E7C"/>
    <w:rsid w:val="005E4C8C"/>
    <w:rsid w:val="009002E1"/>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5CD5"/>
  <w15:chartTrackingRefBased/>
  <w15:docId w15:val="{D173ED34-64EC-44FE-BD03-A9452315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2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02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02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2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2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2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02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2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2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2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2E1"/>
    <w:rPr>
      <w:rFonts w:eastAsiaTheme="majorEastAsia" w:cstheme="majorBidi"/>
      <w:color w:val="272727" w:themeColor="text1" w:themeTint="D8"/>
    </w:rPr>
  </w:style>
  <w:style w:type="paragraph" w:styleId="Title">
    <w:name w:val="Title"/>
    <w:basedOn w:val="Normal"/>
    <w:next w:val="Normal"/>
    <w:link w:val="TitleChar"/>
    <w:uiPriority w:val="10"/>
    <w:qFormat/>
    <w:rsid w:val="00900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2E1"/>
    <w:pPr>
      <w:spacing w:before="160"/>
      <w:jc w:val="center"/>
    </w:pPr>
    <w:rPr>
      <w:i/>
      <w:iCs/>
      <w:color w:val="404040" w:themeColor="text1" w:themeTint="BF"/>
    </w:rPr>
  </w:style>
  <w:style w:type="character" w:customStyle="1" w:styleId="QuoteChar">
    <w:name w:val="Quote Char"/>
    <w:basedOn w:val="DefaultParagraphFont"/>
    <w:link w:val="Quote"/>
    <w:uiPriority w:val="29"/>
    <w:rsid w:val="009002E1"/>
    <w:rPr>
      <w:i/>
      <w:iCs/>
      <w:color w:val="404040" w:themeColor="text1" w:themeTint="BF"/>
    </w:rPr>
  </w:style>
  <w:style w:type="paragraph" w:styleId="ListParagraph">
    <w:name w:val="List Paragraph"/>
    <w:basedOn w:val="Normal"/>
    <w:uiPriority w:val="34"/>
    <w:qFormat/>
    <w:rsid w:val="009002E1"/>
    <w:pPr>
      <w:ind w:left="720"/>
      <w:contextualSpacing/>
    </w:pPr>
  </w:style>
  <w:style w:type="character" w:styleId="IntenseEmphasis">
    <w:name w:val="Intense Emphasis"/>
    <w:basedOn w:val="DefaultParagraphFont"/>
    <w:uiPriority w:val="21"/>
    <w:qFormat/>
    <w:rsid w:val="009002E1"/>
    <w:rPr>
      <w:i/>
      <w:iCs/>
      <w:color w:val="2F5496" w:themeColor="accent1" w:themeShade="BF"/>
    </w:rPr>
  </w:style>
  <w:style w:type="paragraph" w:styleId="IntenseQuote">
    <w:name w:val="Intense Quote"/>
    <w:basedOn w:val="Normal"/>
    <w:next w:val="Normal"/>
    <w:link w:val="IntenseQuoteChar"/>
    <w:uiPriority w:val="30"/>
    <w:qFormat/>
    <w:rsid w:val="009002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2E1"/>
    <w:rPr>
      <w:i/>
      <w:iCs/>
      <w:color w:val="2F5496" w:themeColor="accent1" w:themeShade="BF"/>
    </w:rPr>
  </w:style>
  <w:style w:type="character" w:styleId="IntenseReference">
    <w:name w:val="Intense Reference"/>
    <w:basedOn w:val="DefaultParagraphFont"/>
    <w:uiPriority w:val="32"/>
    <w:qFormat/>
    <w:rsid w:val="009002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2026-08-06T08:40:00Z</dcterms:created>
  <dcterms:modified xsi:type="dcterms:W3CDTF">2026-08-06T08:41:00Z</dcterms:modified>
</cp:coreProperties>
</file>