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F7CB" w14:textId="77777777" w:rsidR="00DB4C72" w:rsidRDefault="00DB4C72" w:rsidP="00DB4C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43F9D7" w14:textId="77777777" w:rsidR="00DB4C72" w:rsidRDefault="00DB4C72" w:rsidP="00DB4C7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CD497CE" w14:textId="77777777" w:rsidR="00DB4C72" w:rsidRDefault="00DB4C72" w:rsidP="00DB4C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0867C" w14:textId="77777777" w:rsidR="00DB4C72" w:rsidRDefault="00DB4C72" w:rsidP="00DB4C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14:paraId="44C43C48" w14:textId="77777777" w:rsidR="00DB4C72" w:rsidRDefault="00DB4C72" w:rsidP="00DB4C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96C1A" w14:textId="77777777" w:rsidR="00DB4C72" w:rsidRDefault="00DB4C72" w:rsidP="00DB4C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C4E209" w14:textId="77777777" w:rsidR="00DB4C72" w:rsidRDefault="00DB4C72" w:rsidP="00DB4C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03CC7" w14:textId="77777777" w:rsidR="00DB4C72" w:rsidRDefault="00DB4C72" w:rsidP="00DB4C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C85909" w14:textId="77777777" w:rsidR="00DB4C72" w:rsidRDefault="00DB4C72" w:rsidP="00DB4C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0C97B1" w14:textId="77777777" w:rsidR="00DB4C72" w:rsidRDefault="00DB4C72" w:rsidP="00DB4C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№9</w:t>
      </w:r>
    </w:p>
    <w:p w14:paraId="242450F2" w14:textId="77777777" w:rsidR="00DB4C72" w:rsidRDefault="00DB4C72" w:rsidP="00DB4C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Создание модульной сетки, определение размеров объектов и их выравнивание в соответствии с сеткой</w:t>
      </w:r>
    </w:p>
    <w:p w14:paraId="2042201E" w14:textId="77777777" w:rsidR="00DB4C72" w:rsidRDefault="00DB4C72" w:rsidP="00DB4C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6EE53" w14:textId="77777777" w:rsidR="00DB4C72" w:rsidRDefault="00DB4C72" w:rsidP="00DB4C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1AE50" w14:textId="77777777" w:rsidR="00DB4C72" w:rsidRDefault="00DB4C72" w:rsidP="00DB4C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8E378" w14:textId="77777777" w:rsidR="00DB4C72" w:rsidRDefault="00DB4C72" w:rsidP="00DB4C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10B331C" w14:textId="77777777" w:rsidR="00DB4C72" w:rsidRDefault="00DB4C72" w:rsidP="00DB4C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75B47BB5" w14:textId="6A092878" w:rsidR="00DB4C72" w:rsidRDefault="00DB4C72" w:rsidP="00DB4C72">
      <w:pPr>
        <w:spacing w:after="40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Шкабров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Данила Сергеевич</w:t>
      </w:r>
    </w:p>
    <w:p w14:paraId="7C626320" w14:textId="4514C80C" w:rsidR="00DB4C72" w:rsidRPr="00DB4C72" w:rsidRDefault="00DB4C72" w:rsidP="00DB4C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C72">
        <w:rPr>
          <w:rFonts w:ascii="Times New Roman" w:hAnsi="Times New Roman" w:cs="Times New Roman"/>
          <w:b/>
          <w:bCs/>
          <w:sz w:val="28"/>
          <w:szCs w:val="28"/>
        </w:rPr>
        <w:t>2021г.</w:t>
      </w:r>
    </w:p>
    <w:p w14:paraId="57D78D4F" w14:textId="63E9A4C8" w:rsidR="00DB4C72" w:rsidRDefault="00DB4C72" w:rsidP="00DB4C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DB4C7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</w:t>
      </w:r>
      <w:r w:rsidRPr="00DB4C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4C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работы:</w:t>
      </w:r>
      <w:r w:rsidRPr="00DB4C72">
        <w:rPr>
          <w:rFonts w:ascii="Times New Roman" w:hAnsi="Times New Roman" w:cs="Times New Roman"/>
          <w:sz w:val="28"/>
          <w:szCs w:val="28"/>
        </w:rPr>
        <w:t xml:space="preserve"> приобретение умений по разработке модульной сетки. Приобретение практических навыков по определению </w:t>
      </w:r>
      <w:r w:rsidRPr="00DB4C72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геометрического места элемента в макете</w:t>
      </w:r>
      <w:r w:rsidRPr="00DB4C72">
        <w:rPr>
          <w:rFonts w:ascii="Times New Roman" w:hAnsi="Times New Roman" w:cs="Times New Roman"/>
          <w:sz w:val="28"/>
          <w:szCs w:val="28"/>
        </w:rPr>
        <w:t xml:space="preserve"> интерфейса. </w:t>
      </w:r>
    </w:p>
    <w:p w14:paraId="2356F12E" w14:textId="77777777" w:rsidR="00F335EA" w:rsidRDefault="00F335EA" w:rsidP="00F335EA">
      <w:pPr>
        <w:pStyle w:val="a3"/>
        <w:ind w:firstLine="708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Выбор сетки и её расчет:</w:t>
      </w:r>
    </w:p>
    <w:p w14:paraId="596F2C74" w14:textId="77777777" w:rsidR="00F335EA" w:rsidRDefault="00F335EA" w:rsidP="00F335EA">
      <w:pPr>
        <w:pStyle w:val="a3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Так как кол-во элементов нам заранее известно, то для более комфортной работы пользователей выберем создание сетки по подходу «от строки».</w:t>
      </w:r>
    </w:p>
    <w:p w14:paraId="19094791" w14:textId="20E86D7F" w:rsidR="00F335EA" w:rsidRDefault="00F335EA" w:rsidP="00F335EA">
      <w:pPr>
        <w:pStyle w:val="a3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Ширину возьмём в 12</w:t>
      </w:r>
      <w:r w:rsidR="00B8138B">
        <w:rPr>
          <w:color w:val="000000"/>
          <w:sz w:val="28"/>
          <w:szCs w:val="27"/>
        </w:rPr>
        <w:t>8</w:t>
      </w:r>
      <w:r>
        <w:rPr>
          <w:color w:val="000000"/>
          <w:sz w:val="28"/>
          <w:szCs w:val="27"/>
        </w:rPr>
        <w:t xml:space="preserve">0, длину в </w:t>
      </w:r>
      <w:r w:rsidR="00B8138B">
        <w:rPr>
          <w:color w:val="000000"/>
          <w:sz w:val="28"/>
          <w:szCs w:val="27"/>
        </w:rPr>
        <w:t>720</w:t>
      </w:r>
      <w:r>
        <w:rPr>
          <w:color w:val="000000"/>
          <w:sz w:val="28"/>
          <w:szCs w:val="27"/>
        </w:rPr>
        <w:t>. Разобьём нашу сетку на квадратные модули размером 20x20 пикселей для более удобного размещения элементов. Если расположить по строчкам элементы на странице, то они в сумме будут занимать 30-35 строк (в зависимости от того, есть доп. кнопка или нет), а высота макета</w:t>
      </w:r>
      <w:r w:rsidR="00B8138B">
        <w:rPr>
          <w:color w:val="000000"/>
          <w:sz w:val="28"/>
          <w:szCs w:val="27"/>
        </w:rPr>
        <w:t>720</w:t>
      </w:r>
      <w:r>
        <w:rPr>
          <w:color w:val="000000"/>
          <w:sz w:val="28"/>
          <w:szCs w:val="27"/>
        </w:rPr>
        <w:t>, поэтому если делить эти значения на количество занимаемых строк, то мы получим результат 20.</w:t>
      </w:r>
    </w:p>
    <w:p w14:paraId="1563739C" w14:textId="10E0D936" w:rsidR="00F335EA" w:rsidRPr="00F335EA" w:rsidRDefault="00F335EA" w:rsidP="00F335EA">
      <w:pPr>
        <w:pStyle w:val="a3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</w:t>
      </w:r>
      <w:proofErr w:type="spellStart"/>
      <w:r>
        <w:rPr>
          <w:color w:val="000000"/>
          <w:sz w:val="28"/>
          <w:szCs w:val="27"/>
        </w:rPr>
        <w:t>Axure</w:t>
      </w:r>
      <w:proofErr w:type="spellEnd"/>
      <w:r>
        <w:rPr>
          <w:color w:val="000000"/>
          <w:sz w:val="28"/>
          <w:szCs w:val="27"/>
        </w:rPr>
        <w:t xml:space="preserve"> RP Pro сетка создаётся с помощью пункта в контекстном меню «</w:t>
      </w:r>
      <w:proofErr w:type="spellStart"/>
      <w:r>
        <w:rPr>
          <w:color w:val="000000"/>
          <w:sz w:val="28"/>
          <w:szCs w:val="27"/>
        </w:rPr>
        <w:t>Grids</w:t>
      </w:r>
      <w:proofErr w:type="spellEnd"/>
      <w:r>
        <w:rPr>
          <w:color w:val="000000"/>
          <w:sz w:val="28"/>
          <w:szCs w:val="27"/>
        </w:rPr>
        <w:t xml:space="preserve"> </w:t>
      </w:r>
      <w:proofErr w:type="spellStart"/>
      <w:r>
        <w:rPr>
          <w:color w:val="000000"/>
          <w:sz w:val="28"/>
          <w:szCs w:val="27"/>
        </w:rPr>
        <w:t>and</w:t>
      </w:r>
      <w:proofErr w:type="spellEnd"/>
      <w:r>
        <w:rPr>
          <w:color w:val="000000"/>
          <w:sz w:val="28"/>
          <w:szCs w:val="27"/>
        </w:rPr>
        <w:t xml:space="preserve"> </w:t>
      </w:r>
      <w:proofErr w:type="spellStart"/>
      <w:r>
        <w:rPr>
          <w:color w:val="000000"/>
          <w:sz w:val="28"/>
          <w:szCs w:val="27"/>
        </w:rPr>
        <w:t>Guides</w:t>
      </w:r>
      <w:proofErr w:type="spellEnd"/>
      <w:r>
        <w:rPr>
          <w:color w:val="000000"/>
          <w:sz w:val="28"/>
          <w:szCs w:val="27"/>
        </w:rPr>
        <w:t>». В данной разделе пользователь выбирает количество строк и столбцов, их размеры, а также размеры отступов между ними.</w:t>
      </w:r>
    </w:p>
    <w:p w14:paraId="0BE7C070" w14:textId="77777777" w:rsidR="009A3DA7" w:rsidRDefault="009A3DA7" w:rsidP="009A3DA7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Размер элементов дизайна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4CE5078" w14:textId="70A52901" w:rsidR="009A3DA7" w:rsidRDefault="009A3DA7" w:rsidP="009A3DA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в левом верхнем углу (1</w:t>
      </w:r>
      <w:r w:rsidR="00360F65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х10</w:t>
      </w:r>
      <w:r w:rsidR="00360F6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9F1E5E3" w14:textId="1034CD6D" w:rsidR="009A3DA7" w:rsidRDefault="009A3DA7" w:rsidP="009A3DA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на главной странице (2</w:t>
      </w:r>
      <w:r w:rsidR="00360F65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х8</w:t>
      </w:r>
      <w:r w:rsidR="00360F6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4B98C90" w14:textId="3E1C7FC6" w:rsidR="00C465E8" w:rsidRPr="00C465E8" w:rsidRDefault="00C465E8" w:rsidP="00C465E8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</w:t>
      </w:r>
      <w:r w:rsidR="00286CFC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кскурсии на странице</w:t>
      </w:r>
      <w:r w:rsidR="00286CFC">
        <w:rPr>
          <w:rFonts w:ascii="Times New Roman" w:hAnsi="Times New Roman" w:cs="Times New Roman"/>
          <w:sz w:val="28"/>
          <w:szCs w:val="28"/>
        </w:rPr>
        <w:t xml:space="preserve"> «Экскурсии»</w:t>
      </w:r>
      <w:r>
        <w:rPr>
          <w:rFonts w:ascii="Times New Roman" w:hAnsi="Times New Roman" w:cs="Times New Roman"/>
          <w:sz w:val="28"/>
          <w:szCs w:val="28"/>
        </w:rPr>
        <w:t xml:space="preserve"> (320х560);</w:t>
      </w:r>
    </w:p>
    <w:p w14:paraId="200CE439" w14:textId="3B3A8402" w:rsidR="009A3DA7" w:rsidRDefault="00360F65" w:rsidP="009A3DA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изображения для «</w:t>
      </w:r>
      <w:r w:rsidR="00286CFC">
        <w:rPr>
          <w:rFonts w:ascii="Times New Roman" w:hAnsi="Times New Roman" w:cs="Times New Roman"/>
          <w:sz w:val="28"/>
          <w:szCs w:val="28"/>
        </w:rPr>
        <w:t>Экскурсии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A3D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240</w:t>
      </w:r>
      <w:r w:rsidR="009A3DA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240</w:t>
      </w:r>
      <w:r w:rsidR="009A3DA7">
        <w:rPr>
          <w:rFonts w:ascii="Times New Roman" w:hAnsi="Times New Roman" w:cs="Times New Roman"/>
          <w:sz w:val="28"/>
          <w:szCs w:val="28"/>
        </w:rPr>
        <w:t>);</w:t>
      </w:r>
    </w:p>
    <w:p w14:paraId="6147E27B" w14:textId="791F51D0" w:rsidR="00286CFC" w:rsidRPr="00286CFC" w:rsidRDefault="00286CFC" w:rsidP="00286CFC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названием экскурсии на странице «Экскурсии» (108х21);</w:t>
      </w:r>
    </w:p>
    <w:p w14:paraId="0C3A9F4B" w14:textId="480ABD81" w:rsidR="00286CFC" w:rsidRPr="00286CFC" w:rsidRDefault="00286CFC" w:rsidP="00286CFC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временем и датой экскурсии на странице «Экскурсии» (176х16);</w:t>
      </w:r>
    </w:p>
    <w:p w14:paraId="656C4FFC" w14:textId="0C35EFBB" w:rsidR="009A3DA7" w:rsidRDefault="009A3DA7" w:rsidP="009A3DA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 w:rsidR="00C465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 текстом на странице «</w:t>
      </w:r>
      <w:r w:rsidR="00C465E8">
        <w:rPr>
          <w:rFonts w:ascii="Times New Roman" w:hAnsi="Times New Roman" w:cs="Times New Roman"/>
          <w:sz w:val="28"/>
          <w:szCs w:val="28"/>
        </w:rPr>
        <w:t>Экскурсии</w:t>
      </w:r>
      <w:r>
        <w:rPr>
          <w:rFonts w:ascii="Times New Roman" w:hAnsi="Times New Roman" w:cs="Times New Roman"/>
          <w:sz w:val="28"/>
          <w:szCs w:val="28"/>
        </w:rPr>
        <w:t>» (1</w:t>
      </w:r>
      <w:r w:rsidR="00C465E8"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/>
          <w:sz w:val="28"/>
          <w:szCs w:val="28"/>
        </w:rPr>
        <w:t>х</w:t>
      </w:r>
      <w:r w:rsidR="00C465E8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9A27235" w14:textId="3C7333C6" w:rsidR="009A3DA7" w:rsidRDefault="00360F65" w:rsidP="009A3DA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</w:t>
      </w:r>
      <w:r w:rsidR="009A3DA7">
        <w:rPr>
          <w:rFonts w:ascii="Times New Roman" w:hAnsi="Times New Roman" w:cs="Times New Roman"/>
          <w:sz w:val="28"/>
          <w:szCs w:val="28"/>
        </w:rPr>
        <w:t>нопки на</w:t>
      </w:r>
      <w:r>
        <w:rPr>
          <w:rFonts w:ascii="Times New Roman" w:hAnsi="Times New Roman" w:cs="Times New Roman"/>
          <w:sz w:val="28"/>
          <w:szCs w:val="28"/>
        </w:rPr>
        <w:t xml:space="preserve"> всех</w:t>
      </w:r>
      <w:r w:rsidR="009A3DA7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C465E8">
        <w:rPr>
          <w:rFonts w:ascii="Times New Roman" w:hAnsi="Times New Roman" w:cs="Times New Roman"/>
          <w:sz w:val="28"/>
          <w:szCs w:val="28"/>
        </w:rPr>
        <w:t xml:space="preserve"> (Добавить, редактировать, удалить, печать)</w:t>
      </w:r>
      <w:r w:rsidR="009A3DA7">
        <w:rPr>
          <w:rFonts w:ascii="Times New Roman" w:hAnsi="Times New Roman" w:cs="Times New Roman"/>
          <w:sz w:val="28"/>
          <w:szCs w:val="28"/>
        </w:rPr>
        <w:t xml:space="preserve"> (140х</w:t>
      </w:r>
      <w:r>
        <w:rPr>
          <w:rFonts w:ascii="Times New Roman" w:hAnsi="Times New Roman" w:cs="Times New Roman"/>
          <w:sz w:val="28"/>
          <w:szCs w:val="28"/>
        </w:rPr>
        <w:t>40</w:t>
      </w:r>
      <w:r w:rsidR="009A3DA7">
        <w:rPr>
          <w:rFonts w:ascii="Times New Roman" w:hAnsi="Times New Roman" w:cs="Times New Roman"/>
          <w:sz w:val="28"/>
          <w:szCs w:val="28"/>
        </w:rPr>
        <w:t>);</w:t>
      </w:r>
    </w:p>
    <w:p w14:paraId="2A95F4CB" w14:textId="3C7AD97B" w:rsidR="00286CFC" w:rsidRPr="00286CFC" w:rsidRDefault="00286CFC" w:rsidP="00286CFC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залов на странице «Залы» (1080х460);</w:t>
      </w:r>
    </w:p>
    <w:p w14:paraId="57FC050F" w14:textId="79DA8D25" w:rsidR="00286CFC" w:rsidRDefault="00286CFC" w:rsidP="00286CFC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изображения для «Залы» (760х240);</w:t>
      </w:r>
    </w:p>
    <w:p w14:paraId="1E3DA7DF" w14:textId="784F6B4B" w:rsidR="001516EE" w:rsidRPr="00286CFC" w:rsidRDefault="001516EE" w:rsidP="001516E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названием зала на странице «Залы» (48х21);</w:t>
      </w:r>
    </w:p>
    <w:p w14:paraId="3E5DE0DE" w14:textId="561DB775" w:rsidR="001516EE" w:rsidRPr="00286CFC" w:rsidRDefault="001516EE" w:rsidP="001516E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кодом зала на странице «Залы» (28х18);</w:t>
      </w:r>
    </w:p>
    <w:p w14:paraId="328869BC" w14:textId="64728172" w:rsidR="001516EE" w:rsidRDefault="001516EE" w:rsidP="001516EE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текстом на странице «Залы» (644х60);</w:t>
      </w:r>
    </w:p>
    <w:p w14:paraId="1F658DA9" w14:textId="2A6642D7" w:rsidR="004B33B7" w:rsidRPr="00C465E8" w:rsidRDefault="009A3DA7" w:rsidP="004B33B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33B7">
        <w:rPr>
          <w:rFonts w:ascii="Times New Roman" w:hAnsi="Times New Roman" w:cs="Times New Roman"/>
          <w:sz w:val="28"/>
          <w:szCs w:val="28"/>
        </w:rPr>
        <w:t>Поле для экспоната на странице «Экспонаты» (520х300);</w:t>
      </w:r>
    </w:p>
    <w:p w14:paraId="15F83E4D" w14:textId="2068A71E" w:rsidR="004B33B7" w:rsidRDefault="004B33B7" w:rsidP="004B33B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изображения для «Экспонаты» (160х160);</w:t>
      </w:r>
    </w:p>
    <w:p w14:paraId="6F7AC266" w14:textId="4DB16B12" w:rsidR="004B33B7" w:rsidRPr="00286CFC" w:rsidRDefault="004B33B7" w:rsidP="004B33B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номер экспоната на странице «Экспонаты» (175х21);</w:t>
      </w:r>
    </w:p>
    <w:p w14:paraId="5380A642" w14:textId="4ACB2227" w:rsidR="004B33B7" w:rsidRPr="00286CFC" w:rsidRDefault="004B33B7" w:rsidP="004B33B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кодом зала для экспоната на странице «Экспонаты» (126х18);</w:t>
      </w:r>
    </w:p>
    <w:p w14:paraId="09771EB3" w14:textId="06347C56" w:rsidR="004B33B7" w:rsidRDefault="004B33B7" w:rsidP="004B33B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 текстом на странице «Экспонаты» (2</w:t>
      </w:r>
      <w:r w:rsidR="004D2A77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х</w:t>
      </w:r>
      <w:r w:rsidR="004D2A77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FA071FB" w14:textId="67FFDA3E" w:rsidR="009A3DA7" w:rsidRDefault="009A3DA7" w:rsidP="004B33B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6F8">
        <w:rPr>
          <w:rFonts w:ascii="Times New Roman" w:hAnsi="Times New Roman" w:cs="Times New Roman"/>
          <w:sz w:val="28"/>
          <w:szCs w:val="28"/>
        </w:rPr>
        <w:t>Поля для заполнения информации о сотрудниках на странице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146F8"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 (1</w:t>
      </w:r>
      <w:r w:rsidR="00E146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0х2</w:t>
      </w:r>
      <w:r w:rsidR="00E146F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941AC08" w14:textId="0998A144" w:rsidR="009A3DA7" w:rsidRDefault="009A3DA7" w:rsidP="009A3DA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с </w:t>
      </w:r>
      <w:r w:rsidR="00E146F8">
        <w:rPr>
          <w:rFonts w:ascii="Times New Roman" w:hAnsi="Times New Roman" w:cs="Times New Roman"/>
          <w:sz w:val="28"/>
          <w:szCs w:val="28"/>
        </w:rPr>
        <w:t>сотрудниками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146F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2</w:t>
      </w:r>
      <w:r w:rsidR="00E146F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х</w:t>
      </w:r>
      <w:r w:rsidR="00E146F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="00E146F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771A6DD" w14:textId="5C1913E6" w:rsidR="009A3DA7" w:rsidRDefault="009A3DA7" w:rsidP="009A3DA7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Ячейк</w:t>
      </w:r>
      <w:r w:rsidR="00E146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 таблице с </w:t>
      </w:r>
      <w:r w:rsidR="00E146F8">
        <w:rPr>
          <w:rFonts w:ascii="Times New Roman" w:hAnsi="Times New Roman" w:cs="Times New Roman"/>
          <w:sz w:val="28"/>
          <w:szCs w:val="28"/>
        </w:rPr>
        <w:t>сотрудниками (ФИО) и их должностями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146F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="00E146F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х3</w:t>
      </w:r>
      <w:r w:rsidR="00E146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33B93E5" w14:textId="46E702AB" w:rsidR="009A3DA7" w:rsidRPr="00ED141D" w:rsidRDefault="009A3DA7" w:rsidP="00ED141D">
      <w:pPr>
        <w:pStyle w:val="a4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6F8">
        <w:rPr>
          <w:rFonts w:ascii="Times New Roman" w:hAnsi="Times New Roman" w:cs="Times New Roman"/>
          <w:sz w:val="28"/>
          <w:szCs w:val="28"/>
        </w:rPr>
        <w:t>Ячейки в таблице с зарплатой и ответственностью за</w:t>
      </w:r>
      <w:r w:rsidR="00ED141D">
        <w:rPr>
          <w:rFonts w:ascii="Times New Roman" w:hAnsi="Times New Roman" w:cs="Times New Roman"/>
          <w:sz w:val="28"/>
          <w:szCs w:val="28"/>
        </w:rPr>
        <w:t xml:space="preserve"> (138х34);</w:t>
      </w:r>
    </w:p>
    <w:p w14:paraId="2FA5A151" w14:textId="77777777" w:rsidR="009A3DA7" w:rsidRDefault="009A3DA7" w:rsidP="009A3DA7">
      <w:pPr>
        <w:spacing w:after="120" w:line="240" w:lineRule="auto"/>
        <w:ind w:firstLine="510"/>
        <w:rPr>
          <w:rFonts w:ascii="Times New Roman" w:hAnsi="Times New Roman" w:cs="Times New Roman"/>
          <w:b/>
          <w:sz w:val="28"/>
          <w:szCs w:val="28"/>
        </w:rPr>
      </w:pPr>
    </w:p>
    <w:p w14:paraId="002A7433" w14:textId="0367455B" w:rsidR="009A3DA7" w:rsidRDefault="009A3DA7" w:rsidP="009A3DA7">
      <w:pPr>
        <w:spacing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Обоснование расположения элементов</w:t>
      </w:r>
      <w:r w:rsidR="00B035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3578" w:rsidRPr="00B03578">
        <w:rPr>
          <w:rFonts w:ascii="Times New Roman" w:hAnsi="Times New Roman" w:cs="Times New Roman"/>
          <w:b/>
          <w:sz w:val="28"/>
          <w:szCs w:val="28"/>
        </w:rPr>
        <w:t>дизайна в соответствии с принципами юзабилити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7B87ED9" w14:textId="77777777" w:rsidR="009A3DA7" w:rsidRDefault="009A3DA7" w:rsidP="009A3DA7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Шапка сайта расположена наверху, в ней находится логотип, ведущий на главную страницу, название системы, а также кнопки перехода по базам данных. </w:t>
      </w:r>
    </w:p>
    <w:p w14:paraId="7BE73F1E" w14:textId="31910D60" w:rsidR="009A3DA7" w:rsidRDefault="009A3DA7" w:rsidP="009A3DA7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элементы чётко разграничены и достаточно широко расположены по станицам. На всех страницах элементы расположены </w:t>
      </w:r>
      <w:r w:rsidR="00CC146C">
        <w:rPr>
          <w:rFonts w:ascii="Times New Roman" w:hAnsi="Times New Roman" w:cs="Times New Roman"/>
          <w:sz w:val="28"/>
          <w:szCs w:val="28"/>
        </w:rPr>
        <w:t>по середине, либо слева.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46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ользователи</w:t>
      </w:r>
      <w:r w:rsidR="00CC146C">
        <w:rPr>
          <w:rFonts w:ascii="Times New Roman" w:hAnsi="Times New Roman" w:cs="Times New Roman"/>
          <w:sz w:val="28"/>
          <w:szCs w:val="28"/>
        </w:rPr>
        <w:t xml:space="preserve"> обычно</w:t>
      </w:r>
      <w:r>
        <w:rPr>
          <w:rFonts w:ascii="Times New Roman" w:hAnsi="Times New Roman" w:cs="Times New Roman"/>
          <w:sz w:val="28"/>
          <w:szCs w:val="28"/>
        </w:rPr>
        <w:t xml:space="preserve"> начинают изучение страницы с левой части экрана</w:t>
      </w:r>
      <w:r w:rsidR="00CC146C">
        <w:rPr>
          <w:rFonts w:ascii="Times New Roman" w:hAnsi="Times New Roman" w:cs="Times New Roman"/>
          <w:sz w:val="28"/>
          <w:szCs w:val="28"/>
        </w:rPr>
        <w:t>, так что расположение элементов хорошее</w:t>
      </w:r>
      <w:r>
        <w:rPr>
          <w:rFonts w:ascii="Times New Roman" w:hAnsi="Times New Roman" w:cs="Times New Roman"/>
          <w:sz w:val="28"/>
          <w:szCs w:val="28"/>
        </w:rPr>
        <w:t>. Элементы, которые выполняют одинаковые одни и те же функции, имеют одинаковый размер и стиль.</w:t>
      </w:r>
    </w:p>
    <w:p w14:paraId="406BB0BA" w14:textId="556EAE1F" w:rsidR="00B03578" w:rsidRPr="00B03578" w:rsidRDefault="00B03578" w:rsidP="009A3DA7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578">
        <w:rPr>
          <w:rFonts w:ascii="Times New Roman" w:hAnsi="Times New Roman" w:cs="Times New Roman"/>
          <w:b/>
          <w:bCs/>
          <w:sz w:val="28"/>
          <w:szCs w:val="28"/>
        </w:rPr>
        <w:t>Прототипы всех страниц с привязкой по сетке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29F8A8" w14:textId="77777777" w:rsidR="009A3DA7" w:rsidRDefault="009A3DA7" w:rsidP="009A3DA7">
      <w:pPr>
        <w:pStyle w:val="a3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Главная страница (рис. 1).</w:t>
      </w:r>
    </w:p>
    <w:p w14:paraId="46353247" w14:textId="4E25E474" w:rsidR="009A3DA7" w:rsidRDefault="00E60C4A" w:rsidP="009A3DA7">
      <w:pPr>
        <w:pStyle w:val="a3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889A356" wp14:editId="53F2087C">
            <wp:extent cx="5940425" cy="3348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A131" w14:textId="77777777" w:rsidR="009A3DA7" w:rsidRDefault="009A3DA7" w:rsidP="009A3DA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 xml:space="preserve">Рис. </w:t>
      </w:r>
      <w:r>
        <w:rPr>
          <w:i/>
          <w:color w:val="000000"/>
          <w:szCs w:val="27"/>
        </w:rPr>
        <w:t>1</w:t>
      </w:r>
      <w:r>
        <w:rPr>
          <w:color w:val="000000"/>
          <w:szCs w:val="27"/>
        </w:rPr>
        <w:t>. Главная страница</w:t>
      </w:r>
    </w:p>
    <w:p w14:paraId="21F28EA6" w14:textId="151DD2DE" w:rsidR="009A3DA7" w:rsidRDefault="009A3DA7" w:rsidP="009A3DA7">
      <w:pPr>
        <w:pStyle w:val="a3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Страница «</w:t>
      </w:r>
      <w:r w:rsidR="00F335EA">
        <w:rPr>
          <w:color w:val="000000"/>
          <w:sz w:val="28"/>
          <w:szCs w:val="27"/>
        </w:rPr>
        <w:t>Экскурсии</w:t>
      </w:r>
      <w:r>
        <w:rPr>
          <w:color w:val="000000"/>
          <w:sz w:val="28"/>
          <w:szCs w:val="27"/>
        </w:rPr>
        <w:t>» (рис. 2).</w:t>
      </w:r>
    </w:p>
    <w:p w14:paraId="71573279" w14:textId="37A3A788" w:rsidR="009A3DA7" w:rsidRDefault="00E60C4A" w:rsidP="009A3DA7">
      <w:pPr>
        <w:pStyle w:val="a3"/>
        <w:jc w:val="center"/>
        <w:rPr>
          <w:color w:val="000000"/>
          <w:sz w:val="28"/>
          <w:szCs w:val="27"/>
        </w:rPr>
      </w:pPr>
      <w:r>
        <w:rPr>
          <w:noProof/>
        </w:rPr>
        <w:lastRenderedPageBreak/>
        <w:drawing>
          <wp:inline distT="0" distB="0" distL="0" distR="0" wp14:anchorId="3ECF2340" wp14:editId="4F9CE41C">
            <wp:extent cx="5940425" cy="3719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11EB" w14:textId="2F291402" w:rsidR="009A3DA7" w:rsidRPr="00F335EA" w:rsidRDefault="009A3DA7" w:rsidP="00F335EA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 xml:space="preserve">Рис. </w:t>
      </w:r>
      <w:r>
        <w:rPr>
          <w:i/>
          <w:color w:val="000000"/>
          <w:szCs w:val="27"/>
        </w:rPr>
        <w:t>2</w:t>
      </w:r>
      <w:r>
        <w:rPr>
          <w:color w:val="000000"/>
          <w:szCs w:val="27"/>
        </w:rPr>
        <w:t>. Страница «</w:t>
      </w:r>
      <w:r w:rsidR="00F335EA" w:rsidRPr="00F335EA">
        <w:rPr>
          <w:color w:val="000000"/>
        </w:rPr>
        <w:t>Экскурсии</w:t>
      </w:r>
      <w:r>
        <w:rPr>
          <w:color w:val="000000"/>
          <w:szCs w:val="27"/>
        </w:rPr>
        <w:t>»</w:t>
      </w:r>
    </w:p>
    <w:p w14:paraId="40316ACB" w14:textId="64C2F740" w:rsidR="009A3DA7" w:rsidRDefault="009A3DA7" w:rsidP="009A3DA7">
      <w:pPr>
        <w:pStyle w:val="a3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Страница «</w:t>
      </w:r>
      <w:r w:rsidR="00F335EA">
        <w:rPr>
          <w:color w:val="000000"/>
          <w:sz w:val="28"/>
          <w:szCs w:val="27"/>
        </w:rPr>
        <w:t>Залы</w:t>
      </w:r>
      <w:r>
        <w:rPr>
          <w:color w:val="000000"/>
          <w:sz w:val="28"/>
          <w:szCs w:val="27"/>
        </w:rPr>
        <w:t>» (рис. 3).</w:t>
      </w:r>
    </w:p>
    <w:p w14:paraId="42DAC27D" w14:textId="73D1D240" w:rsidR="009A3DA7" w:rsidRDefault="00E60C4A" w:rsidP="009A3DA7">
      <w:pPr>
        <w:pStyle w:val="a3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73C9D05B" wp14:editId="6D0DEE05">
            <wp:extent cx="5940425" cy="3881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824C9" w14:textId="78C8170C" w:rsidR="00F335EA" w:rsidRPr="00F335EA" w:rsidRDefault="009A3DA7" w:rsidP="00F335EA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 xml:space="preserve">Рис. </w:t>
      </w:r>
      <w:r>
        <w:rPr>
          <w:i/>
          <w:color w:val="000000"/>
          <w:szCs w:val="27"/>
        </w:rPr>
        <w:t>3</w:t>
      </w:r>
      <w:r>
        <w:rPr>
          <w:color w:val="000000"/>
          <w:szCs w:val="27"/>
        </w:rPr>
        <w:t>. Страница «</w:t>
      </w:r>
      <w:r w:rsidR="00F335EA">
        <w:rPr>
          <w:color w:val="000000"/>
          <w:szCs w:val="27"/>
        </w:rPr>
        <w:t>Залы</w:t>
      </w:r>
      <w:r>
        <w:rPr>
          <w:color w:val="000000"/>
          <w:szCs w:val="27"/>
        </w:rPr>
        <w:t>»</w:t>
      </w:r>
    </w:p>
    <w:p w14:paraId="652ADF15" w14:textId="71F34FAC" w:rsidR="009A3DA7" w:rsidRDefault="009A3DA7" w:rsidP="009A3DA7">
      <w:pPr>
        <w:pStyle w:val="a3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>Страница «</w:t>
      </w:r>
      <w:r w:rsidR="00F335EA">
        <w:rPr>
          <w:color w:val="000000"/>
          <w:sz w:val="28"/>
          <w:szCs w:val="27"/>
        </w:rPr>
        <w:t>Экспонаты</w:t>
      </w:r>
      <w:r>
        <w:rPr>
          <w:color w:val="000000"/>
          <w:sz w:val="28"/>
          <w:szCs w:val="27"/>
        </w:rPr>
        <w:t>» (рис. 4).</w:t>
      </w:r>
    </w:p>
    <w:p w14:paraId="38BD03BE" w14:textId="3D1A027D" w:rsidR="009A3DA7" w:rsidRDefault="00E60C4A" w:rsidP="009A3DA7">
      <w:pPr>
        <w:pStyle w:val="a3"/>
        <w:ind w:firstLine="142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078A55E1" wp14:editId="0B36F255">
            <wp:extent cx="5940425" cy="3922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1D3B" w14:textId="55F152E3" w:rsidR="009A3DA7" w:rsidRDefault="009A3DA7" w:rsidP="00F335EA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Cs w:val="27"/>
        </w:rPr>
        <w:t xml:space="preserve">Рис. </w:t>
      </w:r>
      <w:r>
        <w:rPr>
          <w:i/>
          <w:color w:val="000000"/>
          <w:szCs w:val="27"/>
        </w:rPr>
        <w:t>4</w:t>
      </w:r>
      <w:r>
        <w:rPr>
          <w:color w:val="000000"/>
          <w:szCs w:val="27"/>
        </w:rPr>
        <w:t>. Страница «</w:t>
      </w:r>
      <w:r w:rsidR="00F335EA">
        <w:rPr>
          <w:color w:val="000000"/>
          <w:szCs w:val="27"/>
        </w:rPr>
        <w:t>Экспонаты</w:t>
      </w:r>
      <w:r>
        <w:rPr>
          <w:color w:val="000000"/>
          <w:szCs w:val="27"/>
        </w:rPr>
        <w:t>»</w:t>
      </w:r>
    </w:p>
    <w:p w14:paraId="7CC55B63" w14:textId="6C2F2736" w:rsidR="009A3DA7" w:rsidRDefault="009A3DA7" w:rsidP="009A3DA7">
      <w:pPr>
        <w:pStyle w:val="a3"/>
        <w:ind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Страница «</w:t>
      </w:r>
      <w:r w:rsidR="00F335EA">
        <w:rPr>
          <w:color w:val="000000"/>
          <w:sz w:val="28"/>
          <w:szCs w:val="27"/>
        </w:rPr>
        <w:t>Сотрудники</w:t>
      </w:r>
      <w:r>
        <w:rPr>
          <w:color w:val="000000"/>
          <w:sz w:val="28"/>
          <w:szCs w:val="27"/>
        </w:rPr>
        <w:t>» (рис. 5).</w:t>
      </w:r>
    </w:p>
    <w:p w14:paraId="3A4FE804" w14:textId="49E6DD38" w:rsidR="009A3DA7" w:rsidRDefault="00E60C4A" w:rsidP="009A3DA7">
      <w:pPr>
        <w:pStyle w:val="a3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0A788DAF" wp14:editId="40CFF49F">
            <wp:extent cx="5940425" cy="33299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AF75" w14:textId="44529046" w:rsidR="009A3DA7" w:rsidRDefault="009A3DA7" w:rsidP="009A3DA7">
      <w:pPr>
        <w:pStyle w:val="a3"/>
        <w:jc w:val="center"/>
        <w:rPr>
          <w:sz w:val="28"/>
        </w:rPr>
      </w:pPr>
      <w:r>
        <w:rPr>
          <w:color w:val="000000"/>
          <w:szCs w:val="27"/>
        </w:rPr>
        <w:t xml:space="preserve">Рис. </w:t>
      </w:r>
      <w:r w:rsidR="00F335EA">
        <w:rPr>
          <w:i/>
          <w:color w:val="000000"/>
          <w:szCs w:val="27"/>
        </w:rPr>
        <w:t>5</w:t>
      </w:r>
      <w:r>
        <w:rPr>
          <w:color w:val="000000"/>
          <w:szCs w:val="27"/>
        </w:rPr>
        <w:t>. Страница «</w:t>
      </w:r>
      <w:r w:rsidR="00F335EA">
        <w:rPr>
          <w:color w:val="000000"/>
          <w:szCs w:val="27"/>
        </w:rPr>
        <w:t>Сотрудники</w:t>
      </w:r>
      <w:r>
        <w:rPr>
          <w:color w:val="000000"/>
          <w:szCs w:val="27"/>
        </w:rPr>
        <w:t>»</w:t>
      </w:r>
    </w:p>
    <w:p w14:paraId="76149CD7" w14:textId="26879F7C" w:rsidR="00234BF5" w:rsidRPr="009A3DA7" w:rsidRDefault="009A3DA7" w:rsidP="009A3DA7">
      <w:pPr>
        <w:shd w:val="clear" w:color="auto" w:fill="FFFFFF"/>
        <w:spacing w:before="12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Вывод:</w:t>
      </w:r>
      <w:r>
        <w:rPr>
          <w:rFonts w:ascii="Times New Roman" w:hAnsi="Times New Roman" w:cs="Times New Roman"/>
          <w:sz w:val="28"/>
        </w:rPr>
        <w:t xml:space="preserve"> я получил практические навыки, по количественной оценке, качества интерфейса. После настройки сетки в </w:t>
      </w:r>
      <w:r>
        <w:rPr>
          <w:rFonts w:ascii="Times New Roman" w:hAnsi="Times New Roman" w:cs="Times New Roman"/>
          <w:sz w:val="28"/>
          <w:lang w:val="en-US"/>
        </w:rPr>
        <w:t>Axure</w:t>
      </w:r>
      <w:r w:rsidRPr="009A3D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 выровнены некоторые блоки для того, чтобы система смотрелась еще более целостной и структурированной.</w:t>
      </w:r>
    </w:p>
    <w:sectPr w:rsidR="00234BF5" w:rsidRPr="009A3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83C"/>
    <w:multiLevelType w:val="hybridMultilevel"/>
    <w:tmpl w:val="9D52E684"/>
    <w:lvl w:ilvl="0" w:tplc="3500D38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72"/>
    <w:rsid w:val="001516EE"/>
    <w:rsid w:val="00286CFC"/>
    <w:rsid w:val="00360F65"/>
    <w:rsid w:val="004B33B7"/>
    <w:rsid w:val="004D2A77"/>
    <w:rsid w:val="00813FDD"/>
    <w:rsid w:val="009A3DA7"/>
    <w:rsid w:val="00B03578"/>
    <w:rsid w:val="00B8138B"/>
    <w:rsid w:val="00C301C0"/>
    <w:rsid w:val="00C465E8"/>
    <w:rsid w:val="00CC146C"/>
    <w:rsid w:val="00DB4C72"/>
    <w:rsid w:val="00E144FC"/>
    <w:rsid w:val="00E146F8"/>
    <w:rsid w:val="00E60C4A"/>
    <w:rsid w:val="00ED141D"/>
    <w:rsid w:val="00F335EA"/>
    <w:rsid w:val="00F5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943F"/>
  <w15:chartTrackingRefBased/>
  <w15:docId w15:val="{8D7AF1A7-3C8D-43BE-8667-AC8144CD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C72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B4C72"/>
    <w:pPr>
      <w:keepNext/>
      <w:keepLines/>
      <w:tabs>
        <w:tab w:val="left" w:pos="992"/>
      </w:tabs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C72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a3">
    <w:name w:val="Normal (Web)"/>
    <w:basedOn w:val="a"/>
    <w:uiPriority w:val="99"/>
    <w:unhideWhenUsed/>
    <w:rsid w:val="009A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Lightning</dc:creator>
  <cp:keywords/>
  <dc:description/>
  <cp:lastModifiedBy>Death Lightning</cp:lastModifiedBy>
  <cp:revision>2</cp:revision>
  <dcterms:created xsi:type="dcterms:W3CDTF">2021-11-26T21:17:00Z</dcterms:created>
  <dcterms:modified xsi:type="dcterms:W3CDTF">2021-11-26T21:17:00Z</dcterms:modified>
</cp:coreProperties>
</file>