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36" w:rsidRDefault="0016667C" w:rsidP="0016667C">
      <w:pPr>
        <w:widowControl w:val="0"/>
        <w:jc w:val="center"/>
        <w:rPr>
          <w:b/>
          <w:bCs/>
          <w:kern w:val="36"/>
          <w:sz w:val="28"/>
          <w:szCs w:val="28"/>
        </w:rPr>
      </w:pPr>
      <w:r w:rsidRPr="0016667C">
        <w:rPr>
          <w:b/>
          <w:bCs/>
          <w:kern w:val="36"/>
          <w:sz w:val="28"/>
          <w:szCs w:val="28"/>
        </w:rPr>
        <w:t xml:space="preserve">Лабораторная работа </w:t>
      </w:r>
      <w:r w:rsidR="005E1836">
        <w:rPr>
          <w:b/>
          <w:bCs/>
          <w:kern w:val="36"/>
          <w:sz w:val="28"/>
          <w:szCs w:val="28"/>
        </w:rPr>
        <w:t>№ 1</w:t>
      </w:r>
      <w:r w:rsidR="008C5A21">
        <w:rPr>
          <w:b/>
          <w:bCs/>
          <w:kern w:val="36"/>
          <w:sz w:val="28"/>
          <w:szCs w:val="28"/>
        </w:rPr>
        <w:t>2</w:t>
      </w:r>
      <w:r w:rsidR="005E1836">
        <w:rPr>
          <w:b/>
          <w:bCs/>
          <w:kern w:val="36"/>
          <w:sz w:val="28"/>
          <w:szCs w:val="28"/>
        </w:rPr>
        <w:t xml:space="preserve"> (20</w:t>
      </w:r>
      <w:r w:rsidR="008C5A21">
        <w:rPr>
          <w:b/>
          <w:bCs/>
          <w:kern w:val="36"/>
          <w:sz w:val="28"/>
          <w:szCs w:val="28"/>
        </w:rPr>
        <w:t>2</w:t>
      </w:r>
      <w:r w:rsidR="005E1836">
        <w:rPr>
          <w:b/>
          <w:bCs/>
          <w:kern w:val="36"/>
          <w:sz w:val="28"/>
          <w:szCs w:val="28"/>
        </w:rPr>
        <w:t>1)</w:t>
      </w:r>
    </w:p>
    <w:p w:rsidR="00DE019B" w:rsidRPr="00DE019B" w:rsidRDefault="0016667C" w:rsidP="0016667C">
      <w:pPr>
        <w:widowControl w:val="0"/>
        <w:jc w:val="center"/>
        <w:rPr>
          <w:rFonts w:ascii="Tahoma" w:hAnsi="Tahoma" w:cs="Tahoma"/>
          <w:color w:val="000000"/>
          <w:sz w:val="32"/>
          <w:szCs w:val="32"/>
        </w:rPr>
      </w:pPr>
      <w:proofErr w:type="spellStart"/>
      <w:r w:rsidRPr="0016667C">
        <w:rPr>
          <w:b/>
          <w:bCs/>
          <w:kern w:val="36"/>
          <w:sz w:val="28"/>
          <w:szCs w:val="28"/>
        </w:rPr>
        <w:t>Ю</w:t>
      </w:r>
      <w:r w:rsidR="00DE019B" w:rsidRPr="0016667C">
        <w:rPr>
          <w:b/>
          <w:bCs/>
          <w:kern w:val="36"/>
          <w:sz w:val="28"/>
          <w:szCs w:val="28"/>
        </w:rPr>
        <w:t>забилити</w:t>
      </w:r>
      <w:proofErr w:type="spellEnd"/>
      <w:r w:rsidR="00DE019B" w:rsidRPr="0016667C">
        <w:rPr>
          <w:b/>
          <w:bCs/>
          <w:kern w:val="36"/>
          <w:sz w:val="28"/>
          <w:szCs w:val="28"/>
        </w:rPr>
        <w:t>-тестирование</w:t>
      </w:r>
      <w:r w:rsidR="000D67A1">
        <w:rPr>
          <w:b/>
          <w:bCs/>
          <w:kern w:val="36"/>
          <w:sz w:val="28"/>
          <w:szCs w:val="28"/>
        </w:rPr>
        <w:t xml:space="preserve"> (ч.2)</w:t>
      </w:r>
    </w:p>
    <w:p w:rsidR="0016667C" w:rsidRPr="0016667C" w:rsidRDefault="0016667C" w:rsidP="0016667C">
      <w:pPr>
        <w:keepNext/>
        <w:keepLines/>
        <w:ind w:firstLine="708"/>
        <w:jc w:val="both"/>
        <w:outlineLvl w:val="0"/>
        <w:rPr>
          <w:rFonts w:eastAsiaTheme="majorEastAsia"/>
          <w:b/>
          <w:bCs/>
          <w:sz w:val="28"/>
          <w:szCs w:val="28"/>
          <w:lang w:eastAsia="en-US" w:bidi="en-US"/>
        </w:rPr>
      </w:pPr>
      <w:r w:rsidRPr="0016667C">
        <w:rPr>
          <w:rFonts w:eastAsiaTheme="majorEastAsia"/>
          <w:b/>
          <w:bCs/>
          <w:sz w:val="28"/>
          <w:szCs w:val="28"/>
          <w:lang w:eastAsia="en-US" w:bidi="en-US"/>
        </w:rPr>
        <w:t>1. Цель лабораторной работы</w:t>
      </w:r>
      <w:r>
        <w:rPr>
          <w:rFonts w:eastAsiaTheme="majorEastAsia"/>
          <w:b/>
          <w:bCs/>
          <w:sz w:val="28"/>
          <w:szCs w:val="28"/>
          <w:lang w:eastAsia="en-US" w:bidi="en-US"/>
        </w:rPr>
        <w:t>:</w:t>
      </w:r>
    </w:p>
    <w:p w:rsidR="0016667C" w:rsidRPr="0016667C" w:rsidRDefault="0016667C" w:rsidP="0016667C">
      <w:pPr>
        <w:keepNext/>
        <w:keepLines/>
        <w:ind w:firstLine="709"/>
        <w:jc w:val="both"/>
        <w:outlineLvl w:val="0"/>
        <w:rPr>
          <w:rFonts w:eastAsiaTheme="majorEastAsia"/>
          <w:bCs/>
          <w:sz w:val="28"/>
          <w:szCs w:val="28"/>
          <w:lang w:eastAsia="en-US" w:bidi="en-US"/>
        </w:rPr>
      </w:pPr>
      <w:r w:rsidRPr="0016667C">
        <w:rPr>
          <w:rFonts w:eastAsiaTheme="majorEastAsia"/>
          <w:bCs/>
          <w:sz w:val="28"/>
          <w:szCs w:val="28"/>
          <w:lang w:eastAsia="en-US" w:bidi="en-US"/>
        </w:rPr>
        <w:t xml:space="preserve">1.1. Приобретение умений по </w:t>
      </w:r>
      <w:r>
        <w:rPr>
          <w:rFonts w:eastAsiaTheme="majorEastAsia"/>
          <w:bCs/>
          <w:sz w:val="28"/>
          <w:szCs w:val="28"/>
          <w:lang w:eastAsia="en-US" w:bidi="en-US"/>
        </w:rPr>
        <w:t xml:space="preserve">проведению </w:t>
      </w:r>
      <w:proofErr w:type="spellStart"/>
      <w:r>
        <w:rPr>
          <w:rFonts w:eastAsiaTheme="majorEastAsia"/>
          <w:bCs/>
          <w:sz w:val="28"/>
          <w:szCs w:val="28"/>
          <w:lang w:eastAsia="en-US" w:bidi="en-US"/>
        </w:rPr>
        <w:t>юзабилити</w:t>
      </w:r>
      <w:proofErr w:type="spellEnd"/>
      <w:r>
        <w:rPr>
          <w:rFonts w:eastAsiaTheme="majorEastAsia"/>
          <w:bCs/>
          <w:sz w:val="28"/>
          <w:szCs w:val="28"/>
          <w:lang w:eastAsia="en-US" w:bidi="en-US"/>
        </w:rPr>
        <w:t>-тестирования</w:t>
      </w:r>
      <w:r w:rsidRPr="0016667C">
        <w:rPr>
          <w:rFonts w:eastAsiaTheme="majorEastAsia"/>
          <w:bCs/>
          <w:sz w:val="28"/>
          <w:szCs w:val="28"/>
          <w:lang w:eastAsia="en-US" w:bidi="en-US"/>
        </w:rPr>
        <w:t xml:space="preserve">. </w:t>
      </w:r>
    </w:p>
    <w:p w:rsidR="0016667C" w:rsidRPr="0016667C" w:rsidRDefault="0016667C" w:rsidP="0016667C">
      <w:pPr>
        <w:keepNext/>
        <w:keepLines/>
        <w:ind w:firstLine="709"/>
        <w:jc w:val="both"/>
        <w:outlineLvl w:val="0"/>
        <w:rPr>
          <w:rFonts w:eastAsiaTheme="majorEastAsia"/>
          <w:bCs/>
          <w:sz w:val="28"/>
          <w:szCs w:val="28"/>
          <w:lang w:eastAsia="en-US" w:bidi="en-US"/>
        </w:rPr>
      </w:pPr>
      <w:r w:rsidRPr="0016667C">
        <w:rPr>
          <w:rFonts w:eastAsiaTheme="majorEastAsia"/>
          <w:bCs/>
          <w:sz w:val="28"/>
          <w:szCs w:val="28"/>
          <w:lang w:eastAsia="en-US" w:bidi="en-US"/>
        </w:rPr>
        <w:t>1.</w:t>
      </w:r>
      <w:r w:rsidR="008C5A21">
        <w:rPr>
          <w:rFonts w:eastAsiaTheme="majorEastAsia"/>
          <w:bCs/>
          <w:sz w:val="28"/>
          <w:szCs w:val="28"/>
          <w:lang w:eastAsia="en-US" w:bidi="en-US"/>
        </w:rPr>
        <w:t>2</w:t>
      </w:r>
      <w:r w:rsidRPr="0016667C">
        <w:rPr>
          <w:rFonts w:eastAsiaTheme="majorEastAsia"/>
          <w:bCs/>
          <w:sz w:val="28"/>
          <w:szCs w:val="28"/>
          <w:lang w:eastAsia="en-US" w:bidi="en-US"/>
        </w:rPr>
        <w:t xml:space="preserve">. Приобретение практических навыков по </w:t>
      </w:r>
      <w:r w:rsidR="000D67A1">
        <w:rPr>
          <w:rFonts w:eastAsiaTheme="majorEastAsia"/>
          <w:bCs/>
          <w:sz w:val="28"/>
          <w:szCs w:val="28"/>
          <w:lang w:eastAsia="en-US" w:bidi="en-US"/>
        </w:rPr>
        <w:t xml:space="preserve">проведению </w:t>
      </w:r>
      <w:r w:rsidR="000D67A1">
        <w:rPr>
          <w:sz w:val="28"/>
          <w:szCs w:val="28"/>
        </w:rPr>
        <w:t>экспертной оценки</w:t>
      </w:r>
      <w:r w:rsidR="00253536" w:rsidRPr="00CA51B7">
        <w:rPr>
          <w:sz w:val="28"/>
          <w:szCs w:val="28"/>
        </w:rPr>
        <w:t xml:space="preserve"> функциональности</w:t>
      </w:r>
      <w:r w:rsidR="00253536">
        <w:rPr>
          <w:sz w:val="28"/>
          <w:szCs w:val="28"/>
        </w:rPr>
        <w:t xml:space="preserve"> и управления</w:t>
      </w:r>
      <w:r w:rsidR="00253536" w:rsidRPr="00CA51B7">
        <w:rPr>
          <w:sz w:val="28"/>
          <w:szCs w:val="28"/>
        </w:rPr>
        <w:t xml:space="preserve"> </w:t>
      </w:r>
      <w:r w:rsidR="00253536">
        <w:rPr>
          <w:sz w:val="28"/>
          <w:szCs w:val="28"/>
        </w:rPr>
        <w:t xml:space="preserve">вашего </w:t>
      </w:r>
      <w:r w:rsidR="00525ABB">
        <w:rPr>
          <w:sz w:val="28"/>
          <w:szCs w:val="28"/>
        </w:rPr>
        <w:t>интерфейса</w:t>
      </w:r>
      <w:r>
        <w:rPr>
          <w:rFonts w:eastAsiaTheme="majorEastAsia"/>
          <w:bCs/>
          <w:sz w:val="28"/>
          <w:szCs w:val="28"/>
          <w:lang w:eastAsia="en-US" w:bidi="en-US"/>
        </w:rPr>
        <w:t xml:space="preserve">. </w:t>
      </w:r>
    </w:p>
    <w:p w:rsidR="0016667C" w:rsidRPr="00576D75" w:rsidRDefault="00576D75" w:rsidP="00576D75">
      <w:pPr>
        <w:keepNext/>
        <w:keepLines/>
        <w:spacing w:before="240" w:after="120"/>
        <w:ind w:firstLine="709"/>
        <w:jc w:val="both"/>
        <w:outlineLvl w:val="0"/>
        <w:rPr>
          <w:rFonts w:eastAsiaTheme="majorEastAsia"/>
          <w:b/>
          <w:bCs/>
          <w:sz w:val="28"/>
          <w:szCs w:val="28"/>
          <w:lang w:eastAsia="en-US" w:bidi="en-US"/>
        </w:rPr>
      </w:pPr>
      <w:r w:rsidRPr="00576D75">
        <w:rPr>
          <w:rFonts w:eastAsiaTheme="majorEastAsia"/>
          <w:b/>
          <w:bCs/>
          <w:sz w:val="28"/>
          <w:szCs w:val="28"/>
          <w:lang w:eastAsia="en-US" w:bidi="en-US"/>
        </w:rPr>
        <w:t>2. Краткие теоретические сведения</w:t>
      </w:r>
    </w:p>
    <w:p w:rsidR="00B5680C" w:rsidRPr="00F119E9" w:rsidRDefault="00B5680C" w:rsidP="00B5680C">
      <w:pPr>
        <w:shd w:val="clear" w:color="auto" w:fill="FFFFFF"/>
        <w:spacing w:before="240" w:after="120"/>
        <w:ind w:left="17" w:right="17" w:firstLine="567"/>
        <w:jc w:val="both"/>
        <w:rPr>
          <w:b/>
          <w:color w:val="000000"/>
          <w:sz w:val="28"/>
          <w:szCs w:val="28"/>
        </w:rPr>
      </w:pPr>
      <w:r w:rsidRPr="00F119E9">
        <w:rPr>
          <w:b/>
          <w:color w:val="000000"/>
          <w:sz w:val="28"/>
          <w:szCs w:val="28"/>
        </w:rPr>
        <w:t>Методики тестирования</w:t>
      </w:r>
    </w:p>
    <w:p w:rsidR="00B5680C" w:rsidRPr="00BB5AA7" w:rsidRDefault="00B5680C" w:rsidP="00B5680C">
      <w:pPr>
        <w:shd w:val="clear" w:color="auto" w:fill="FFFFFF"/>
        <w:ind w:left="15" w:right="15" w:firstLine="567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Для выявления проблем удобства использования приложения, в том числе на ранних этапах планирования и разработки ПО, используется методику двойной проверки:</w:t>
      </w:r>
    </w:p>
    <w:p w:rsidR="00B5680C" w:rsidRPr="00BB5AA7" w:rsidRDefault="00B5680C" w:rsidP="00B5680C">
      <w:pPr>
        <w:shd w:val="clear" w:color="auto" w:fill="FFFFFF"/>
        <w:ind w:left="15" w:right="15" w:firstLine="567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•</w:t>
      </w:r>
      <w:r w:rsidRPr="00BB5AA7">
        <w:rPr>
          <w:color w:val="000000"/>
          <w:sz w:val="28"/>
          <w:szCs w:val="28"/>
        </w:rPr>
        <w:tab/>
        <w:t xml:space="preserve">Изучение опыта взаимодействия пользователя с приложением </w:t>
      </w:r>
      <w:r w:rsidRPr="00BB5AA7">
        <w:rPr>
          <w:b/>
          <w:color w:val="000000"/>
          <w:sz w:val="28"/>
          <w:szCs w:val="28"/>
        </w:rPr>
        <w:t>через имитацию поведения пользователей</w:t>
      </w:r>
      <w:r w:rsidRPr="00BB5AA7">
        <w:rPr>
          <w:color w:val="000000"/>
          <w:sz w:val="28"/>
          <w:szCs w:val="28"/>
        </w:rPr>
        <w:t>;</w:t>
      </w:r>
    </w:p>
    <w:p w:rsidR="00B5680C" w:rsidRDefault="00B5680C" w:rsidP="00B5680C">
      <w:pPr>
        <w:shd w:val="clear" w:color="auto" w:fill="FFFFFF"/>
        <w:ind w:left="15" w:right="15" w:firstLine="567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•</w:t>
      </w:r>
      <w:r w:rsidRPr="00BB5AA7">
        <w:rPr>
          <w:color w:val="000000"/>
          <w:sz w:val="28"/>
          <w:szCs w:val="28"/>
        </w:rPr>
        <w:tab/>
        <w:t xml:space="preserve">Проверка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</w:t>
      </w:r>
      <w:r w:rsidRPr="00BB5AA7">
        <w:rPr>
          <w:b/>
          <w:color w:val="000000"/>
          <w:sz w:val="28"/>
          <w:szCs w:val="28"/>
        </w:rPr>
        <w:t>экспертной оценки</w:t>
      </w:r>
      <w:r w:rsidRPr="00BB5AA7">
        <w:rPr>
          <w:color w:val="000000"/>
          <w:sz w:val="28"/>
          <w:szCs w:val="28"/>
        </w:rPr>
        <w:t>.</w:t>
      </w:r>
    </w:p>
    <w:p w:rsidR="00B5680C" w:rsidRDefault="00B5680C" w:rsidP="00B5680C">
      <w:pPr>
        <w:shd w:val="clear" w:color="auto" w:fill="FFFFFF"/>
        <w:ind w:left="15" w:right="15" w:firstLine="567"/>
        <w:jc w:val="both"/>
        <w:rPr>
          <w:color w:val="000000"/>
          <w:sz w:val="28"/>
          <w:szCs w:val="28"/>
        </w:rPr>
      </w:pPr>
      <w:r w:rsidRPr="002D4B6F">
        <w:rPr>
          <w:b/>
          <w:color w:val="000000"/>
          <w:sz w:val="28"/>
          <w:szCs w:val="28"/>
        </w:rPr>
        <w:t>Экспертная оценка</w:t>
      </w:r>
      <w:r w:rsidRPr="00BB5AA7">
        <w:rPr>
          <w:color w:val="000000"/>
          <w:sz w:val="28"/>
          <w:szCs w:val="28"/>
        </w:rPr>
        <w:t xml:space="preserve"> приложения осуществляется в соответствии с целями проекта, функциональными и нефункциональными требованиями к ПО. </w:t>
      </w:r>
    </w:p>
    <w:p w:rsidR="00B5680C" w:rsidRPr="00BB5AA7" w:rsidRDefault="00B5680C" w:rsidP="00B5680C">
      <w:pPr>
        <w:shd w:val="clear" w:color="auto" w:fill="FFFFFF"/>
        <w:ind w:left="15" w:right="15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B5AA7">
        <w:rPr>
          <w:color w:val="000000"/>
          <w:sz w:val="28"/>
          <w:szCs w:val="28"/>
        </w:rPr>
        <w:t>роцедуры экспертной оценки включают в себя:</w:t>
      </w:r>
    </w:p>
    <w:p w:rsidR="00B5680C" w:rsidRPr="00BB5AA7" w:rsidRDefault="00B5680C" w:rsidP="00B5680C">
      <w:pPr>
        <w:pStyle w:val="a9"/>
        <w:numPr>
          <w:ilvl w:val="0"/>
          <w:numId w:val="59"/>
        </w:numPr>
        <w:shd w:val="clear" w:color="auto" w:fill="FFFFFF"/>
        <w:spacing w:line="240" w:lineRule="auto"/>
        <w:ind w:left="1298" w:right="17" w:hanging="35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B5AA7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Выявление и изучение возможных сценариев использования и путей пользователя (</w:t>
      </w:r>
      <w:r w:rsidRPr="00BB5AA7">
        <w:rPr>
          <w:rFonts w:ascii="Times New Roman" w:hAnsi="Times New Roman" w:cs="Times New Roman"/>
          <w:color w:val="000000"/>
          <w:sz w:val="28"/>
          <w:szCs w:val="28"/>
        </w:rPr>
        <w:t>User</w:t>
      </w:r>
      <w:r w:rsidRPr="00BB5A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B5AA7">
        <w:rPr>
          <w:rFonts w:ascii="Times New Roman" w:hAnsi="Times New Roman" w:cs="Times New Roman"/>
          <w:color w:val="000000"/>
          <w:sz w:val="28"/>
          <w:szCs w:val="28"/>
        </w:rPr>
        <w:t>Journeys</w:t>
      </w:r>
      <w:r w:rsidRPr="00BB5AA7">
        <w:rPr>
          <w:rFonts w:ascii="Times New Roman" w:hAnsi="Times New Roman" w:cs="Times New Roman"/>
          <w:color w:val="000000"/>
          <w:sz w:val="28"/>
          <w:szCs w:val="28"/>
          <w:lang w:val="ru-RU"/>
        </w:rPr>
        <w:t>) в контексте бизнес-целей и функционала приложения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5680C" w:rsidRPr="00BB5AA7" w:rsidRDefault="00B5680C" w:rsidP="00B5680C">
      <w:pPr>
        <w:pStyle w:val="a9"/>
        <w:numPr>
          <w:ilvl w:val="0"/>
          <w:numId w:val="59"/>
        </w:numPr>
        <w:shd w:val="clear" w:color="auto" w:fill="FFFFFF"/>
        <w:spacing w:line="240" w:lineRule="auto"/>
        <w:ind w:left="1298" w:right="17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B5AA7">
        <w:rPr>
          <w:rFonts w:ascii="Times New Roman" w:hAnsi="Times New Roman" w:cs="Times New Roman"/>
          <w:color w:val="000000"/>
          <w:sz w:val="28"/>
          <w:szCs w:val="28"/>
        </w:rPr>
        <w:t>Анализ</w:t>
      </w:r>
      <w:proofErr w:type="spellEnd"/>
      <w:r w:rsidRPr="00BB5A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5AA7">
        <w:rPr>
          <w:rFonts w:ascii="Times New Roman" w:hAnsi="Times New Roman" w:cs="Times New Roman"/>
          <w:color w:val="000000"/>
          <w:sz w:val="28"/>
          <w:szCs w:val="28"/>
        </w:rPr>
        <w:t>информационной</w:t>
      </w:r>
      <w:proofErr w:type="spellEnd"/>
      <w:r w:rsidRPr="00BB5A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5AA7">
        <w:rPr>
          <w:rFonts w:ascii="Times New Roman" w:hAnsi="Times New Roman" w:cs="Times New Roman"/>
          <w:color w:val="000000"/>
          <w:sz w:val="28"/>
          <w:szCs w:val="28"/>
        </w:rPr>
        <w:t>архитектуры</w:t>
      </w:r>
      <w:proofErr w:type="spellEnd"/>
      <w:r w:rsidRPr="00BB5A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5AA7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5680C" w:rsidRPr="00BB5AA7" w:rsidRDefault="00B5680C" w:rsidP="00B5680C">
      <w:pPr>
        <w:pStyle w:val="a9"/>
        <w:numPr>
          <w:ilvl w:val="0"/>
          <w:numId w:val="59"/>
        </w:numPr>
        <w:shd w:val="clear" w:color="auto" w:fill="FFFFFF"/>
        <w:spacing w:line="240" w:lineRule="auto"/>
        <w:ind w:left="1298" w:right="17" w:hanging="35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B5AA7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Анализ интерфейса и элементов интерфейса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5680C" w:rsidRPr="00BB5AA7" w:rsidRDefault="00B5680C" w:rsidP="00B5680C">
      <w:pPr>
        <w:pStyle w:val="a9"/>
        <w:numPr>
          <w:ilvl w:val="0"/>
          <w:numId w:val="59"/>
        </w:numPr>
        <w:shd w:val="clear" w:color="auto" w:fill="FFFFFF"/>
        <w:spacing w:after="0" w:line="240" w:lineRule="auto"/>
        <w:ind w:left="1298" w:right="17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B5AA7">
        <w:rPr>
          <w:rFonts w:ascii="Times New Roman" w:hAnsi="Times New Roman" w:cs="Times New Roman"/>
          <w:color w:val="000000"/>
          <w:sz w:val="28"/>
          <w:szCs w:val="28"/>
        </w:rPr>
        <w:t>Анализ</w:t>
      </w:r>
      <w:proofErr w:type="spellEnd"/>
      <w:r w:rsidRPr="00BB5A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5AA7">
        <w:rPr>
          <w:rFonts w:ascii="Times New Roman" w:hAnsi="Times New Roman" w:cs="Times New Roman"/>
          <w:color w:val="000000"/>
          <w:sz w:val="28"/>
          <w:szCs w:val="28"/>
        </w:rPr>
        <w:t>функционального</w:t>
      </w:r>
      <w:proofErr w:type="spellEnd"/>
      <w:r w:rsidRPr="00BB5A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5AA7">
        <w:rPr>
          <w:rFonts w:ascii="Times New Roman" w:hAnsi="Times New Roman" w:cs="Times New Roman"/>
          <w:color w:val="000000"/>
          <w:sz w:val="28"/>
          <w:szCs w:val="28"/>
        </w:rPr>
        <w:t>соответствия</w:t>
      </w:r>
      <w:proofErr w:type="spellEnd"/>
      <w:r w:rsidRPr="00BB5AA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01C3" w:rsidRP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bookmarkStart w:id="0" w:name="_Toc104718064"/>
      <w:bookmarkEnd w:id="0"/>
      <w:r w:rsidRPr="008E01C3">
        <w:rPr>
          <w:color w:val="000000"/>
          <w:sz w:val="28"/>
          <w:szCs w:val="28"/>
        </w:rPr>
        <w:t xml:space="preserve">Крупный недостаток </w:t>
      </w:r>
      <w:proofErr w:type="spellStart"/>
      <w:r w:rsidRPr="008E01C3">
        <w:rPr>
          <w:color w:val="000000"/>
          <w:sz w:val="28"/>
          <w:szCs w:val="28"/>
        </w:rPr>
        <w:t>юзабилити</w:t>
      </w:r>
      <w:proofErr w:type="spellEnd"/>
      <w:r w:rsidRPr="008E01C3">
        <w:rPr>
          <w:color w:val="000000"/>
          <w:sz w:val="28"/>
          <w:szCs w:val="28"/>
        </w:rPr>
        <w:t>-тестирования – высокая стоимость. Более быстрым и дешевым способом проверки качества интерфейса является экспертная оценка. Она позволяет обнаружить порядка 80% проблемных мест.</w:t>
      </w:r>
    </w:p>
    <w:p w:rsid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Эксперт (или несколько) проводят аудит системы.</w:t>
      </w:r>
    </w:p>
    <w:p w:rsidR="008E01C3" w:rsidRP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Виды экспертной оценки</w:t>
      </w:r>
      <w:r>
        <w:rPr>
          <w:color w:val="000000"/>
          <w:sz w:val="28"/>
          <w:szCs w:val="28"/>
        </w:rPr>
        <w:t>:</w:t>
      </w:r>
    </w:p>
    <w:p w:rsidR="008E01C3" w:rsidRP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•</w:t>
      </w:r>
      <w:r w:rsidRPr="008E01C3">
        <w:rPr>
          <w:color w:val="000000"/>
          <w:sz w:val="28"/>
          <w:szCs w:val="28"/>
        </w:rPr>
        <w:tab/>
        <w:t>проверка по контрольному списку</w:t>
      </w:r>
    </w:p>
    <w:p w:rsidR="008E01C3" w:rsidRP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•</w:t>
      </w:r>
      <w:r w:rsidRPr="008E01C3">
        <w:rPr>
          <w:color w:val="000000"/>
          <w:sz w:val="28"/>
          <w:szCs w:val="28"/>
        </w:rPr>
        <w:tab/>
        <w:t>эвристическая оценка</w:t>
      </w:r>
    </w:p>
    <w:p w:rsid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•</w:t>
      </w:r>
      <w:r w:rsidRPr="008E01C3">
        <w:rPr>
          <w:color w:val="000000"/>
          <w:sz w:val="28"/>
          <w:szCs w:val="28"/>
        </w:rPr>
        <w:tab/>
        <w:t>мысленная прогонка по интерфейсу.</w:t>
      </w:r>
    </w:p>
    <w:p w:rsidR="008E01C3" w:rsidRP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t>Проверка по контрольному списку</w:t>
      </w:r>
      <w:r w:rsidRPr="008E01C3">
        <w:rPr>
          <w:color w:val="000000"/>
          <w:sz w:val="28"/>
          <w:szCs w:val="28"/>
        </w:rPr>
        <w:t xml:space="preserve"> ближе всего к формальному тестированию качества. </w:t>
      </w:r>
    </w:p>
    <w:p w:rsidR="008E01C3" w:rsidRP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Составляется список произвольных требований т. н. чек-листы</w:t>
      </w:r>
      <w:r>
        <w:rPr>
          <w:color w:val="000000"/>
          <w:sz w:val="28"/>
          <w:szCs w:val="28"/>
        </w:rPr>
        <w:t xml:space="preserve"> (см. Прил. 1)</w:t>
      </w:r>
      <w:r w:rsidRPr="008E01C3">
        <w:rPr>
          <w:color w:val="000000"/>
          <w:sz w:val="28"/>
          <w:szCs w:val="28"/>
        </w:rPr>
        <w:t xml:space="preserve">, после чего интерфейс проверяется на соответствие этим требованиям. </w:t>
      </w:r>
    </w:p>
    <w:p w:rsid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 xml:space="preserve">Четкий контрольный список может использоваться кем угодно, что дает возможность вынести проверку интерфейса из деятельности </w:t>
      </w:r>
      <w:proofErr w:type="spellStart"/>
      <w:r w:rsidRPr="008E01C3">
        <w:rPr>
          <w:color w:val="000000"/>
          <w:sz w:val="28"/>
          <w:szCs w:val="28"/>
        </w:rPr>
        <w:t>юзабилити</w:t>
      </w:r>
      <w:proofErr w:type="spellEnd"/>
      <w:r w:rsidRPr="008E01C3">
        <w:rPr>
          <w:color w:val="000000"/>
          <w:sz w:val="28"/>
          <w:szCs w:val="28"/>
        </w:rPr>
        <w:t>-специалиста, передав ее отделу контроля качества.</w:t>
      </w:r>
    </w:p>
    <w:p w:rsidR="008E01C3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lastRenderedPageBreak/>
        <w:t>Эвристическая оценка</w:t>
      </w:r>
      <w:r w:rsidRPr="008E01C3">
        <w:rPr>
          <w:color w:val="000000"/>
          <w:sz w:val="28"/>
          <w:szCs w:val="28"/>
        </w:rPr>
        <w:t xml:space="preserve"> была разработана Якобом </w:t>
      </w:r>
      <w:proofErr w:type="spellStart"/>
      <w:r w:rsidRPr="008E01C3">
        <w:rPr>
          <w:color w:val="000000"/>
          <w:sz w:val="28"/>
          <w:szCs w:val="28"/>
        </w:rPr>
        <w:t>Нильсеном</w:t>
      </w:r>
      <w:proofErr w:type="spellEnd"/>
      <w:r w:rsidRPr="008E01C3">
        <w:rPr>
          <w:color w:val="000000"/>
          <w:sz w:val="28"/>
          <w:szCs w:val="28"/>
        </w:rPr>
        <w:t xml:space="preserve"> и </w:t>
      </w:r>
      <w:proofErr w:type="spellStart"/>
      <w:r w:rsidRPr="008E01C3">
        <w:rPr>
          <w:color w:val="000000"/>
          <w:sz w:val="28"/>
          <w:szCs w:val="28"/>
        </w:rPr>
        <w:t>Рольфом</w:t>
      </w:r>
      <w:proofErr w:type="spellEnd"/>
      <w:r w:rsidRPr="008E01C3">
        <w:rPr>
          <w:color w:val="000000"/>
          <w:sz w:val="28"/>
          <w:szCs w:val="28"/>
        </w:rPr>
        <w:t xml:space="preserve"> </w:t>
      </w:r>
      <w:proofErr w:type="spellStart"/>
      <w:r w:rsidRPr="008E01C3">
        <w:rPr>
          <w:color w:val="000000"/>
          <w:sz w:val="28"/>
          <w:szCs w:val="28"/>
        </w:rPr>
        <w:t>Моличем</w:t>
      </w:r>
      <w:proofErr w:type="spellEnd"/>
      <w:r w:rsidR="00E660E4">
        <w:rPr>
          <w:color w:val="000000"/>
          <w:sz w:val="28"/>
          <w:szCs w:val="28"/>
        </w:rPr>
        <w:t xml:space="preserve"> (</w:t>
      </w:r>
      <w:r w:rsidR="00DD0C39">
        <w:rPr>
          <w:color w:val="000000"/>
          <w:sz w:val="28"/>
          <w:szCs w:val="28"/>
        </w:rPr>
        <w:t>Прил</w:t>
      </w:r>
      <w:r w:rsidR="00E660E4">
        <w:rPr>
          <w:color w:val="000000"/>
          <w:sz w:val="28"/>
          <w:szCs w:val="28"/>
        </w:rPr>
        <w:t xml:space="preserve">. </w:t>
      </w:r>
      <w:r w:rsidR="008C5A21">
        <w:rPr>
          <w:color w:val="000000"/>
          <w:sz w:val="28"/>
          <w:szCs w:val="28"/>
        </w:rPr>
        <w:t>2</w:t>
      </w:r>
      <w:r w:rsidR="00E660E4">
        <w:rPr>
          <w:color w:val="000000"/>
          <w:sz w:val="28"/>
          <w:szCs w:val="28"/>
        </w:rPr>
        <w:t>)</w:t>
      </w:r>
      <w:r w:rsidRPr="008E01C3">
        <w:rPr>
          <w:color w:val="000000"/>
          <w:sz w:val="28"/>
          <w:szCs w:val="28"/>
        </w:rPr>
        <w:t>, которые надеялись с ее помощью сократить продолжительность проведения проверки по контрольному списку. При эвристической оценке вместо десятков и сотен конкретных требований интерфейс проверяется на соответствие всего нескольким общим принципам</w:t>
      </w:r>
      <w:r>
        <w:rPr>
          <w:color w:val="000000"/>
          <w:sz w:val="28"/>
          <w:szCs w:val="28"/>
        </w:rPr>
        <w:t>.</w:t>
      </w:r>
    </w:p>
    <w:p w:rsidR="008E01C3" w:rsidRPr="005E3E61" w:rsidRDefault="008E01C3" w:rsidP="008E01C3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t>Мысленная прогонка</w:t>
      </w:r>
      <w:r w:rsidRPr="008E01C3">
        <w:rPr>
          <w:color w:val="000000"/>
          <w:sz w:val="28"/>
          <w:szCs w:val="28"/>
        </w:rPr>
        <w:t xml:space="preserve"> формализует метод, </w:t>
      </w:r>
      <w:r w:rsidR="00D1014C">
        <w:rPr>
          <w:color w:val="000000"/>
          <w:sz w:val="28"/>
          <w:szCs w:val="28"/>
        </w:rPr>
        <w:t>по</w:t>
      </w:r>
      <w:r w:rsidRPr="008E01C3">
        <w:rPr>
          <w:color w:val="000000"/>
          <w:sz w:val="28"/>
          <w:szCs w:val="28"/>
        </w:rPr>
        <w:t xml:space="preserve"> которому интерфейс оценивается.</w:t>
      </w:r>
      <w:r w:rsidR="00D1014C" w:rsidRPr="00D1014C">
        <w:rPr>
          <w:color w:val="000000"/>
          <w:sz w:val="28"/>
          <w:szCs w:val="28"/>
        </w:rPr>
        <w:t xml:space="preserve"> </w:t>
      </w:r>
      <w:r w:rsidRPr="008E01C3">
        <w:rPr>
          <w:color w:val="000000"/>
          <w:sz w:val="28"/>
          <w:szCs w:val="28"/>
        </w:rPr>
        <w:t xml:space="preserve">Если исходить из того, что интерфейс предназначен для использования функций, можно проверить, как эти функции вызываются и используются. Если просто проговорить словами, как работают интерфейсы всех функций, становится понятно, какие из них неоправданно подавлены, а какие работают недостаточно хорошо. </w:t>
      </w:r>
      <w:r w:rsidR="00D1014C">
        <w:rPr>
          <w:color w:val="000000"/>
          <w:sz w:val="28"/>
          <w:szCs w:val="28"/>
        </w:rPr>
        <w:t>Конечно</w:t>
      </w:r>
      <w:r w:rsidRPr="008E01C3">
        <w:rPr>
          <w:color w:val="000000"/>
          <w:sz w:val="28"/>
          <w:szCs w:val="28"/>
        </w:rPr>
        <w:t>, для этого тоже необходим опыт эксперта.</w:t>
      </w:r>
    </w:p>
    <w:p w:rsidR="00D1014C" w:rsidRPr="004F5BA1" w:rsidRDefault="00D1014C" w:rsidP="00D1014C">
      <w:pPr>
        <w:shd w:val="clear" w:color="auto" w:fill="FFFFFF"/>
        <w:ind w:left="692"/>
        <w:jc w:val="both"/>
        <w:rPr>
          <w:color w:val="000000"/>
          <w:sz w:val="28"/>
          <w:szCs w:val="28"/>
        </w:rPr>
      </w:pPr>
      <w:bookmarkStart w:id="1" w:name="_Toc104718081"/>
      <w:bookmarkStart w:id="2" w:name="_Toc104718082"/>
      <w:bookmarkStart w:id="3" w:name="_Toc104718084"/>
      <w:bookmarkEnd w:id="1"/>
      <w:bookmarkEnd w:id="2"/>
      <w:bookmarkEnd w:id="3"/>
    </w:p>
    <w:p w:rsidR="00576D75" w:rsidRPr="00727719" w:rsidRDefault="00576D75" w:rsidP="00532352">
      <w:pPr>
        <w:shd w:val="clear" w:color="auto" w:fill="FFFFFF"/>
        <w:ind w:left="15" w:right="15" w:firstLine="567"/>
        <w:jc w:val="both"/>
        <w:rPr>
          <w:b/>
          <w:sz w:val="28"/>
          <w:szCs w:val="28"/>
        </w:rPr>
      </w:pPr>
      <w:bookmarkStart w:id="4" w:name="_Toc104718085"/>
      <w:bookmarkStart w:id="5" w:name="_Toc104718065"/>
      <w:bookmarkEnd w:id="4"/>
      <w:bookmarkEnd w:id="5"/>
      <w:r w:rsidRPr="00576D75">
        <w:rPr>
          <w:b/>
          <w:sz w:val="28"/>
          <w:szCs w:val="28"/>
        </w:rPr>
        <w:t xml:space="preserve">3. Задание на лабораторную работу </w:t>
      </w:r>
    </w:p>
    <w:p w:rsidR="00243626" w:rsidRDefault="00A26E32" w:rsidP="00532352">
      <w:pPr>
        <w:shd w:val="clear" w:color="auto" w:fill="FFFFFF"/>
        <w:ind w:left="15" w:right="15" w:firstLine="567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="00243626">
        <w:rPr>
          <w:sz w:val="28"/>
          <w:szCs w:val="28"/>
        </w:rPr>
        <w:t xml:space="preserve"> Описать возможную методику Ю-тестирования.</w:t>
      </w:r>
      <w:r>
        <w:rPr>
          <w:sz w:val="28"/>
          <w:szCs w:val="28"/>
        </w:rPr>
        <w:t xml:space="preserve"> </w:t>
      </w:r>
    </w:p>
    <w:p w:rsidR="00521A0C" w:rsidRPr="00521A0C" w:rsidRDefault="00243626" w:rsidP="001E2BEE">
      <w:pPr>
        <w:shd w:val="clear" w:color="auto" w:fill="FFFFFF"/>
        <w:ind w:left="15" w:right="1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r w:rsidR="0016776E" w:rsidRPr="00521A0C">
        <w:rPr>
          <w:sz w:val="28"/>
          <w:szCs w:val="28"/>
        </w:rPr>
        <w:t>Разраб</w:t>
      </w:r>
      <w:r w:rsidR="0016776E">
        <w:rPr>
          <w:sz w:val="28"/>
          <w:szCs w:val="28"/>
        </w:rPr>
        <w:t>от</w:t>
      </w:r>
      <w:r w:rsidR="0016776E" w:rsidRPr="00521A0C">
        <w:rPr>
          <w:sz w:val="28"/>
          <w:szCs w:val="28"/>
        </w:rPr>
        <w:t xml:space="preserve">ать свой собственный </w:t>
      </w:r>
      <w:r w:rsidR="0016776E">
        <w:rPr>
          <w:sz w:val="28"/>
          <w:szCs w:val="28"/>
        </w:rPr>
        <w:t xml:space="preserve">контрольный </w:t>
      </w:r>
      <w:r w:rsidR="0016776E" w:rsidRPr="00521A0C">
        <w:rPr>
          <w:sz w:val="28"/>
          <w:szCs w:val="28"/>
        </w:rPr>
        <w:t>список</w:t>
      </w:r>
      <w:r w:rsidR="0016776E">
        <w:rPr>
          <w:sz w:val="28"/>
          <w:szCs w:val="28"/>
        </w:rPr>
        <w:t xml:space="preserve"> (на основе Приложения 1)</w:t>
      </w:r>
      <w:r w:rsidR="0016776E" w:rsidRPr="00521A0C">
        <w:rPr>
          <w:sz w:val="28"/>
          <w:szCs w:val="28"/>
        </w:rPr>
        <w:t>,</w:t>
      </w:r>
      <w:r w:rsidR="0016776E">
        <w:rPr>
          <w:sz w:val="28"/>
          <w:szCs w:val="28"/>
        </w:rPr>
        <w:t xml:space="preserve"> в который включить </w:t>
      </w:r>
      <w:r w:rsidR="001532EF">
        <w:rPr>
          <w:sz w:val="28"/>
          <w:szCs w:val="28"/>
        </w:rPr>
        <w:t xml:space="preserve">проверку тех элементов интерфейса, которые у Вас присутствуют в приложении (обязательные – </w:t>
      </w:r>
      <w:r w:rsidR="001532EF" w:rsidRPr="001532EF">
        <w:rPr>
          <w:b/>
          <w:sz w:val="28"/>
          <w:szCs w:val="28"/>
        </w:rPr>
        <w:t>Кнопки</w:t>
      </w:r>
      <w:r w:rsidR="001532EF">
        <w:rPr>
          <w:sz w:val="28"/>
          <w:szCs w:val="28"/>
        </w:rPr>
        <w:t xml:space="preserve">, </w:t>
      </w:r>
      <w:r w:rsidR="001532EF" w:rsidRPr="001532EF">
        <w:rPr>
          <w:b/>
          <w:sz w:val="28"/>
          <w:szCs w:val="28"/>
        </w:rPr>
        <w:t>Поля ввода, Списки, Формы, Меню</w:t>
      </w:r>
      <w:r w:rsidR="001532EF">
        <w:rPr>
          <w:sz w:val="28"/>
          <w:szCs w:val="28"/>
        </w:rPr>
        <w:t>)</w:t>
      </w:r>
      <w:r w:rsidR="00AE6E9B">
        <w:rPr>
          <w:sz w:val="28"/>
          <w:szCs w:val="28"/>
        </w:rPr>
        <w:t>. Для этих элементов выбрать</w:t>
      </w:r>
      <w:r w:rsidR="001532EF">
        <w:rPr>
          <w:sz w:val="28"/>
          <w:szCs w:val="28"/>
        </w:rPr>
        <w:t xml:space="preserve"> </w:t>
      </w:r>
      <w:r w:rsidR="0016776E">
        <w:rPr>
          <w:sz w:val="28"/>
          <w:szCs w:val="28"/>
        </w:rPr>
        <w:t xml:space="preserve">наиболее важные </w:t>
      </w:r>
      <w:r w:rsidR="00AE6E9B">
        <w:rPr>
          <w:sz w:val="28"/>
          <w:szCs w:val="28"/>
        </w:rPr>
        <w:t>для вашего интерфейса характеристики (</w:t>
      </w:r>
      <w:r w:rsidR="00AE6E9B" w:rsidRPr="00AE6E9B">
        <w:rPr>
          <w:b/>
          <w:sz w:val="28"/>
          <w:szCs w:val="28"/>
        </w:rPr>
        <w:t>не менее 3-х</w:t>
      </w:r>
      <w:r w:rsidR="00AE6E9B">
        <w:rPr>
          <w:sz w:val="28"/>
          <w:szCs w:val="28"/>
        </w:rPr>
        <w:t>)</w:t>
      </w:r>
      <w:r w:rsidR="0016776E">
        <w:rPr>
          <w:sz w:val="28"/>
          <w:szCs w:val="28"/>
        </w:rPr>
        <w:t xml:space="preserve"> и протестировать интерфейс</w:t>
      </w:r>
      <w:r w:rsidR="00AE6E9B">
        <w:rPr>
          <w:sz w:val="28"/>
          <w:szCs w:val="28"/>
        </w:rPr>
        <w:t xml:space="preserve"> (</w:t>
      </w:r>
      <w:r w:rsidR="00AE6E9B" w:rsidRPr="00AE6E9B">
        <w:rPr>
          <w:b/>
          <w:sz w:val="28"/>
          <w:szCs w:val="28"/>
        </w:rPr>
        <w:t>наличие скриншотов</w:t>
      </w:r>
      <w:r w:rsidR="00AE6E9B">
        <w:rPr>
          <w:sz w:val="28"/>
          <w:szCs w:val="28"/>
        </w:rPr>
        <w:t xml:space="preserve">, подтверждающих ваши утверждения – </w:t>
      </w:r>
      <w:r w:rsidR="00AE6E9B" w:rsidRPr="00AE6E9B">
        <w:rPr>
          <w:b/>
          <w:sz w:val="28"/>
          <w:szCs w:val="28"/>
        </w:rPr>
        <w:t>обязательно</w:t>
      </w:r>
      <w:r w:rsidR="00AE6E9B">
        <w:rPr>
          <w:sz w:val="28"/>
          <w:szCs w:val="28"/>
        </w:rPr>
        <w:t>)</w:t>
      </w:r>
      <w:r w:rsidR="001532EF">
        <w:rPr>
          <w:sz w:val="28"/>
          <w:szCs w:val="28"/>
        </w:rPr>
        <w:t>.</w:t>
      </w:r>
      <w:r w:rsidR="002B6405">
        <w:rPr>
          <w:sz w:val="28"/>
          <w:szCs w:val="28"/>
        </w:rPr>
        <w:t xml:space="preserve"> </w:t>
      </w:r>
    </w:p>
    <w:p w:rsidR="0015560F" w:rsidRDefault="00CA51B7" w:rsidP="00CA51B7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1E2BEE">
        <w:rPr>
          <w:sz w:val="28"/>
          <w:szCs w:val="28"/>
        </w:rPr>
        <w:t>3</w:t>
      </w:r>
      <w:r w:rsidR="00C02AB6">
        <w:rPr>
          <w:sz w:val="28"/>
          <w:szCs w:val="28"/>
        </w:rPr>
        <w:t xml:space="preserve">. </w:t>
      </w:r>
      <w:r w:rsidR="0016776E" w:rsidRPr="0015560F">
        <w:rPr>
          <w:sz w:val="28"/>
          <w:szCs w:val="28"/>
        </w:rPr>
        <w:t xml:space="preserve">Провести эвристическую оценку по Якобу </w:t>
      </w:r>
      <w:proofErr w:type="spellStart"/>
      <w:r w:rsidR="0016776E" w:rsidRPr="0015560F">
        <w:rPr>
          <w:sz w:val="28"/>
          <w:szCs w:val="28"/>
        </w:rPr>
        <w:t>Нильсену</w:t>
      </w:r>
      <w:proofErr w:type="spellEnd"/>
      <w:r w:rsidR="0016776E" w:rsidRPr="0015560F">
        <w:rPr>
          <w:sz w:val="28"/>
          <w:szCs w:val="28"/>
        </w:rPr>
        <w:t xml:space="preserve"> и </w:t>
      </w:r>
      <w:proofErr w:type="spellStart"/>
      <w:r w:rsidR="0016776E" w:rsidRPr="0015560F">
        <w:rPr>
          <w:sz w:val="28"/>
          <w:szCs w:val="28"/>
        </w:rPr>
        <w:t>Рольфу</w:t>
      </w:r>
      <w:proofErr w:type="spellEnd"/>
      <w:r w:rsidR="0016776E">
        <w:rPr>
          <w:sz w:val="28"/>
          <w:szCs w:val="28"/>
        </w:rPr>
        <w:t xml:space="preserve"> </w:t>
      </w:r>
      <w:proofErr w:type="spellStart"/>
      <w:r w:rsidR="0016776E" w:rsidRPr="0015560F">
        <w:rPr>
          <w:sz w:val="28"/>
          <w:szCs w:val="28"/>
        </w:rPr>
        <w:t>Моличу</w:t>
      </w:r>
      <w:proofErr w:type="spellEnd"/>
      <w:r w:rsidR="0016776E" w:rsidRPr="0015560F">
        <w:rPr>
          <w:sz w:val="28"/>
          <w:szCs w:val="28"/>
        </w:rPr>
        <w:t xml:space="preserve"> (Прил. </w:t>
      </w:r>
      <w:r w:rsidR="0016776E">
        <w:rPr>
          <w:sz w:val="28"/>
          <w:szCs w:val="28"/>
        </w:rPr>
        <w:t>2</w:t>
      </w:r>
      <w:r w:rsidR="0016776E" w:rsidRPr="0015560F">
        <w:rPr>
          <w:sz w:val="28"/>
          <w:szCs w:val="28"/>
        </w:rPr>
        <w:t>)</w:t>
      </w:r>
      <w:r w:rsidR="00AE6E9B" w:rsidRPr="00AE6E9B">
        <w:rPr>
          <w:sz w:val="28"/>
          <w:szCs w:val="28"/>
        </w:rPr>
        <w:t xml:space="preserve"> </w:t>
      </w:r>
      <w:r w:rsidR="00AE6E9B">
        <w:rPr>
          <w:sz w:val="28"/>
          <w:szCs w:val="28"/>
        </w:rPr>
        <w:t>(</w:t>
      </w:r>
      <w:r w:rsidR="00AE6E9B" w:rsidRPr="00AE6E9B">
        <w:rPr>
          <w:b/>
          <w:sz w:val="28"/>
          <w:szCs w:val="28"/>
        </w:rPr>
        <w:t>наличие скриншотов</w:t>
      </w:r>
      <w:r w:rsidR="00AE6E9B">
        <w:rPr>
          <w:sz w:val="28"/>
          <w:szCs w:val="28"/>
        </w:rPr>
        <w:t xml:space="preserve">, подтверждающих ваши утверждения – </w:t>
      </w:r>
      <w:r w:rsidR="00AE6E9B" w:rsidRPr="00AE6E9B">
        <w:rPr>
          <w:b/>
          <w:sz w:val="28"/>
          <w:szCs w:val="28"/>
        </w:rPr>
        <w:t>обязательно</w:t>
      </w:r>
      <w:r w:rsidR="00AE6E9B">
        <w:rPr>
          <w:sz w:val="28"/>
          <w:szCs w:val="28"/>
        </w:rPr>
        <w:t>)</w:t>
      </w:r>
      <w:r w:rsidR="0016776E">
        <w:rPr>
          <w:sz w:val="28"/>
          <w:szCs w:val="28"/>
        </w:rPr>
        <w:t xml:space="preserve">. </w:t>
      </w:r>
    </w:p>
    <w:p w:rsidR="00C02AB6" w:rsidRDefault="00243626" w:rsidP="0015560F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3.8</w:t>
      </w:r>
      <w:r w:rsidR="00C02AB6">
        <w:rPr>
          <w:sz w:val="28"/>
          <w:szCs w:val="28"/>
        </w:rPr>
        <w:t xml:space="preserve">. Проанализировать результаты тестирования и составить отчет. </w:t>
      </w:r>
    </w:p>
    <w:p w:rsidR="001E2BEE" w:rsidRPr="00C02AB6" w:rsidRDefault="001E2BEE" w:rsidP="0015560F">
      <w:pPr>
        <w:shd w:val="clear" w:color="auto" w:fill="FFFFFF"/>
        <w:ind w:firstLine="709"/>
        <w:jc w:val="both"/>
        <w:rPr>
          <w:sz w:val="28"/>
          <w:szCs w:val="28"/>
        </w:rPr>
      </w:pPr>
    </w:p>
    <w:p w:rsidR="0021148A" w:rsidRPr="0028402F" w:rsidRDefault="004F5BA1" w:rsidP="00532352">
      <w:pPr>
        <w:pStyle w:val="aa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21148A" w:rsidRPr="0028402F">
        <w:rPr>
          <w:b/>
          <w:sz w:val="28"/>
          <w:szCs w:val="28"/>
        </w:rPr>
        <w:t>. Требования к оформлению отчета</w:t>
      </w:r>
    </w:p>
    <w:p w:rsidR="0021148A" w:rsidRPr="0028402F" w:rsidRDefault="0021148A" w:rsidP="00532352">
      <w:pPr>
        <w:pStyle w:val="syn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8402F">
        <w:rPr>
          <w:sz w:val="28"/>
          <w:szCs w:val="28"/>
        </w:rPr>
        <w:t>Отчет должен содержать:</w:t>
      </w:r>
    </w:p>
    <w:p w:rsidR="0021148A" w:rsidRPr="0028402F" w:rsidRDefault="00243626" w:rsidP="00532352">
      <w:pPr>
        <w:pStyle w:val="syn"/>
        <w:numPr>
          <w:ilvl w:val="0"/>
          <w:numId w:val="4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8402F">
        <w:rPr>
          <w:color w:val="000000"/>
          <w:sz w:val="28"/>
          <w:szCs w:val="28"/>
        </w:rPr>
        <w:t>Титульный лист</w:t>
      </w:r>
      <w:r w:rsidR="0021148A">
        <w:rPr>
          <w:color w:val="000000"/>
          <w:sz w:val="28"/>
          <w:szCs w:val="28"/>
        </w:rPr>
        <w:t>;</w:t>
      </w:r>
    </w:p>
    <w:p w:rsidR="0021148A" w:rsidRDefault="00243626" w:rsidP="00532352">
      <w:pPr>
        <w:pStyle w:val="syn"/>
        <w:numPr>
          <w:ilvl w:val="0"/>
          <w:numId w:val="4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8402F">
        <w:rPr>
          <w:color w:val="000000"/>
          <w:sz w:val="28"/>
          <w:szCs w:val="28"/>
        </w:rPr>
        <w:t>Название и цели работы;</w:t>
      </w:r>
    </w:p>
    <w:p w:rsidR="00DF5316" w:rsidRDefault="00DF5316" w:rsidP="00DF5316">
      <w:pPr>
        <w:pStyle w:val="syn"/>
        <w:numPr>
          <w:ilvl w:val="0"/>
          <w:numId w:val="4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м</w:t>
      </w:r>
      <w:r w:rsidRPr="005E3E61">
        <w:rPr>
          <w:color w:val="000000"/>
          <w:sz w:val="28"/>
          <w:szCs w:val="28"/>
        </w:rPr>
        <w:t>етодик эксперимента</w:t>
      </w:r>
      <w:r>
        <w:rPr>
          <w:color w:val="000000"/>
          <w:sz w:val="28"/>
          <w:szCs w:val="28"/>
        </w:rPr>
        <w:t>;</w:t>
      </w:r>
    </w:p>
    <w:p w:rsidR="00DF5316" w:rsidRDefault="00DF5316" w:rsidP="00DF5316">
      <w:pPr>
        <w:pStyle w:val="syn"/>
        <w:numPr>
          <w:ilvl w:val="0"/>
          <w:numId w:val="4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тестирования по контрольному списку с предоставлением скриншотов;</w:t>
      </w:r>
    </w:p>
    <w:p w:rsidR="00DF5316" w:rsidRDefault="00DF5316" w:rsidP="00DF5316">
      <w:pPr>
        <w:pStyle w:val="syn"/>
        <w:numPr>
          <w:ilvl w:val="0"/>
          <w:numId w:val="4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Результаты тестирования по </w:t>
      </w:r>
      <w:r w:rsidRPr="0015560F">
        <w:rPr>
          <w:sz w:val="28"/>
          <w:szCs w:val="28"/>
        </w:rPr>
        <w:t xml:space="preserve">Якобу </w:t>
      </w:r>
      <w:proofErr w:type="spellStart"/>
      <w:r w:rsidRPr="0015560F">
        <w:rPr>
          <w:sz w:val="28"/>
          <w:szCs w:val="28"/>
        </w:rPr>
        <w:t>Нильсену</w:t>
      </w:r>
      <w:proofErr w:type="spellEnd"/>
      <w:r w:rsidRPr="0015560F">
        <w:rPr>
          <w:sz w:val="28"/>
          <w:szCs w:val="28"/>
        </w:rPr>
        <w:t xml:space="preserve"> и </w:t>
      </w:r>
      <w:proofErr w:type="spellStart"/>
      <w:r w:rsidRPr="0015560F">
        <w:rPr>
          <w:sz w:val="28"/>
          <w:szCs w:val="28"/>
        </w:rPr>
        <w:t>Рольфу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5560F">
        <w:rPr>
          <w:sz w:val="28"/>
          <w:szCs w:val="28"/>
        </w:rPr>
        <w:t>Моличу</w:t>
      </w:r>
      <w:proofErr w:type="spellEnd"/>
      <w:r>
        <w:rPr>
          <w:color w:val="000000"/>
          <w:sz w:val="28"/>
          <w:szCs w:val="28"/>
        </w:rPr>
        <w:t xml:space="preserve"> с предоставлением скриншотов</w:t>
      </w:r>
      <w:r w:rsidRPr="005E3E61">
        <w:rPr>
          <w:color w:val="000000"/>
          <w:sz w:val="28"/>
          <w:szCs w:val="28"/>
        </w:rPr>
        <w:t xml:space="preserve"> </w:t>
      </w:r>
    </w:p>
    <w:p w:rsidR="005E3E61" w:rsidRPr="0028402F" w:rsidRDefault="00243626" w:rsidP="00DF5316">
      <w:pPr>
        <w:pStyle w:val="syn"/>
        <w:numPr>
          <w:ilvl w:val="0"/>
          <w:numId w:val="47"/>
        </w:numPr>
        <w:spacing w:before="0" w:beforeAutospacing="0" w:after="0" w:afterAutospacing="0"/>
        <w:rPr>
          <w:color w:val="000000"/>
          <w:sz w:val="28"/>
          <w:szCs w:val="28"/>
        </w:rPr>
      </w:pPr>
      <w:bookmarkStart w:id="6" w:name="_GoBack"/>
      <w:bookmarkEnd w:id="6"/>
      <w:r w:rsidRPr="005E3E61">
        <w:rPr>
          <w:color w:val="000000"/>
          <w:sz w:val="28"/>
          <w:szCs w:val="28"/>
        </w:rPr>
        <w:t xml:space="preserve">Основные </w:t>
      </w:r>
      <w:r w:rsidR="005E3E61" w:rsidRPr="005E3E61">
        <w:rPr>
          <w:color w:val="000000"/>
          <w:sz w:val="28"/>
          <w:szCs w:val="28"/>
        </w:rPr>
        <w:t>(интерфейсные проблемы, проявляющиеся по всему интерфейсу)</w:t>
      </w:r>
      <w:r w:rsidR="005E3E61">
        <w:rPr>
          <w:color w:val="000000"/>
          <w:sz w:val="28"/>
          <w:szCs w:val="28"/>
        </w:rPr>
        <w:t xml:space="preserve"> и </w:t>
      </w:r>
      <w:r w:rsidR="005E3E61" w:rsidRPr="005E3E61">
        <w:rPr>
          <w:color w:val="000000"/>
          <w:sz w:val="28"/>
          <w:szCs w:val="28"/>
        </w:rPr>
        <w:t>частные проблемы (проблемы, проявляющиеся на отдельных экранах</w:t>
      </w:r>
      <w:r w:rsidR="005E3E61">
        <w:rPr>
          <w:color w:val="000000"/>
          <w:sz w:val="28"/>
          <w:szCs w:val="28"/>
        </w:rPr>
        <w:t>) выявленные в интерфейсе;</w:t>
      </w:r>
    </w:p>
    <w:p w:rsidR="0021148A" w:rsidRPr="00C17442" w:rsidRDefault="00243626" w:rsidP="00532352">
      <w:pPr>
        <w:pStyle w:val="a9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Предложения по модификации интерфейса</w:t>
      </w:r>
      <w:r w:rsidR="004F5BA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.</w:t>
      </w:r>
    </w:p>
    <w:p w:rsidR="0021148A" w:rsidRPr="00576D75" w:rsidRDefault="0021148A" w:rsidP="00532352">
      <w:pPr>
        <w:shd w:val="clear" w:color="auto" w:fill="FFFFFF"/>
        <w:ind w:left="15" w:right="15" w:firstLine="567"/>
        <w:jc w:val="both"/>
        <w:rPr>
          <w:b/>
          <w:sz w:val="28"/>
          <w:szCs w:val="28"/>
        </w:rPr>
      </w:pPr>
    </w:p>
    <w:p w:rsidR="00253536" w:rsidRDefault="00253536">
      <w:pPr>
        <w:ind w:firstLine="510"/>
        <w:jc w:val="both"/>
        <w:rPr>
          <w:rFonts w:ascii="Tahoma" w:hAnsi="Tahoma" w:cs="Tahoma"/>
          <w:color w:val="000000"/>
          <w:sz w:val="22"/>
          <w:szCs w:val="22"/>
        </w:rPr>
      </w:pPr>
      <w:bookmarkStart w:id="7" w:name="_Toc104718045"/>
      <w:bookmarkStart w:id="8" w:name="_Toc104718054"/>
      <w:bookmarkStart w:id="9" w:name="_Toc104718067"/>
      <w:bookmarkStart w:id="10" w:name="_Toc104718068"/>
      <w:bookmarkStart w:id="11" w:name="_Toc104718070"/>
      <w:bookmarkStart w:id="12" w:name="_Toc104718086"/>
      <w:bookmarkStart w:id="13" w:name="_RecLit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ahoma" w:hAnsi="Tahoma" w:cs="Tahoma"/>
          <w:color w:val="000000"/>
          <w:sz w:val="22"/>
          <w:szCs w:val="22"/>
        </w:rPr>
        <w:br w:type="page"/>
      </w:r>
    </w:p>
    <w:p w:rsidR="00727719" w:rsidRPr="00DD0C39" w:rsidRDefault="00727719" w:rsidP="00727719">
      <w:pPr>
        <w:shd w:val="clear" w:color="auto" w:fill="FFFFFF"/>
        <w:spacing w:line="363" w:lineRule="atLeast"/>
        <w:ind w:left="360" w:right="12"/>
        <w:jc w:val="right"/>
        <w:outlineLvl w:val="0"/>
        <w:rPr>
          <w:b/>
          <w:color w:val="000000"/>
          <w:spacing w:val="2"/>
          <w:kern w:val="36"/>
          <w:sz w:val="28"/>
          <w:szCs w:val="28"/>
        </w:rPr>
      </w:pPr>
      <w:r w:rsidRPr="00DD0C39">
        <w:rPr>
          <w:b/>
          <w:color w:val="000000"/>
          <w:spacing w:val="2"/>
          <w:kern w:val="36"/>
          <w:sz w:val="28"/>
          <w:szCs w:val="28"/>
        </w:rPr>
        <w:lastRenderedPageBreak/>
        <w:t>Приложение 1</w:t>
      </w:r>
    </w:p>
    <w:p w:rsidR="00727719" w:rsidRPr="00DD0C39" w:rsidRDefault="00727719" w:rsidP="00727719">
      <w:pPr>
        <w:shd w:val="clear" w:color="auto" w:fill="FFFFFF"/>
        <w:spacing w:line="363" w:lineRule="atLeast"/>
        <w:ind w:left="360" w:right="12"/>
        <w:outlineLvl w:val="0"/>
        <w:rPr>
          <w:b/>
          <w:color w:val="000000"/>
          <w:spacing w:val="2"/>
          <w:kern w:val="36"/>
          <w:sz w:val="28"/>
          <w:szCs w:val="28"/>
        </w:rPr>
      </w:pPr>
      <w:r w:rsidRPr="00DD0C39">
        <w:rPr>
          <w:b/>
          <w:color w:val="000000"/>
          <w:spacing w:val="2"/>
          <w:kern w:val="36"/>
          <w:sz w:val="28"/>
          <w:szCs w:val="28"/>
        </w:rPr>
        <w:t>Контрольный список интерфейса</w:t>
      </w:r>
    </w:p>
    <w:p w:rsidR="00727719" w:rsidRPr="00DD0C39" w:rsidRDefault="00727719" w:rsidP="00C36BBF">
      <w:pPr>
        <w:shd w:val="clear" w:color="auto" w:fill="FFFFFF"/>
        <w:jc w:val="both"/>
        <w:outlineLvl w:val="2"/>
        <w:rPr>
          <w:b/>
          <w:color w:val="000000"/>
          <w:sz w:val="28"/>
          <w:szCs w:val="28"/>
        </w:rPr>
      </w:pPr>
      <w:r w:rsidRPr="00DD0C39">
        <w:rPr>
          <w:b/>
          <w:color w:val="000000"/>
          <w:sz w:val="28"/>
          <w:szCs w:val="28"/>
        </w:rPr>
        <w:t>Требования к конкретным элементам управления</w:t>
      </w:r>
    </w:p>
    <w:p w:rsidR="00727719" w:rsidRPr="00D5105D" w:rsidRDefault="00727719" w:rsidP="00654999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Кнопки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кнопки, запускающие действия, имеют текст в инфинитивной форме глагола (пример: искать), а не другую часть речи либо форму глагола (пример: готово). Давать кнопке текст «ОК» можно, только если какой-либо глагол не вмещается.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Кликабельный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размер кнопок совпадает с их видимым или логическим размером.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Между кнопками, стоящими рядом, должно быть пустое пространство, щелчок по которому не отрабатывается.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Нет разных состояний кнопок, которые выглядят одинаково.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Недоступные команды не исчезают с экрана, а становятся заблокированными.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Частотные кнопки снабжены не только текстом, но и пиктограммами; редко используемые кнопки - только текстовыми подписями.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модальных диалоговых окнах нет кнопок Применить.</w:t>
      </w:r>
    </w:p>
    <w:p w:rsidR="00727719" w:rsidRPr="00D5105D" w:rsidRDefault="00727719" w:rsidP="00654999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Поля ввода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полях ввода уже стоят наиболее вероятные значения.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в поле вводится численное значение, границы диапазона выводятся во всплывающей подсказке.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в поле вводится численное значение из ограниченного диапазона, поле снабжено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крутилкой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Spinner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Длина полей не меньше, и, по возможности, не больше, </w:t>
      </w:r>
      <w:proofErr w:type="gram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длины</w:t>
      </w:r>
      <w:proofErr w:type="gram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вводимых в них данных.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поле предназначено для ввода заметного количества текста, оно многострочное.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Многострочные поля имеют максимально возможную высоту; нет резервов для их увеличения.</w:t>
      </w:r>
    </w:p>
    <w:p w:rsidR="00727719" w:rsidRPr="00D5105D" w:rsidRDefault="00727719" w:rsidP="00654999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Списки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списках уже стоят наиболее вероятные значения.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список содержит более 50 элементов, используется фильтр или режим поиска.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Нет часто используемых коротких списков (менее пяти элементов); такие списки представлены как группы радиокнопок или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чекбоксов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Ширина списков не меньше </w:t>
      </w:r>
      <w:proofErr w:type="gram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ширины</w:t>
      </w:r>
      <w:proofErr w:type="gram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входящих в них элементов.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Элементы списка отсортированы; либо структурно, т.е. по общим признакам, либо по алфавиту, либо по частотности (только списки меньше 7 элементов).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в списке более 50 отсортированных по алфавиту элементов, первыми тремя элементами являются наиболее частотные элементы.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Они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повторяются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своих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алфавитных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местах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Многострочные списки множественного выбора снабжены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чекбоксами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возле каждого элемента (списки старого стиля отсутствуют).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Многострочные списки имеют высоту не менее 4 строк.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есть свободное место, используются расширенные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комбобоксы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, а не однострочные.</w:t>
      </w:r>
    </w:p>
    <w:p w:rsidR="00727719" w:rsidRPr="00D5105D" w:rsidRDefault="00727719" w:rsidP="00654999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proofErr w:type="spellStart"/>
      <w:r w:rsidRPr="00D5105D">
        <w:rPr>
          <w:b/>
          <w:color w:val="000000"/>
          <w:sz w:val="28"/>
          <w:szCs w:val="28"/>
        </w:rPr>
        <w:t>Чекбоксы</w:t>
      </w:r>
      <w:proofErr w:type="spellEnd"/>
      <w:r w:rsidRPr="00D5105D">
        <w:rPr>
          <w:b/>
          <w:color w:val="000000"/>
          <w:sz w:val="28"/>
          <w:szCs w:val="28"/>
        </w:rPr>
        <w:t xml:space="preserve"> и радиокнопки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чекбоксов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группе больше 10, вводится дополнительный, выставляющий/снимающий все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чекбоксы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Внутри группы радиокнопок одна обязательно установлена по умолчанию.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Чекбоксы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радиокнопки внутри своих групп расставлены по вертикали.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в окне, помимо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терминационных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кнопок, есть только набор радиокнопок, двойной щелчок по радиокнопке устанавливает ее и закрывает окно.</w:t>
      </w:r>
    </w:p>
    <w:p w:rsidR="00727719" w:rsidRPr="00D5105D" w:rsidRDefault="00727719" w:rsidP="00C36BBF">
      <w:pPr>
        <w:shd w:val="clear" w:color="auto" w:fill="FFFFFF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Взаимодействие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Система, завершив длительную операцию (больше минуты работы), пищит через встроенный динамик компьютера.</w:t>
      </w:r>
    </w:p>
    <w:p w:rsidR="00727719" w:rsidRPr="00D51B07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ru-RU"/>
        </w:rPr>
      </w:pPr>
      <w:r w:rsidRPr="00D51B07">
        <w:rPr>
          <w:rFonts w:ascii="Times New Roman" w:hAnsi="Times New Roman" w:cs="Times New Roman"/>
          <w:color w:val="000000"/>
          <w:spacing w:val="-4"/>
          <w:sz w:val="28"/>
          <w:szCs w:val="28"/>
          <w:lang w:val="ru-RU"/>
        </w:rPr>
        <w:t>Если в интерфейсе не используется непосредственного манипулирования, система не имеет своих курсоров. Если непосредственное манипулирование применяется, свои курсоры применяются только если аналогов из ОС не существует.</w:t>
      </w:r>
    </w:p>
    <w:p w:rsidR="00727719" w:rsidRPr="00D5105D" w:rsidRDefault="00727719" w:rsidP="00654999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Системные сообщения и отработка ошибок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формах ввода проверка корректности вводимых значений выполняется прямо во время ввода; если вводятся некорректные данные, система сразу сообщает об этом пользователю, не дожидаясь момента, когда пользователь завершит ввод данных во всей форме.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Сообщения о некорректности введенных данных показываются рядом с элементом управления, данные в котором некорректны.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Текст сообщений о некорректности введенных данных не говорит, что, дескать, совершена ошибка, напротив, он только информирует пользователя, данные какого типа и формата приемлемы.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окно с текстом о некорректности введенных данных всплывающее — оно не должно заслонять собой поле ввода, где содержится текст с ошибкой.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Текст сообщений о проблемах состоит из трех частей: в первой кратко описывается проблема, во второй части - как ее решить, в третьей - описывается, как не допускать возникновения этой проблемы в дальнейшем.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Статусные сообщения («Синхронизация успешно завершена») выводятся только в строке статуса.</w:t>
      </w:r>
    </w:p>
    <w:p w:rsidR="00727719" w:rsidRPr="00D5105D" w:rsidRDefault="00727719" w:rsidP="00654999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Клавиатура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формах ввода нажатие табуляции ведет к правильной последовательности перемещения по форме.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Обработка формы запускается не только по нажатию на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терминационую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кнопку, но и по нажатию клавиши 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Enter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последнем поле этой формы.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наиболее частотных элементов управления (включая меню) установлены клавиши быстрого вызова.</w:t>
      </w:r>
    </w:p>
    <w:p w:rsidR="00727719" w:rsidRPr="00D51B07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lang w:val="ru-RU"/>
        </w:rPr>
      </w:pPr>
      <w:r w:rsidRPr="00D51B07">
        <w:rPr>
          <w:rFonts w:ascii="Times New Roman" w:hAnsi="Times New Roman" w:cs="Times New Roman"/>
          <w:color w:val="000000"/>
          <w:spacing w:val="-6"/>
          <w:sz w:val="28"/>
          <w:szCs w:val="28"/>
          <w:lang w:val="ru-RU"/>
        </w:rPr>
        <w:lastRenderedPageBreak/>
        <w:t xml:space="preserve">Каждому пункту меню назначены </w:t>
      </w:r>
      <w:r w:rsidRPr="00D51B07">
        <w:rPr>
          <w:rFonts w:ascii="Times New Roman" w:hAnsi="Times New Roman" w:cs="Times New Roman"/>
          <w:color w:val="000000"/>
          <w:spacing w:val="-6"/>
          <w:sz w:val="28"/>
          <w:szCs w:val="28"/>
        </w:rPr>
        <w:t>ALT</w:t>
      </w:r>
      <w:r w:rsidRPr="00D51B07">
        <w:rPr>
          <w:rFonts w:ascii="Times New Roman" w:hAnsi="Times New Roman" w:cs="Times New Roman"/>
          <w:color w:val="000000"/>
          <w:spacing w:val="-6"/>
          <w:sz w:val="28"/>
          <w:szCs w:val="28"/>
          <w:lang w:val="ru-RU"/>
        </w:rPr>
        <w:t>-комбинации (выделены подчеркиванием).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</w:rPr>
        <w:t>ALT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-комбинации и горячие клавиши стандартные.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горячих клавиш больше 40, в интерфейсе есть способ их изменить.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нажатию клавиши 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Tab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переход от элемента к элементу внутри формы осуществляется сверху вниз слева направо.</w:t>
      </w:r>
    </w:p>
    <w:p w:rsidR="00727719" w:rsidRPr="00D5105D" w:rsidRDefault="00727719" w:rsidP="00654999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proofErr w:type="spellStart"/>
      <w:r w:rsidRPr="00D5105D">
        <w:rPr>
          <w:b/>
          <w:color w:val="000000"/>
          <w:sz w:val="28"/>
          <w:szCs w:val="28"/>
        </w:rPr>
        <w:t>Визуал</w:t>
      </w:r>
      <w:proofErr w:type="spellEnd"/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Направление теней во всех элементах управления должно быть одинаковым: снизу справа.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outlineLvl w:val="3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Индикация</w:t>
      </w:r>
      <w:proofErr w:type="spellEnd"/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Индикация цветом не является единственной; если она используется, система снабжена и другой индикацией.</w:t>
      </w:r>
    </w:p>
    <w:p w:rsidR="00727719" w:rsidRPr="00D5105D" w:rsidRDefault="00727719" w:rsidP="00654999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Пиктограммы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группах пиктограмм нет пиктограмм, по цвету и форме сходных между собой.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B07">
        <w:rPr>
          <w:rFonts w:ascii="Times New Roman" w:hAnsi="Times New Roman" w:cs="Times New Roman"/>
          <w:color w:val="000000"/>
          <w:spacing w:val="-6"/>
          <w:sz w:val="28"/>
          <w:szCs w:val="28"/>
          <w:lang w:val="ru-RU"/>
        </w:rPr>
        <w:t>Нет пиктограмм со стандартными значениями, но нестандартными сюжетами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пиктограммах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нет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текста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наборах пиктограмм пиктограммы одного значения, но разных размеров используют одни и те же особенности и/или сюжет.</w:t>
      </w:r>
    </w:p>
    <w:p w:rsidR="00727719" w:rsidRPr="00D5105D" w:rsidRDefault="00727719" w:rsidP="00654999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Окна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растягивающихся окнах есть индикатор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растягиваемости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Заголовки окон соответствуют названиям элементов, при помощи которых окна были вызваны. Если окно вызывается элементом, не имеющим явного названия, в заголовке окна отражается название экранной формы.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Тип окна (модальное, немодальное, возможность минимизации/максимизации) был выбран осознанно, в соответствии с задачами пользователей.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диалоговых окнах отсутствуют меню или инструментальные панели.</w:t>
      </w:r>
    </w:p>
    <w:p w:rsidR="00727719" w:rsidRPr="00D51B07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ru-RU"/>
        </w:rPr>
      </w:pPr>
      <w:r w:rsidRPr="00D51B07">
        <w:rPr>
          <w:rFonts w:ascii="Times New Roman" w:hAnsi="Times New Roman" w:cs="Times New Roman"/>
          <w:color w:val="000000"/>
          <w:spacing w:val="-4"/>
          <w:sz w:val="28"/>
          <w:szCs w:val="28"/>
          <w:lang w:val="ru-RU"/>
        </w:rPr>
        <w:t>Кнопки Применить используются только в окнах-палитрах (вместо кнопок ОК).</w:t>
      </w:r>
    </w:p>
    <w:p w:rsidR="00727719" w:rsidRPr="00D5105D" w:rsidRDefault="00727719" w:rsidP="00654999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Строка статуса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строке статуса выводится только информация о текущем состоянии системы и кнопки (не выглядящие кнопками) для функций, предназначенных только опытным пользователям.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Индикаторы выполнения выводятся в строке статуса. Исключение: окна-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тера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, в них индикаторы выполнения можно выводить внутри самих окон.</w:t>
      </w:r>
    </w:p>
    <w:p w:rsidR="00727719" w:rsidRPr="00D5105D" w:rsidRDefault="00727719" w:rsidP="00654999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Меню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Первая буква в названии пунктов меню - заглавная.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пункты меню первого уровня активизируют раскрывающиеся меню.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Используются не более двух подуровней меню.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в меню есть пиктограммы, ими снабжены только самые частотные элементы.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Элементы, открывающие вложенные меню, выглядят иначе, чем терминальные элементы.</w:t>
      </w:r>
    </w:p>
    <w:p w:rsidR="00727719" w:rsidRPr="00D5105D" w:rsidRDefault="00727719" w:rsidP="00654999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lastRenderedPageBreak/>
        <w:t>Контекстные меню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всех объектах, видимых в интерфейсе, есть специфичное для каждого объекта контекстное меню.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контекстных меню не более 10 элементов.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контекстных меню элементы отсортированы по убыванию частоты их использования.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элементы контекстных меню присутствуют и в других фрагментах интерфейса; нет команд, вызываемых только из контекстных меню.</w:t>
      </w:r>
    </w:p>
    <w:p w:rsidR="00727719" w:rsidRPr="00D5105D" w:rsidRDefault="00727719" w:rsidP="00654999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Структура интерфейсных форм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группах интерактивных элементов (поля форм, элементы меню и т. п.) этих элементов не больше семи.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Кнопка «Отмена» всегда самая правая.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Многостраничные формы имеют указание на то, что они многостраничные; пользователь всегда видит количество оставшихся экранов (пример: «Экран 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 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»).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в форме есть несколько кнопок, одна является кнопкой по умолчанию. Если кнопка в форме только одна, она не может быть кнопкой по умолчанию.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Опасные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пользователя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кнопки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не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являются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кнопками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по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умолчанию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в окне есть свободное место, наиболее частотная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терминационная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кнопка больше остальных.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Кнопки находятся в секции, на которую они оказывают непосредственное воздействие.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Терминационные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кнопки (управляющие окном) расположены либо снизу в ряд, либо справа в колонку.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Кнопки, относящиеся ко всему блоку вкладок, расположены за пределами блока.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окно или вкладка имеет автоматически пополняемое содержимое, например, в нем перечислены приходящие сообщения, в названии элемента интерфейса, который открывает окно или вкладку, выводится число объектов в этом окне и отдельно число новых объектов.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Документы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(8/3).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Пункты меню и кнопки, инициирующие другие действия пользователя, обозначены в конце многоточием (…). Примеры: элемент «Сохранить как…» требует многоточия, т.к. пользователь должен выбрать название файла, а элемент «О программе» многоточия не требует, т.к. на открывающемся окне нет самостоятельных интерфейсных элементов.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Подписи к интерфейсным элементам размещены единообразно.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Недоступные в данный момент интерфейсные элементы заблокированы, а не скрыты.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интерфейсе присутствуют сообщения о выполнении того или иного действия. Например, сообщение о том, что данные успешно сохранены или что-то удалено и т. д.</w:t>
      </w:r>
    </w:p>
    <w:p w:rsidR="00727719" w:rsidRPr="00D5105D" w:rsidRDefault="00727719" w:rsidP="00654999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Формы ввода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r w:rsidRPr="00D5105D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формы ввода есть название.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Во всех формах, служащих для сбора информации, есть пункты «Другое» и «Не применимо» или подобный.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поля, обязательные для заполнения, помечены, и есть соответствующее пояснение.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Поле «Отчество» никогда не является обязательным для заполнения.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Многостраничные формы ввода имеют кнопки «Назад» и «Далее».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 всех формах, служащих для сбора информации, есть описание целей сбора данных, объясняется, что с этими данными будет сделано и что не будет.</w:t>
      </w:r>
    </w:p>
    <w:p w:rsidR="00727719" w:rsidRPr="00D5105D" w:rsidRDefault="00727719" w:rsidP="00654999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Текст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все главные интерфейсные элементы повешены всплывающие подсказки, текст которых отражает результат использования этих элементов.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интерфейсе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</w:rPr>
        <w:t>жаргонизмы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интерфейсе отсутствуют отрицательные формулировки (например,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чекбокс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«Не показывать примечания» неприемлем, взамен него нужно выводить </w:t>
      </w:r>
      <w:proofErr w:type="spellStart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чекбокс</w:t>
      </w:r>
      <w:proofErr w:type="spellEnd"/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«Показывать примечания»).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Ни один элемент не называется по-разному в разных местах (интерфейсный глоссарий не просто сделан в явной форме, но и выверен).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тексте всех подтверждений дается наименование объекта, над которым совершается подтверждаемое действие.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улучшения удобочитаемости длинные числа разбиваются неразрывным пробелом по три цифры: 1 234 567.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Каждый элемент списка содержит на конце точку или начинается с прописной буквы по след. правилу: «Текст всех элементов начинается со строчной буквы. Все элементы оканчиваются по последней букве слова без каких-либо знаков препинания, кроме последнего, который оканчивается точкой. Исключение: если хоть один элемент списка содержит более одного предложения, все элементы начинаются с заглавной буквы и заканчиваются точкой.»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Любому списку предшествует, по меньшей мере, один абзац текста.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таблицах все столбцы с цифрами выравниваются по правому краю.</w:t>
      </w:r>
    </w:p>
    <w:p w:rsidR="00727719" w:rsidRPr="00D5105D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Точка в конце фразы отсутствует в заголовке (если он отделен от текста), в конце подписи под рисунком и в таблице.</w:t>
      </w:r>
    </w:p>
    <w:p w:rsidR="00727719" w:rsidRDefault="00727719" w:rsidP="00C36BBF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Подписи к интерфейсным элементам начинаются с прописной буквы и заканчиваются двоеточием.</w:t>
      </w:r>
    </w:p>
    <w:p w:rsidR="00253536" w:rsidRDefault="00D5105D" w:rsidP="00253536">
      <w:pPr>
        <w:shd w:val="clear" w:color="auto" w:fill="FFFFFF"/>
        <w:jc w:val="both"/>
      </w:pPr>
      <w:r w:rsidRPr="00D5105D">
        <w:br w:type="page"/>
      </w:r>
    </w:p>
    <w:p w:rsidR="00253536" w:rsidRDefault="00253536" w:rsidP="00253536">
      <w:pPr>
        <w:shd w:val="clear" w:color="auto" w:fill="FFFFFF"/>
        <w:jc w:val="both"/>
      </w:pPr>
    </w:p>
    <w:p w:rsidR="00E660E4" w:rsidRPr="00253536" w:rsidRDefault="00E660E4" w:rsidP="00E660E4">
      <w:pPr>
        <w:shd w:val="clear" w:color="auto" w:fill="FFFFFF"/>
        <w:spacing w:before="120" w:after="100" w:afterAutospacing="1"/>
        <w:ind w:left="360"/>
        <w:jc w:val="right"/>
        <w:rPr>
          <w:b/>
          <w:caps/>
          <w:color w:val="000000"/>
          <w:sz w:val="28"/>
          <w:szCs w:val="28"/>
        </w:rPr>
      </w:pPr>
      <w:bookmarkStart w:id="14" w:name="_Toc476919094"/>
      <w:bookmarkStart w:id="15" w:name="_Toc477346365"/>
      <w:r w:rsidRPr="00253536">
        <w:rPr>
          <w:b/>
          <w:caps/>
          <w:color w:val="000000"/>
          <w:sz w:val="28"/>
          <w:szCs w:val="28"/>
        </w:rPr>
        <w:t xml:space="preserve">Приложение </w:t>
      </w:r>
      <w:r w:rsidR="00525ABB">
        <w:rPr>
          <w:b/>
          <w:caps/>
          <w:color w:val="000000"/>
          <w:sz w:val="28"/>
          <w:szCs w:val="28"/>
        </w:rPr>
        <w:t>2</w:t>
      </w:r>
    </w:p>
    <w:bookmarkEnd w:id="14"/>
    <w:bookmarkEnd w:id="15"/>
    <w:p w:rsidR="00DD0C39" w:rsidRPr="00DD0C39" w:rsidRDefault="00DD0C39" w:rsidP="00DD0C39">
      <w:pPr>
        <w:shd w:val="clear" w:color="auto" w:fill="FFFFFF"/>
        <w:ind w:firstLine="510"/>
        <w:jc w:val="both"/>
        <w:outlineLvl w:val="2"/>
        <w:rPr>
          <w:b/>
          <w:sz w:val="28"/>
          <w:szCs w:val="28"/>
        </w:rPr>
      </w:pPr>
      <w:r w:rsidRPr="00DD0C39">
        <w:rPr>
          <w:b/>
          <w:sz w:val="28"/>
          <w:szCs w:val="28"/>
        </w:rPr>
        <w:t xml:space="preserve">Эвристическая оценка Якоба </w:t>
      </w:r>
      <w:proofErr w:type="spellStart"/>
      <w:r w:rsidRPr="00DD0C39">
        <w:rPr>
          <w:b/>
          <w:sz w:val="28"/>
          <w:szCs w:val="28"/>
        </w:rPr>
        <w:t>Нильсена</w:t>
      </w:r>
      <w:proofErr w:type="spellEnd"/>
      <w:r w:rsidRPr="00DD0C39">
        <w:rPr>
          <w:b/>
          <w:sz w:val="28"/>
          <w:szCs w:val="28"/>
        </w:rPr>
        <w:t xml:space="preserve"> и </w:t>
      </w:r>
      <w:proofErr w:type="spellStart"/>
      <w:r w:rsidRPr="00DD0C39">
        <w:rPr>
          <w:b/>
          <w:sz w:val="28"/>
          <w:szCs w:val="28"/>
        </w:rPr>
        <w:t>РольфаМолича</w:t>
      </w:r>
      <w:proofErr w:type="spellEnd"/>
      <w:r w:rsidRPr="00DD0C39">
        <w:rPr>
          <w:b/>
          <w:sz w:val="28"/>
          <w:szCs w:val="28"/>
        </w:rPr>
        <w:t>: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любой момент времени система показывает, что с ней происходит.</w:t>
      </w:r>
      <w:r w:rsidRPr="00DD0C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sz w:val="28"/>
          <w:szCs w:val="28"/>
          <w:lang w:val="ru-RU"/>
        </w:rPr>
        <w:t>Система использует термины, понятия и метафоры, присутствующие в реальном мире, а не обусловленные компьютером.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D0C39">
        <w:rPr>
          <w:rFonts w:ascii="Times New Roman" w:hAnsi="Times New Roman" w:cs="Times New Roman"/>
          <w:sz w:val="28"/>
          <w:szCs w:val="28"/>
          <w:lang w:val="ru-RU"/>
        </w:rPr>
        <w:t xml:space="preserve">В любой момент пользователь контролирует систему, а не наоборот. </w:t>
      </w:r>
      <w:proofErr w:type="spellStart"/>
      <w:r w:rsidRPr="00DD0C39">
        <w:rPr>
          <w:rFonts w:ascii="Times New Roman" w:hAnsi="Times New Roman" w:cs="Times New Roman"/>
          <w:sz w:val="28"/>
          <w:szCs w:val="28"/>
        </w:rPr>
        <w:t>Любую</w:t>
      </w:r>
      <w:proofErr w:type="spellEnd"/>
      <w:r w:rsidRPr="00DD0C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C39">
        <w:rPr>
          <w:rFonts w:ascii="Times New Roman" w:hAnsi="Times New Roman" w:cs="Times New Roman"/>
          <w:sz w:val="28"/>
          <w:szCs w:val="28"/>
        </w:rPr>
        <w:t>команду</w:t>
      </w:r>
      <w:proofErr w:type="spellEnd"/>
      <w:r w:rsidRPr="00DD0C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C39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DD0C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C39">
        <w:rPr>
          <w:rFonts w:ascii="Times New Roman" w:hAnsi="Times New Roman" w:cs="Times New Roman"/>
          <w:sz w:val="28"/>
          <w:szCs w:val="28"/>
        </w:rPr>
        <w:t>отменить</w:t>
      </w:r>
      <w:proofErr w:type="spellEnd"/>
      <w:r w:rsidRPr="00DD0C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C39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DD0C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C39">
        <w:rPr>
          <w:rFonts w:ascii="Times New Roman" w:hAnsi="Times New Roman" w:cs="Times New Roman"/>
          <w:sz w:val="28"/>
          <w:szCs w:val="28"/>
        </w:rPr>
        <w:t>повторить</w:t>
      </w:r>
      <w:proofErr w:type="spellEnd"/>
      <w:r w:rsidRPr="00DD0C39">
        <w:rPr>
          <w:rFonts w:ascii="Times New Roman" w:hAnsi="Times New Roman" w:cs="Times New Roman"/>
          <w:sz w:val="28"/>
          <w:szCs w:val="28"/>
        </w:rPr>
        <w:t>.</w:t>
      </w:r>
      <w:r w:rsidRPr="00DD0C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sz w:val="28"/>
          <w:szCs w:val="28"/>
          <w:lang w:val="ru-RU"/>
        </w:rPr>
        <w:t>В любой момент времени система выглядит и функционирует единообразным и стандартным способом.</w:t>
      </w: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Интерфейс системы препятствует появлению человеческих ошибок. 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В любой момент времени интерфейс показывает объекты и команды сам, не требуя от пользователя вспоминать их. 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>В интерфейсе есть методы ускорения работы, предназначенные для опытных пользователей и не мешающие пользователям неопытным.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Интерфейс эстетичен и в любой момент времени не содержит ненужной сейчас информации. </w:t>
      </w:r>
    </w:p>
    <w:p w:rsidR="00DD0C39" w:rsidRPr="00DD0C39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>Интерфейс помогает пользователям обнаруживать и исправлять проблемы, включая человеческие ошибки.</w:t>
      </w:r>
    </w:p>
    <w:p w:rsidR="00525ABB" w:rsidRDefault="00DD0C39" w:rsidP="00DD0C39">
      <w:pPr>
        <w:pStyle w:val="a9"/>
        <w:numPr>
          <w:ilvl w:val="0"/>
          <w:numId w:val="5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  <w:lang w:val="ru-RU"/>
        </w:rPr>
        <w:t>Справка доступна в любой момент времени. Она достаточна, но не избыточна; к ней легко обращаться; она не абстрактна, а нацелена на решение конкретных задач пользователя; в ней описываются конкретные шаги по решению проблем.</w:t>
      </w:r>
    </w:p>
    <w:sectPr w:rsidR="00525ABB" w:rsidSect="0077552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1AF" w:rsidRDefault="007631AF" w:rsidP="004341C0">
      <w:r>
        <w:separator/>
      </w:r>
    </w:p>
  </w:endnote>
  <w:endnote w:type="continuationSeparator" w:id="0">
    <w:p w:rsidR="007631AF" w:rsidRDefault="007631AF" w:rsidP="0043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20766"/>
      <w:docPartObj>
        <w:docPartGallery w:val="Page Numbers (Bottom of Page)"/>
        <w:docPartUnique/>
      </w:docPartObj>
    </w:sdtPr>
    <w:sdtEndPr/>
    <w:sdtContent>
      <w:p w:rsidR="00243626" w:rsidRDefault="00243626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531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43626" w:rsidRDefault="0024362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1AF" w:rsidRDefault="007631AF" w:rsidP="004341C0">
      <w:r>
        <w:separator/>
      </w:r>
    </w:p>
  </w:footnote>
  <w:footnote w:type="continuationSeparator" w:id="0">
    <w:p w:rsidR="007631AF" w:rsidRDefault="007631AF" w:rsidP="00434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0EB6"/>
    <w:multiLevelType w:val="multilevel"/>
    <w:tmpl w:val="00F2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A32A8"/>
    <w:multiLevelType w:val="multilevel"/>
    <w:tmpl w:val="41B4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A41E9"/>
    <w:multiLevelType w:val="multilevel"/>
    <w:tmpl w:val="9378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9668EB"/>
    <w:multiLevelType w:val="multilevel"/>
    <w:tmpl w:val="B76A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F4082"/>
    <w:multiLevelType w:val="hybridMultilevel"/>
    <w:tmpl w:val="007CF9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83196A"/>
    <w:multiLevelType w:val="multilevel"/>
    <w:tmpl w:val="6CF6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F15B1"/>
    <w:multiLevelType w:val="multilevel"/>
    <w:tmpl w:val="AFD4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5449ED"/>
    <w:multiLevelType w:val="multilevel"/>
    <w:tmpl w:val="B08C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EB26A0"/>
    <w:multiLevelType w:val="hybridMultilevel"/>
    <w:tmpl w:val="1D4414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7705406"/>
    <w:multiLevelType w:val="multilevel"/>
    <w:tmpl w:val="866C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917F15"/>
    <w:multiLevelType w:val="multilevel"/>
    <w:tmpl w:val="1DDC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7E4523"/>
    <w:multiLevelType w:val="multilevel"/>
    <w:tmpl w:val="3A7E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8562B5"/>
    <w:multiLevelType w:val="hybridMultilevel"/>
    <w:tmpl w:val="FB1875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C045B9"/>
    <w:multiLevelType w:val="multilevel"/>
    <w:tmpl w:val="1B1C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396537"/>
    <w:multiLevelType w:val="multilevel"/>
    <w:tmpl w:val="855E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4F1E78"/>
    <w:multiLevelType w:val="multilevel"/>
    <w:tmpl w:val="3252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E62443"/>
    <w:multiLevelType w:val="multilevel"/>
    <w:tmpl w:val="941E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A30CF1"/>
    <w:multiLevelType w:val="hybridMultilevel"/>
    <w:tmpl w:val="66E4A832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>
    <w:nsid w:val="2EBD42A6"/>
    <w:multiLevelType w:val="multilevel"/>
    <w:tmpl w:val="3828DF48"/>
    <w:lvl w:ilvl="0">
      <w:start w:val="1"/>
      <w:numFmt w:val="bullet"/>
      <w:suff w:val="space"/>
      <w:lvlText w:val=""/>
      <w:lvlJc w:val="left"/>
      <w:pPr>
        <w:ind w:left="567" w:hanging="22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247" w:hanging="22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927" w:hanging="227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607" w:hanging="227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287" w:hanging="227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967" w:hanging="227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4647" w:hanging="227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327" w:hanging="227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007" w:hanging="227"/>
      </w:pPr>
      <w:rPr>
        <w:rFonts w:ascii="Wingdings" w:hAnsi="Wingdings" w:hint="default"/>
        <w:sz w:val="20"/>
      </w:rPr>
    </w:lvl>
  </w:abstractNum>
  <w:abstractNum w:abstractNumId="19">
    <w:nsid w:val="2F661C03"/>
    <w:multiLevelType w:val="multilevel"/>
    <w:tmpl w:val="C81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B901B0"/>
    <w:multiLevelType w:val="multilevel"/>
    <w:tmpl w:val="CD32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D931F4"/>
    <w:multiLevelType w:val="multilevel"/>
    <w:tmpl w:val="0F92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4171791"/>
    <w:multiLevelType w:val="multilevel"/>
    <w:tmpl w:val="A576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416272"/>
    <w:multiLevelType w:val="multilevel"/>
    <w:tmpl w:val="F9D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0A48B1"/>
    <w:multiLevelType w:val="multilevel"/>
    <w:tmpl w:val="DA28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D8A1772"/>
    <w:multiLevelType w:val="multilevel"/>
    <w:tmpl w:val="4854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FB7AE1"/>
    <w:multiLevelType w:val="multilevel"/>
    <w:tmpl w:val="B908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EAB798C"/>
    <w:multiLevelType w:val="multilevel"/>
    <w:tmpl w:val="6F6E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F70652B"/>
    <w:multiLevelType w:val="multilevel"/>
    <w:tmpl w:val="C26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691FBD"/>
    <w:multiLevelType w:val="multilevel"/>
    <w:tmpl w:val="A452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5EB0A41"/>
    <w:multiLevelType w:val="multilevel"/>
    <w:tmpl w:val="0DFA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7A83F53"/>
    <w:multiLevelType w:val="multilevel"/>
    <w:tmpl w:val="1830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667352"/>
    <w:multiLevelType w:val="multilevel"/>
    <w:tmpl w:val="E226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01553D"/>
    <w:multiLevelType w:val="multilevel"/>
    <w:tmpl w:val="B9F0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642632A"/>
    <w:multiLevelType w:val="hybridMultilevel"/>
    <w:tmpl w:val="71565D6C"/>
    <w:lvl w:ilvl="0" w:tplc="AFA6174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ind w:left="2085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5">
    <w:nsid w:val="57996119"/>
    <w:multiLevelType w:val="multilevel"/>
    <w:tmpl w:val="7C9E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B080C9F"/>
    <w:multiLevelType w:val="multilevel"/>
    <w:tmpl w:val="B45E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0A65CA"/>
    <w:multiLevelType w:val="multilevel"/>
    <w:tmpl w:val="87F6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631DA6"/>
    <w:multiLevelType w:val="multilevel"/>
    <w:tmpl w:val="1E9E13A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FFA4B7B"/>
    <w:multiLevelType w:val="hybridMultilevel"/>
    <w:tmpl w:val="DC6A78A0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0">
    <w:nsid w:val="62522DAB"/>
    <w:multiLevelType w:val="multilevel"/>
    <w:tmpl w:val="4AF6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4EE56A5"/>
    <w:multiLevelType w:val="hybridMultilevel"/>
    <w:tmpl w:val="86B43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5CE5C37"/>
    <w:multiLevelType w:val="multilevel"/>
    <w:tmpl w:val="F05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6645D95"/>
    <w:multiLevelType w:val="multilevel"/>
    <w:tmpl w:val="AA0A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6AC1843"/>
    <w:multiLevelType w:val="multilevel"/>
    <w:tmpl w:val="0CDE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7AB665D"/>
    <w:multiLevelType w:val="multilevel"/>
    <w:tmpl w:val="B3E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ADB2810"/>
    <w:multiLevelType w:val="multilevel"/>
    <w:tmpl w:val="A452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7">
    <w:nsid w:val="6ADE1A8F"/>
    <w:multiLevelType w:val="multilevel"/>
    <w:tmpl w:val="3200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BEE54CF"/>
    <w:multiLevelType w:val="multilevel"/>
    <w:tmpl w:val="86EC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DF523B6"/>
    <w:multiLevelType w:val="multilevel"/>
    <w:tmpl w:val="7404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E463941"/>
    <w:multiLevelType w:val="multilevel"/>
    <w:tmpl w:val="5F1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1854B51"/>
    <w:multiLevelType w:val="hybridMultilevel"/>
    <w:tmpl w:val="4214540C"/>
    <w:lvl w:ilvl="0" w:tplc="041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52">
    <w:nsid w:val="75807354"/>
    <w:multiLevelType w:val="multilevel"/>
    <w:tmpl w:val="5F06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6002877"/>
    <w:multiLevelType w:val="multilevel"/>
    <w:tmpl w:val="485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8300C8E"/>
    <w:multiLevelType w:val="multilevel"/>
    <w:tmpl w:val="99C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A1C67E3"/>
    <w:multiLevelType w:val="multilevel"/>
    <w:tmpl w:val="583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F5B0B32"/>
    <w:multiLevelType w:val="multilevel"/>
    <w:tmpl w:val="729E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F9D77CC"/>
    <w:multiLevelType w:val="multilevel"/>
    <w:tmpl w:val="3D1E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4"/>
  </w:num>
  <w:num w:numId="3">
    <w:abstractNumId w:val="21"/>
  </w:num>
  <w:num w:numId="4">
    <w:abstractNumId w:val="14"/>
  </w:num>
  <w:num w:numId="5">
    <w:abstractNumId w:val="15"/>
  </w:num>
  <w:num w:numId="6">
    <w:abstractNumId w:val="7"/>
  </w:num>
  <w:num w:numId="7">
    <w:abstractNumId w:val="22"/>
  </w:num>
  <w:num w:numId="8">
    <w:abstractNumId w:val="49"/>
  </w:num>
  <w:num w:numId="9">
    <w:abstractNumId w:val="50"/>
  </w:num>
  <w:num w:numId="10">
    <w:abstractNumId w:val="54"/>
  </w:num>
  <w:num w:numId="11">
    <w:abstractNumId w:val="9"/>
  </w:num>
  <w:num w:numId="12">
    <w:abstractNumId w:val="11"/>
  </w:num>
  <w:num w:numId="13">
    <w:abstractNumId w:val="56"/>
  </w:num>
  <w:num w:numId="14">
    <w:abstractNumId w:val="1"/>
  </w:num>
  <w:num w:numId="15">
    <w:abstractNumId w:val="35"/>
  </w:num>
  <w:num w:numId="16">
    <w:abstractNumId w:val="32"/>
  </w:num>
  <w:num w:numId="17">
    <w:abstractNumId w:val="30"/>
  </w:num>
  <w:num w:numId="18">
    <w:abstractNumId w:val="31"/>
  </w:num>
  <w:num w:numId="19">
    <w:abstractNumId w:val="6"/>
  </w:num>
  <w:num w:numId="20">
    <w:abstractNumId w:val="26"/>
  </w:num>
  <w:num w:numId="21">
    <w:abstractNumId w:val="3"/>
  </w:num>
  <w:num w:numId="22">
    <w:abstractNumId w:val="44"/>
  </w:num>
  <w:num w:numId="23">
    <w:abstractNumId w:val="27"/>
  </w:num>
  <w:num w:numId="24">
    <w:abstractNumId w:val="52"/>
  </w:num>
  <w:num w:numId="25">
    <w:abstractNumId w:val="28"/>
  </w:num>
  <w:num w:numId="26">
    <w:abstractNumId w:val="13"/>
  </w:num>
  <w:num w:numId="27">
    <w:abstractNumId w:val="5"/>
  </w:num>
  <w:num w:numId="28">
    <w:abstractNumId w:val="25"/>
  </w:num>
  <w:num w:numId="29">
    <w:abstractNumId w:val="40"/>
  </w:num>
  <w:num w:numId="30">
    <w:abstractNumId w:val="42"/>
  </w:num>
  <w:num w:numId="31">
    <w:abstractNumId w:val="16"/>
  </w:num>
  <w:num w:numId="32">
    <w:abstractNumId w:val="0"/>
  </w:num>
  <w:num w:numId="33">
    <w:abstractNumId w:val="43"/>
  </w:num>
  <w:num w:numId="34">
    <w:abstractNumId w:val="38"/>
  </w:num>
  <w:num w:numId="35">
    <w:abstractNumId w:val="57"/>
  </w:num>
  <w:num w:numId="36">
    <w:abstractNumId w:val="10"/>
  </w:num>
  <w:num w:numId="37">
    <w:abstractNumId w:val="36"/>
  </w:num>
  <w:num w:numId="38">
    <w:abstractNumId w:val="37"/>
  </w:num>
  <w:num w:numId="39">
    <w:abstractNumId w:val="45"/>
  </w:num>
  <w:num w:numId="40">
    <w:abstractNumId w:val="33"/>
  </w:num>
  <w:num w:numId="41">
    <w:abstractNumId w:val="47"/>
  </w:num>
  <w:num w:numId="42">
    <w:abstractNumId w:val="19"/>
  </w:num>
  <w:num w:numId="43">
    <w:abstractNumId w:val="48"/>
  </w:num>
  <w:num w:numId="44">
    <w:abstractNumId w:val="20"/>
  </w:num>
  <w:num w:numId="45">
    <w:abstractNumId w:val="2"/>
  </w:num>
  <w:num w:numId="46">
    <w:abstractNumId w:val="18"/>
  </w:num>
  <w:num w:numId="47">
    <w:abstractNumId w:val="12"/>
  </w:num>
  <w:num w:numId="48">
    <w:abstractNumId w:val="4"/>
  </w:num>
  <w:num w:numId="49">
    <w:abstractNumId w:val="41"/>
  </w:num>
  <w:num w:numId="50">
    <w:abstractNumId w:val="39"/>
  </w:num>
  <w:num w:numId="51">
    <w:abstractNumId w:val="17"/>
  </w:num>
  <w:num w:numId="52">
    <w:abstractNumId w:val="8"/>
  </w:num>
  <w:num w:numId="53">
    <w:abstractNumId w:val="29"/>
  </w:num>
  <w:num w:numId="54">
    <w:abstractNumId w:val="2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55">
    <w:abstractNumId w:val="46"/>
  </w:num>
  <w:num w:numId="56">
    <w:abstractNumId w:val="34"/>
  </w:num>
  <w:num w:numId="57">
    <w:abstractNumId w:val="53"/>
  </w:num>
  <w:num w:numId="58">
    <w:abstractNumId w:val="55"/>
  </w:num>
  <w:num w:numId="59">
    <w:abstractNumId w:val="5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6C"/>
    <w:rsid w:val="00010FF1"/>
    <w:rsid w:val="00023224"/>
    <w:rsid w:val="000D2CFF"/>
    <w:rsid w:val="000D67A1"/>
    <w:rsid w:val="001341ED"/>
    <w:rsid w:val="00141B6C"/>
    <w:rsid w:val="001532EF"/>
    <w:rsid w:val="0015560F"/>
    <w:rsid w:val="0016667C"/>
    <w:rsid w:val="0016776E"/>
    <w:rsid w:val="001C6C09"/>
    <w:rsid w:val="001D1AEA"/>
    <w:rsid w:val="001D2A64"/>
    <w:rsid w:val="001E2BEE"/>
    <w:rsid w:val="002009AC"/>
    <w:rsid w:val="00210C10"/>
    <w:rsid w:val="0021148A"/>
    <w:rsid w:val="002346A8"/>
    <w:rsid w:val="00243626"/>
    <w:rsid w:val="00253536"/>
    <w:rsid w:val="00254998"/>
    <w:rsid w:val="00276DEC"/>
    <w:rsid w:val="00281FCF"/>
    <w:rsid w:val="00282047"/>
    <w:rsid w:val="002B6405"/>
    <w:rsid w:val="002D2373"/>
    <w:rsid w:val="002F2F84"/>
    <w:rsid w:val="00312961"/>
    <w:rsid w:val="003A40E5"/>
    <w:rsid w:val="003B1104"/>
    <w:rsid w:val="004341C0"/>
    <w:rsid w:val="004508ED"/>
    <w:rsid w:val="00452032"/>
    <w:rsid w:val="004B62BA"/>
    <w:rsid w:val="004E338D"/>
    <w:rsid w:val="004F5BA1"/>
    <w:rsid w:val="005150E2"/>
    <w:rsid w:val="00521A0C"/>
    <w:rsid w:val="00525ABB"/>
    <w:rsid w:val="00532352"/>
    <w:rsid w:val="0055721D"/>
    <w:rsid w:val="00576D75"/>
    <w:rsid w:val="005872C9"/>
    <w:rsid w:val="005A533F"/>
    <w:rsid w:val="005B7F27"/>
    <w:rsid w:val="005C465D"/>
    <w:rsid w:val="005D2F3A"/>
    <w:rsid w:val="005D52D8"/>
    <w:rsid w:val="005E1836"/>
    <w:rsid w:val="005E3E61"/>
    <w:rsid w:val="00601981"/>
    <w:rsid w:val="00617919"/>
    <w:rsid w:val="006506EE"/>
    <w:rsid w:val="00654999"/>
    <w:rsid w:val="006705FB"/>
    <w:rsid w:val="00693BFB"/>
    <w:rsid w:val="006C7888"/>
    <w:rsid w:val="006F40A7"/>
    <w:rsid w:val="00711378"/>
    <w:rsid w:val="00727719"/>
    <w:rsid w:val="007631AF"/>
    <w:rsid w:val="00775523"/>
    <w:rsid w:val="007B7B78"/>
    <w:rsid w:val="007E6884"/>
    <w:rsid w:val="007F20D4"/>
    <w:rsid w:val="00802342"/>
    <w:rsid w:val="008821B1"/>
    <w:rsid w:val="008A72A9"/>
    <w:rsid w:val="008B3B8D"/>
    <w:rsid w:val="008B5A33"/>
    <w:rsid w:val="008C5A21"/>
    <w:rsid w:val="008E01C3"/>
    <w:rsid w:val="008E483E"/>
    <w:rsid w:val="009100A2"/>
    <w:rsid w:val="00936F56"/>
    <w:rsid w:val="009545A6"/>
    <w:rsid w:val="009E6821"/>
    <w:rsid w:val="009F35CD"/>
    <w:rsid w:val="009F7804"/>
    <w:rsid w:val="00A04E2B"/>
    <w:rsid w:val="00A26E32"/>
    <w:rsid w:val="00A609AD"/>
    <w:rsid w:val="00AA417F"/>
    <w:rsid w:val="00AA6F44"/>
    <w:rsid w:val="00AB25BF"/>
    <w:rsid w:val="00AD3F19"/>
    <w:rsid w:val="00AE6E9B"/>
    <w:rsid w:val="00B44A32"/>
    <w:rsid w:val="00B5680C"/>
    <w:rsid w:val="00B60C4F"/>
    <w:rsid w:val="00BC346C"/>
    <w:rsid w:val="00BE2462"/>
    <w:rsid w:val="00C02AB6"/>
    <w:rsid w:val="00C36BBF"/>
    <w:rsid w:val="00C875F1"/>
    <w:rsid w:val="00C90317"/>
    <w:rsid w:val="00CA51B7"/>
    <w:rsid w:val="00CC7F1E"/>
    <w:rsid w:val="00D06C1E"/>
    <w:rsid w:val="00D076A5"/>
    <w:rsid w:val="00D1014C"/>
    <w:rsid w:val="00D13385"/>
    <w:rsid w:val="00D42E30"/>
    <w:rsid w:val="00D5105D"/>
    <w:rsid w:val="00D51B07"/>
    <w:rsid w:val="00DA72CE"/>
    <w:rsid w:val="00DC291E"/>
    <w:rsid w:val="00DD0C39"/>
    <w:rsid w:val="00DE019B"/>
    <w:rsid w:val="00DF5316"/>
    <w:rsid w:val="00E33580"/>
    <w:rsid w:val="00E660E4"/>
    <w:rsid w:val="00E736A5"/>
    <w:rsid w:val="00EA4881"/>
    <w:rsid w:val="00F04445"/>
    <w:rsid w:val="00F24080"/>
    <w:rsid w:val="00F3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59A177-F267-427A-9D44-58EBBB3C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46C"/>
    <w:pPr>
      <w:ind w:firstLine="0"/>
      <w:jc w:val="left"/>
    </w:pPr>
    <w:rPr>
      <w:rFonts w:eastAsia="Times New Roman"/>
      <w:sz w:val="24"/>
      <w:lang w:eastAsia="ru-RU"/>
    </w:rPr>
  </w:style>
  <w:style w:type="paragraph" w:styleId="1">
    <w:name w:val="heading 1"/>
    <w:basedOn w:val="a"/>
    <w:link w:val="10"/>
    <w:uiPriority w:val="9"/>
    <w:qFormat/>
    <w:rsid w:val="005B7F2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B7F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5B7F2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C346C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BC34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4341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341C0"/>
    <w:rPr>
      <w:rFonts w:eastAsia="Times New Roman"/>
      <w:sz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1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1C0"/>
    <w:rPr>
      <w:rFonts w:eastAsia="Times New Roman"/>
      <w:sz w:val="24"/>
      <w:lang w:eastAsia="ru-RU"/>
    </w:rPr>
  </w:style>
  <w:style w:type="paragraph" w:styleId="a9">
    <w:name w:val="List Paragraph"/>
    <w:basedOn w:val="a"/>
    <w:uiPriority w:val="34"/>
    <w:qFormat/>
    <w:rsid w:val="0021148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aa">
    <w:name w:val="Normal (Web)"/>
    <w:basedOn w:val="a"/>
    <w:uiPriority w:val="99"/>
    <w:unhideWhenUsed/>
    <w:rsid w:val="0021148A"/>
    <w:pPr>
      <w:spacing w:before="100" w:beforeAutospacing="1" w:after="100" w:afterAutospacing="1"/>
    </w:pPr>
  </w:style>
  <w:style w:type="paragraph" w:customStyle="1" w:styleId="syn">
    <w:name w:val="syn"/>
    <w:basedOn w:val="a"/>
    <w:uiPriority w:val="99"/>
    <w:rsid w:val="0021148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5B7F27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7F27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7F27"/>
    <w:rPr>
      <w:rFonts w:eastAsia="Times New Roman"/>
      <w:b/>
      <w:bCs/>
      <w:sz w:val="24"/>
      <w:lang w:eastAsia="ru-RU"/>
    </w:rPr>
  </w:style>
  <w:style w:type="character" w:styleId="ab">
    <w:name w:val="Emphasis"/>
    <w:basedOn w:val="a0"/>
    <w:uiPriority w:val="20"/>
    <w:qFormat/>
    <w:rsid w:val="005B7F27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525AB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25AB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7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EE2D3-E8B7-48DF-96F8-CD733B8B9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2309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Unknow</Company>
  <LinksUpToDate>false</LinksUpToDate>
  <CharactersWithSpaces>15441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Lenovo</cp:lastModifiedBy>
  <cp:revision>3</cp:revision>
  <dcterms:created xsi:type="dcterms:W3CDTF">2021-11-30T08:21:00Z</dcterms:created>
  <dcterms:modified xsi:type="dcterms:W3CDTF">2021-11-30T08:37:00Z</dcterms:modified>
</cp:coreProperties>
</file>