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260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1 Общие замечания</w:t>
      </w:r>
    </w:p>
    <w:p w14:paraId="5D519506" w14:textId="50B4C62B" w:rsidR="00266917" w:rsidRDefault="00266917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Для написания курсовой работы вам потребуется выбрать тематику задачи и технологию для самостоятельного изучения. Обязательно проконсультируйтесь с преподавателем по выбору задачи и технологии. Для решения некоторых задач потребуются, возможно, специфические технологии.</w:t>
      </w:r>
    </w:p>
    <w:p w14:paraId="1DCEF40E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756DA4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2 Список областей применения баз данных</w:t>
      </w:r>
    </w:p>
    <w:p w14:paraId="5EFBFB07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 xml:space="preserve">Разработать базу данных для: </w:t>
      </w:r>
    </w:p>
    <w:p w14:paraId="03DA1C34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авиакомпании;</w:t>
      </w:r>
    </w:p>
    <w:p w14:paraId="6178B68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железнодорожного вокзала;</w:t>
      </w:r>
    </w:p>
    <w:p w14:paraId="6EFE54DE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агентства недвижимости;</w:t>
      </w:r>
    </w:p>
    <w:p w14:paraId="2E0AB8F8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финансово-консалтингового агентства;</w:t>
      </w:r>
    </w:p>
    <w:p w14:paraId="6C66C05B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службы занятости;</w:t>
      </w:r>
    </w:p>
    <w:p w14:paraId="3CEE6117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промышленного предприятия;</w:t>
      </w:r>
    </w:p>
    <w:p w14:paraId="200F76E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страховой компании;</w:t>
      </w:r>
    </w:p>
    <w:p w14:paraId="0C51B465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структуры законодательной власти;</w:t>
      </w:r>
    </w:p>
    <w:p w14:paraId="358241D0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санаторно-курортных учреждений;</w:t>
      </w:r>
    </w:p>
    <w:p w14:paraId="6123881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кинотеатров;</w:t>
      </w:r>
    </w:p>
    <w:p w14:paraId="2B29287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супермаркетов;</w:t>
      </w:r>
    </w:p>
    <w:p w14:paraId="6502EB1F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службы доставки;</w:t>
      </w:r>
    </w:p>
    <w:p w14:paraId="3C02E87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320E1D">
        <w:rPr>
          <w:rFonts w:ascii="Times New Roman" w:hAnsi="Times New Roman" w:cs="Times New Roman"/>
          <w:sz w:val="28"/>
          <w:szCs w:val="28"/>
          <w:highlight w:val="yellow"/>
        </w:rPr>
        <w:tab/>
        <w:t>гостиничного комплекса;</w:t>
      </w:r>
    </w:p>
    <w:p w14:paraId="569C0B45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предприятий общественного питания;</w:t>
      </w:r>
    </w:p>
    <w:p w14:paraId="3B693633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образовательных учреждений разного уровня (школы, колледжи, училища, вузы и т.д.);</w:t>
      </w:r>
    </w:p>
    <w:p w14:paraId="4E511E17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культурно-развлекательного учреждения;</w:t>
      </w:r>
    </w:p>
    <w:p w14:paraId="18FC30D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газетно-журнального издания;</w:t>
      </w:r>
    </w:p>
    <w:p w14:paraId="1DEABC2B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театра;</w:t>
      </w:r>
    </w:p>
    <w:p w14:paraId="51416E1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системы тестирования;</w:t>
      </w:r>
    </w:p>
    <w:p w14:paraId="5629A2ED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туристического агентства;</w:t>
      </w:r>
    </w:p>
    <w:p w14:paraId="165C42E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сотовой связи;</w:t>
      </w:r>
    </w:p>
    <w:p w14:paraId="6C7E70F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электронной площадки по предоставлению услуг;</w:t>
      </w:r>
    </w:p>
    <w:p w14:paraId="49C10C5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аукционной площадки;</w:t>
      </w:r>
    </w:p>
    <w:p w14:paraId="0E0390F8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расписания занятий в ВУЗе;</w:t>
      </w:r>
    </w:p>
    <w:p w14:paraId="39DD3D6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планирования совместный действий (поездок и т.д.);</w:t>
      </w:r>
    </w:p>
    <w:p w14:paraId="7788906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медицинского центра;</w:t>
      </w:r>
    </w:p>
    <w:p w14:paraId="4D196570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физкультурно-оздоровительного центра;</w:t>
      </w:r>
    </w:p>
    <w:p w14:paraId="62554A3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автомобилей;</w:t>
      </w:r>
    </w:p>
    <w:p w14:paraId="7D0DC3BF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средств связи;</w:t>
      </w:r>
    </w:p>
    <w:p w14:paraId="141B826E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бытовой техники и т.д.</w:t>
      </w:r>
    </w:p>
    <w:p w14:paraId="25CC8447" w14:textId="77777777" w:rsidR="00FC66E1" w:rsidRDefault="00FC66E1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677C2A" w14:textId="6F23B660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3 Примерный список рекомендуемых технологий для самостоятельного изучения</w:t>
      </w:r>
    </w:p>
    <w:p w14:paraId="63135F07" w14:textId="0413A5D6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Предлагаются следующие технологии для самостоятельного изучения и применения в курсовой работе:</w:t>
      </w:r>
    </w:p>
    <w:p w14:paraId="79316E79" w14:textId="77777777" w:rsidR="00266917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Real Application Clusters;</w:t>
      </w:r>
    </w:p>
    <w:p w14:paraId="78681D7A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Advanced Analytics;</w:t>
      </w:r>
    </w:p>
    <w:p w14:paraId="4D3FC589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lastRenderedPageBreak/>
        <w:t>Database Vault;</w:t>
      </w:r>
    </w:p>
    <w:p w14:paraId="2289E81F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Active data Guard;</w:t>
      </w:r>
    </w:p>
    <w:p w14:paraId="1F9AAE74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OLAP;</w:t>
      </w:r>
    </w:p>
    <w:p w14:paraId="0C234CAB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Spatial and Graph;</w:t>
      </w:r>
    </w:p>
    <w:p w14:paraId="4140FC43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APEX;</w:t>
      </w:r>
    </w:p>
    <w:p w14:paraId="751A5C65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Средства диагностики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78887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Tuning Pack;</w:t>
      </w:r>
    </w:p>
    <w:p w14:paraId="2C1D6402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Резервное копирование и восстановление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266B5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Oracle Mobile Server;</w:t>
      </w:r>
    </w:p>
    <w:p w14:paraId="2651C292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Миграция данных и объектов из одной СУБД в другую;</w:t>
      </w:r>
    </w:p>
    <w:p w14:paraId="29A22F2F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мультимедийных типов данных в БД;</w:t>
      </w:r>
    </w:p>
    <w:p w14:paraId="6331BED7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highlight w:val="yellow"/>
        </w:rPr>
      </w:pPr>
      <w:r w:rsidRPr="00D5561B">
        <w:rPr>
          <w:rFonts w:ascii="Times New Roman" w:hAnsi="Times New Roman" w:cs="Times New Roman"/>
          <w:sz w:val="28"/>
          <w:szCs w:val="28"/>
          <w:highlight w:val="yellow"/>
        </w:rPr>
        <w:t>Шифрование и маскирование в БД;</w:t>
      </w:r>
    </w:p>
    <w:p w14:paraId="06733C97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полнотекстового поиска в БД;</w:t>
      </w:r>
    </w:p>
    <w:p w14:paraId="0DE81159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Установка и настройка резервного StandBy – сервера;</w:t>
      </w:r>
    </w:p>
    <w:p w14:paraId="1AEE486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Репликация данных между серверами СУБД;</w:t>
      </w:r>
    </w:p>
    <w:p w14:paraId="425CF67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Настройка системы безопасности сервера СУБД;</w:t>
      </w:r>
    </w:p>
    <w:p w14:paraId="03689CB6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In-Memory – технологий;</w:t>
      </w:r>
    </w:p>
    <w:p w14:paraId="5F50A54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средств мониторинга состояния СУБД;</w:t>
      </w:r>
    </w:p>
    <w:p w14:paraId="33E20A69" w14:textId="6AD8E5C4" w:rsidR="005F3ECA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Сравнение SQL и NoSQL решений.</w:t>
      </w:r>
    </w:p>
    <w:p w14:paraId="1DF38ACA" w14:textId="466E8DA4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другую технологию по согласованию с преподавателем.</w:t>
      </w:r>
    </w:p>
    <w:p w14:paraId="635B3C25" w14:textId="77777777" w:rsidR="00320E1D" w:rsidRDefault="00320E1D" w:rsidP="00D5561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9D323DE" w14:textId="57333A95" w:rsidR="00D5561B" w:rsidRDefault="00D5561B" w:rsidP="00D5561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66917">
        <w:rPr>
          <w:rFonts w:ascii="Times New Roman" w:hAnsi="Times New Roman" w:cs="Times New Roman"/>
          <w:b/>
          <w:sz w:val="28"/>
          <w:szCs w:val="28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</w:rPr>
        <w:t>ояснения по оформлению листа задания</w:t>
      </w:r>
    </w:p>
    <w:p w14:paraId="22A4B0BC" w14:textId="06A4C784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листе задания необходимо указать выбранную тему и технологию, например, «Реализация базы данных гостиничного комплекса с использованием технологии ш</w:t>
      </w:r>
      <w:r w:rsidRPr="00D5561B">
        <w:rPr>
          <w:rFonts w:ascii="Times New Roman" w:hAnsi="Times New Roman" w:cs="Times New Roman"/>
          <w:sz w:val="28"/>
          <w:szCs w:val="28"/>
        </w:rPr>
        <w:t>ифровани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561B">
        <w:rPr>
          <w:rFonts w:ascii="Times New Roman" w:hAnsi="Times New Roman" w:cs="Times New Roman"/>
          <w:sz w:val="28"/>
          <w:szCs w:val="28"/>
        </w:rPr>
        <w:t xml:space="preserve"> и маскировани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561B">
        <w:rPr>
          <w:rFonts w:ascii="Times New Roman" w:hAnsi="Times New Roman" w:cs="Times New Roman"/>
          <w:sz w:val="28"/>
          <w:szCs w:val="28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86C60D" w14:textId="6035CDC6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2.1 необходимо указать, какие именно задачи будут решаться после разработки вашей базы данных, например:</w:t>
      </w:r>
    </w:p>
    <w:p w14:paraId="3DF0C890" w14:textId="57B68937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номерным фондом (добавление и изменение сведений о номерном фонде, проверка наличия свободного номера необходимой категории на определенный период, подбор номера по параметрам, перевод номера из одной категории в другую);</w:t>
      </w:r>
    </w:p>
    <w:p w14:paraId="6A057B12" w14:textId="29E2763B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заселения и выселения гостей (бронирование номера, заселение, выселение, перемещение в другой номер, работа с группой гостей);</w:t>
      </w:r>
    </w:p>
    <w:p w14:paraId="6FDE8887" w14:textId="254F2B88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дополнительными услугами (добавление и изменение услуг, </w:t>
      </w:r>
      <w:r w:rsidR="00320E1D">
        <w:rPr>
          <w:rFonts w:ascii="Times New Roman" w:hAnsi="Times New Roman" w:cs="Times New Roman"/>
          <w:sz w:val="28"/>
          <w:szCs w:val="28"/>
        </w:rPr>
        <w:t>заказ услуги гостем, контроль выполнения);</w:t>
      </w:r>
    </w:p>
    <w:p w14:paraId="6945D9DE" w14:textId="46A3FC05" w:rsidR="00320E1D" w:rsidRDefault="00320E1D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работы предприятия (справки по количеству гостей, заполненности номеров различных категорий за различные периоды и в сравнении).</w:t>
      </w:r>
    </w:p>
    <w:p w14:paraId="1C0821B0" w14:textId="7018D063" w:rsidR="00320E1D" w:rsidRPr="00320E1D" w:rsidRDefault="00320E1D" w:rsidP="00320E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Постарайтесь написать задание как можно более подробно, чтобы исключить возможность различного толкования. Обсудите список задач с руководителем. Минимальный список задач должен обеспечивать функционирование предприятия.</w:t>
      </w:r>
    </w:p>
    <w:sectPr w:rsidR="00320E1D" w:rsidRPr="00320E1D" w:rsidSect="00320E1D">
      <w:pgSz w:w="11906" w:h="16838"/>
      <w:pgMar w:top="709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057"/>
    <w:multiLevelType w:val="hybridMultilevel"/>
    <w:tmpl w:val="13923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F214D8"/>
    <w:multiLevelType w:val="hybridMultilevel"/>
    <w:tmpl w:val="AB52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D22D5"/>
    <w:multiLevelType w:val="hybridMultilevel"/>
    <w:tmpl w:val="A074233A"/>
    <w:lvl w:ilvl="0" w:tplc="1BB8A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46200"/>
    <w:multiLevelType w:val="hybridMultilevel"/>
    <w:tmpl w:val="B4D4D212"/>
    <w:lvl w:ilvl="0" w:tplc="1BB8AB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7"/>
    <w:rsid w:val="00266917"/>
    <w:rsid w:val="002C0688"/>
    <w:rsid w:val="00320E1D"/>
    <w:rsid w:val="005F3ECA"/>
    <w:rsid w:val="00D5561B"/>
    <w:rsid w:val="00F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F6C2"/>
  <w15:chartTrackingRefBased/>
  <w15:docId w15:val="{0C676089-26EE-4E17-8316-1C5B212B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2018-09-12T15:53:00Z</dcterms:created>
  <dcterms:modified xsi:type="dcterms:W3CDTF">2022-02-17T09:12:00Z</dcterms:modified>
</cp:coreProperties>
</file>