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34A5" w14:textId="76EF5459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  <w:r w:rsidR="005A6DFF">
        <w:rPr>
          <w:rFonts w:ascii="Courier New" w:hAnsi="Courier New" w:cs="Courier New"/>
          <w:sz w:val="28"/>
          <w:szCs w:val="28"/>
        </w:rPr>
        <w:t xml:space="preserve"> (не </w:t>
      </w:r>
      <w:proofErr w:type="spellStart"/>
      <w:r w:rsidR="005A6DFF">
        <w:rPr>
          <w:rFonts w:ascii="Courier New" w:hAnsi="Courier New" w:cs="Courier New"/>
          <w:sz w:val="28"/>
          <w:szCs w:val="28"/>
        </w:rPr>
        <w:t>лк</w:t>
      </w:r>
      <w:proofErr w:type="spellEnd"/>
      <w:r w:rsidR="005A6DFF">
        <w:rPr>
          <w:rFonts w:ascii="Courier New" w:hAnsi="Courier New" w:cs="Courier New"/>
          <w:sz w:val="28"/>
          <w:szCs w:val="28"/>
        </w:rPr>
        <w:t>)</w:t>
      </w:r>
    </w:p>
    <w:p w14:paraId="16AA5368" w14:textId="3F8D1B77" w:rsidR="00EB391A" w:rsidRPr="003F68BF" w:rsidRDefault="003F68BF" w:rsidP="00EB391A">
      <w:pPr>
        <w:pStyle w:val="ListParagraph"/>
        <w:ind w:left="360"/>
        <w:jc w:val="both"/>
        <w:rPr>
          <w:rFonts w:cstheme="minorHAnsi"/>
        </w:rPr>
      </w:pPr>
      <w:r w:rsidRPr="003F68BF">
        <w:rPr>
          <w:rFonts w:cstheme="minorHAnsi"/>
        </w:rPr>
        <w:t>информационно-коммуникационная сеть и всемирная система объединённых компьютерных сетей для хранения и передачи информации.</w:t>
      </w:r>
    </w:p>
    <w:p w14:paraId="21FE4594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072826D" w14:textId="532D02FB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  <w:r w:rsidR="006D56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6DFF">
        <w:rPr>
          <w:rFonts w:ascii="Courier New" w:hAnsi="Courier New" w:cs="Courier New"/>
          <w:sz w:val="28"/>
          <w:szCs w:val="28"/>
        </w:rPr>
        <w:t xml:space="preserve">(не </w:t>
      </w:r>
      <w:proofErr w:type="spellStart"/>
      <w:r w:rsidR="005A6DFF">
        <w:rPr>
          <w:rFonts w:ascii="Courier New" w:hAnsi="Courier New" w:cs="Courier New"/>
          <w:sz w:val="28"/>
          <w:szCs w:val="28"/>
        </w:rPr>
        <w:t>лк</w:t>
      </w:r>
      <w:proofErr w:type="spellEnd"/>
      <w:r w:rsidR="005A6DFF">
        <w:rPr>
          <w:rFonts w:ascii="Courier New" w:hAnsi="Courier New" w:cs="Courier New"/>
          <w:sz w:val="28"/>
          <w:szCs w:val="28"/>
        </w:rPr>
        <w:t>)</w:t>
      </w:r>
    </w:p>
    <w:p w14:paraId="256B289E" w14:textId="0AABB025" w:rsidR="00EB391A" w:rsidRPr="006D5617" w:rsidRDefault="003F68BF" w:rsidP="00EB391A">
      <w:pPr>
        <w:pStyle w:val="ListParagraph"/>
        <w:ind w:left="360"/>
        <w:jc w:val="both"/>
        <w:rPr>
          <w:rFonts w:cstheme="minorHAnsi"/>
        </w:rPr>
      </w:pPr>
      <w:r w:rsidRPr="003F68BF">
        <w:rPr>
          <w:rFonts w:cstheme="minorHAnsi"/>
        </w:rPr>
        <w:t>это системы, предоставляющие услуги пользователям Интернета</w:t>
      </w:r>
      <w:r w:rsidR="00925B24" w:rsidRPr="006D5617">
        <w:rPr>
          <w:rFonts w:cstheme="minorHAnsi"/>
        </w:rPr>
        <w:t xml:space="preserve"> </w:t>
      </w:r>
      <w:r w:rsidR="00925B24">
        <w:t xml:space="preserve">(DNS, SMTP/POP3/IMAP, WWW, FTP, </w:t>
      </w:r>
      <w:proofErr w:type="spellStart"/>
      <w:r w:rsidR="00925B24">
        <w:t>Telnet</w:t>
      </w:r>
      <w:proofErr w:type="spellEnd"/>
      <w:r w:rsidR="00925B24">
        <w:t>, SSH</w:t>
      </w:r>
      <w:r w:rsidR="00925B24" w:rsidRPr="006D5617">
        <w:t>)</w:t>
      </w:r>
    </w:p>
    <w:p w14:paraId="377CFAF0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40232F7" w14:textId="77777777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2369FD62" w14:textId="7DC3D936" w:rsidR="00EB391A" w:rsidRDefault="00EB391A" w:rsidP="00EB391A">
      <w:pPr>
        <w:pStyle w:val="ListParagraph"/>
        <w:ind w:left="360"/>
        <w:jc w:val="both"/>
      </w:pPr>
      <w:r>
        <w:t>устройство, имеющее IP-адрес и подключенное сети Интернет (обычно к сети Интернет</w:t>
      </w:r>
      <w:r w:rsidR="00925B24" w:rsidRPr="006D5617">
        <w:t>-</w:t>
      </w:r>
      <w:r>
        <w:t>провайдера). Каждый узел характеризуется своей программно</w:t>
      </w:r>
      <w:r w:rsidR="00925B24" w:rsidRPr="006D5617">
        <w:t>-</w:t>
      </w:r>
      <w:r>
        <w:t>аппаратной платформой – аппаратурой и операционной системой.</w:t>
      </w:r>
    </w:p>
    <w:p w14:paraId="342A5AC4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7E8D397" w14:textId="77777777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1A0A1F26" w14:textId="5D70D8BD" w:rsidR="00EB391A" w:rsidRDefault="00EB391A" w:rsidP="00EB391A">
      <w:pPr>
        <w:pStyle w:val="ListParagraph"/>
        <w:ind w:left="360"/>
        <w:jc w:val="both"/>
      </w:pPr>
      <w:r>
        <w:t>приложение (программа) с клиент</w:t>
      </w:r>
      <w:r w:rsidR="00925B24" w:rsidRPr="006D5617">
        <w:t>-</w:t>
      </w:r>
      <w:r>
        <w:t>серверной архитектурой:</w:t>
      </w:r>
    </w:p>
    <w:p w14:paraId="1159BFBC" w14:textId="77777777" w:rsidR="00EB391A" w:rsidRDefault="00EB391A" w:rsidP="00EB391A">
      <w:pPr>
        <w:pStyle w:val="ListParagraph"/>
        <w:ind w:left="360"/>
        <w:jc w:val="both"/>
      </w:pPr>
      <w:r>
        <w:t xml:space="preserve">• состоит из двух компонент – клиента и сервера; </w:t>
      </w:r>
    </w:p>
    <w:p w14:paraId="3B1D5B5A" w14:textId="77777777" w:rsidR="00EB391A" w:rsidRDefault="00EB391A" w:rsidP="00EB391A">
      <w:pPr>
        <w:pStyle w:val="ListParagraph"/>
        <w:ind w:left="360"/>
        <w:jc w:val="both"/>
      </w:pPr>
      <w:r>
        <w:t xml:space="preserve">• клиент и сервер взаимодействуют между собой в соответствии с заданными правилами (протоколами); </w:t>
      </w:r>
    </w:p>
    <w:p w14:paraId="70464D2E" w14:textId="77777777" w:rsidR="00EB391A" w:rsidRDefault="00EB391A" w:rsidP="00EB391A">
      <w:pPr>
        <w:pStyle w:val="ListParagraph"/>
        <w:ind w:left="360"/>
        <w:jc w:val="both"/>
      </w:pPr>
      <w:r>
        <w:t xml:space="preserve">• для взаимодействия между клиентом и сервером в соответствии с правилами (протоколом) должно быть установлено соединение; </w:t>
      </w:r>
    </w:p>
    <w:p w14:paraId="540BD479" w14:textId="77777777" w:rsidR="00EB391A" w:rsidRDefault="00EB391A" w:rsidP="00EB391A">
      <w:pPr>
        <w:pStyle w:val="ListParagraph"/>
        <w:ind w:left="360"/>
        <w:jc w:val="both"/>
      </w:pPr>
      <w:r>
        <w:t>• инициатором соединения – клиент</w:t>
      </w:r>
    </w:p>
    <w:p w14:paraId="64E2FC0C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EC4D3F" w14:textId="1BA2C8AC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«сетевой протокол».</w:t>
      </w:r>
      <w:r w:rsidR="005A6DFF">
        <w:rPr>
          <w:rFonts w:ascii="Courier New" w:hAnsi="Courier New" w:cs="Courier New"/>
          <w:sz w:val="28"/>
          <w:szCs w:val="28"/>
        </w:rPr>
        <w:t xml:space="preserve"> (не </w:t>
      </w:r>
      <w:proofErr w:type="spellStart"/>
      <w:r w:rsidR="005A6DFF">
        <w:rPr>
          <w:rFonts w:ascii="Courier New" w:hAnsi="Courier New" w:cs="Courier New"/>
          <w:sz w:val="28"/>
          <w:szCs w:val="28"/>
        </w:rPr>
        <w:t>лк</w:t>
      </w:r>
      <w:proofErr w:type="spellEnd"/>
      <w:r w:rsidR="005A6DFF">
        <w:rPr>
          <w:rFonts w:ascii="Courier New" w:hAnsi="Courier New" w:cs="Courier New"/>
          <w:sz w:val="28"/>
          <w:szCs w:val="28"/>
        </w:rPr>
        <w:t>)</w:t>
      </w:r>
    </w:p>
    <w:p w14:paraId="3FAADB9E" w14:textId="477FDE71" w:rsidR="00EB391A" w:rsidRPr="003F68BF" w:rsidRDefault="003F68BF" w:rsidP="00EB391A">
      <w:pPr>
        <w:pStyle w:val="ListParagraph"/>
        <w:ind w:left="360"/>
        <w:jc w:val="both"/>
        <w:rPr>
          <w:rFonts w:cstheme="minorHAnsi"/>
        </w:rPr>
      </w:pPr>
      <w:r w:rsidRPr="003F68BF">
        <w:rPr>
          <w:rFonts w:cstheme="minorHAnsi"/>
        </w:rPr>
        <w:t>набор определённых правил или соглашений интерфейса логического уровня, который определяет обмен данными между различными программами.</w:t>
      </w:r>
    </w:p>
    <w:p w14:paraId="66E40EBB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E5C5183" w14:textId="69ED67E2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774C3594" w14:textId="77777777" w:rsidR="00EB391A" w:rsidRDefault="00EB391A" w:rsidP="00EB391A">
      <w:pPr>
        <w:pStyle w:val="ListParagraph"/>
        <w:numPr>
          <w:ilvl w:val="0"/>
          <w:numId w:val="2"/>
        </w:numPr>
        <w:ind w:left="426" w:firstLine="0"/>
        <w:jc w:val="both"/>
      </w:pPr>
      <w:r>
        <w:t>версии HTTP/1.1 – действующий (текстовый), HTTP/2 – действующий (бинарный), HTTP/3 (раньше HTTP-</w:t>
      </w:r>
      <w:proofErr w:type="spellStart"/>
      <w:r>
        <w:t>over</w:t>
      </w:r>
      <w:proofErr w:type="spellEnd"/>
      <w:r>
        <w:t xml:space="preserve">-QUIC, стадия черновика); </w:t>
      </w:r>
    </w:p>
    <w:p w14:paraId="25621717" w14:textId="77777777" w:rsidR="00EB391A" w:rsidRDefault="00EB391A" w:rsidP="00EB391A">
      <w:pPr>
        <w:pStyle w:val="ListParagraph"/>
        <w:ind w:left="360"/>
        <w:jc w:val="both"/>
      </w:pPr>
      <w:r>
        <w:t xml:space="preserve">• два типа абонентов: клиент и сервер; </w:t>
      </w:r>
    </w:p>
    <w:p w14:paraId="442555F0" w14:textId="77777777" w:rsidR="00EB391A" w:rsidRDefault="00EB391A" w:rsidP="00EB391A">
      <w:pPr>
        <w:pStyle w:val="ListParagraph"/>
        <w:ind w:left="360"/>
        <w:jc w:val="both"/>
      </w:pPr>
      <w:r>
        <w:t xml:space="preserve">• два типа сообщений: </w:t>
      </w:r>
      <w:proofErr w:type="spellStart"/>
      <w:r>
        <w:t>request</w:t>
      </w:r>
      <w:proofErr w:type="spellEnd"/>
      <w:r>
        <w:t xml:space="preserve"> и </w:t>
      </w:r>
      <w:proofErr w:type="spellStart"/>
      <w:r>
        <w:t>response</w:t>
      </w:r>
      <w:proofErr w:type="spellEnd"/>
      <w:r>
        <w:t xml:space="preserve">; </w:t>
      </w:r>
    </w:p>
    <w:p w14:paraId="375662EA" w14:textId="77777777" w:rsidR="00EB391A" w:rsidRDefault="00EB391A" w:rsidP="00EB391A">
      <w:pPr>
        <w:pStyle w:val="ListParagraph"/>
        <w:ind w:left="360"/>
        <w:jc w:val="both"/>
      </w:pPr>
      <w:r>
        <w:t xml:space="preserve">• от клиента к серверу – </w:t>
      </w:r>
      <w:proofErr w:type="spellStart"/>
      <w:r>
        <w:t>request</w:t>
      </w:r>
      <w:proofErr w:type="spellEnd"/>
      <w:r>
        <w:t xml:space="preserve">; </w:t>
      </w:r>
    </w:p>
    <w:p w14:paraId="6D1A060C" w14:textId="77777777" w:rsidR="00EB391A" w:rsidRDefault="00EB391A" w:rsidP="00EB391A">
      <w:pPr>
        <w:pStyle w:val="ListParagraph"/>
        <w:ind w:left="360"/>
        <w:jc w:val="both"/>
      </w:pPr>
      <w:r>
        <w:t xml:space="preserve">• от сервера к клиенту – </w:t>
      </w:r>
      <w:proofErr w:type="spellStart"/>
      <w:r>
        <w:t>response</w:t>
      </w:r>
      <w:proofErr w:type="spellEnd"/>
      <w:r>
        <w:t xml:space="preserve">; </w:t>
      </w:r>
    </w:p>
    <w:p w14:paraId="7AE6A0A5" w14:textId="77777777" w:rsidR="00EB391A" w:rsidRDefault="00EB391A" w:rsidP="00EB391A">
      <w:pPr>
        <w:pStyle w:val="ListParagraph"/>
        <w:ind w:left="360"/>
        <w:jc w:val="both"/>
      </w:pPr>
      <w:r>
        <w:t xml:space="preserve">• на один </w:t>
      </w:r>
      <w:proofErr w:type="spellStart"/>
      <w:r>
        <w:t>request</w:t>
      </w:r>
      <w:proofErr w:type="spellEnd"/>
      <w:r>
        <w:t xml:space="preserve"> всегда один </w:t>
      </w:r>
      <w:proofErr w:type="spellStart"/>
      <w:r>
        <w:t>response</w:t>
      </w:r>
      <w:proofErr w:type="spellEnd"/>
      <w:r>
        <w:t xml:space="preserve">, иначе ошибка; </w:t>
      </w:r>
    </w:p>
    <w:p w14:paraId="35A7A2FA" w14:textId="77777777" w:rsidR="00EB391A" w:rsidRDefault="00EB391A" w:rsidP="00EB391A">
      <w:pPr>
        <w:pStyle w:val="ListParagraph"/>
        <w:ind w:left="360"/>
        <w:jc w:val="both"/>
      </w:pPr>
      <w:r>
        <w:t xml:space="preserve">• одному </w:t>
      </w:r>
      <w:proofErr w:type="spellStart"/>
      <w:r>
        <w:t>response</w:t>
      </w:r>
      <w:proofErr w:type="spellEnd"/>
      <w:r>
        <w:t xml:space="preserve"> всегда один </w:t>
      </w:r>
      <w:proofErr w:type="spellStart"/>
      <w:r>
        <w:t>request</w:t>
      </w:r>
      <w:proofErr w:type="spellEnd"/>
      <w:r>
        <w:t xml:space="preserve">, иначе ошибка; </w:t>
      </w:r>
    </w:p>
    <w:p w14:paraId="38F2882A" w14:textId="77777777" w:rsidR="00E378D7" w:rsidRDefault="00EB391A" w:rsidP="00EB391A">
      <w:pPr>
        <w:pStyle w:val="ListParagraph"/>
        <w:ind w:left="360"/>
        <w:jc w:val="both"/>
      </w:pPr>
      <w:r>
        <w:t xml:space="preserve">• </w:t>
      </w:r>
      <w:proofErr w:type="spellStart"/>
      <w:r>
        <w:t>stateless</w:t>
      </w:r>
      <w:proofErr w:type="spellEnd"/>
      <w:r>
        <w:t xml:space="preserve">; </w:t>
      </w:r>
    </w:p>
    <w:p w14:paraId="365FDD3D" w14:textId="0B1ED588" w:rsidR="00EB391A" w:rsidRDefault="00EB391A" w:rsidP="00EB391A">
      <w:pPr>
        <w:pStyle w:val="ListParagraph"/>
        <w:ind w:left="360"/>
        <w:jc w:val="both"/>
      </w:pPr>
      <w:r>
        <w:t xml:space="preserve">• TCP-порты: 80, 443; </w:t>
      </w:r>
    </w:p>
    <w:p w14:paraId="0F2EA80E" w14:textId="77777777" w:rsidR="00EB391A" w:rsidRDefault="00EB391A" w:rsidP="00EB391A">
      <w:pPr>
        <w:pStyle w:val="ListParagraph"/>
        <w:ind w:left="360"/>
        <w:jc w:val="both"/>
      </w:pPr>
      <w:r>
        <w:t xml:space="preserve">• для адресации используется URI или URL; </w:t>
      </w:r>
    </w:p>
    <w:p w14:paraId="53B726E9" w14:textId="16B74069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• поддерживается W3C, описан в нескольких RFC.</w:t>
      </w:r>
    </w:p>
    <w:p w14:paraId="6285A183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6AFF085" w14:textId="614B3BBC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запросе.</w:t>
      </w:r>
    </w:p>
    <w:p w14:paraId="1E3F8ACB" w14:textId="080DACA0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• метод; • URI; • версия протокола (HTTP/1.1); • заголовки (пары: имя/значение); • тело</w:t>
      </w:r>
    </w:p>
    <w:p w14:paraId="00BCE6C3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6AB07BF" w14:textId="464E49E3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ответе.</w:t>
      </w:r>
    </w:p>
    <w:p w14:paraId="44756913" w14:textId="0BAAE725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версия протокола (HTTP/1.1); • код состояния (1xx, 2xx, 3xx, 4xx, 5xx); • пояснение к коду состояния; • заголовки (пары: имя/заголовок); • тело.</w:t>
      </w:r>
    </w:p>
    <w:p w14:paraId="08AFF4B3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A54CD4D" w14:textId="65A272CA" w:rsidR="00EB391A" w:rsidRP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заголовков </w:t>
      </w:r>
      <w:r>
        <w:rPr>
          <w:rFonts w:ascii="Courier New" w:hAnsi="Courier New" w:cs="Courier New"/>
          <w:sz w:val="28"/>
          <w:szCs w:val="28"/>
          <w:lang w:val="en-US"/>
        </w:rPr>
        <w:t>HTTP.</w:t>
      </w:r>
    </w:p>
    <w:p w14:paraId="241A8E05" w14:textId="470D944E" w:rsidR="00EB391A" w:rsidRPr="006D5617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D5617">
        <w:rPr>
          <w:lang w:val="en-US"/>
        </w:rPr>
        <w:t>General</w:t>
      </w:r>
      <w:r>
        <w:rPr>
          <w:lang w:val="en-US"/>
        </w:rPr>
        <w:t xml:space="preserve">, </w:t>
      </w:r>
      <w:r w:rsidRPr="006D5617">
        <w:rPr>
          <w:lang w:val="en-US"/>
        </w:rPr>
        <w:t>Request</w:t>
      </w:r>
      <w:r>
        <w:rPr>
          <w:lang w:val="en-US"/>
        </w:rPr>
        <w:t xml:space="preserve">, </w:t>
      </w:r>
      <w:r w:rsidR="003F68BF" w:rsidRPr="006D5617">
        <w:rPr>
          <w:lang w:val="en-US"/>
        </w:rPr>
        <w:t>Response</w:t>
      </w:r>
      <w:r w:rsidR="003F68BF">
        <w:rPr>
          <w:lang w:val="en-US"/>
        </w:rPr>
        <w:t xml:space="preserve">, </w:t>
      </w:r>
      <w:r w:rsidR="003F68BF" w:rsidRPr="006D5617">
        <w:rPr>
          <w:lang w:val="en-US"/>
        </w:rPr>
        <w:t>Entity</w:t>
      </w:r>
      <w:r w:rsidR="003F68BF">
        <w:rPr>
          <w:lang w:val="en-US"/>
        </w:rPr>
        <w:t xml:space="preserve">, </w:t>
      </w:r>
      <w:r w:rsidR="003F68BF">
        <w:t>Пользовательские</w:t>
      </w:r>
      <w:r w:rsidR="003F68BF" w:rsidRPr="006D5617">
        <w:rPr>
          <w:lang w:val="en-US"/>
        </w:rPr>
        <w:t>?</w:t>
      </w:r>
    </w:p>
    <w:p w14:paraId="4E5FA51E" w14:textId="77777777" w:rsidR="00EB391A" w:rsidRPr="006D5617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254F58A" w14:textId="77777777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приложение».</w:t>
      </w:r>
    </w:p>
    <w:p w14:paraId="205C7E8F" w14:textId="06256830" w:rsidR="00EB391A" w:rsidRDefault="00EB391A" w:rsidP="00EB391A">
      <w:pPr>
        <w:pStyle w:val="ListParagraph"/>
        <w:ind w:left="360"/>
        <w:jc w:val="both"/>
      </w:pPr>
      <w:r>
        <w:t xml:space="preserve">клиент-серверное приложение, у которого клиент и сервер взаимодействуют по протоколу HTTP. Когда говорят о разработке </w:t>
      </w:r>
      <w:proofErr w:type="spellStart"/>
      <w:r>
        <w:t>web</w:t>
      </w:r>
      <w:proofErr w:type="spellEnd"/>
      <w:r w:rsidR="00045A41" w:rsidRPr="001B1839">
        <w:t>-</w:t>
      </w:r>
      <w:r>
        <w:t xml:space="preserve">приложения, говорят о разработке </w:t>
      </w:r>
      <w:proofErr w:type="spellStart"/>
      <w:r>
        <w:t>frontend</w:t>
      </w:r>
      <w:proofErr w:type="spellEnd"/>
      <w:r>
        <w:t xml:space="preserve"> (клиента) и </w:t>
      </w:r>
      <w:proofErr w:type="spellStart"/>
      <w:r>
        <w:t>backend</w:t>
      </w:r>
      <w:proofErr w:type="spellEnd"/>
      <w:r>
        <w:t xml:space="preserve"> (сервера) Курс посвящен разработке серверной части </w:t>
      </w:r>
      <w:proofErr w:type="spellStart"/>
      <w:r>
        <w:t>web</w:t>
      </w:r>
      <w:proofErr w:type="spellEnd"/>
      <w:r>
        <w:t xml:space="preserve">-приложения или иначе разработке </w:t>
      </w:r>
      <w:proofErr w:type="spellStart"/>
      <w:r>
        <w:t>web</w:t>
      </w:r>
      <w:proofErr w:type="spellEnd"/>
      <w:r>
        <w:t>-сервера (</w:t>
      </w:r>
      <w:proofErr w:type="spellStart"/>
      <w:r>
        <w:t>backend</w:t>
      </w:r>
      <w:proofErr w:type="spellEnd"/>
      <w:r>
        <w:t>).</w:t>
      </w:r>
    </w:p>
    <w:p w14:paraId="176FFC1C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E276E93" w14:textId="4B3BD6A1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>».</w:t>
      </w:r>
      <w:r w:rsidR="005A6DFF" w:rsidRPr="005A6DFF">
        <w:rPr>
          <w:rFonts w:ascii="Courier New" w:hAnsi="Courier New" w:cs="Courier New"/>
          <w:sz w:val="28"/>
          <w:szCs w:val="28"/>
        </w:rPr>
        <w:t xml:space="preserve"> </w:t>
      </w:r>
      <w:r w:rsidR="005A6DFF">
        <w:rPr>
          <w:rFonts w:ascii="Courier New" w:hAnsi="Courier New" w:cs="Courier New"/>
          <w:sz w:val="28"/>
          <w:szCs w:val="28"/>
        </w:rPr>
        <w:t xml:space="preserve">(не </w:t>
      </w:r>
      <w:proofErr w:type="spellStart"/>
      <w:r w:rsidR="005A6DFF">
        <w:rPr>
          <w:rFonts w:ascii="Courier New" w:hAnsi="Courier New" w:cs="Courier New"/>
          <w:sz w:val="28"/>
          <w:szCs w:val="28"/>
        </w:rPr>
        <w:t>лк</w:t>
      </w:r>
      <w:proofErr w:type="spellEnd"/>
      <w:r w:rsidR="005A6DFF">
        <w:rPr>
          <w:rFonts w:ascii="Courier New" w:hAnsi="Courier New" w:cs="Courier New"/>
          <w:sz w:val="28"/>
          <w:szCs w:val="28"/>
        </w:rPr>
        <w:t>)</w:t>
      </w:r>
    </w:p>
    <w:p w14:paraId="58B6504C" w14:textId="17B05A9C" w:rsidR="00EB391A" w:rsidRPr="005A6DFF" w:rsidRDefault="005A6DFF" w:rsidP="00EB391A">
      <w:pPr>
        <w:pStyle w:val="ListParagraph"/>
        <w:ind w:left="360"/>
        <w:jc w:val="both"/>
        <w:rPr>
          <w:rFonts w:cstheme="minorHAnsi"/>
        </w:rPr>
      </w:pPr>
      <w:r w:rsidRPr="005A6DFF">
        <w:rPr>
          <w:rFonts w:cstheme="minorHAnsi"/>
          <w:lang w:val="en-US"/>
        </w:rPr>
        <w:t>frontend</w:t>
      </w:r>
      <w:r w:rsidRPr="005A6DFF">
        <w:rPr>
          <w:rFonts w:cstheme="minorHAnsi"/>
        </w:rPr>
        <w:t xml:space="preserve"> </w:t>
      </w:r>
      <w:r>
        <w:rPr>
          <w:rFonts w:cstheme="minorHAnsi"/>
          <w:lang/>
        </w:rPr>
        <w:t xml:space="preserve">- </w:t>
      </w:r>
      <w:r w:rsidRPr="005A6DFF">
        <w:rPr>
          <w:rFonts w:cstheme="minorHAnsi"/>
        </w:rPr>
        <w:t>презентационная часть информационной или программной системы, её пользовательский интерфейс и связанные с ним компоненты</w:t>
      </w:r>
      <w:r>
        <w:rPr>
          <w:rFonts w:cstheme="minorHAnsi"/>
        </w:rPr>
        <w:t>,</w:t>
      </w:r>
      <w:r w:rsidRPr="006D5617">
        <w:rPr>
          <w:rFonts w:cstheme="minorHAnsi"/>
        </w:rPr>
        <w:t xml:space="preserve"> (</w:t>
      </w:r>
      <w:r>
        <w:rPr>
          <w:rFonts w:cstheme="minorHAnsi"/>
        </w:rPr>
        <w:t>клиент</w:t>
      </w:r>
      <w:r w:rsidRPr="006D5617">
        <w:rPr>
          <w:rFonts w:cstheme="minorHAnsi"/>
        </w:rPr>
        <w:t>)</w:t>
      </w:r>
      <w:r>
        <w:rPr>
          <w:rFonts w:cstheme="minorHAnsi"/>
        </w:rPr>
        <w:t>.</w:t>
      </w:r>
    </w:p>
    <w:p w14:paraId="3100DA0F" w14:textId="4AFB2310" w:rsidR="005A6DFF" w:rsidRPr="005A6DFF" w:rsidRDefault="005A6DFF" w:rsidP="00EB391A">
      <w:pPr>
        <w:pStyle w:val="ListParagraph"/>
        <w:ind w:left="360"/>
        <w:jc w:val="both"/>
        <w:rPr>
          <w:rFonts w:cstheme="minorHAnsi"/>
        </w:rPr>
      </w:pPr>
      <w:r w:rsidRPr="005A6DFF">
        <w:rPr>
          <w:rFonts w:cstheme="minorHAnsi"/>
          <w:lang w:val="en-US"/>
        </w:rPr>
        <w:t>backend</w:t>
      </w:r>
      <w:r>
        <w:rPr>
          <w:rFonts w:cstheme="minorHAnsi"/>
          <w:lang/>
        </w:rPr>
        <w:t xml:space="preserve"> - </w:t>
      </w:r>
      <w:r w:rsidRPr="005A6DFF">
        <w:rPr>
          <w:rFonts w:cstheme="minorHAnsi"/>
          <w:lang/>
        </w:rPr>
        <w:t>это разработка бизнес-логики продукта (сайта или веб-приложения)</w:t>
      </w:r>
      <w:r>
        <w:rPr>
          <w:rFonts w:cstheme="minorHAnsi"/>
        </w:rPr>
        <w:t>, (сервер).</w:t>
      </w:r>
    </w:p>
    <w:p w14:paraId="001FF90F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9C9E448" w14:textId="77777777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214760B2" w14:textId="77777777" w:rsidR="00EB391A" w:rsidRDefault="00EB391A" w:rsidP="00EB391A">
      <w:pPr>
        <w:pStyle w:val="ListParagraph"/>
        <w:ind w:left="360"/>
        <w:jc w:val="both"/>
      </w:pPr>
      <w:r>
        <w:t>приложение, способное работать на более чем одной программно-аппаратной (аппаратура + операционная система) платформе.</w:t>
      </w:r>
    </w:p>
    <w:p w14:paraId="4A554B87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D5617">
        <w:t>1)</w:t>
      </w:r>
      <w:r>
        <w:t>на уровне компилятора (С, С++</w:t>
      </w:r>
      <w:proofErr w:type="gramStart"/>
      <w:r>
        <w:t>);</w:t>
      </w:r>
      <w:r w:rsidRPr="006D5617">
        <w:t xml:space="preserve"> </w:t>
      </w:r>
      <w:r>
        <w:t xml:space="preserve"> 2</w:t>
      </w:r>
      <w:proofErr w:type="gramEnd"/>
      <w:r>
        <w:t>) на уровне среды (или фреймворка) исполнения (Java/JVM, C#/.NET CORE/CLR, JS/</w:t>
      </w:r>
      <w:proofErr w:type="spellStart"/>
      <w:r>
        <w:t>Node</w:t>
      </w:r>
      <w:proofErr w:type="spellEnd"/>
      <w:r>
        <w:t>, …)</w:t>
      </w:r>
    </w:p>
    <w:p w14:paraId="453F6318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BC95C86" w14:textId="3C1498A7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7D310805" w14:textId="4D85FB52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41D95D95" wp14:editId="41FF6CA8">
            <wp:extent cx="5943600" cy="21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5BB2" w14:textId="7777777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6EF3B1F" w14:textId="1F6D5D34" w:rsid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14:paraId="63770CB7" w14:textId="77777777" w:rsidR="00EB391A" w:rsidRPr="006D5617" w:rsidRDefault="00EB391A" w:rsidP="00EB391A">
      <w:pPr>
        <w:pStyle w:val="ListParagraph"/>
        <w:ind w:left="360"/>
        <w:jc w:val="both"/>
        <w:rPr>
          <w:lang w:val="en-US"/>
        </w:rPr>
      </w:pPr>
      <w:r w:rsidRPr="006D5617">
        <w:rPr>
          <w:lang w:val="en-US"/>
        </w:rPr>
        <w:t xml:space="preserve">• PHP / Apache, LAMP; </w:t>
      </w:r>
    </w:p>
    <w:p w14:paraId="66CB8EEB" w14:textId="77777777" w:rsidR="00EB391A" w:rsidRPr="006D5617" w:rsidRDefault="00EB391A" w:rsidP="00EB391A">
      <w:pPr>
        <w:pStyle w:val="ListParagraph"/>
        <w:ind w:left="360"/>
        <w:jc w:val="both"/>
        <w:rPr>
          <w:lang w:val="en-US"/>
        </w:rPr>
      </w:pPr>
      <w:r w:rsidRPr="006D5617">
        <w:rPr>
          <w:lang w:val="en-US"/>
        </w:rPr>
        <w:t xml:space="preserve">• Java / JVM / Application Server; </w:t>
      </w:r>
    </w:p>
    <w:p w14:paraId="1356D3A1" w14:textId="77777777" w:rsidR="00EB391A" w:rsidRPr="006D5617" w:rsidRDefault="00EB391A" w:rsidP="00EB391A">
      <w:pPr>
        <w:pStyle w:val="ListParagraph"/>
        <w:ind w:left="360"/>
        <w:jc w:val="both"/>
        <w:rPr>
          <w:lang w:val="en-US"/>
        </w:rPr>
      </w:pPr>
      <w:r w:rsidRPr="006D5617">
        <w:rPr>
          <w:lang w:val="en-US"/>
        </w:rPr>
        <w:t xml:space="preserve">• C# / ASP.NET CORE; </w:t>
      </w:r>
    </w:p>
    <w:p w14:paraId="266F550A" w14:textId="77777777" w:rsidR="00EB391A" w:rsidRPr="006D5617" w:rsidRDefault="00EB391A" w:rsidP="00EB391A">
      <w:pPr>
        <w:pStyle w:val="ListParagraph"/>
        <w:ind w:left="360"/>
        <w:jc w:val="both"/>
        <w:rPr>
          <w:lang w:val="en-US"/>
        </w:rPr>
      </w:pPr>
      <w:r w:rsidRPr="006D5617">
        <w:rPr>
          <w:lang w:val="en-US"/>
        </w:rPr>
        <w:t xml:space="preserve">• Python / Django; </w:t>
      </w:r>
    </w:p>
    <w:p w14:paraId="592F1737" w14:textId="77777777" w:rsidR="00EB391A" w:rsidRPr="006D5617" w:rsidRDefault="00EB391A" w:rsidP="00EB391A">
      <w:pPr>
        <w:pStyle w:val="ListParagraph"/>
        <w:ind w:left="360"/>
        <w:jc w:val="both"/>
        <w:rPr>
          <w:lang w:val="en-US"/>
        </w:rPr>
      </w:pPr>
      <w:r w:rsidRPr="006D5617">
        <w:rPr>
          <w:lang w:val="en-US"/>
        </w:rPr>
        <w:t xml:space="preserve">• Ruby on Rails; </w:t>
      </w:r>
    </w:p>
    <w:p w14:paraId="419D5E98" w14:textId="181E3049" w:rsidR="00EB391A" w:rsidRPr="006D5617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D5617">
        <w:rPr>
          <w:lang w:val="en-US"/>
        </w:rPr>
        <w:t>• JS / Node.js, …</w:t>
      </w:r>
    </w:p>
    <w:p w14:paraId="3B090044" w14:textId="77777777" w:rsidR="00EB391A" w:rsidRPr="006D5617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E42F4B" w14:textId="38D1E620" w:rsidR="00EB391A" w:rsidRPr="00EB391A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78CA319F" w14:textId="74DEDD3B" w:rsidR="006D5617" w:rsidRDefault="006D5617" w:rsidP="00EB391A">
      <w:pPr>
        <w:pStyle w:val="ListParagraph"/>
        <w:ind w:left="360"/>
        <w:jc w:val="both"/>
      </w:pPr>
      <w:r>
        <w:t>операция называется асинхронной, если ее выполнение осуществляется в 2 фазы:</w:t>
      </w:r>
    </w:p>
    <w:p w14:paraId="3444B4E5" w14:textId="712D7ABA" w:rsidR="00EB391A" w:rsidRDefault="00EB391A" w:rsidP="00EB391A">
      <w:pPr>
        <w:pStyle w:val="ListParagraph"/>
        <w:ind w:left="360"/>
        <w:jc w:val="both"/>
      </w:pPr>
      <w:r>
        <w:t xml:space="preserve">1) заявка на исполнение; </w:t>
      </w:r>
    </w:p>
    <w:p w14:paraId="166835C9" w14:textId="5B31EC47" w:rsidR="00EB391A" w:rsidRDefault="00EB391A" w:rsidP="00EB391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2) получение результата; при этом участвуют два механизма: A-механизм, формирующий заявку и потом получающий результат; B-механизм, получающий заявку от A, исполняющий операцию и отправляющий результат A; продолжительность исполнения операции B-механизмом, как правило, непредсказуемо; в то время пока B</w:t>
      </w:r>
      <w:r w:rsidR="006D5617">
        <w:t>-</w:t>
      </w:r>
      <w:r>
        <w:t>механизм исполняет операцию, А</w:t>
      </w:r>
      <w:r w:rsidR="006D5617">
        <w:t>-</w:t>
      </w:r>
      <w:r>
        <w:t>механизм выполняет собственную работу.</w:t>
      </w:r>
    </w:p>
    <w:p w14:paraId="531C2962" w14:textId="746CF977" w:rsidR="003F68BF" w:rsidRDefault="00EB391A" w:rsidP="003F68B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13AB47AA" w14:textId="2282E991" w:rsidR="003F68BF" w:rsidRDefault="003F68BF" w:rsidP="003F68BF">
      <w:pPr>
        <w:pStyle w:val="ListParagraph"/>
        <w:ind w:left="360"/>
        <w:jc w:val="both"/>
        <w:rPr>
          <w:rFonts w:cstheme="minorHAnsi"/>
        </w:rPr>
      </w:pPr>
      <w:r w:rsidRPr="003F68BF">
        <w:rPr>
          <w:rFonts w:cstheme="minorHAnsi"/>
        </w:rPr>
        <w:t xml:space="preserve">программная платформа для разработки серверных </w:t>
      </w:r>
      <w:r w:rsidRPr="003F68BF">
        <w:rPr>
          <w:rFonts w:cstheme="minorHAnsi"/>
          <w:lang w:val="en-US"/>
        </w:rPr>
        <w:t>web</w:t>
      </w:r>
      <w:r w:rsidRPr="003F68BF">
        <w:rPr>
          <w:rFonts w:cstheme="minorHAnsi"/>
        </w:rPr>
        <w:t xml:space="preserve">-приложений на языке </w:t>
      </w:r>
      <w:r w:rsidRPr="003F68BF">
        <w:rPr>
          <w:rFonts w:cstheme="minorHAnsi"/>
          <w:lang w:val="en-US"/>
        </w:rPr>
        <w:t>JS</w:t>
      </w:r>
      <w:r w:rsidRPr="003F68BF">
        <w:rPr>
          <w:rFonts w:cstheme="minorHAnsi"/>
        </w:rPr>
        <w:t>/</w:t>
      </w:r>
      <w:r w:rsidRPr="003F68BF">
        <w:rPr>
          <w:rFonts w:cstheme="minorHAnsi"/>
          <w:lang w:val="en-US"/>
        </w:rPr>
        <w:t>V</w:t>
      </w:r>
      <w:r w:rsidRPr="003F68BF">
        <w:rPr>
          <w:rFonts w:cstheme="minorHAnsi"/>
        </w:rPr>
        <w:t>8.</w:t>
      </w:r>
    </w:p>
    <w:p w14:paraId="134722BD" w14:textId="0A0208F8" w:rsidR="006D5617" w:rsidRPr="003F68BF" w:rsidRDefault="006D5617" w:rsidP="003F68BF">
      <w:pPr>
        <w:pStyle w:val="ListParagraph"/>
        <w:ind w:left="360"/>
        <w:jc w:val="both"/>
        <w:rPr>
          <w:rFonts w:cstheme="minorHAnsi"/>
        </w:rPr>
      </w:pPr>
      <w:r>
        <w:t>программная платформа для разработки серверных приложений на языке JS.</w:t>
      </w:r>
    </w:p>
    <w:p w14:paraId="00EF62D1" w14:textId="77777777" w:rsidR="003F68BF" w:rsidRPr="003F68BF" w:rsidRDefault="003F68BF" w:rsidP="003F68BF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D4A2A46" w14:textId="7AAEA40B" w:rsidR="001109A9" w:rsidRDefault="00EB391A" w:rsidP="00EB391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29BA40D1" w14:textId="762F8802" w:rsidR="006D5617" w:rsidRDefault="006D5617" w:rsidP="006D5617">
      <w:pPr>
        <w:pStyle w:val="ListParagraph"/>
        <w:numPr>
          <w:ilvl w:val="0"/>
          <w:numId w:val="2"/>
        </w:numPr>
        <w:tabs>
          <w:tab w:val="left" w:pos="540"/>
        </w:tabs>
        <w:ind w:hanging="720"/>
        <w:jc w:val="both"/>
      </w:pPr>
      <w:r>
        <w:t xml:space="preserve">основан на </w:t>
      </w:r>
      <w:proofErr w:type="spellStart"/>
      <w:r>
        <w:t>Chrome</w:t>
      </w:r>
      <w:proofErr w:type="spellEnd"/>
      <w:r>
        <w:t xml:space="preserve"> V8;</w:t>
      </w:r>
    </w:p>
    <w:p w14:paraId="0C3F5973" w14:textId="16487EA7" w:rsidR="006D5617" w:rsidRDefault="006D5617" w:rsidP="003F68BF">
      <w:pPr>
        <w:pStyle w:val="ListParagraph"/>
        <w:ind w:left="360"/>
        <w:jc w:val="both"/>
      </w:pPr>
      <w:r>
        <w:t>• среда (контейнер) исполнения приложений на JavaScript;</w:t>
      </w:r>
    </w:p>
    <w:p w14:paraId="2F86476D" w14:textId="4959D4E0" w:rsidR="006D5617" w:rsidRDefault="006D5617" w:rsidP="003F68BF">
      <w:pPr>
        <w:pStyle w:val="ListParagraph"/>
        <w:ind w:left="360"/>
        <w:jc w:val="both"/>
      </w:pPr>
      <w:r>
        <w:t>• однопоточный (код приложения исполняется только в одном потоке, один стек вызовов);</w:t>
      </w:r>
    </w:p>
    <w:p w14:paraId="32431220" w14:textId="2CC183BB" w:rsidR="006D5617" w:rsidRDefault="006D5617" w:rsidP="003F68BF">
      <w:pPr>
        <w:pStyle w:val="ListParagraph"/>
        <w:ind w:left="360"/>
        <w:jc w:val="both"/>
      </w:pPr>
      <w:r>
        <w:t>• ориентирован на события;</w:t>
      </w:r>
    </w:p>
    <w:p w14:paraId="74442494" w14:textId="16E77AAC" w:rsidR="006D5617" w:rsidRDefault="006D5617" w:rsidP="003F68BF">
      <w:pPr>
        <w:pStyle w:val="ListParagraph"/>
        <w:ind w:left="360"/>
        <w:jc w:val="both"/>
      </w:pPr>
      <w:r>
        <w:t>• поддерживает механизм асинхронности;</w:t>
      </w:r>
    </w:p>
    <w:p w14:paraId="207FBE17" w14:textId="1881AF89" w:rsidR="006D5617" w:rsidRDefault="006D5617" w:rsidP="003F68BF">
      <w:pPr>
        <w:pStyle w:val="ListParagraph"/>
        <w:ind w:left="360"/>
        <w:jc w:val="both"/>
      </w:pPr>
      <w:r>
        <w:t>• не блокирует выполнение кода при вводе/выводе (в файловой системе до 4-ёх одновременно).</w:t>
      </w:r>
    </w:p>
    <w:p w14:paraId="6BBB54CE" w14:textId="4237E985" w:rsidR="006D5617" w:rsidRDefault="006D5617" w:rsidP="003F68BF">
      <w:pPr>
        <w:pStyle w:val="ListParagraph"/>
        <w:ind w:left="360"/>
        <w:jc w:val="both"/>
      </w:pPr>
      <w:r>
        <w:lastRenderedPageBreak/>
        <w:t xml:space="preserve">• в состав Node.js входят инструменты: </w:t>
      </w:r>
      <w:proofErr w:type="spellStart"/>
      <w:r>
        <w:t>npm</w:t>
      </w:r>
      <w:proofErr w:type="spellEnd"/>
      <w:r>
        <w:t xml:space="preserve"> – пакетный менеджер; </w:t>
      </w:r>
      <w:proofErr w:type="spellStart"/>
      <w:r>
        <w:t>gyp</w:t>
      </w:r>
      <w:proofErr w:type="spellEnd"/>
      <w:r>
        <w:t xml:space="preserve"> - Python-генератор проектов; </w:t>
      </w:r>
      <w:proofErr w:type="spellStart"/>
      <w:r>
        <w:t>gtest</w:t>
      </w:r>
      <w:proofErr w:type="spellEnd"/>
      <w:r>
        <w:t xml:space="preserve"> – Google фреймворк для тестирования С++ приложений;</w:t>
      </w:r>
    </w:p>
    <w:p w14:paraId="0C090A32" w14:textId="7606697B" w:rsidR="006D5617" w:rsidRDefault="006D5617" w:rsidP="003F68BF">
      <w:pPr>
        <w:pStyle w:val="ListParagraph"/>
        <w:ind w:left="360"/>
        <w:jc w:val="both"/>
      </w:pPr>
      <w:r>
        <w:t xml:space="preserve">• основная сфера применения: разработка </w:t>
      </w:r>
      <w:proofErr w:type="spellStart"/>
      <w:r>
        <w:t>web</w:t>
      </w:r>
      <w:proofErr w:type="spellEnd"/>
      <w:r>
        <w:t>-серверов;</w:t>
      </w:r>
    </w:p>
    <w:p w14:paraId="045C01DA" w14:textId="6F098F8A" w:rsidR="006D5617" w:rsidRDefault="006D5617" w:rsidP="003F68BF">
      <w:pPr>
        <w:pStyle w:val="ListParagraph"/>
        <w:ind w:left="360"/>
        <w:jc w:val="both"/>
      </w:pPr>
      <w:r>
        <w:t xml:space="preserve">• </w:t>
      </w:r>
      <w:proofErr w:type="spellStart"/>
      <w:r>
        <w:t>версионирование</w:t>
      </w:r>
      <w:proofErr w:type="spellEnd"/>
      <w:r>
        <w:t xml:space="preserve">: две ветки 18.x.x – версии длительной поддержки (LST, Long </w:t>
      </w:r>
      <w:proofErr w:type="spellStart"/>
      <w:r>
        <w:t>Term</w:t>
      </w:r>
      <w:proofErr w:type="spellEnd"/>
      <w:r>
        <w:t xml:space="preserve"> Support), 19.x.x – нестабильные версии, включающие последние разработки (Current);</w:t>
      </w:r>
    </w:p>
    <w:p w14:paraId="4E252BF1" w14:textId="5CD484B6" w:rsidR="006D5617" w:rsidRPr="006D5617" w:rsidRDefault="006D5617" w:rsidP="003F68BF">
      <w:pPr>
        <w:pStyle w:val="ListParagraph"/>
        <w:ind w:left="360"/>
        <w:jc w:val="both"/>
      </w:pPr>
      <w:r w:rsidRPr="006D5617">
        <w:t xml:space="preserve">• </w:t>
      </w:r>
      <w:r>
        <w:t>документация</w:t>
      </w:r>
      <w:r w:rsidRPr="006D5617">
        <w:t xml:space="preserve">: </w:t>
      </w:r>
      <w:hyperlink r:id="rId7" w:history="1">
        <w:r w:rsidRPr="00132146">
          <w:rPr>
            <w:rStyle w:val="Hyperlink"/>
            <w:lang w:val="en-US"/>
          </w:rPr>
          <w:t>https</w:t>
        </w:r>
        <w:r w:rsidRPr="006D5617">
          <w:rPr>
            <w:rStyle w:val="Hyperlink"/>
          </w:rPr>
          <w:t>://</w:t>
        </w:r>
        <w:proofErr w:type="spellStart"/>
        <w:r w:rsidRPr="00132146">
          <w:rPr>
            <w:rStyle w:val="Hyperlink"/>
            <w:lang w:val="en-US"/>
          </w:rPr>
          <w:t>nodejs</w:t>
        </w:r>
        <w:proofErr w:type="spellEnd"/>
        <w:r w:rsidRPr="006D5617">
          <w:rPr>
            <w:rStyle w:val="Hyperlink"/>
          </w:rPr>
          <w:t>.</w:t>
        </w:r>
        <w:r w:rsidRPr="00132146">
          <w:rPr>
            <w:rStyle w:val="Hyperlink"/>
            <w:lang w:val="en-US"/>
          </w:rPr>
          <w:t>org</w:t>
        </w:r>
        <w:r w:rsidRPr="006D5617">
          <w:rPr>
            <w:rStyle w:val="Hyperlink"/>
          </w:rPr>
          <w:t>/</w:t>
        </w:r>
        <w:proofErr w:type="spellStart"/>
        <w:r w:rsidRPr="00132146">
          <w:rPr>
            <w:rStyle w:val="Hyperlink"/>
            <w:lang w:val="en-US"/>
          </w:rPr>
          <w:t>api</w:t>
        </w:r>
        <w:proofErr w:type="spellEnd"/>
        <w:r w:rsidRPr="006D5617">
          <w:rPr>
            <w:rStyle w:val="Hyperlink"/>
          </w:rPr>
          <w:t>/</w:t>
        </w:r>
      </w:hyperlink>
    </w:p>
    <w:p w14:paraId="18D83C13" w14:textId="58BFB8E6" w:rsidR="003F68BF" w:rsidRPr="006D5617" w:rsidRDefault="006D5617" w:rsidP="003F68BF">
      <w:pPr>
        <w:pStyle w:val="ListParagraph"/>
        <w:ind w:left="360"/>
        <w:jc w:val="both"/>
        <w:rPr>
          <w:rFonts w:cstheme="minorHAnsi"/>
          <w:lang w:val="en-US"/>
        </w:rPr>
      </w:pPr>
      <w:r w:rsidRPr="006D5617">
        <w:rPr>
          <w:lang w:val="en-US"/>
        </w:rPr>
        <w:t>• Stability Index - Deprecated (0), Experimental (1), Stable (2), Locked (3)</w:t>
      </w:r>
    </w:p>
    <w:sectPr w:rsidR="003F68BF" w:rsidRPr="006D5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1896783C"/>
    <w:multiLevelType w:val="hybridMultilevel"/>
    <w:tmpl w:val="E59C1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94FA6"/>
    <w:multiLevelType w:val="hybridMultilevel"/>
    <w:tmpl w:val="3FB09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6"/>
    <w:rsid w:val="00045A41"/>
    <w:rsid w:val="001109A9"/>
    <w:rsid w:val="001B1839"/>
    <w:rsid w:val="003F68BF"/>
    <w:rsid w:val="004464D6"/>
    <w:rsid w:val="005A6DFF"/>
    <w:rsid w:val="006D5617"/>
    <w:rsid w:val="00925B24"/>
    <w:rsid w:val="00E378D7"/>
    <w:rsid w:val="00E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967"/>
  <w15:chartTrackingRefBased/>
  <w15:docId w15:val="{3C04ED9C-FF99-42D8-A6D3-E70A934C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1A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6D5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602AE-C215-4468-80AE-205C4B280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4</cp:revision>
  <dcterms:created xsi:type="dcterms:W3CDTF">2023-02-10T06:44:00Z</dcterms:created>
  <dcterms:modified xsi:type="dcterms:W3CDTF">2023-02-17T07:51:00Z</dcterms:modified>
</cp:coreProperties>
</file>