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A213" w14:textId="77777777" w:rsidR="00A525BD" w:rsidRPr="00DD6442" w:rsidRDefault="00A525BD" w:rsidP="00A525BD">
      <w:pPr>
        <w:spacing w:after="8" w:line="220" w:lineRule="exact"/>
        <w:ind w:left="6237"/>
        <w:rPr>
          <w:sz w:val="22"/>
          <w:szCs w:val="22"/>
        </w:rPr>
      </w:pPr>
      <w:r w:rsidRPr="00DD6442">
        <w:rPr>
          <w:sz w:val="22"/>
          <w:szCs w:val="22"/>
        </w:rPr>
        <w:t>Утверждаю</w:t>
      </w:r>
    </w:p>
    <w:p w14:paraId="6A40785C" w14:textId="77777777" w:rsidR="00A525BD" w:rsidRPr="00DD6442" w:rsidRDefault="00A525BD" w:rsidP="00A525BD">
      <w:pPr>
        <w:spacing w:after="269" w:line="220" w:lineRule="exact"/>
        <w:ind w:left="6237"/>
        <w:rPr>
          <w:sz w:val="22"/>
          <w:szCs w:val="22"/>
        </w:rPr>
      </w:pPr>
      <w:r w:rsidRPr="00DD6442">
        <w:rPr>
          <w:sz w:val="22"/>
          <w:szCs w:val="22"/>
        </w:rPr>
        <w:t>Руководитель предприятия</w:t>
      </w:r>
    </w:p>
    <w:p w14:paraId="465649DF" w14:textId="77777777" w:rsidR="00A525BD" w:rsidRPr="00DD6442" w:rsidRDefault="00A525BD" w:rsidP="00A525BD">
      <w:pPr>
        <w:spacing w:after="0" w:line="220" w:lineRule="exact"/>
        <w:ind w:left="6237"/>
        <w:rPr>
          <w:sz w:val="22"/>
          <w:szCs w:val="22"/>
        </w:rPr>
      </w:pPr>
      <w:r>
        <w:rPr>
          <w:sz w:val="22"/>
          <w:szCs w:val="22"/>
          <w:u w:val="single"/>
        </w:rPr>
        <w:t xml:space="preserve">                                </w:t>
      </w:r>
      <w:r w:rsidRPr="00DD6442">
        <w:rPr>
          <w:sz w:val="22"/>
          <w:szCs w:val="22"/>
          <w:u w:val="single"/>
        </w:rPr>
        <w:t>________</w:t>
      </w:r>
    </w:p>
    <w:p w14:paraId="775CD1CA" w14:textId="77777777" w:rsidR="00A525BD" w:rsidRPr="00DD6442" w:rsidRDefault="00A525BD" w:rsidP="00A525BD">
      <w:pPr>
        <w:spacing w:after="195" w:line="170" w:lineRule="exact"/>
        <w:ind w:left="8000" w:hanging="629"/>
        <w:rPr>
          <w:sz w:val="22"/>
          <w:szCs w:val="22"/>
        </w:rPr>
      </w:pPr>
      <w:r w:rsidRPr="00DD6442">
        <w:rPr>
          <w:sz w:val="22"/>
          <w:szCs w:val="22"/>
        </w:rPr>
        <w:t>(Ф.И.О.)</w:t>
      </w:r>
    </w:p>
    <w:p w14:paraId="3EE93429" w14:textId="77777777" w:rsidR="00A525BD" w:rsidRPr="00DD6442" w:rsidRDefault="00A525BD" w:rsidP="00A525BD">
      <w:pPr>
        <w:spacing w:after="0" w:line="220" w:lineRule="exact"/>
        <w:ind w:left="6237"/>
        <w:rPr>
          <w:sz w:val="22"/>
          <w:szCs w:val="22"/>
        </w:rPr>
      </w:pPr>
      <w:r w:rsidRPr="00DD6442">
        <w:rPr>
          <w:sz w:val="22"/>
          <w:szCs w:val="22"/>
        </w:rPr>
        <w:t>______________</w:t>
      </w:r>
    </w:p>
    <w:p w14:paraId="1382D374" w14:textId="77777777" w:rsidR="00A525BD" w:rsidRPr="00DD6442" w:rsidRDefault="00A525BD" w:rsidP="00A525BD">
      <w:pPr>
        <w:tabs>
          <w:tab w:val="left" w:pos="8750"/>
        </w:tabs>
        <w:spacing w:after="0" w:line="269" w:lineRule="exact"/>
        <w:ind w:left="6838" w:right="499" w:hanging="601"/>
        <w:rPr>
          <w:sz w:val="22"/>
          <w:szCs w:val="22"/>
        </w:rPr>
      </w:pPr>
      <w:r w:rsidRPr="00DD6442">
        <w:rPr>
          <w:sz w:val="22"/>
          <w:szCs w:val="22"/>
        </w:rPr>
        <w:t xml:space="preserve">(подпись, печать предприятия) </w:t>
      </w:r>
    </w:p>
    <w:p w14:paraId="1CF6B25B" w14:textId="4282B7E1" w:rsidR="00A525BD" w:rsidRPr="00DD6442" w:rsidRDefault="00A525BD" w:rsidP="00A525BD">
      <w:pPr>
        <w:tabs>
          <w:tab w:val="left" w:pos="8750"/>
        </w:tabs>
        <w:spacing w:before="120" w:after="829" w:line="269" w:lineRule="exact"/>
        <w:ind w:left="6838" w:right="499" w:hanging="601"/>
        <w:rPr>
          <w:sz w:val="22"/>
          <w:szCs w:val="22"/>
        </w:rPr>
      </w:pPr>
      <w:proofErr w:type="gramStart"/>
      <w:r w:rsidRPr="00DD6442">
        <w:rPr>
          <w:sz w:val="22"/>
          <w:szCs w:val="22"/>
          <w:shd w:val="clear" w:color="auto" w:fill="FFFFFF"/>
        </w:rPr>
        <w:t>« _</w:t>
      </w:r>
      <w:proofErr w:type="gramEnd"/>
      <w:r w:rsidRPr="00DD6442">
        <w:rPr>
          <w:sz w:val="22"/>
          <w:szCs w:val="22"/>
          <w:shd w:val="clear" w:color="auto" w:fill="FFFFFF"/>
        </w:rPr>
        <w:t>__» ______________20</w:t>
      </w:r>
      <w:r w:rsidR="00410F31">
        <w:rPr>
          <w:sz w:val="22"/>
          <w:szCs w:val="22"/>
          <w:shd w:val="clear" w:color="auto" w:fill="FFFFFF"/>
        </w:rPr>
        <w:t>22</w:t>
      </w:r>
      <w:r w:rsidRPr="00DD6442">
        <w:rPr>
          <w:sz w:val="22"/>
          <w:szCs w:val="22"/>
          <w:shd w:val="clear" w:color="auto" w:fill="FFFFFF"/>
        </w:rPr>
        <w:t xml:space="preserve"> </w:t>
      </w:r>
      <w:r w:rsidR="00410F31">
        <w:rPr>
          <w:sz w:val="22"/>
          <w:szCs w:val="22"/>
          <w:shd w:val="clear" w:color="auto" w:fill="FFFFFF"/>
        </w:rPr>
        <w:t>г</w:t>
      </w:r>
      <w:r w:rsidRPr="00DD6442">
        <w:rPr>
          <w:sz w:val="22"/>
          <w:szCs w:val="22"/>
          <w:shd w:val="clear" w:color="auto" w:fill="FFFFFF"/>
        </w:rPr>
        <w:t>.</w:t>
      </w:r>
    </w:p>
    <w:p w14:paraId="3F24FCCA" w14:textId="77777777" w:rsidR="00A525BD" w:rsidRPr="00DD6442" w:rsidRDefault="00A525BD" w:rsidP="00A525BD">
      <w:pPr>
        <w:spacing w:after="120" w:line="283" w:lineRule="exact"/>
        <w:jc w:val="center"/>
        <w:rPr>
          <w:sz w:val="22"/>
          <w:szCs w:val="22"/>
        </w:rPr>
      </w:pPr>
      <w:r w:rsidRPr="00DD6442">
        <w:rPr>
          <w:sz w:val="22"/>
          <w:szCs w:val="22"/>
        </w:rPr>
        <w:t xml:space="preserve">Учреждение образования </w:t>
      </w:r>
    </w:p>
    <w:p w14:paraId="09029FE9" w14:textId="77777777" w:rsidR="00A525BD" w:rsidRPr="00DD6442" w:rsidRDefault="00A525BD" w:rsidP="00A525BD">
      <w:pPr>
        <w:spacing w:after="308" w:line="283" w:lineRule="exact"/>
        <w:jc w:val="center"/>
        <w:rPr>
          <w:sz w:val="22"/>
          <w:szCs w:val="22"/>
        </w:rPr>
      </w:pPr>
      <w:r w:rsidRPr="00DD6442">
        <w:rPr>
          <w:sz w:val="22"/>
          <w:szCs w:val="22"/>
        </w:rPr>
        <w:t>«Белорусский государственный технологический университет»</w:t>
      </w:r>
    </w:p>
    <w:p w14:paraId="44BD6EE8" w14:textId="77777777" w:rsidR="00A525BD" w:rsidRPr="00DD6442" w:rsidRDefault="00A525BD" w:rsidP="00A525BD">
      <w:pPr>
        <w:spacing w:after="0" w:line="274" w:lineRule="exact"/>
        <w:rPr>
          <w:sz w:val="22"/>
          <w:szCs w:val="22"/>
        </w:rPr>
      </w:pPr>
      <w:r w:rsidRPr="00DD6442">
        <w:rPr>
          <w:sz w:val="22"/>
          <w:szCs w:val="22"/>
        </w:rPr>
        <w:t>Факультет информационных технологий</w:t>
      </w:r>
    </w:p>
    <w:p w14:paraId="32549C24" w14:textId="77777777" w:rsidR="00A525BD" w:rsidRPr="00DD6442" w:rsidRDefault="00A525BD" w:rsidP="00A525BD">
      <w:pPr>
        <w:spacing w:after="0" w:line="274" w:lineRule="exact"/>
        <w:rPr>
          <w:sz w:val="22"/>
          <w:szCs w:val="22"/>
        </w:rPr>
      </w:pPr>
      <w:r w:rsidRPr="00DD6442">
        <w:rPr>
          <w:sz w:val="22"/>
          <w:szCs w:val="22"/>
        </w:rPr>
        <w:t xml:space="preserve">Кафедра </w:t>
      </w:r>
      <w:r>
        <w:rPr>
          <w:sz w:val="22"/>
          <w:szCs w:val="22"/>
        </w:rPr>
        <w:t>информационных</w:t>
      </w:r>
      <w:r w:rsidRPr="00DD6442">
        <w:rPr>
          <w:sz w:val="22"/>
          <w:szCs w:val="22"/>
        </w:rPr>
        <w:t xml:space="preserve"> </w:t>
      </w:r>
      <w:r>
        <w:rPr>
          <w:sz w:val="22"/>
          <w:szCs w:val="22"/>
        </w:rPr>
        <w:t>систем и технологий</w:t>
      </w:r>
    </w:p>
    <w:p w14:paraId="72F6CD18" w14:textId="77777777" w:rsidR="00A525BD" w:rsidRPr="00DD6442" w:rsidRDefault="00A525BD" w:rsidP="00A525BD">
      <w:pPr>
        <w:spacing w:after="803" w:line="274" w:lineRule="exact"/>
        <w:rPr>
          <w:sz w:val="22"/>
          <w:szCs w:val="22"/>
        </w:rPr>
      </w:pPr>
      <w:r>
        <w:rPr>
          <w:sz w:val="22"/>
          <w:szCs w:val="22"/>
        </w:rPr>
        <w:t>Специальность 1-40 05</w:t>
      </w:r>
      <w:r w:rsidRPr="00DD6442">
        <w:rPr>
          <w:sz w:val="22"/>
          <w:szCs w:val="22"/>
        </w:rPr>
        <w:t> 0</w:t>
      </w:r>
      <w:r>
        <w:rPr>
          <w:sz w:val="22"/>
          <w:szCs w:val="22"/>
        </w:rPr>
        <w:t>1</w:t>
      </w:r>
      <w:r w:rsidRPr="00DD6442">
        <w:rPr>
          <w:sz w:val="22"/>
          <w:szCs w:val="22"/>
        </w:rPr>
        <w:t xml:space="preserve"> «</w:t>
      </w:r>
      <w:r>
        <w:rPr>
          <w:sz w:val="22"/>
          <w:szCs w:val="22"/>
        </w:rPr>
        <w:t>Информационные системы и технологии</w:t>
      </w:r>
      <w:r w:rsidRPr="00DD6442">
        <w:rPr>
          <w:sz w:val="22"/>
          <w:szCs w:val="22"/>
        </w:rPr>
        <w:t>»</w:t>
      </w:r>
    </w:p>
    <w:p w14:paraId="0126FE85" w14:textId="77777777" w:rsidR="00A525BD" w:rsidRPr="00DD6442" w:rsidRDefault="00A525BD" w:rsidP="00A525BD">
      <w:pPr>
        <w:jc w:val="center"/>
        <w:rPr>
          <w:sz w:val="22"/>
          <w:szCs w:val="22"/>
        </w:rPr>
      </w:pPr>
      <w:bookmarkStart w:id="0" w:name="bookmark12"/>
      <w:r w:rsidRPr="00DD6442">
        <w:rPr>
          <w:sz w:val="22"/>
          <w:szCs w:val="22"/>
        </w:rPr>
        <w:t>ОТЧЕТ</w:t>
      </w:r>
      <w:bookmarkEnd w:id="0"/>
    </w:p>
    <w:p w14:paraId="4FFEDDE7" w14:textId="77777777" w:rsidR="00A525BD" w:rsidRPr="00DD6442" w:rsidRDefault="00A525BD" w:rsidP="00A525BD">
      <w:pPr>
        <w:spacing w:after="315" w:line="220" w:lineRule="exact"/>
        <w:jc w:val="center"/>
        <w:rPr>
          <w:sz w:val="22"/>
          <w:szCs w:val="22"/>
        </w:rPr>
      </w:pPr>
      <w:r w:rsidRPr="00DD6442">
        <w:rPr>
          <w:sz w:val="22"/>
          <w:szCs w:val="22"/>
        </w:rPr>
        <w:t>о производственной технологической практике</w:t>
      </w:r>
    </w:p>
    <w:p w14:paraId="7F93B97D" w14:textId="0DCD96F7" w:rsidR="00A525BD" w:rsidRPr="00DD6442" w:rsidRDefault="00A525BD" w:rsidP="00A525BD">
      <w:pPr>
        <w:tabs>
          <w:tab w:val="left" w:leader="underscore" w:pos="4815"/>
        </w:tabs>
        <w:spacing w:after="29" w:line="220" w:lineRule="exact"/>
        <w:rPr>
          <w:sz w:val="22"/>
          <w:szCs w:val="22"/>
        </w:rPr>
      </w:pPr>
      <w:r w:rsidRPr="00DD6442">
        <w:rPr>
          <w:sz w:val="22"/>
          <w:szCs w:val="22"/>
        </w:rPr>
        <w:t>на _</w:t>
      </w:r>
      <w:r>
        <w:rPr>
          <w:sz w:val="22"/>
          <w:szCs w:val="22"/>
          <w:u w:val="single"/>
        </w:rPr>
        <w:t>ЧУО</w:t>
      </w:r>
      <w:r w:rsidRPr="00DD6442">
        <w:rPr>
          <w:sz w:val="22"/>
          <w:szCs w:val="22"/>
          <w:u w:val="single"/>
        </w:rPr>
        <w:t xml:space="preserve"> «</w:t>
      </w:r>
      <w:proofErr w:type="spellStart"/>
      <w:r>
        <w:rPr>
          <w:sz w:val="22"/>
          <w:szCs w:val="22"/>
          <w:u w:val="single"/>
        </w:rPr>
        <w:t>БЦПКРРиС</w:t>
      </w:r>
      <w:proofErr w:type="spellEnd"/>
      <w:r>
        <w:rPr>
          <w:sz w:val="22"/>
          <w:szCs w:val="22"/>
          <w:u w:val="single"/>
        </w:rPr>
        <w:t xml:space="preserve"> «Большая Медведица</w:t>
      </w:r>
      <w:r>
        <w:rPr>
          <w:sz w:val="22"/>
          <w:szCs w:val="22"/>
          <w:u w:val="single"/>
        </w:rPr>
        <w:t>» в период с «27» июня 2022 г. по «22</w:t>
      </w:r>
      <w:r w:rsidRPr="00DD6442">
        <w:rPr>
          <w:sz w:val="22"/>
          <w:szCs w:val="22"/>
          <w:u w:val="single"/>
        </w:rPr>
        <w:t xml:space="preserve">» </w:t>
      </w:r>
      <w:r>
        <w:rPr>
          <w:sz w:val="22"/>
          <w:szCs w:val="22"/>
          <w:u w:val="single"/>
        </w:rPr>
        <w:t xml:space="preserve">июля 2022 </w:t>
      </w:r>
      <w:r w:rsidRPr="00DD6442">
        <w:rPr>
          <w:sz w:val="22"/>
          <w:szCs w:val="22"/>
          <w:u w:val="single"/>
        </w:rPr>
        <w:t>г.</w:t>
      </w:r>
      <w:r w:rsidRPr="00DD6442">
        <w:rPr>
          <w:sz w:val="22"/>
          <w:szCs w:val="22"/>
        </w:rPr>
        <w:t>_</w:t>
      </w:r>
    </w:p>
    <w:p w14:paraId="613FDC28" w14:textId="77777777" w:rsidR="00A525BD" w:rsidRPr="00DD6442" w:rsidRDefault="00A525BD" w:rsidP="00A525BD">
      <w:pPr>
        <w:spacing w:after="793" w:line="170" w:lineRule="exact"/>
        <w:jc w:val="center"/>
        <w:rPr>
          <w:sz w:val="22"/>
          <w:szCs w:val="22"/>
        </w:rPr>
      </w:pPr>
      <w:r w:rsidRPr="00DD6442">
        <w:rPr>
          <w:sz w:val="22"/>
          <w:szCs w:val="22"/>
        </w:rPr>
        <w:t>(наименование предприятия, сроки практики)</w:t>
      </w:r>
    </w:p>
    <w:p w14:paraId="69EDCC29" w14:textId="77777777" w:rsidR="00A525BD" w:rsidRPr="00DD6442" w:rsidRDefault="00A525BD" w:rsidP="00A525BD">
      <w:pPr>
        <w:spacing w:after="120" w:line="220" w:lineRule="exact"/>
        <w:rPr>
          <w:sz w:val="22"/>
          <w:szCs w:val="22"/>
        </w:rPr>
      </w:pPr>
      <w:r w:rsidRPr="00DD6442">
        <w:rPr>
          <w:sz w:val="22"/>
          <w:szCs w:val="22"/>
        </w:rPr>
        <w:t>Исполнитель</w:t>
      </w:r>
    </w:p>
    <w:p w14:paraId="62BE34BB" w14:textId="152817AD" w:rsidR="00A525BD" w:rsidRPr="00DD6442" w:rsidRDefault="00A525BD" w:rsidP="00A525BD">
      <w:pPr>
        <w:tabs>
          <w:tab w:val="left" w:leader="underscore" w:pos="1195"/>
          <w:tab w:val="left" w:leader="underscore" w:pos="1958"/>
          <w:tab w:val="left" w:leader="underscore" w:pos="2246"/>
          <w:tab w:val="left" w:leader="underscore" w:pos="3715"/>
          <w:tab w:val="left" w:leader="underscore" w:pos="6470"/>
          <w:tab w:val="left" w:leader="underscore" w:pos="8664"/>
        </w:tabs>
        <w:spacing w:after="24" w:line="220" w:lineRule="exact"/>
        <w:rPr>
          <w:sz w:val="22"/>
          <w:szCs w:val="22"/>
        </w:rPr>
      </w:pPr>
      <w:r>
        <w:rPr>
          <w:sz w:val="22"/>
          <w:szCs w:val="22"/>
        </w:rPr>
        <w:t>с</w:t>
      </w:r>
      <w:r w:rsidRPr="00DD6442">
        <w:rPr>
          <w:sz w:val="22"/>
          <w:szCs w:val="22"/>
        </w:rPr>
        <w:t>тудент</w:t>
      </w:r>
      <w:r w:rsidRPr="00DD6442">
        <w:rPr>
          <w:sz w:val="22"/>
          <w:szCs w:val="22"/>
          <w:u w:val="single"/>
        </w:rPr>
        <w:t xml:space="preserve"> 3 </w:t>
      </w:r>
      <w:r w:rsidRPr="00DD6442">
        <w:rPr>
          <w:sz w:val="22"/>
          <w:szCs w:val="22"/>
        </w:rPr>
        <w:t>курса __</w:t>
      </w:r>
      <w:r>
        <w:rPr>
          <w:sz w:val="22"/>
          <w:szCs w:val="22"/>
          <w:u w:val="single"/>
        </w:rPr>
        <w:t>1</w:t>
      </w:r>
      <w:r w:rsidRPr="00DD6442">
        <w:rPr>
          <w:sz w:val="22"/>
          <w:szCs w:val="22"/>
        </w:rPr>
        <w:t>__</w:t>
      </w:r>
      <w:r w:rsidR="008C1F39">
        <w:rPr>
          <w:sz w:val="22"/>
          <w:szCs w:val="22"/>
        </w:rPr>
        <w:t xml:space="preserve"> </w:t>
      </w:r>
      <w:r w:rsidRPr="00DD6442">
        <w:rPr>
          <w:sz w:val="22"/>
          <w:szCs w:val="22"/>
        </w:rPr>
        <w:t xml:space="preserve">группы </w:t>
      </w:r>
      <w:r>
        <w:rPr>
          <w:sz w:val="22"/>
          <w:szCs w:val="22"/>
        </w:rPr>
        <w:t xml:space="preserve">              </w:t>
      </w:r>
      <w:r>
        <w:rPr>
          <w:sz w:val="22"/>
          <w:szCs w:val="22"/>
          <w:u w:val="single"/>
        </w:rPr>
        <w:t xml:space="preserve">                                 </w:t>
      </w:r>
      <w:r w:rsidRPr="00DD6442">
        <w:rPr>
          <w:sz w:val="22"/>
          <w:szCs w:val="22"/>
        </w:rPr>
        <w:t xml:space="preserve">                   </w:t>
      </w:r>
      <w:r>
        <w:rPr>
          <w:sz w:val="22"/>
          <w:szCs w:val="22"/>
          <w:u w:val="single"/>
        </w:rPr>
        <w:t xml:space="preserve">    </w:t>
      </w:r>
      <w:r>
        <w:rPr>
          <w:sz w:val="22"/>
          <w:szCs w:val="22"/>
          <w:u w:val="single"/>
        </w:rPr>
        <w:t>Божко Д. В.</w:t>
      </w:r>
      <w:r>
        <w:rPr>
          <w:sz w:val="22"/>
          <w:szCs w:val="22"/>
          <w:u w:val="single"/>
        </w:rPr>
        <w:t xml:space="preserve">       </w:t>
      </w:r>
      <w:r w:rsidRPr="00DD6442">
        <w:rPr>
          <w:sz w:val="22"/>
          <w:szCs w:val="22"/>
          <w:u w:val="single"/>
        </w:rPr>
        <w:t xml:space="preserve">   ___</w:t>
      </w:r>
    </w:p>
    <w:p w14:paraId="35F9E318" w14:textId="77777777" w:rsidR="00A525BD" w:rsidRPr="00DD6442" w:rsidRDefault="00A525BD" w:rsidP="00A525BD">
      <w:pPr>
        <w:tabs>
          <w:tab w:val="left" w:leader="underscore" w:pos="1195"/>
          <w:tab w:val="left" w:leader="underscore" w:pos="1958"/>
          <w:tab w:val="left" w:leader="underscore" w:pos="2246"/>
          <w:tab w:val="left" w:leader="underscore" w:pos="3715"/>
          <w:tab w:val="left" w:pos="6045"/>
          <w:tab w:val="left" w:leader="underscore" w:pos="6470"/>
          <w:tab w:val="left" w:leader="underscore" w:pos="8664"/>
        </w:tabs>
        <w:spacing w:after="24" w:line="220" w:lineRule="exact"/>
        <w:rPr>
          <w:sz w:val="22"/>
          <w:szCs w:val="22"/>
        </w:rPr>
      </w:pPr>
      <w:r w:rsidRPr="00DD6442">
        <w:rPr>
          <w:sz w:val="22"/>
          <w:szCs w:val="22"/>
        </w:rPr>
        <w:t xml:space="preserve">                                           </w:t>
      </w:r>
      <w:r>
        <w:rPr>
          <w:sz w:val="22"/>
          <w:szCs w:val="22"/>
        </w:rPr>
        <w:t xml:space="preserve">                            </w:t>
      </w:r>
      <w:r w:rsidRPr="00DD6442">
        <w:rPr>
          <w:sz w:val="22"/>
          <w:szCs w:val="22"/>
        </w:rPr>
        <w:t xml:space="preserve">(подпись, </w:t>
      </w:r>
      <w:proofErr w:type="gramStart"/>
      <w:r w:rsidRPr="00DD6442">
        <w:rPr>
          <w:sz w:val="22"/>
          <w:szCs w:val="22"/>
        </w:rPr>
        <w:t xml:space="preserve">дата)   </w:t>
      </w:r>
      <w:proofErr w:type="gramEnd"/>
      <w:r w:rsidRPr="00DD6442">
        <w:rPr>
          <w:sz w:val="22"/>
          <w:szCs w:val="22"/>
        </w:rPr>
        <w:t xml:space="preserve">                                  (Ф.И.О.)</w:t>
      </w:r>
    </w:p>
    <w:p w14:paraId="4E89DE8B" w14:textId="77777777" w:rsidR="00A525BD" w:rsidRPr="00DD6442" w:rsidRDefault="00A525BD" w:rsidP="00A525BD">
      <w:pPr>
        <w:spacing w:after="0" w:line="278" w:lineRule="exact"/>
        <w:ind w:right="1378"/>
        <w:rPr>
          <w:sz w:val="22"/>
          <w:szCs w:val="22"/>
        </w:rPr>
      </w:pPr>
      <w:r w:rsidRPr="00DD6442">
        <w:rPr>
          <w:sz w:val="22"/>
          <w:szCs w:val="22"/>
        </w:rPr>
        <w:t xml:space="preserve">Руководитель практики </w:t>
      </w:r>
    </w:p>
    <w:p w14:paraId="1A2B57A2" w14:textId="77777777" w:rsidR="00A525BD" w:rsidRPr="00DD6442" w:rsidRDefault="00A525BD" w:rsidP="00A525BD">
      <w:pPr>
        <w:spacing w:after="0" w:line="278" w:lineRule="exact"/>
        <w:ind w:right="1378"/>
        <w:rPr>
          <w:sz w:val="22"/>
          <w:szCs w:val="22"/>
        </w:rPr>
      </w:pPr>
      <w:r w:rsidRPr="00DD6442">
        <w:rPr>
          <w:sz w:val="22"/>
          <w:szCs w:val="22"/>
        </w:rPr>
        <w:t xml:space="preserve">от предприятия </w:t>
      </w:r>
    </w:p>
    <w:p w14:paraId="0BCDB33A" w14:textId="4B9B3CFD" w:rsidR="00A525BD" w:rsidRPr="00DD6442" w:rsidRDefault="00A525BD" w:rsidP="00A525BD">
      <w:pPr>
        <w:tabs>
          <w:tab w:val="left" w:pos="9072"/>
          <w:tab w:val="left" w:pos="9356"/>
        </w:tabs>
        <w:spacing w:after="0" w:line="278" w:lineRule="exact"/>
        <w:rPr>
          <w:sz w:val="22"/>
          <w:szCs w:val="22"/>
        </w:rPr>
      </w:pPr>
      <w:r w:rsidRPr="00DD6442">
        <w:rPr>
          <w:sz w:val="22"/>
          <w:szCs w:val="22"/>
          <w:u w:val="single"/>
        </w:rPr>
        <w:t xml:space="preserve"> </w:t>
      </w:r>
      <w:r>
        <w:rPr>
          <w:sz w:val="22"/>
          <w:szCs w:val="22"/>
          <w:u w:val="single"/>
        </w:rPr>
        <w:t xml:space="preserve">                                                               </w:t>
      </w:r>
      <w:r>
        <w:rPr>
          <w:sz w:val="22"/>
          <w:szCs w:val="22"/>
        </w:rPr>
        <w:t xml:space="preserve">    </w:t>
      </w:r>
      <w:r>
        <w:rPr>
          <w:sz w:val="22"/>
          <w:szCs w:val="22"/>
          <w:u w:val="single"/>
        </w:rPr>
        <w:t xml:space="preserve">                                 </w:t>
      </w:r>
      <w:r w:rsidRPr="00DD6442">
        <w:rPr>
          <w:sz w:val="22"/>
          <w:szCs w:val="22"/>
        </w:rPr>
        <w:t xml:space="preserve"> </w:t>
      </w:r>
      <w:r>
        <w:rPr>
          <w:sz w:val="22"/>
          <w:szCs w:val="22"/>
        </w:rPr>
        <w:t xml:space="preserve">           </w:t>
      </w:r>
      <w:r w:rsidRPr="00DD6442">
        <w:rPr>
          <w:sz w:val="22"/>
          <w:szCs w:val="22"/>
        </w:rPr>
        <w:t xml:space="preserve"> </w:t>
      </w:r>
      <w:r>
        <w:rPr>
          <w:sz w:val="22"/>
          <w:szCs w:val="22"/>
        </w:rPr>
        <w:t xml:space="preserve">      </w:t>
      </w:r>
      <w:r w:rsidRPr="00DD6442">
        <w:rPr>
          <w:sz w:val="22"/>
          <w:szCs w:val="22"/>
        </w:rPr>
        <w:t>__</w:t>
      </w:r>
      <w:proofErr w:type="spellStart"/>
      <w:r w:rsidRPr="00A525BD">
        <w:rPr>
          <w:sz w:val="22"/>
          <w:szCs w:val="22"/>
          <w:u w:val="single"/>
        </w:rPr>
        <w:t>Чуль</w:t>
      </w:r>
      <w:proofErr w:type="spellEnd"/>
      <w:r w:rsidRPr="00A525BD">
        <w:rPr>
          <w:sz w:val="22"/>
          <w:szCs w:val="22"/>
          <w:u w:val="single"/>
        </w:rPr>
        <w:t xml:space="preserve"> А. И.</w:t>
      </w:r>
      <w:r w:rsidRPr="00A525BD">
        <w:rPr>
          <w:sz w:val="22"/>
          <w:szCs w:val="22"/>
          <w:u w:val="single"/>
        </w:rPr>
        <w:t>_____</w:t>
      </w:r>
    </w:p>
    <w:p w14:paraId="6D617596" w14:textId="77777777" w:rsidR="00A525BD" w:rsidRPr="00DD6442" w:rsidRDefault="00A525BD" w:rsidP="00A525BD">
      <w:pPr>
        <w:tabs>
          <w:tab w:val="right" w:pos="8698"/>
        </w:tabs>
        <w:spacing w:before="120" w:after="515" w:line="170" w:lineRule="exact"/>
        <w:rPr>
          <w:sz w:val="22"/>
          <w:szCs w:val="22"/>
        </w:rPr>
      </w:pPr>
      <w:r w:rsidRPr="00DD6442">
        <w:rPr>
          <w:sz w:val="22"/>
          <w:szCs w:val="22"/>
        </w:rPr>
        <w:t xml:space="preserve"> (должность, печать </w:t>
      </w:r>
      <w:proofErr w:type="gramStart"/>
      <w:r w:rsidRPr="00DD6442">
        <w:rPr>
          <w:sz w:val="22"/>
          <w:szCs w:val="22"/>
        </w:rPr>
        <w:t xml:space="preserve">предприятия)  </w:t>
      </w:r>
      <w:r>
        <w:rPr>
          <w:sz w:val="22"/>
          <w:szCs w:val="22"/>
        </w:rPr>
        <w:t xml:space="preserve"> </w:t>
      </w:r>
      <w:proofErr w:type="gramEnd"/>
      <w:r>
        <w:rPr>
          <w:sz w:val="22"/>
          <w:szCs w:val="22"/>
        </w:rPr>
        <w:t xml:space="preserve">         </w:t>
      </w:r>
      <w:r w:rsidRPr="00DD6442">
        <w:rPr>
          <w:sz w:val="22"/>
          <w:szCs w:val="22"/>
        </w:rPr>
        <w:t xml:space="preserve">(подпись, дата)                      </w:t>
      </w:r>
      <w:r>
        <w:rPr>
          <w:sz w:val="22"/>
          <w:szCs w:val="22"/>
        </w:rPr>
        <w:t xml:space="preserve">                </w:t>
      </w:r>
      <w:r w:rsidRPr="00DD6442">
        <w:rPr>
          <w:sz w:val="22"/>
          <w:szCs w:val="22"/>
        </w:rPr>
        <w:t>(Ф.И.О.)</w:t>
      </w:r>
    </w:p>
    <w:p w14:paraId="4EE8DA33" w14:textId="77777777" w:rsidR="00A525BD" w:rsidRPr="00DD6442" w:rsidRDefault="00A525BD" w:rsidP="00A525BD">
      <w:pPr>
        <w:spacing w:after="0" w:line="278" w:lineRule="exact"/>
        <w:ind w:right="1378"/>
        <w:rPr>
          <w:sz w:val="22"/>
          <w:szCs w:val="22"/>
        </w:rPr>
      </w:pPr>
      <w:r w:rsidRPr="00DD6442">
        <w:rPr>
          <w:sz w:val="22"/>
          <w:szCs w:val="22"/>
        </w:rPr>
        <w:t xml:space="preserve">Руководитель практики </w:t>
      </w:r>
    </w:p>
    <w:p w14:paraId="5607C725" w14:textId="77777777" w:rsidR="00A525BD" w:rsidRPr="00DD6442" w:rsidRDefault="00A525BD" w:rsidP="00A525BD">
      <w:pPr>
        <w:spacing w:after="0" w:line="278" w:lineRule="exact"/>
        <w:ind w:right="1378"/>
        <w:rPr>
          <w:sz w:val="22"/>
          <w:szCs w:val="22"/>
        </w:rPr>
      </w:pPr>
      <w:r w:rsidRPr="00DD6442">
        <w:rPr>
          <w:sz w:val="22"/>
          <w:szCs w:val="22"/>
        </w:rPr>
        <w:t>от университета</w:t>
      </w:r>
    </w:p>
    <w:p w14:paraId="036FB082" w14:textId="77777777" w:rsidR="00A525BD" w:rsidRPr="00DD6442" w:rsidRDefault="00A525BD" w:rsidP="00A525BD">
      <w:pPr>
        <w:spacing w:after="0" w:line="278" w:lineRule="exact"/>
        <w:rPr>
          <w:sz w:val="22"/>
          <w:szCs w:val="22"/>
          <w:u w:val="single"/>
        </w:rPr>
      </w:pPr>
      <w:r w:rsidRPr="00DD6442">
        <w:rPr>
          <w:sz w:val="22"/>
          <w:szCs w:val="22"/>
          <w:u w:val="single"/>
        </w:rPr>
        <w:t xml:space="preserve">  </w:t>
      </w:r>
      <w:proofErr w:type="gramStart"/>
      <w:r w:rsidRPr="00DD6442">
        <w:rPr>
          <w:sz w:val="22"/>
          <w:szCs w:val="22"/>
          <w:u w:val="single"/>
        </w:rPr>
        <w:t>старший  преподаватель</w:t>
      </w:r>
      <w:proofErr w:type="gramEnd"/>
      <w:r w:rsidRPr="00DD6442">
        <w:rPr>
          <w:sz w:val="22"/>
          <w:szCs w:val="22"/>
        </w:rPr>
        <w:t xml:space="preserve">___              </w:t>
      </w:r>
      <w:r>
        <w:rPr>
          <w:sz w:val="22"/>
          <w:szCs w:val="22"/>
        </w:rPr>
        <w:t xml:space="preserve">     </w:t>
      </w:r>
      <w:r>
        <w:rPr>
          <w:sz w:val="22"/>
          <w:szCs w:val="22"/>
          <w:u w:val="single"/>
        </w:rPr>
        <w:t xml:space="preserve">                                 </w:t>
      </w:r>
      <w:r w:rsidRPr="00DD6442">
        <w:rPr>
          <w:sz w:val="22"/>
          <w:szCs w:val="22"/>
        </w:rPr>
        <w:t xml:space="preserve">                   __</w:t>
      </w:r>
      <w:r>
        <w:rPr>
          <w:sz w:val="22"/>
          <w:szCs w:val="22"/>
          <w:u w:val="single"/>
        </w:rPr>
        <w:t>Берников В. О</w:t>
      </w:r>
      <w:r w:rsidRPr="00DD6442">
        <w:rPr>
          <w:sz w:val="22"/>
          <w:szCs w:val="22"/>
          <w:u w:val="single"/>
        </w:rPr>
        <w:t>._</w:t>
      </w:r>
      <w:r w:rsidRPr="00892DF9">
        <w:rPr>
          <w:sz w:val="22"/>
          <w:szCs w:val="22"/>
          <w:u w:val="single"/>
        </w:rPr>
        <w:t xml:space="preserve"> </w:t>
      </w:r>
      <w:r w:rsidRPr="00DD6442">
        <w:rPr>
          <w:sz w:val="22"/>
          <w:szCs w:val="22"/>
          <w:u w:val="single"/>
        </w:rPr>
        <w:t>____</w:t>
      </w:r>
    </w:p>
    <w:p w14:paraId="6ED32B70" w14:textId="77777777" w:rsidR="00A525BD" w:rsidRPr="00DD6442" w:rsidRDefault="00A525BD" w:rsidP="00A525BD">
      <w:pPr>
        <w:tabs>
          <w:tab w:val="right" w:pos="8698"/>
        </w:tabs>
        <w:spacing w:before="120" w:after="515" w:line="170" w:lineRule="exact"/>
        <w:rPr>
          <w:sz w:val="22"/>
          <w:szCs w:val="22"/>
        </w:rPr>
      </w:pPr>
      <w:r w:rsidRPr="00DD6442">
        <w:rPr>
          <w:sz w:val="22"/>
          <w:szCs w:val="22"/>
        </w:rPr>
        <w:t xml:space="preserve">(должность, уч. </w:t>
      </w:r>
      <w:proofErr w:type="gramStart"/>
      <w:r w:rsidRPr="00DD6442">
        <w:rPr>
          <w:sz w:val="22"/>
          <w:szCs w:val="22"/>
        </w:rPr>
        <w:t xml:space="preserve">звание)   </w:t>
      </w:r>
      <w:proofErr w:type="gramEnd"/>
      <w:r w:rsidRPr="00DD6442">
        <w:rPr>
          <w:sz w:val="22"/>
          <w:szCs w:val="22"/>
        </w:rPr>
        <w:t xml:space="preserve"> </w:t>
      </w:r>
      <w:r>
        <w:rPr>
          <w:sz w:val="22"/>
          <w:szCs w:val="22"/>
        </w:rPr>
        <w:t xml:space="preserve">                          </w:t>
      </w:r>
      <w:r w:rsidRPr="00DD6442">
        <w:rPr>
          <w:sz w:val="22"/>
          <w:szCs w:val="22"/>
        </w:rPr>
        <w:t xml:space="preserve">(подпись, дата)                      </w:t>
      </w:r>
      <w:r>
        <w:rPr>
          <w:sz w:val="22"/>
          <w:szCs w:val="22"/>
        </w:rPr>
        <w:t xml:space="preserve">                </w:t>
      </w:r>
      <w:r w:rsidRPr="00DD6442">
        <w:rPr>
          <w:sz w:val="22"/>
          <w:szCs w:val="22"/>
        </w:rPr>
        <w:t>(Ф.И.О.)</w:t>
      </w:r>
    </w:p>
    <w:p w14:paraId="36365B14" w14:textId="77777777" w:rsidR="00A525BD" w:rsidRPr="00DD6442" w:rsidRDefault="00A525BD" w:rsidP="00A525BD">
      <w:pPr>
        <w:spacing w:after="120" w:line="220" w:lineRule="exact"/>
        <w:rPr>
          <w:sz w:val="22"/>
          <w:szCs w:val="22"/>
        </w:rPr>
      </w:pPr>
      <w:r w:rsidRPr="00DD6442">
        <w:rPr>
          <w:sz w:val="22"/>
          <w:szCs w:val="22"/>
        </w:rPr>
        <w:t>Отчет защищен с оценкой___________________</w:t>
      </w:r>
    </w:p>
    <w:p w14:paraId="5F52B796" w14:textId="77777777" w:rsidR="00A525BD" w:rsidRDefault="00A525BD" w:rsidP="00A525BD">
      <w:pPr>
        <w:spacing w:after="120" w:line="220" w:lineRule="exact"/>
        <w:rPr>
          <w:sz w:val="22"/>
          <w:szCs w:val="22"/>
        </w:rPr>
      </w:pPr>
    </w:p>
    <w:p w14:paraId="0359D062" w14:textId="77777777" w:rsidR="00A525BD" w:rsidRDefault="00A525BD" w:rsidP="00A525BD">
      <w:pPr>
        <w:spacing w:after="120" w:line="220" w:lineRule="exact"/>
        <w:rPr>
          <w:sz w:val="22"/>
          <w:szCs w:val="22"/>
        </w:rPr>
      </w:pPr>
    </w:p>
    <w:p w14:paraId="279BFFBE" w14:textId="77777777" w:rsidR="00A525BD" w:rsidRPr="00DD6442" w:rsidRDefault="00A525BD" w:rsidP="00A525BD">
      <w:pPr>
        <w:spacing w:after="120" w:line="220" w:lineRule="exact"/>
        <w:rPr>
          <w:sz w:val="22"/>
          <w:szCs w:val="22"/>
        </w:rPr>
      </w:pPr>
    </w:p>
    <w:p w14:paraId="26AEE215" w14:textId="77777777" w:rsidR="00A525BD" w:rsidRPr="00DD6442" w:rsidRDefault="00A525BD" w:rsidP="00A525BD">
      <w:pPr>
        <w:spacing w:after="120" w:line="220" w:lineRule="exact"/>
        <w:rPr>
          <w:sz w:val="22"/>
          <w:szCs w:val="22"/>
        </w:rPr>
      </w:pPr>
    </w:p>
    <w:p w14:paraId="1E24131A" w14:textId="77777777" w:rsidR="00A525BD" w:rsidRPr="00DD6442" w:rsidRDefault="00A525BD" w:rsidP="00A525BD">
      <w:pPr>
        <w:spacing w:after="120" w:line="220" w:lineRule="exact"/>
        <w:rPr>
          <w:sz w:val="22"/>
          <w:szCs w:val="22"/>
        </w:rPr>
      </w:pPr>
    </w:p>
    <w:p w14:paraId="68FD8D42" w14:textId="1A81DC06" w:rsidR="0055657F" w:rsidRDefault="00A525BD" w:rsidP="00A525BD">
      <w:pPr>
        <w:jc w:val="center"/>
        <w:rPr>
          <w:sz w:val="22"/>
          <w:szCs w:val="22"/>
        </w:rPr>
      </w:pPr>
      <w:r w:rsidRPr="00DD6442">
        <w:rPr>
          <w:sz w:val="22"/>
          <w:szCs w:val="22"/>
        </w:rPr>
        <w:t>Минск 2022</w:t>
      </w:r>
    </w:p>
    <w:p w14:paraId="02E28134" w14:textId="77777777" w:rsidR="0055657F" w:rsidRDefault="0055657F">
      <w:pPr>
        <w:spacing w:after="160" w:line="259" w:lineRule="auto"/>
        <w:rPr>
          <w:sz w:val="22"/>
          <w:szCs w:val="22"/>
        </w:rPr>
      </w:pPr>
      <w:r>
        <w:rPr>
          <w:sz w:val="22"/>
          <w:szCs w:val="22"/>
        </w:rPr>
        <w:br w:type="page"/>
      </w:r>
    </w:p>
    <w:sdt>
      <w:sdtPr>
        <w:rPr>
          <w:lang w:val="ru-RU"/>
        </w:rPr>
        <w:id w:val="-143744616"/>
        <w:docPartObj>
          <w:docPartGallery w:val="Table of Contents"/>
          <w:docPartUnique/>
        </w:docPartObj>
      </w:sdtPr>
      <w:sdtEndPr>
        <w:rPr>
          <w:rFonts w:eastAsia="Times New Roman" w:cs="Times New Roman"/>
          <w:bCs/>
          <w:sz w:val="28"/>
          <w:szCs w:val="28"/>
          <w:lang w:eastAsia="ru-RU"/>
        </w:rPr>
      </w:sdtEndPr>
      <w:sdtContent>
        <w:p w14:paraId="35E9404C" w14:textId="412EB462" w:rsidR="0055657F" w:rsidRDefault="000058EC">
          <w:pPr>
            <w:pStyle w:val="a6"/>
          </w:pPr>
          <w:r>
            <w:rPr>
              <w:lang w:val="ru-RU"/>
            </w:rPr>
            <w:t>СОДЕРЖАНИЕ</w:t>
          </w:r>
        </w:p>
        <w:p w14:paraId="5BAA697E" w14:textId="34DBC67F" w:rsidR="000058EC" w:rsidRDefault="0055657F">
          <w:pPr>
            <w:pStyle w:val="11"/>
            <w:tabs>
              <w:tab w:val="right" w:leader="dot" w:pos="10082"/>
            </w:tabs>
            <w:rPr>
              <w:noProof/>
            </w:rPr>
          </w:pPr>
          <w:r>
            <w:fldChar w:fldCharType="begin"/>
          </w:r>
          <w:r>
            <w:instrText xml:space="preserve"> TOC \o "1-3" \h \z \u </w:instrText>
          </w:r>
          <w:r>
            <w:fldChar w:fldCharType="separate"/>
          </w:r>
          <w:hyperlink w:anchor="_Toc109302918" w:history="1">
            <w:r w:rsidR="000058EC" w:rsidRPr="001724DD">
              <w:rPr>
                <w:rStyle w:val="af"/>
                <w:rFonts w:eastAsiaTheme="majorEastAsia"/>
                <w:noProof/>
              </w:rPr>
              <w:t>ВВЕДЕНИЕ</w:t>
            </w:r>
            <w:r w:rsidR="000058EC">
              <w:rPr>
                <w:noProof/>
                <w:webHidden/>
              </w:rPr>
              <w:tab/>
            </w:r>
            <w:r w:rsidR="000058EC">
              <w:rPr>
                <w:noProof/>
                <w:webHidden/>
              </w:rPr>
              <w:fldChar w:fldCharType="begin"/>
            </w:r>
            <w:r w:rsidR="000058EC">
              <w:rPr>
                <w:noProof/>
                <w:webHidden/>
              </w:rPr>
              <w:instrText xml:space="preserve"> PAGEREF _Toc109302918 \h </w:instrText>
            </w:r>
            <w:r w:rsidR="000058EC">
              <w:rPr>
                <w:noProof/>
                <w:webHidden/>
              </w:rPr>
            </w:r>
            <w:r w:rsidR="000058EC">
              <w:rPr>
                <w:noProof/>
                <w:webHidden/>
              </w:rPr>
              <w:fldChar w:fldCharType="separate"/>
            </w:r>
            <w:r w:rsidR="000058EC">
              <w:rPr>
                <w:noProof/>
                <w:webHidden/>
              </w:rPr>
              <w:t>3</w:t>
            </w:r>
            <w:r w:rsidR="000058EC">
              <w:rPr>
                <w:noProof/>
                <w:webHidden/>
              </w:rPr>
              <w:fldChar w:fldCharType="end"/>
            </w:r>
          </w:hyperlink>
        </w:p>
        <w:p w14:paraId="339DE5DC" w14:textId="3F569B1D" w:rsidR="000058EC" w:rsidRDefault="000058EC">
          <w:pPr>
            <w:pStyle w:val="11"/>
            <w:tabs>
              <w:tab w:val="right" w:leader="dot" w:pos="10082"/>
            </w:tabs>
            <w:rPr>
              <w:noProof/>
            </w:rPr>
          </w:pPr>
          <w:hyperlink w:anchor="_Toc109302919" w:history="1">
            <w:r w:rsidRPr="001724DD">
              <w:rPr>
                <w:rStyle w:val="af"/>
                <w:rFonts w:eastAsiaTheme="majorEastAsia"/>
                <w:noProof/>
              </w:rPr>
              <w:t>1 Описание предприятия ЧУО «БЦПКРРиС «Большая Медведица»</w:t>
            </w:r>
            <w:r>
              <w:rPr>
                <w:noProof/>
                <w:webHidden/>
              </w:rPr>
              <w:tab/>
            </w:r>
            <w:r>
              <w:rPr>
                <w:noProof/>
                <w:webHidden/>
              </w:rPr>
              <w:fldChar w:fldCharType="begin"/>
            </w:r>
            <w:r>
              <w:rPr>
                <w:noProof/>
                <w:webHidden/>
              </w:rPr>
              <w:instrText xml:space="preserve"> PAGEREF _Toc109302919 \h </w:instrText>
            </w:r>
            <w:r>
              <w:rPr>
                <w:noProof/>
                <w:webHidden/>
              </w:rPr>
            </w:r>
            <w:r>
              <w:rPr>
                <w:noProof/>
                <w:webHidden/>
              </w:rPr>
              <w:fldChar w:fldCharType="separate"/>
            </w:r>
            <w:r>
              <w:rPr>
                <w:noProof/>
                <w:webHidden/>
              </w:rPr>
              <w:t>4</w:t>
            </w:r>
            <w:r>
              <w:rPr>
                <w:noProof/>
                <w:webHidden/>
              </w:rPr>
              <w:fldChar w:fldCharType="end"/>
            </w:r>
          </w:hyperlink>
        </w:p>
        <w:p w14:paraId="4B87EFA7" w14:textId="54C1A6F2" w:rsidR="000058EC" w:rsidRDefault="000058EC">
          <w:pPr>
            <w:pStyle w:val="23"/>
            <w:tabs>
              <w:tab w:val="left" w:pos="880"/>
              <w:tab w:val="right" w:leader="dot" w:pos="10082"/>
            </w:tabs>
            <w:rPr>
              <w:noProof/>
            </w:rPr>
          </w:pPr>
          <w:hyperlink w:anchor="_Toc109302920" w:history="1">
            <w:r w:rsidRPr="001724DD">
              <w:rPr>
                <w:rStyle w:val="af"/>
                <w:rFonts w:eastAsiaTheme="majorEastAsia"/>
                <w:noProof/>
              </w:rPr>
              <w:t>1.1</w:t>
            </w:r>
            <w:r>
              <w:rPr>
                <w:noProof/>
              </w:rPr>
              <w:tab/>
            </w:r>
            <w:r w:rsidRPr="001724DD">
              <w:rPr>
                <w:rStyle w:val="af"/>
                <w:rFonts w:eastAsiaTheme="majorEastAsia"/>
                <w:noProof/>
              </w:rPr>
              <w:t>История создания компании и основные виды деятельности</w:t>
            </w:r>
            <w:r>
              <w:rPr>
                <w:noProof/>
                <w:webHidden/>
              </w:rPr>
              <w:tab/>
            </w:r>
            <w:r>
              <w:rPr>
                <w:noProof/>
                <w:webHidden/>
              </w:rPr>
              <w:fldChar w:fldCharType="begin"/>
            </w:r>
            <w:r>
              <w:rPr>
                <w:noProof/>
                <w:webHidden/>
              </w:rPr>
              <w:instrText xml:space="preserve"> PAGEREF _Toc109302920 \h </w:instrText>
            </w:r>
            <w:r>
              <w:rPr>
                <w:noProof/>
                <w:webHidden/>
              </w:rPr>
            </w:r>
            <w:r>
              <w:rPr>
                <w:noProof/>
                <w:webHidden/>
              </w:rPr>
              <w:fldChar w:fldCharType="separate"/>
            </w:r>
            <w:r>
              <w:rPr>
                <w:noProof/>
                <w:webHidden/>
              </w:rPr>
              <w:t>4</w:t>
            </w:r>
            <w:r>
              <w:rPr>
                <w:noProof/>
                <w:webHidden/>
              </w:rPr>
              <w:fldChar w:fldCharType="end"/>
            </w:r>
          </w:hyperlink>
        </w:p>
        <w:p w14:paraId="3901C57E" w14:textId="0B121861" w:rsidR="000058EC" w:rsidRDefault="000058EC">
          <w:pPr>
            <w:pStyle w:val="23"/>
            <w:tabs>
              <w:tab w:val="left" w:pos="880"/>
              <w:tab w:val="right" w:leader="dot" w:pos="10082"/>
            </w:tabs>
            <w:rPr>
              <w:noProof/>
            </w:rPr>
          </w:pPr>
          <w:hyperlink w:anchor="_Toc109302921" w:history="1">
            <w:r w:rsidRPr="001724DD">
              <w:rPr>
                <w:rStyle w:val="af"/>
                <w:rFonts w:eastAsiaTheme="majorEastAsia"/>
                <w:noProof/>
              </w:rPr>
              <w:t>1.2</w:t>
            </w:r>
            <w:r>
              <w:rPr>
                <w:noProof/>
              </w:rPr>
              <w:tab/>
            </w:r>
            <w:r w:rsidRPr="001724DD">
              <w:rPr>
                <w:rStyle w:val="af"/>
                <w:rFonts w:eastAsiaTheme="majorEastAsia"/>
                <w:noProof/>
              </w:rPr>
              <w:t>Организационная структура ЧУО «БЦПКРРиС «Большая Медведица»</w:t>
            </w:r>
            <w:r>
              <w:rPr>
                <w:noProof/>
                <w:webHidden/>
              </w:rPr>
              <w:tab/>
            </w:r>
            <w:r>
              <w:rPr>
                <w:noProof/>
                <w:webHidden/>
              </w:rPr>
              <w:fldChar w:fldCharType="begin"/>
            </w:r>
            <w:r>
              <w:rPr>
                <w:noProof/>
                <w:webHidden/>
              </w:rPr>
              <w:instrText xml:space="preserve"> PAGEREF _Toc109302921 \h </w:instrText>
            </w:r>
            <w:r>
              <w:rPr>
                <w:noProof/>
                <w:webHidden/>
              </w:rPr>
            </w:r>
            <w:r>
              <w:rPr>
                <w:noProof/>
                <w:webHidden/>
              </w:rPr>
              <w:fldChar w:fldCharType="separate"/>
            </w:r>
            <w:r>
              <w:rPr>
                <w:noProof/>
                <w:webHidden/>
              </w:rPr>
              <w:t>5</w:t>
            </w:r>
            <w:r>
              <w:rPr>
                <w:noProof/>
                <w:webHidden/>
              </w:rPr>
              <w:fldChar w:fldCharType="end"/>
            </w:r>
          </w:hyperlink>
        </w:p>
        <w:p w14:paraId="140234DD" w14:textId="22818917" w:rsidR="000058EC" w:rsidRDefault="000058EC">
          <w:pPr>
            <w:pStyle w:val="23"/>
            <w:tabs>
              <w:tab w:val="right" w:leader="dot" w:pos="10082"/>
            </w:tabs>
            <w:rPr>
              <w:noProof/>
            </w:rPr>
          </w:pPr>
          <w:hyperlink w:anchor="_Toc109302922" w:history="1">
            <w:r w:rsidRPr="001724DD">
              <w:rPr>
                <w:rStyle w:val="af"/>
                <w:rFonts w:eastAsiaTheme="majorEastAsia"/>
                <w:noProof/>
              </w:rPr>
              <w:t>1.3 Информационные технологии ЧУО «БЦПКРРиС «Большая Медведица»</w:t>
            </w:r>
            <w:r>
              <w:rPr>
                <w:noProof/>
                <w:webHidden/>
              </w:rPr>
              <w:tab/>
            </w:r>
            <w:r>
              <w:rPr>
                <w:noProof/>
                <w:webHidden/>
              </w:rPr>
              <w:fldChar w:fldCharType="begin"/>
            </w:r>
            <w:r>
              <w:rPr>
                <w:noProof/>
                <w:webHidden/>
              </w:rPr>
              <w:instrText xml:space="preserve"> PAGEREF _Toc109302922 \h </w:instrText>
            </w:r>
            <w:r>
              <w:rPr>
                <w:noProof/>
                <w:webHidden/>
              </w:rPr>
            </w:r>
            <w:r>
              <w:rPr>
                <w:noProof/>
                <w:webHidden/>
              </w:rPr>
              <w:fldChar w:fldCharType="separate"/>
            </w:r>
            <w:r>
              <w:rPr>
                <w:noProof/>
                <w:webHidden/>
              </w:rPr>
              <w:t>5</w:t>
            </w:r>
            <w:r>
              <w:rPr>
                <w:noProof/>
                <w:webHidden/>
              </w:rPr>
              <w:fldChar w:fldCharType="end"/>
            </w:r>
          </w:hyperlink>
        </w:p>
        <w:p w14:paraId="33B2BDB4" w14:textId="5A843139" w:rsidR="000058EC" w:rsidRDefault="000058EC">
          <w:pPr>
            <w:pStyle w:val="11"/>
            <w:tabs>
              <w:tab w:val="left" w:pos="440"/>
              <w:tab w:val="right" w:leader="dot" w:pos="10082"/>
            </w:tabs>
            <w:rPr>
              <w:noProof/>
            </w:rPr>
          </w:pPr>
          <w:hyperlink w:anchor="_Toc109302923" w:history="1">
            <w:r w:rsidRPr="001724DD">
              <w:rPr>
                <w:rStyle w:val="af"/>
                <w:rFonts w:eastAsiaTheme="majorEastAsia"/>
                <w:noProof/>
              </w:rPr>
              <w:t>2</w:t>
            </w:r>
            <w:r>
              <w:rPr>
                <w:noProof/>
              </w:rPr>
              <w:tab/>
            </w:r>
            <w:r w:rsidRPr="001724DD">
              <w:rPr>
                <w:rStyle w:val="af"/>
                <w:rFonts w:eastAsiaTheme="majorEastAsia"/>
                <w:noProof/>
              </w:rPr>
              <w:t>Описание используемых технологий</w:t>
            </w:r>
            <w:r>
              <w:rPr>
                <w:noProof/>
                <w:webHidden/>
              </w:rPr>
              <w:tab/>
            </w:r>
            <w:r>
              <w:rPr>
                <w:noProof/>
                <w:webHidden/>
              </w:rPr>
              <w:fldChar w:fldCharType="begin"/>
            </w:r>
            <w:r>
              <w:rPr>
                <w:noProof/>
                <w:webHidden/>
              </w:rPr>
              <w:instrText xml:space="preserve"> PAGEREF _Toc109302923 \h </w:instrText>
            </w:r>
            <w:r>
              <w:rPr>
                <w:noProof/>
                <w:webHidden/>
              </w:rPr>
            </w:r>
            <w:r>
              <w:rPr>
                <w:noProof/>
                <w:webHidden/>
              </w:rPr>
              <w:fldChar w:fldCharType="separate"/>
            </w:r>
            <w:r>
              <w:rPr>
                <w:noProof/>
                <w:webHidden/>
              </w:rPr>
              <w:t>7</w:t>
            </w:r>
            <w:r>
              <w:rPr>
                <w:noProof/>
                <w:webHidden/>
              </w:rPr>
              <w:fldChar w:fldCharType="end"/>
            </w:r>
          </w:hyperlink>
        </w:p>
        <w:p w14:paraId="6B247DCD" w14:textId="5FEA7BF1" w:rsidR="000058EC" w:rsidRDefault="000058EC">
          <w:pPr>
            <w:pStyle w:val="23"/>
            <w:tabs>
              <w:tab w:val="left" w:pos="880"/>
              <w:tab w:val="right" w:leader="dot" w:pos="10082"/>
            </w:tabs>
            <w:rPr>
              <w:noProof/>
            </w:rPr>
          </w:pPr>
          <w:hyperlink w:anchor="_Toc109302924" w:history="1">
            <w:r w:rsidRPr="001724DD">
              <w:rPr>
                <w:rStyle w:val="af"/>
                <w:rFonts w:eastAsiaTheme="majorEastAsia"/>
                <w:noProof/>
                <w:lang w:val="en-US"/>
              </w:rPr>
              <w:t>2.1</w:t>
            </w:r>
            <w:r>
              <w:rPr>
                <w:noProof/>
              </w:rPr>
              <w:tab/>
            </w:r>
            <w:r w:rsidRPr="001724DD">
              <w:rPr>
                <w:rStyle w:val="af"/>
                <w:rFonts w:eastAsiaTheme="majorEastAsia"/>
                <w:noProof/>
                <w:lang w:val="en-US"/>
              </w:rPr>
              <w:t>Microsoft Visual Studio</w:t>
            </w:r>
            <w:r>
              <w:rPr>
                <w:noProof/>
                <w:webHidden/>
              </w:rPr>
              <w:tab/>
            </w:r>
            <w:r>
              <w:rPr>
                <w:noProof/>
                <w:webHidden/>
              </w:rPr>
              <w:fldChar w:fldCharType="begin"/>
            </w:r>
            <w:r>
              <w:rPr>
                <w:noProof/>
                <w:webHidden/>
              </w:rPr>
              <w:instrText xml:space="preserve"> PAGEREF _Toc109302924 \h </w:instrText>
            </w:r>
            <w:r>
              <w:rPr>
                <w:noProof/>
                <w:webHidden/>
              </w:rPr>
            </w:r>
            <w:r>
              <w:rPr>
                <w:noProof/>
                <w:webHidden/>
              </w:rPr>
              <w:fldChar w:fldCharType="separate"/>
            </w:r>
            <w:r>
              <w:rPr>
                <w:noProof/>
                <w:webHidden/>
              </w:rPr>
              <w:t>7</w:t>
            </w:r>
            <w:r>
              <w:rPr>
                <w:noProof/>
                <w:webHidden/>
              </w:rPr>
              <w:fldChar w:fldCharType="end"/>
            </w:r>
          </w:hyperlink>
        </w:p>
        <w:p w14:paraId="71FB1263" w14:textId="180021C7" w:rsidR="000058EC" w:rsidRDefault="000058EC">
          <w:pPr>
            <w:pStyle w:val="23"/>
            <w:tabs>
              <w:tab w:val="left" w:pos="880"/>
              <w:tab w:val="right" w:leader="dot" w:pos="10082"/>
            </w:tabs>
            <w:rPr>
              <w:noProof/>
            </w:rPr>
          </w:pPr>
          <w:hyperlink w:anchor="_Toc109302925" w:history="1">
            <w:r w:rsidRPr="001724DD">
              <w:rPr>
                <w:rStyle w:val="af"/>
                <w:rFonts w:eastAsiaTheme="majorEastAsia"/>
                <w:noProof/>
                <w:lang w:val="en-US"/>
              </w:rPr>
              <w:t>2.2</w:t>
            </w:r>
            <w:r>
              <w:rPr>
                <w:noProof/>
              </w:rPr>
              <w:tab/>
            </w:r>
            <w:r w:rsidRPr="001724DD">
              <w:rPr>
                <w:rStyle w:val="af"/>
                <w:rFonts w:eastAsiaTheme="majorEastAsia"/>
                <w:noProof/>
                <w:lang w:val="en-US"/>
              </w:rPr>
              <w:t>Microsoft SQL Server</w:t>
            </w:r>
            <w:r>
              <w:rPr>
                <w:noProof/>
                <w:webHidden/>
              </w:rPr>
              <w:tab/>
            </w:r>
            <w:r>
              <w:rPr>
                <w:noProof/>
                <w:webHidden/>
              </w:rPr>
              <w:fldChar w:fldCharType="begin"/>
            </w:r>
            <w:r>
              <w:rPr>
                <w:noProof/>
                <w:webHidden/>
              </w:rPr>
              <w:instrText xml:space="preserve"> PAGEREF _Toc109302925 \h </w:instrText>
            </w:r>
            <w:r>
              <w:rPr>
                <w:noProof/>
                <w:webHidden/>
              </w:rPr>
            </w:r>
            <w:r>
              <w:rPr>
                <w:noProof/>
                <w:webHidden/>
              </w:rPr>
              <w:fldChar w:fldCharType="separate"/>
            </w:r>
            <w:r>
              <w:rPr>
                <w:noProof/>
                <w:webHidden/>
              </w:rPr>
              <w:t>7</w:t>
            </w:r>
            <w:r>
              <w:rPr>
                <w:noProof/>
                <w:webHidden/>
              </w:rPr>
              <w:fldChar w:fldCharType="end"/>
            </w:r>
          </w:hyperlink>
        </w:p>
        <w:p w14:paraId="47FD55FA" w14:textId="05E0CE2E" w:rsidR="000058EC" w:rsidRDefault="000058EC">
          <w:pPr>
            <w:pStyle w:val="11"/>
            <w:tabs>
              <w:tab w:val="left" w:pos="440"/>
              <w:tab w:val="right" w:leader="dot" w:pos="10082"/>
            </w:tabs>
            <w:rPr>
              <w:noProof/>
            </w:rPr>
          </w:pPr>
          <w:hyperlink w:anchor="_Toc109302926" w:history="1">
            <w:r w:rsidRPr="001724DD">
              <w:rPr>
                <w:rStyle w:val="af"/>
                <w:rFonts w:eastAsiaTheme="majorEastAsia"/>
                <w:noProof/>
              </w:rPr>
              <w:t>3</w:t>
            </w:r>
            <w:r>
              <w:rPr>
                <w:noProof/>
              </w:rPr>
              <w:tab/>
            </w:r>
            <w:r w:rsidRPr="001724DD">
              <w:rPr>
                <w:rStyle w:val="af"/>
                <w:rFonts w:eastAsiaTheme="majorEastAsia"/>
                <w:noProof/>
              </w:rPr>
              <w:t>Индивидуальное задание</w:t>
            </w:r>
            <w:r>
              <w:rPr>
                <w:noProof/>
                <w:webHidden/>
              </w:rPr>
              <w:tab/>
            </w:r>
            <w:r>
              <w:rPr>
                <w:noProof/>
                <w:webHidden/>
              </w:rPr>
              <w:fldChar w:fldCharType="begin"/>
            </w:r>
            <w:r>
              <w:rPr>
                <w:noProof/>
                <w:webHidden/>
              </w:rPr>
              <w:instrText xml:space="preserve"> PAGEREF _Toc109302926 \h </w:instrText>
            </w:r>
            <w:r>
              <w:rPr>
                <w:noProof/>
                <w:webHidden/>
              </w:rPr>
            </w:r>
            <w:r>
              <w:rPr>
                <w:noProof/>
                <w:webHidden/>
              </w:rPr>
              <w:fldChar w:fldCharType="separate"/>
            </w:r>
            <w:r>
              <w:rPr>
                <w:noProof/>
                <w:webHidden/>
              </w:rPr>
              <w:t>8</w:t>
            </w:r>
            <w:r>
              <w:rPr>
                <w:noProof/>
                <w:webHidden/>
              </w:rPr>
              <w:fldChar w:fldCharType="end"/>
            </w:r>
          </w:hyperlink>
        </w:p>
        <w:p w14:paraId="5CD834F4" w14:textId="78DC46DB" w:rsidR="000058EC" w:rsidRDefault="000058EC">
          <w:pPr>
            <w:pStyle w:val="23"/>
            <w:tabs>
              <w:tab w:val="left" w:pos="880"/>
              <w:tab w:val="right" w:leader="dot" w:pos="10082"/>
            </w:tabs>
            <w:rPr>
              <w:noProof/>
            </w:rPr>
          </w:pPr>
          <w:hyperlink w:anchor="_Toc109302927" w:history="1">
            <w:r w:rsidRPr="001724DD">
              <w:rPr>
                <w:rStyle w:val="af"/>
                <w:rFonts w:eastAsiaTheme="majorEastAsia"/>
                <w:noProof/>
              </w:rPr>
              <w:t>3.1</w:t>
            </w:r>
            <w:r>
              <w:rPr>
                <w:noProof/>
              </w:rPr>
              <w:tab/>
            </w:r>
            <w:r w:rsidRPr="001724DD">
              <w:rPr>
                <w:rStyle w:val="af"/>
                <w:rFonts w:eastAsiaTheme="majorEastAsia"/>
                <w:noProof/>
              </w:rPr>
              <w:t>Постановка задачи</w:t>
            </w:r>
            <w:r>
              <w:rPr>
                <w:noProof/>
                <w:webHidden/>
              </w:rPr>
              <w:tab/>
            </w:r>
            <w:r>
              <w:rPr>
                <w:noProof/>
                <w:webHidden/>
              </w:rPr>
              <w:fldChar w:fldCharType="begin"/>
            </w:r>
            <w:r>
              <w:rPr>
                <w:noProof/>
                <w:webHidden/>
              </w:rPr>
              <w:instrText xml:space="preserve"> PAGEREF _Toc109302927 \h </w:instrText>
            </w:r>
            <w:r>
              <w:rPr>
                <w:noProof/>
                <w:webHidden/>
              </w:rPr>
            </w:r>
            <w:r>
              <w:rPr>
                <w:noProof/>
                <w:webHidden/>
              </w:rPr>
              <w:fldChar w:fldCharType="separate"/>
            </w:r>
            <w:r>
              <w:rPr>
                <w:noProof/>
                <w:webHidden/>
              </w:rPr>
              <w:t>8</w:t>
            </w:r>
            <w:r>
              <w:rPr>
                <w:noProof/>
                <w:webHidden/>
              </w:rPr>
              <w:fldChar w:fldCharType="end"/>
            </w:r>
          </w:hyperlink>
        </w:p>
        <w:p w14:paraId="6D746C60" w14:textId="7F46878D" w:rsidR="000058EC" w:rsidRDefault="000058EC">
          <w:pPr>
            <w:pStyle w:val="23"/>
            <w:tabs>
              <w:tab w:val="left" w:pos="880"/>
              <w:tab w:val="right" w:leader="dot" w:pos="10082"/>
            </w:tabs>
            <w:rPr>
              <w:noProof/>
            </w:rPr>
          </w:pPr>
          <w:hyperlink w:anchor="_Toc109302928" w:history="1">
            <w:r w:rsidRPr="001724DD">
              <w:rPr>
                <w:rStyle w:val="af"/>
                <w:rFonts w:eastAsiaTheme="majorEastAsia"/>
                <w:noProof/>
              </w:rPr>
              <w:t>3.2</w:t>
            </w:r>
            <w:r>
              <w:rPr>
                <w:noProof/>
              </w:rPr>
              <w:tab/>
            </w:r>
            <w:r w:rsidRPr="001724DD">
              <w:rPr>
                <w:rStyle w:val="af"/>
                <w:rFonts w:eastAsiaTheme="majorEastAsia"/>
                <w:noProof/>
              </w:rPr>
              <w:t>Разработка функциональных требований</w:t>
            </w:r>
            <w:r>
              <w:rPr>
                <w:noProof/>
                <w:webHidden/>
              </w:rPr>
              <w:tab/>
            </w:r>
            <w:r>
              <w:rPr>
                <w:noProof/>
                <w:webHidden/>
              </w:rPr>
              <w:fldChar w:fldCharType="begin"/>
            </w:r>
            <w:r>
              <w:rPr>
                <w:noProof/>
                <w:webHidden/>
              </w:rPr>
              <w:instrText xml:space="preserve"> PAGEREF _Toc109302928 \h </w:instrText>
            </w:r>
            <w:r>
              <w:rPr>
                <w:noProof/>
                <w:webHidden/>
              </w:rPr>
            </w:r>
            <w:r>
              <w:rPr>
                <w:noProof/>
                <w:webHidden/>
              </w:rPr>
              <w:fldChar w:fldCharType="separate"/>
            </w:r>
            <w:r>
              <w:rPr>
                <w:noProof/>
                <w:webHidden/>
              </w:rPr>
              <w:t>8</w:t>
            </w:r>
            <w:r>
              <w:rPr>
                <w:noProof/>
                <w:webHidden/>
              </w:rPr>
              <w:fldChar w:fldCharType="end"/>
            </w:r>
          </w:hyperlink>
        </w:p>
        <w:p w14:paraId="266E82C2" w14:textId="79ED4CB9" w:rsidR="000058EC" w:rsidRDefault="000058EC">
          <w:pPr>
            <w:pStyle w:val="23"/>
            <w:tabs>
              <w:tab w:val="left" w:pos="880"/>
              <w:tab w:val="right" w:leader="dot" w:pos="10082"/>
            </w:tabs>
            <w:rPr>
              <w:noProof/>
            </w:rPr>
          </w:pPr>
          <w:hyperlink w:anchor="_Toc109302929" w:history="1">
            <w:r w:rsidRPr="001724DD">
              <w:rPr>
                <w:rStyle w:val="af"/>
                <w:rFonts w:eastAsiaTheme="majorEastAsia"/>
                <w:noProof/>
              </w:rPr>
              <w:t>3.3</w:t>
            </w:r>
            <w:r>
              <w:rPr>
                <w:noProof/>
              </w:rPr>
              <w:tab/>
            </w:r>
            <w:r w:rsidRPr="001724DD">
              <w:rPr>
                <w:rStyle w:val="af"/>
                <w:rFonts w:eastAsiaTheme="majorEastAsia"/>
                <w:noProof/>
              </w:rPr>
              <w:t>Проектирование базы данных</w:t>
            </w:r>
            <w:r>
              <w:rPr>
                <w:noProof/>
                <w:webHidden/>
              </w:rPr>
              <w:tab/>
            </w:r>
            <w:r>
              <w:rPr>
                <w:noProof/>
                <w:webHidden/>
              </w:rPr>
              <w:fldChar w:fldCharType="begin"/>
            </w:r>
            <w:r>
              <w:rPr>
                <w:noProof/>
                <w:webHidden/>
              </w:rPr>
              <w:instrText xml:space="preserve"> PAGEREF _Toc109302929 \h </w:instrText>
            </w:r>
            <w:r>
              <w:rPr>
                <w:noProof/>
                <w:webHidden/>
              </w:rPr>
            </w:r>
            <w:r>
              <w:rPr>
                <w:noProof/>
                <w:webHidden/>
              </w:rPr>
              <w:fldChar w:fldCharType="separate"/>
            </w:r>
            <w:r>
              <w:rPr>
                <w:noProof/>
                <w:webHidden/>
              </w:rPr>
              <w:t>8</w:t>
            </w:r>
            <w:r>
              <w:rPr>
                <w:noProof/>
                <w:webHidden/>
              </w:rPr>
              <w:fldChar w:fldCharType="end"/>
            </w:r>
          </w:hyperlink>
        </w:p>
        <w:p w14:paraId="789B04E5" w14:textId="27A7AD50" w:rsidR="000058EC" w:rsidRDefault="000058EC">
          <w:pPr>
            <w:pStyle w:val="23"/>
            <w:tabs>
              <w:tab w:val="left" w:pos="880"/>
              <w:tab w:val="right" w:leader="dot" w:pos="10082"/>
            </w:tabs>
            <w:rPr>
              <w:noProof/>
            </w:rPr>
          </w:pPr>
          <w:hyperlink w:anchor="_Toc109302930" w:history="1">
            <w:r w:rsidRPr="001724DD">
              <w:rPr>
                <w:rStyle w:val="af"/>
                <w:rFonts w:eastAsiaTheme="majorEastAsia"/>
                <w:noProof/>
              </w:rPr>
              <w:t>3.4</w:t>
            </w:r>
            <w:r>
              <w:rPr>
                <w:noProof/>
              </w:rPr>
              <w:tab/>
            </w:r>
            <w:r w:rsidRPr="001724DD">
              <w:rPr>
                <w:rStyle w:val="af"/>
                <w:rFonts w:eastAsiaTheme="majorEastAsia"/>
                <w:noProof/>
              </w:rPr>
              <w:t>Проектирование и реализация классов приложения</w:t>
            </w:r>
            <w:r>
              <w:rPr>
                <w:noProof/>
                <w:webHidden/>
              </w:rPr>
              <w:tab/>
            </w:r>
            <w:r>
              <w:rPr>
                <w:noProof/>
                <w:webHidden/>
              </w:rPr>
              <w:fldChar w:fldCharType="begin"/>
            </w:r>
            <w:r>
              <w:rPr>
                <w:noProof/>
                <w:webHidden/>
              </w:rPr>
              <w:instrText xml:space="preserve"> PAGEREF _Toc109302930 \h </w:instrText>
            </w:r>
            <w:r>
              <w:rPr>
                <w:noProof/>
                <w:webHidden/>
              </w:rPr>
            </w:r>
            <w:r>
              <w:rPr>
                <w:noProof/>
                <w:webHidden/>
              </w:rPr>
              <w:fldChar w:fldCharType="separate"/>
            </w:r>
            <w:r>
              <w:rPr>
                <w:noProof/>
                <w:webHidden/>
              </w:rPr>
              <w:t>10</w:t>
            </w:r>
            <w:r>
              <w:rPr>
                <w:noProof/>
                <w:webHidden/>
              </w:rPr>
              <w:fldChar w:fldCharType="end"/>
            </w:r>
          </w:hyperlink>
        </w:p>
        <w:p w14:paraId="6E17BCC6" w14:textId="1DC6A1B7" w:rsidR="000058EC" w:rsidRDefault="000058EC">
          <w:pPr>
            <w:pStyle w:val="23"/>
            <w:tabs>
              <w:tab w:val="left" w:pos="880"/>
              <w:tab w:val="right" w:leader="dot" w:pos="10082"/>
            </w:tabs>
            <w:rPr>
              <w:noProof/>
            </w:rPr>
          </w:pPr>
          <w:hyperlink w:anchor="_Toc109302931" w:history="1">
            <w:r w:rsidRPr="001724DD">
              <w:rPr>
                <w:rStyle w:val="af"/>
                <w:rFonts w:eastAsiaTheme="majorEastAsia"/>
                <w:noProof/>
              </w:rPr>
              <w:t>3.5</w:t>
            </w:r>
            <w:r>
              <w:rPr>
                <w:noProof/>
              </w:rPr>
              <w:tab/>
            </w:r>
            <w:r w:rsidRPr="001724DD">
              <w:rPr>
                <w:rStyle w:val="af"/>
                <w:rFonts w:eastAsiaTheme="majorEastAsia"/>
                <w:noProof/>
              </w:rPr>
              <w:t>Реализация программного средства</w:t>
            </w:r>
            <w:r>
              <w:rPr>
                <w:noProof/>
                <w:webHidden/>
              </w:rPr>
              <w:tab/>
            </w:r>
            <w:r>
              <w:rPr>
                <w:noProof/>
                <w:webHidden/>
              </w:rPr>
              <w:fldChar w:fldCharType="begin"/>
            </w:r>
            <w:r>
              <w:rPr>
                <w:noProof/>
                <w:webHidden/>
              </w:rPr>
              <w:instrText xml:space="preserve"> PAGEREF _Toc109302931 \h </w:instrText>
            </w:r>
            <w:r>
              <w:rPr>
                <w:noProof/>
                <w:webHidden/>
              </w:rPr>
            </w:r>
            <w:r>
              <w:rPr>
                <w:noProof/>
                <w:webHidden/>
              </w:rPr>
              <w:fldChar w:fldCharType="separate"/>
            </w:r>
            <w:r>
              <w:rPr>
                <w:noProof/>
                <w:webHidden/>
              </w:rPr>
              <w:t>11</w:t>
            </w:r>
            <w:r>
              <w:rPr>
                <w:noProof/>
                <w:webHidden/>
              </w:rPr>
              <w:fldChar w:fldCharType="end"/>
            </w:r>
          </w:hyperlink>
        </w:p>
        <w:p w14:paraId="1FB1F43D" w14:textId="22C19946" w:rsidR="000058EC" w:rsidRDefault="000058EC">
          <w:pPr>
            <w:pStyle w:val="23"/>
            <w:tabs>
              <w:tab w:val="left" w:pos="880"/>
              <w:tab w:val="right" w:leader="dot" w:pos="10082"/>
            </w:tabs>
            <w:rPr>
              <w:noProof/>
            </w:rPr>
          </w:pPr>
          <w:hyperlink w:anchor="_Toc109302932" w:history="1">
            <w:r w:rsidRPr="001724DD">
              <w:rPr>
                <w:rStyle w:val="af"/>
                <w:rFonts w:eastAsiaTheme="majorEastAsia"/>
                <w:noProof/>
              </w:rPr>
              <w:t>3.6</w:t>
            </w:r>
            <w:r>
              <w:rPr>
                <w:noProof/>
              </w:rPr>
              <w:tab/>
            </w:r>
            <w:r w:rsidRPr="001724DD">
              <w:rPr>
                <w:rStyle w:val="af"/>
                <w:rFonts w:eastAsiaTheme="majorEastAsia"/>
                <w:noProof/>
              </w:rPr>
              <w:t>Тестирование программного средства</w:t>
            </w:r>
            <w:r>
              <w:rPr>
                <w:noProof/>
                <w:webHidden/>
              </w:rPr>
              <w:tab/>
            </w:r>
            <w:r>
              <w:rPr>
                <w:noProof/>
                <w:webHidden/>
              </w:rPr>
              <w:fldChar w:fldCharType="begin"/>
            </w:r>
            <w:r>
              <w:rPr>
                <w:noProof/>
                <w:webHidden/>
              </w:rPr>
              <w:instrText xml:space="preserve"> PAGEREF _Toc109302932 \h </w:instrText>
            </w:r>
            <w:r>
              <w:rPr>
                <w:noProof/>
                <w:webHidden/>
              </w:rPr>
            </w:r>
            <w:r>
              <w:rPr>
                <w:noProof/>
                <w:webHidden/>
              </w:rPr>
              <w:fldChar w:fldCharType="separate"/>
            </w:r>
            <w:r>
              <w:rPr>
                <w:noProof/>
                <w:webHidden/>
              </w:rPr>
              <w:t>16</w:t>
            </w:r>
            <w:r>
              <w:rPr>
                <w:noProof/>
                <w:webHidden/>
              </w:rPr>
              <w:fldChar w:fldCharType="end"/>
            </w:r>
          </w:hyperlink>
        </w:p>
        <w:p w14:paraId="08F388D4" w14:textId="51B6A43A" w:rsidR="000058EC" w:rsidRDefault="000058EC">
          <w:pPr>
            <w:pStyle w:val="11"/>
            <w:tabs>
              <w:tab w:val="right" w:leader="dot" w:pos="10082"/>
            </w:tabs>
            <w:rPr>
              <w:noProof/>
            </w:rPr>
          </w:pPr>
          <w:hyperlink w:anchor="_Toc109302933" w:history="1">
            <w:r w:rsidRPr="001724DD">
              <w:rPr>
                <w:rStyle w:val="af"/>
                <w:rFonts w:eastAsiaTheme="majorEastAsia"/>
                <w:noProof/>
              </w:rPr>
              <w:t>ЗАКЛЮЧЕНИЕ</w:t>
            </w:r>
            <w:r>
              <w:rPr>
                <w:noProof/>
                <w:webHidden/>
              </w:rPr>
              <w:tab/>
            </w:r>
            <w:r>
              <w:rPr>
                <w:noProof/>
                <w:webHidden/>
              </w:rPr>
              <w:fldChar w:fldCharType="begin"/>
            </w:r>
            <w:r>
              <w:rPr>
                <w:noProof/>
                <w:webHidden/>
              </w:rPr>
              <w:instrText xml:space="preserve"> PAGEREF _Toc109302933 \h </w:instrText>
            </w:r>
            <w:r>
              <w:rPr>
                <w:noProof/>
                <w:webHidden/>
              </w:rPr>
            </w:r>
            <w:r>
              <w:rPr>
                <w:noProof/>
                <w:webHidden/>
              </w:rPr>
              <w:fldChar w:fldCharType="separate"/>
            </w:r>
            <w:r>
              <w:rPr>
                <w:noProof/>
                <w:webHidden/>
              </w:rPr>
              <w:t>21</w:t>
            </w:r>
            <w:r>
              <w:rPr>
                <w:noProof/>
                <w:webHidden/>
              </w:rPr>
              <w:fldChar w:fldCharType="end"/>
            </w:r>
          </w:hyperlink>
        </w:p>
        <w:p w14:paraId="01D4D721" w14:textId="659A14A3" w:rsidR="000058EC" w:rsidRDefault="000058EC">
          <w:pPr>
            <w:pStyle w:val="11"/>
            <w:tabs>
              <w:tab w:val="right" w:leader="dot" w:pos="10082"/>
            </w:tabs>
            <w:rPr>
              <w:noProof/>
            </w:rPr>
          </w:pPr>
          <w:hyperlink w:anchor="_Toc109302934" w:history="1">
            <w:r w:rsidRPr="001724DD">
              <w:rPr>
                <w:rStyle w:val="af"/>
                <w:rFonts w:eastAsiaTheme="majorEastAsia"/>
                <w:noProof/>
              </w:rPr>
              <w:t>СПИСОК ИСПОЛЬЗУЕМЫХ ИСТОЧНИКОВ</w:t>
            </w:r>
            <w:r>
              <w:rPr>
                <w:noProof/>
                <w:webHidden/>
              </w:rPr>
              <w:tab/>
            </w:r>
            <w:r>
              <w:rPr>
                <w:noProof/>
                <w:webHidden/>
              </w:rPr>
              <w:fldChar w:fldCharType="begin"/>
            </w:r>
            <w:r>
              <w:rPr>
                <w:noProof/>
                <w:webHidden/>
              </w:rPr>
              <w:instrText xml:space="preserve"> PAGEREF _Toc109302934 \h </w:instrText>
            </w:r>
            <w:r>
              <w:rPr>
                <w:noProof/>
                <w:webHidden/>
              </w:rPr>
            </w:r>
            <w:r>
              <w:rPr>
                <w:noProof/>
                <w:webHidden/>
              </w:rPr>
              <w:fldChar w:fldCharType="separate"/>
            </w:r>
            <w:r>
              <w:rPr>
                <w:noProof/>
                <w:webHidden/>
              </w:rPr>
              <w:t>22</w:t>
            </w:r>
            <w:r>
              <w:rPr>
                <w:noProof/>
                <w:webHidden/>
              </w:rPr>
              <w:fldChar w:fldCharType="end"/>
            </w:r>
          </w:hyperlink>
        </w:p>
        <w:p w14:paraId="50546240" w14:textId="5D4DC39C" w:rsidR="0055657F" w:rsidRDefault="0055657F">
          <w:r>
            <w:rPr>
              <w:b/>
              <w:bCs/>
            </w:rPr>
            <w:fldChar w:fldCharType="end"/>
          </w:r>
        </w:p>
      </w:sdtContent>
    </w:sdt>
    <w:p w14:paraId="0940EAF1" w14:textId="49F891D3" w:rsidR="00A525BD" w:rsidRDefault="00A525BD" w:rsidP="00A525BD">
      <w:pPr>
        <w:jc w:val="center"/>
        <w:rPr>
          <w:sz w:val="22"/>
          <w:szCs w:val="22"/>
        </w:rPr>
      </w:pPr>
    </w:p>
    <w:p w14:paraId="5FFF1754" w14:textId="582EDCE3" w:rsidR="0055657F" w:rsidRDefault="0055657F">
      <w:pPr>
        <w:spacing w:after="160" w:line="259" w:lineRule="auto"/>
        <w:rPr>
          <w:sz w:val="22"/>
          <w:szCs w:val="22"/>
        </w:rPr>
      </w:pPr>
      <w:r>
        <w:rPr>
          <w:sz w:val="22"/>
          <w:szCs w:val="22"/>
        </w:rPr>
        <w:br w:type="page"/>
      </w:r>
    </w:p>
    <w:p w14:paraId="18DCD579" w14:textId="17C99269" w:rsidR="0055657F" w:rsidRDefault="0055657F" w:rsidP="00AB66E0">
      <w:pPr>
        <w:pStyle w:val="1"/>
      </w:pPr>
      <w:bookmarkStart w:id="1" w:name="_Toc109302918"/>
      <w:r>
        <w:lastRenderedPageBreak/>
        <w:t>ВВЕДЕНИЕ</w:t>
      </w:r>
      <w:bookmarkEnd w:id="1"/>
    </w:p>
    <w:p w14:paraId="74C9E5B8" w14:textId="5FDC768E" w:rsidR="00B44768" w:rsidRDefault="00B44768"/>
    <w:p w14:paraId="4F2924FD" w14:textId="289F4EEF" w:rsidR="0055657F" w:rsidRDefault="0055657F" w:rsidP="0055657F">
      <w:pPr>
        <w:spacing w:after="0"/>
        <w:ind w:firstLine="709"/>
        <w:jc w:val="both"/>
      </w:pPr>
      <w:r>
        <w:t>В данный момент мир информационных технологий характеризуется быстрым ростом количества различной информации. Развивается множество языков программирования, различные области программирования. Появляется множество новых компаний, некоторые компании становятся компаниями-лидерами</w:t>
      </w:r>
      <w:r w:rsidR="0094667D">
        <w:t>, а другие не связаны с технологическим сектором, но применяют информационные технологии для улучшения производства и оптимизации своих услуг. Одни</w:t>
      </w:r>
      <w:r w:rsidR="003268C5">
        <w:t>м из таких предприятий является ЧУО «</w:t>
      </w:r>
      <w:proofErr w:type="spellStart"/>
      <w:r w:rsidR="003268C5">
        <w:t>БЦПКРРиС</w:t>
      </w:r>
      <w:proofErr w:type="spellEnd"/>
      <w:r w:rsidR="003268C5">
        <w:t xml:space="preserve"> «Большая Медведица».</w:t>
      </w:r>
      <w:r w:rsidR="0094667D">
        <w:t xml:space="preserve"> </w:t>
      </w:r>
    </w:p>
    <w:p w14:paraId="787CD01A" w14:textId="77777777" w:rsidR="0055657F" w:rsidRPr="005A0F9F" w:rsidRDefault="0055657F" w:rsidP="0055657F">
      <w:pPr>
        <w:spacing w:after="0"/>
        <w:ind w:firstLine="709"/>
        <w:jc w:val="both"/>
      </w:pPr>
      <w:r>
        <w:t>Прохождение производственной практики является важным этапом обучения. Это специфический вид учебного процесса, в ходе которого осуществляется связь обучения с производством, где студент сам может увидеть производство и что-то попробовать сделать, а также выполнить свое индивидуальное задание. Практика должна способствовать формированию у студентов профессиональных практических знаний, умений и навыков, необходимых для будущей работы на предприятии.</w:t>
      </w:r>
    </w:p>
    <w:p w14:paraId="67487F9C" w14:textId="3FBA9373" w:rsidR="0055657F" w:rsidRPr="005916A1" w:rsidRDefault="0055657F" w:rsidP="0055657F">
      <w:pPr>
        <w:spacing w:after="0"/>
        <w:ind w:firstLine="709"/>
        <w:jc w:val="both"/>
        <w:rPr>
          <w:color w:val="FF0000"/>
        </w:rPr>
      </w:pPr>
      <w:r w:rsidRPr="003F322D">
        <w:t>Прохождение практики осуществлялось в департаменте</w:t>
      </w:r>
      <w:r>
        <w:t xml:space="preserve"> одного из </w:t>
      </w:r>
      <w:r w:rsidR="003268C5">
        <w:t xml:space="preserve">филиалов </w:t>
      </w:r>
      <w:r w:rsidR="003268C5">
        <w:t>ЧУО «</w:t>
      </w:r>
      <w:proofErr w:type="spellStart"/>
      <w:r w:rsidR="003268C5">
        <w:t>БЦПКРРиС</w:t>
      </w:r>
      <w:proofErr w:type="spellEnd"/>
      <w:r w:rsidR="003268C5">
        <w:t xml:space="preserve"> «Большая Медведица». </w:t>
      </w:r>
      <w:r w:rsidR="003268C5">
        <w:t xml:space="preserve"> </w:t>
      </w:r>
    </w:p>
    <w:p w14:paraId="635481C6" w14:textId="77777777" w:rsidR="0055657F" w:rsidRPr="00F51DEF" w:rsidRDefault="0055657F" w:rsidP="00AB66E0">
      <w:pPr>
        <w:pStyle w:val="a7"/>
        <w:spacing w:line="276" w:lineRule="auto"/>
        <w:rPr>
          <w:lang w:val="ru-RU"/>
        </w:rPr>
      </w:pPr>
      <w:r w:rsidRPr="00F51DEF">
        <w:rPr>
          <w:lang w:val="ru-RU"/>
        </w:rPr>
        <w:t>Целью производственной практики является ознакомление студентов с реальными условиями работы на предприятии</w:t>
      </w:r>
      <w:r>
        <w:rPr>
          <w:lang w:val="ru-RU"/>
        </w:rPr>
        <w:t>. Проходя практику, студенты имеют возможность выполнить задания и показать себя, и, кроме того, успешно справившиеся с заданием студенты могут быть приглашены на работу в данное предприятие после прохождения производственной практики.</w:t>
      </w:r>
    </w:p>
    <w:p w14:paraId="3C037DAB" w14:textId="44444795" w:rsidR="0055657F" w:rsidRPr="00C164CB" w:rsidRDefault="0055657F" w:rsidP="0055657F">
      <w:pPr>
        <w:pStyle w:val="a7"/>
        <w:spacing w:line="276" w:lineRule="auto"/>
        <w:rPr>
          <w:lang w:val="ru-RU"/>
        </w:rPr>
      </w:pPr>
      <w:r w:rsidRPr="00C164CB">
        <w:rPr>
          <w:lang w:val="ru-RU"/>
        </w:rPr>
        <w:t xml:space="preserve">В этот период было применено на практике ПО, которое используется сотрудниками </w:t>
      </w:r>
      <w:r w:rsidR="00F43E0D">
        <w:rPr>
          <w:lang w:val="ru-RU"/>
        </w:rPr>
        <w:t>организации</w:t>
      </w:r>
      <w:r w:rsidRPr="00C164CB">
        <w:rPr>
          <w:lang w:val="ru-RU"/>
        </w:rPr>
        <w:t>. Было выполнено индивидуальное задание по разработке заданного приложения.</w:t>
      </w:r>
    </w:p>
    <w:p w14:paraId="6CF8E2CF" w14:textId="77777777" w:rsidR="0055657F" w:rsidRPr="003F322D" w:rsidRDefault="0055657F" w:rsidP="0055657F">
      <w:pPr>
        <w:spacing w:after="0"/>
        <w:ind w:firstLine="709"/>
        <w:jc w:val="both"/>
      </w:pPr>
      <w:r w:rsidRPr="003F322D">
        <w:t>Также при прохождении практики были поставлены следующие задачи:</w:t>
      </w:r>
    </w:p>
    <w:p w14:paraId="2322094D" w14:textId="77777777" w:rsidR="0055657F" w:rsidRPr="003F322D" w:rsidRDefault="0055657F" w:rsidP="0055657F">
      <w:pPr>
        <w:pStyle w:val="a"/>
        <w:spacing w:line="276" w:lineRule="auto"/>
        <w:rPr>
          <w:lang w:val="ru-RU"/>
        </w:rPr>
      </w:pPr>
      <w:r w:rsidRPr="003F322D">
        <w:rPr>
          <w:lang w:val="ru-RU"/>
        </w:rPr>
        <w:t>ознакомитьс</w:t>
      </w:r>
      <w:r>
        <w:rPr>
          <w:lang w:val="ru-RU"/>
        </w:rPr>
        <w:t>я с историей создания и деятельностью</w:t>
      </w:r>
      <w:r w:rsidRPr="003F322D">
        <w:rPr>
          <w:lang w:val="ru-RU"/>
        </w:rPr>
        <w:t xml:space="preserve"> предприятия</w:t>
      </w:r>
      <w:r w:rsidRPr="003F322D">
        <w:rPr>
          <w:lang w:val="be-BY"/>
        </w:rPr>
        <w:t>;</w:t>
      </w:r>
    </w:p>
    <w:p w14:paraId="6BCB8A3D" w14:textId="77777777" w:rsidR="0055657F" w:rsidRPr="003F322D" w:rsidRDefault="0055657F" w:rsidP="0055657F">
      <w:pPr>
        <w:pStyle w:val="a"/>
        <w:spacing w:line="276" w:lineRule="auto"/>
        <w:rPr>
          <w:lang w:val="ru-RU"/>
        </w:rPr>
      </w:pPr>
      <w:r w:rsidRPr="003F322D">
        <w:rPr>
          <w:lang w:val="ru-RU"/>
        </w:rPr>
        <w:t>ознакомиться с организационной структурой предприятия;</w:t>
      </w:r>
    </w:p>
    <w:p w14:paraId="7A8339FF" w14:textId="77777777" w:rsidR="0055657F" w:rsidRDefault="0055657F" w:rsidP="0055657F">
      <w:pPr>
        <w:pStyle w:val="a"/>
        <w:spacing w:line="276" w:lineRule="auto"/>
        <w:rPr>
          <w:lang w:val="ru-RU"/>
        </w:rPr>
      </w:pPr>
      <w:r w:rsidRPr="003F322D">
        <w:rPr>
          <w:lang w:val="ru-RU"/>
        </w:rPr>
        <w:t>ознакомиться с информационными технологиями, используемыми на предприятии;</w:t>
      </w:r>
    </w:p>
    <w:p w14:paraId="1754E4F3" w14:textId="77777777" w:rsidR="0055657F" w:rsidRDefault="0055657F" w:rsidP="0055657F">
      <w:pPr>
        <w:pStyle w:val="a"/>
        <w:spacing w:line="276" w:lineRule="auto"/>
        <w:rPr>
          <w:lang w:val="ru-RU"/>
        </w:rPr>
      </w:pPr>
      <w:r>
        <w:rPr>
          <w:lang w:val="ru-RU"/>
        </w:rPr>
        <w:t>ознакомиться с методами информационной безопасности на предприятии;</w:t>
      </w:r>
    </w:p>
    <w:p w14:paraId="2EDFF4C0" w14:textId="77777777" w:rsidR="0055657F" w:rsidRPr="003F322D" w:rsidRDefault="0055657F" w:rsidP="0055657F">
      <w:pPr>
        <w:pStyle w:val="a"/>
        <w:spacing w:line="276" w:lineRule="auto"/>
        <w:rPr>
          <w:lang w:val="ru-RU"/>
        </w:rPr>
      </w:pPr>
      <w:r>
        <w:rPr>
          <w:lang w:val="ru-RU"/>
        </w:rPr>
        <w:t>сформировать план работ на время производственной практики;</w:t>
      </w:r>
    </w:p>
    <w:p w14:paraId="60BD459C" w14:textId="77777777" w:rsidR="0055657F" w:rsidRDefault="0055657F" w:rsidP="0055657F">
      <w:pPr>
        <w:pStyle w:val="a"/>
        <w:spacing w:line="276" w:lineRule="auto"/>
        <w:rPr>
          <w:lang w:val="ru-RU"/>
        </w:rPr>
      </w:pPr>
      <w:r w:rsidRPr="003F322D">
        <w:rPr>
          <w:lang w:val="ru-RU"/>
        </w:rPr>
        <w:t>проанализировать и</w:t>
      </w:r>
      <w:r>
        <w:rPr>
          <w:lang w:val="ru-RU"/>
        </w:rPr>
        <w:t xml:space="preserve"> обобщить полученную информацию;</w:t>
      </w:r>
    </w:p>
    <w:p w14:paraId="58246609" w14:textId="44856642" w:rsidR="0055657F" w:rsidRDefault="0055657F" w:rsidP="0055657F">
      <w:pPr>
        <w:pStyle w:val="a"/>
        <w:spacing w:line="276" w:lineRule="auto"/>
        <w:rPr>
          <w:lang w:val="ru-RU"/>
        </w:rPr>
      </w:pPr>
      <w:r>
        <w:rPr>
          <w:lang w:val="ru-RU"/>
        </w:rPr>
        <w:t>результат выполнения включить в отчет по практике.</w:t>
      </w:r>
    </w:p>
    <w:p w14:paraId="4CB0D674" w14:textId="3720103C" w:rsidR="00AB66E0" w:rsidRDefault="00AB66E0">
      <w:pPr>
        <w:spacing w:after="160" w:line="259" w:lineRule="auto"/>
        <w:rPr>
          <w:rFonts w:eastAsiaTheme="minorHAnsi"/>
          <w:lang w:eastAsia="en-US"/>
        </w:rPr>
      </w:pPr>
      <w:r>
        <w:br w:type="page"/>
      </w:r>
    </w:p>
    <w:p w14:paraId="641B9D72" w14:textId="03C85598" w:rsidR="00AB66E0" w:rsidRPr="003F322D" w:rsidRDefault="00AB66E0" w:rsidP="00AB66E0">
      <w:pPr>
        <w:pStyle w:val="a7"/>
      </w:pPr>
    </w:p>
    <w:p w14:paraId="3EEE7C73" w14:textId="5A40F628" w:rsidR="00AB66E0" w:rsidRDefault="00AB66E0" w:rsidP="00933610">
      <w:pPr>
        <w:pStyle w:val="1"/>
        <w:ind w:firstLine="709"/>
        <w:jc w:val="both"/>
      </w:pPr>
      <w:bookmarkStart w:id="2" w:name="_Toc109302919"/>
      <w:r w:rsidRPr="00AB66E0">
        <w:t xml:space="preserve">1 </w:t>
      </w:r>
      <w:r>
        <w:t xml:space="preserve">Описание предприятия </w:t>
      </w:r>
      <w:r>
        <w:t>ЧУО «</w:t>
      </w:r>
      <w:proofErr w:type="spellStart"/>
      <w:r>
        <w:t>БЦПКРРиС</w:t>
      </w:r>
      <w:proofErr w:type="spellEnd"/>
      <w:r>
        <w:t xml:space="preserve"> «Большая Медведица»</w:t>
      </w:r>
      <w:bookmarkEnd w:id="2"/>
    </w:p>
    <w:p w14:paraId="09304416" w14:textId="77777777" w:rsidR="00AB66E0" w:rsidRPr="00AB66E0" w:rsidRDefault="00AB66E0" w:rsidP="00AB66E0">
      <w:pPr>
        <w:spacing w:after="0"/>
      </w:pPr>
    </w:p>
    <w:p w14:paraId="69E1C8BE" w14:textId="1D3B1486" w:rsidR="00AB66E0" w:rsidRDefault="00AB66E0" w:rsidP="00AB66E0">
      <w:pPr>
        <w:pStyle w:val="20"/>
        <w:numPr>
          <w:ilvl w:val="1"/>
          <w:numId w:val="2"/>
        </w:numPr>
        <w:ind w:left="0" w:firstLine="709"/>
      </w:pPr>
      <w:bookmarkStart w:id="3" w:name="_Toc109302920"/>
      <w:r>
        <w:t>История создания компании и основные виды деятельности</w:t>
      </w:r>
      <w:bookmarkEnd w:id="3"/>
    </w:p>
    <w:p w14:paraId="7E8F2627" w14:textId="0D761AE2" w:rsidR="00AB66E0" w:rsidRDefault="00181B20" w:rsidP="00AB66E0">
      <w:pPr>
        <w:pStyle w:val="a7"/>
        <w:spacing w:line="276" w:lineRule="auto"/>
        <w:rPr>
          <w:lang w:val="ru-RU"/>
        </w:rPr>
      </w:pPr>
      <w:r>
        <w:rPr>
          <w:lang w:val="ru-RU"/>
        </w:rPr>
        <w:t>Учреждение</w:t>
      </w:r>
      <w:r w:rsidR="00AB66E0" w:rsidRPr="00181B20">
        <w:rPr>
          <w:lang w:val="ru-RU"/>
        </w:rPr>
        <w:t xml:space="preserve"> представляет собой предприятие со специальной материальной базой, которое осуществляет теоретическую и практическую подготовку водителей категории «А», «</w:t>
      </w:r>
      <w:r w:rsidR="00AB66E0" w:rsidRPr="00AB66E0">
        <w:t>B</w:t>
      </w:r>
      <w:r w:rsidR="00AB66E0" w:rsidRPr="00181B20">
        <w:rPr>
          <w:lang w:val="ru-RU"/>
        </w:rPr>
        <w:t>», переподготовку с категории «</w:t>
      </w:r>
      <w:r w:rsidR="00AB66E0" w:rsidRPr="00AB66E0">
        <w:t>B</w:t>
      </w:r>
      <w:r w:rsidR="00AB66E0" w:rsidRPr="00181B20">
        <w:rPr>
          <w:lang w:val="ru-RU"/>
        </w:rPr>
        <w:t>» или «</w:t>
      </w:r>
      <w:r w:rsidR="00AB66E0" w:rsidRPr="00AB66E0">
        <w:t>C</w:t>
      </w:r>
      <w:r w:rsidR="00AB66E0" w:rsidRPr="00181B20">
        <w:rPr>
          <w:lang w:val="ru-RU"/>
        </w:rPr>
        <w:t>» на «А», с «</w:t>
      </w:r>
      <w:r w:rsidR="00AB66E0" w:rsidRPr="00AB66E0">
        <w:t>B</w:t>
      </w:r>
      <w:r w:rsidR="00AB66E0" w:rsidRPr="00181B20">
        <w:rPr>
          <w:lang w:val="ru-RU"/>
        </w:rPr>
        <w:t>» или «</w:t>
      </w:r>
      <w:r w:rsidR="00AB66E0" w:rsidRPr="00AB66E0">
        <w:t>C</w:t>
      </w:r>
      <w:r w:rsidR="00AB66E0" w:rsidRPr="00181B20">
        <w:rPr>
          <w:lang w:val="ru-RU"/>
        </w:rPr>
        <w:t>» на «</w:t>
      </w:r>
      <w:r w:rsidR="00AB66E0" w:rsidRPr="00AB66E0">
        <w:t>D</w:t>
      </w:r>
      <w:r w:rsidR="00AB66E0" w:rsidRPr="00181B20">
        <w:rPr>
          <w:lang w:val="ru-RU"/>
        </w:rPr>
        <w:t>», с «</w:t>
      </w:r>
      <w:r w:rsidR="00AB66E0" w:rsidRPr="00AB66E0">
        <w:t>B</w:t>
      </w:r>
      <w:r w:rsidR="00AB66E0" w:rsidRPr="00181B20">
        <w:rPr>
          <w:lang w:val="ru-RU"/>
        </w:rPr>
        <w:t>» на «</w:t>
      </w:r>
      <w:r w:rsidR="00AB66E0" w:rsidRPr="00AB66E0">
        <w:t>BE</w:t>
      </w:r>
      <w:r w:rsidR="00AB66E0" w:rsidRPr="00181B20">
        <w:rPr>
          <w:lang w:val="ru-RU"/>
        </w:rPr>
        <w:t>», с «</w:t>
      </w:r>
      <w:r w:rsidR="00AB66E0" w:rsidRPr="00AB66E0">
        <w:t>C</w:t>
      </w:r>
      <w:r w:rsidR="00AB66E0" w:rsidRPr="00181B20">
        <w:rPr>
          <w:lang w:val="ru-RU"/>
        </w:rPr>
        <w:t>» на «</w:t>
      </w:r>
      <w:r w:rsidR="00AB66E0" w:rsidRPr="00AB66E0">
        <w:t>CE</w:t>
      </w:r>
      <w:r w:rsidR="00AB66E0" w:rsidRPr="00181B20">
        <w:rPr>
          <w:lang w:val="ru-RU"/>
        </w:rPr>
        <w:t>», с «В» на «С»</w:t>
      </w:r>
      <w:r w:rsidR="00A5605F">
        <w:rPr>
          <w:lang w:val="ru-RU"/>
        </w:rPr>
        <w:t xml:space="preserve"> </w:t>
      </w:r>
      <w:r w:rsidR="00A5605F" w:rsidRPr="00A5605F">
        <w:rPr>
          <w:lang w:val="ru-RU"/>
        </w:rPr>
        <w:t>[1]</w:t>
      </w:r>
      <w:r w:rsidR="00AB66E0" w:rsidRPr="00181B20">
        <w:rPr>
          <w:lang w:val="ru-RU"/>
        </w:rPr>
        <w:t>.</w:t>
      </w:r>
    </w:p>
    <w:p w14:paraId="04C7707B" w14:textId="522198D8" w:rsidR="00181B20" w:rsidRDefault="00181B20" w:rsidP="00181B20">
      <w:pPr>
        <w:pStyle w:val="a7"/>
        <w:spacing w:line="276" w:lineRule="auto"/>
        <w:rPr>
          <w:lang w:val="ru-BY"/>
        </w:rPr>
      </w:pPr>
      <w:r w:rsidRPr="00181B20">
        <w:rPr>
          <w:lang w:val="ru-BY"/>
        </w:rPr>
        <w:t>Автошкола была создана в 1997 году. За это время на предприятии сложился прекрасный коллектив преподавателей и мастеров производственного обучения управлению механическим транспортным средством. Занятия по теории проводятся в кабинетах, оборудованных согласно требованиям программы подготовки и переподготовки водителей. Практическое вождение осуществляется на автомобилях марки Рено</w:t>
      </w:r>
      <w:r>
        <w:rPr>
          <w:lang w:val="ru-RU"/>
        </w:rPr>
        <w:t xml:space="preserve"> </w:t>
      </w:r>
      <w:r w:rsidRPr="00181B20">
        <w:rPr>
          <w:lang w:val="ru-BY"/>
        </w:rPr>
        <w:t>Логан</w:t>
      </w:r>
      <w:r>
        <w:rPr>
          <w:lang w:val="ru-RU"/>
        </w:rPr>
        <w:t>,</w:t>
      </w:r>
      <w:r w:rsidRPr="00181B20">
        <w:rPr>
          <w:lang w:val="ru-BY"/>
        </w:rPr>
        <w:t xml:space="preserve"> а также </w:t>
      </w:r>
      <w:proofErr w:type="spellStart"/>
      <w:r w:rsidRPr="00181B20">
        <w:rPr>
          <w:lang w:val="ru-BY"/>
        </w:rPr>
        <w:t>грузовы</w:t>
      </w:r>
      <w:proofErr w:type="spellEnd"/>
      <w:r>
        <w:rPr>
          <w:lang w:val="ru-RU"/>
        </w:rPr>
        <w:t>х</w:t>
      </w:r>
      <w:r w:rsidRPr="00181B20">
        <w:rPr>
          <w:lang w:val="ru-BY"/>
        </w:rPr>
        <w:t xml:space="preserve"> </w:t>
      </w:r>
      <w:proofErr w:type="spellStart"/>
      <w:r w:rsidRPr="00181B20">
        <w:rPr>
          <w:lang w:val="ru-BY"/>
        </w:rPr>
        <w:t>автомобил</w:t>
      </w:r>
      <w:r>
        <w:rPr>
          <w:lang w:val="ru-RU"/>
        </w:rPr>
        <w:t>ях</w:t>
      </w:r>
      <w:proofErr w:type="spellEnd"/>
      <w:r w:rsidRPr="00181B20">
        <w:rPr>
          <w:lang w:val="ru-BY"/>
        </w:rPr>
        <w:t xml:space="preserve"> ЗИЛ, ГАЗ</w:t>
      </w:r>
      <w:r>
        <w:rPr>
          <w:lang w:val="ru-RU"/>
        </w:rPr>
        <w:t>,</w:t>
      </w:r>
      <w:r w:rsidRPr="00181B20">
        <w:rPr>
          <w:lang w:val="ru-BY"/>
        </w:rPr>
        <w:t> автобус</w:t>
      </w:r>
      <w:r>
        <w:rPr>
          <w:lang w:val="ru-RU"/>
        </w:rPr>
        <w:t xml:space="preserve">ах </w:t>
      </w:r>
      <w:r w:rsidRPr="00181B20">
        <w:rPr>
          <w:lang w:val="ru-BY"/>
        </w:rPr>
        <w:t>ПАЗ 32050, МАЗ 2662</w:t>
      </w:r>
      <w:r>
        <w:rPr>
          <w:lang w:val="ru-RU"/>
        </w:rPr>
        <w:t xml:space="preserve"> </w:t>
      </w:r>
      <w:r w:rsidRPr="00181B20">
        <w:rPr>
          <w:lang w:val="ru-BY"/>
        </w:rPr>
        <w:t xml:space="preserve">00, Мерседес Спринтер, мотоцикл </w:t>
      </w:r>
      <w:proofErr w:type="spellStart"/>
      <w:r w:rsidRPr="00181B20">
        <w:rPr>
          <w:lang w:val="ru-BY"/>
        </w:rPr>
        <w:t>ЗиД</w:t>
      </w:r>
      <w:proofErr w:type="spellEnd"/>
      <w:r w:rsidRPr="00181B20">
        <w:rPr>
          <w:lang w:val="ru-BY"/>
        </w:rPr>
        <w:t>. Ученики сами составляют удобный для них график вождения. Каждому курсанту предоставляется рабочее место для тренировки и контроля знаний по ПДД, основам управления транспортным средством</w:t>
      </w:r>
      <w:r>
        <w:rPr>
          <w:lang w:val="ru-RU"/>
        </w:rPr>
        <w:t xml:space="preserve"> </w:t>
      </w:r>
      <w:r w:rsidRPr="00181B20">
        <w:rPr>
          <w:lang w:val="ru-BY"/>
        </w:rPr>
        <w:t>и безопасности движения, устройству и техническому обслуживанию автомобилей, управлению автомобилем.</w:t>
      </w:r>
    </w:p>
    <w:p w14:paraId="01851BA4" w14:textId="398C99CC" w:rsidR="00181B20" w:rsidRDefault="00181B20" w:rsidP="00181B20">
      <w:pPr>
        <w:pStyle w:val="a7"/>
        <w:spacing w:line="276" w:lineRule="auto"/>
        <w:rPr>
          <w:lang w:val="ru-RU"/>
        </w:rPr>
      </w:pPr>
      <w:r w:rsidRPr="00181B20">
        <w:rPr>
          <w:lang w:val="ru-BY"/>
        </w:rPr>
        <w:t>Автошкола оказывает дополнительные услуги по вождению автомобиля, и предоставляет компьютеры для самостоятельной подготовки. Также в организации имеется собственный автодром и помещение для проведения практических занятий. Также в организации имеется собственная автостоянка и шиномонтаж</w:t>
      </w:r>
      <w:r>
        <w:rPr>
          <w:lang w:val="ru-RU"/>
        </w:rPr>
        <w:t>.</w:t>
      </w:r>
    </w:p>
    <w:p w14:paraId="61F4E705" w14:textId="30D1E8C9" w:rsidR="00181B20" w:rsidRPr="00181B20" w:rsidRDefault="00181B20" w:rsidP="00181B20">
      <w:pPr>
        <w:pStyle w:val="a7"/>
        <w:spacing w:line="276" w:lineRule="auto"/>
        <w:rPr>
          <w:lang w:val="ru-RU"/>
        </w:rPr>
      </w:pPr>
      <w:r>
        <w:rPr>
          <w:lang w:val="ru-RU"/>
        </w:rPr>
        <w:t>Все дополнительные услуги:</w:t>
      </w:r>
    </w:p>
    <w:p w14:paraId="19D19D11" w14:textId="58B22372" w:rsidR="00181B20" w:rsidRPr="00181B20" w:rsidRDefault="00181B20" w:rsidP="00181B20">
      <w:pPr>
        <w:pStyle w:val="a"/>
        <w:rPr>
          <w:lang w:val="ru-RU"/>
        </w:rPr>
      </w:pPr>
      <w:r>
        <w:rPr>
          <w:lang w:val="ru-RU"/>
        </w:rPr>
        <w:t>п</w:t>
      </w:r>
      <w:r w:rsidRPr="00181B20">
        <w:rPr>
          <w:lang w:val="ru-RU"/>
        </w:rPr>
        <w:t>одготовка водителей для</w:t>
      </w:r>
      <w:r w:rsidRPr="00181B20">
        <w:t> </w:t>
      </w:r>
      <w:r w:rsidRPr="00181B20">
        <w:rPr>
          <w:lang w:val="ru-RU"/>
        </w:rPr>
        <w:t>работы на</w:t>
      </w:r>
      <w:r w:rsidRPr="00181B20">
        <w:t> </w:t>
      </w:r>
      <w:r w:rsidRPr="00181B20">
        <w:rPr>
          <w:lang w:val="ru-RU"/>
        </w:rPr>
        <w:t>таксомоторных перевозках пассажиров</w:t>
      </w:r>
      <w:r w:rsidRPr="00181B20">
        <w:rPr>
          <w:lang w:val="ru-RU"/>
        </w:rPr>
        <w:t>;</w:t>
      </w:r>
    </w:p>
    <w:p w14:paraId="19834E80" w14:textId="2A72A54E" w:rsidR="00181B20" w:rsidRPr="00181B20" w:rsidRDefault="00181B20" w:rsidP="00181B20">
      <w:pPr>
        <w:pStyle w:val="a"/>
        <w:rPr>
          <w:lang w:val="ru-RU"/>
        </w:rPr>
      </w:pPr>
      <w:r>
        <w:rPr>
          <w:lang w:val="ru-RU"/>
        </w:rPr>
        <w:t>п</w:t>
      </w:r>
      <w:r w:rsidRPr="00181B20">
        <w:rPr>
          <w:lang w:val="ru-RU"/>
        </w:rPr>
        <w:t>одготовка водителей для</w:t>
      </w:r>
      <w:r w:rsidRPr="00181B20">
        <w:t> </w:t>
      </w:r>
      <w:r w:rsidRPr="00181B20">
        <w:rPr>
          <w:lang w:val="ru-RU"/>
        </w:rPr>
        <w:t>эксплуатации автомобилей, работающих на</w:t>
      </w:r>
      <w:r w:rsidRPr="00181B20">
        <w:t> </w:t>
      </w:r>
      <w:r w:rsidRPr="00181B20">
        <w:rPr>
          <w:lang w:val="ru-RU"/>
        </w:rPr>
        <w:t>газовом топливе</w:t>
      </w:r>
      <w:r w:rsidRPr="00181B20">
        <w:rPr>
          <w:lang w:val="ru-RU"/>
        </w:rPr>
        <w:t>;</w:t>
      </w:r>
    </w:p>
    <w:p w14:paraId="5D673640" w14:textId="2848D64D" w:rsidR="00181B20" w:rsidRPr="00181B20" w:rsidRDefault="00181B20" w:rsidP="00181B20">
      <w:pPr>
        <w:pStyle w:val="a"/>
        <w:rPr>
          <w:lang w:val="ru-RU"/>
        </w:rPr>
      </w:pPr>
      <w:r>
        <w:rPr>
          <w:lang w:val="ru-RU"/>
        </w:rPr>
        <w:t>п</w:t>
      </w:r>
      <w:r w:rsidRPr="00181B20">
        <w:rPr>
          <w:lang w:val="ru-RU"/>
        </w:rPr>
        <w:t>одготовка и</w:t>
      </w:r>
      <w:r w:rsidRPr="00181B20">
        <w:t> </w:t>
      </w:r>
      <w:r w:rsidRPr="00181B20">
        <w:rPr>
          <w:lang w:val="ru-RU"/>
        </w:rPr>
        <w:t>повышение квалификации водителей для</w:t>
      </w:r>
      <w:r w:rsidRPr="00181B20">
        <w:t> </w:t>
      </w:r>
      <w:r w:rsidRPr="00181B20">
        <w:rPr>
          <w:lang w:val="ru-RU"/>
        </w:rPr>
        <w:t>осуществления перевозки опасных грузов</w:t>
      </w:r>
      <w:r w:rsidRPr="00181B20">
        <w:rPr>
          <w:lang w:val="ru-RU"/>
        </w:rPr>
        <w:t>;</w:t>
      </w:r>
    </w:p>
    <w:p w14:paraId="5B992677" w14:textId="1F0566FC" w:rsidR="00181B20" w:rsidRPr="00181B20" w:rsidRDefault="00181B20" w:rsidP="00181B20">
      <w:pPr>
        <w:pStyle w:val="a"/>
        <w:rPr>
          <w:lang w:val="ru-RU"/>
        </w:rPr>
      </w:pPr>
      <w:r>
        <w:rPr>
          <w:lang w:val="ru-RU"/>
        </w:rPr>
        <w:t>п</w:t>
      </w:r>
      <w:r w:rsidRPr="00181B20">
        <w:rPr>
          <w:lang w:val="ru-RU"/>
        </w:rPr>
        <w:t>одготовка и</w:t>
      </w:r>
      <w:r w:rsidRPr="00181B20">
        <w:t> </w:t>
      </w:r>
      <w:r w:rsidRPr="00181B20">
        <w:rPr>
          <w:lang w:val="ru-RU"/>
        </w:rPr>
        <w:t>переподготовка водителей для</w:t>
      </w:r>
      <w:r w:rsidRPr="00181B20">
        <w:t> </w:t>
      </w:r>
      <w:r w:rsidRPr="00181B20">
        <w:rPr>
          <w:lang w:val="ru-RU"/>
        </w:rPr>
        <w:t>международных перевозок пассажиров и</w:t>
      </w:r>
      <w:r w:rsidRPr="00181B20">
        <w:t> </w:t>
      </w:r>
      <w:r w:rsidRPr="00181B20">
        <w:rPr>
          <w:lang w:val="ru-RU"/>
        </w:rPr>
        <w:t>грузов</w:t>
      </w:r>
      <w:r w:rsidRPr="00181B20">
        <w:rPr>
          <w:lang w:val="ru-RU"/>
        </w:rPr>
        <w:t>;</w:t>
      </w:r>
    </w:p>
    <w:p w14:paraId="1D658EAE" w14:textId="6C7DFE81" w:rsidR="00181B20" w:rsidRPr="00181B20" w:rsidRDefault="00181B20" w:rsidP="00181B20">
      <w:pPr>
        <w:pStyle w:val="a"/>
      </w:pPr>
      <w:r>
        <w:rPr>
          <w:lang w:val="ru-RU"/>
        </w:rPr>
        <w:t>п</w:t>
      </w:r>
      <w:proofErr w:type="spellStart"/>
      <w:r w:rsidRPr="00181B20">
        <w:t>одготовка</w:t>
      </w:r>
      <w:proofErr w:type="spellEnd"/>
      <w:r w:rsidRPr="00181B20">
        <w:t xml:space="preserve"> </w:t>
      </w:r>
      <w:proofErr w:type="spellStart"/>
      <w:r w:rsidRPr="00181B20">
        <w:t>по</w:t>
      </w:r>
      <w:proofErr w:type="spellEnd"/>
      <w:r w:rsidRPr="00181B20">
        <w:t> </w:t>
      </w:r>
      <w:proofErr w:type="spellStart"/>
      <w:r w:rsidRPr="00181B20">
        <w:t>специальности</w:t>
      </w:r>
      <w:proofErr w:type="spellEnd"/>
      <w:r w:rsidRPr="00181B20">
        <w:t xml:space="preserve"> «</w:t>
      </w:r>
      <w:proofErr w:type="spellStart"/>
      <w:r w:rsidRPr="00181B20">
        <w:t>Аккумуляторщик</w:t>
      </w:r>
      <w:proofErr w:type="spellEnd"/>
      <w:r w:rsidRPr="00181B20">
        <w:t>»</w:t>
      </w:r>
      <w:r>
        <w:t>;</w:t>
      </w:r>
    </w:p>
    <w:p w14:paraId="5C1F6ED1" w14:textId="78DBD2C5" w:rsidR="00181B20" w:rsidRDefault="00181B20" w:rsidP="00181B20">
      <w:pPr>
        <w:pStyle w:val="a"/>
        <w:rPr>
          <w:lang w:val="ru-RU"/>
        </w:rPr>
      </w:pPr>
      <w:r>
        <w:rPr>
          <w:lang w:val="ru-RU"/>
        </w:rPr>
        <w:t>п</w:t>
      </w:r>
      <w:r w:rsidRPr="00181B20">
        <w:rPr>
          <w:lang w:val="ru-RU"/>
        </w:rPr>
        <w:t>одготовка по</w:t>
      </w:r>
      <w:r w:rsidRPr="00181B20">
        <w:t> </w:t>
      </w:r>
      <w:r w:rsidRPr="00181B20">
        <w:rPr>
          <w:lang w:val="ru-RU"/>
        </w:rPr>
        <w:t>специальности «Водитель погрузчика».</w:t>
      </w:r>
    </w:p>
    <w:p w14:paraId="2431D3E4" w14:textId="77777777" w:rsidR="00312246" w:rsidRDefault="00312246" w:rsidP="00312246">
      <w:pPr>
        <w:pStyle w:val="a"/>
        <w:numPr>
          <w:ilvl w:val="0"/>
          <w:numId w:val="0"/>
        </w:numPr>
        <w:ind w:left="1069"/>
        <w:rPr>
          <w:lang w:val="ru-RU"/>
        </w:rPr>
      </w:pPr>
    </w:p>
    <w:p w14:paraId="7B47D215" w14:textId="62FAAB16" w:rsidR="00312246" w:rsidRDefault="00312246" w:rsidP="00312246">
      <w:pPr>
        <w:pStyle w:val="a"/>
        <w:numPr>
          <w:ilvl w:val="0"/>
          <w:numId w:val="0"/>
        </w:numPr>
        <w:ind w:left="1429" w:hanging="360"/>
        <w:rPr>
          <w:lang w:val="ru-RU"/>
        </w:rPr>
      </w:pPr>
    </w:p>
    <w:p w14:paraId="4582528B" w14:textId="269AA347" w:rsidR="00312246" w:rsidRDefault="00312246" w:rsidP="00933610">
      <w:pPr>
        <w:pStyle w:val="20"/>
        <w:numPr>
          <w:ilvl w:val="1"/>
          <w:numId w:val="2"/>
        </w:numPr>
        <w:ind w:left="0" w:firstLine="709"/>
        <w:jc w:val="both"/>
      </w:pPr>
      <w:bookmarkStart w:id="4" w:name="_Toc109302921"/>
      <w:r>
        <w:lastRenderedPageBreak/>
        <w:t xml:space="preserve">Организационная структура </w:t>
      </w:r>
      <w:r>
        <w:t>ЧУО «</w:t>
      </w:r>
      <w:proofErr w:type="spellStart"/>
      <w:r>
        <w:t>БЦПКРРиС</w:t>
      </w:r>
      <w:proofErr w:type="spellEnd"/>
      <w:r>
        <w:t xml:space="preserve"> «Большая Медведица»</w:t>
      </w:r>
      <w:bookmarkEnd w:id="4"/>
    </w:p>
    <w:p w14:paraId="15769F48" w14:textId="7F9DD08C" w:rsidR="00312246" w:rsidRPr="004B3AFC" w:rsidRDefault="00312246" w:rsidP="004B3AFC">
      <w:pPr>
        <w:pStyle w:val="a7"/>
        <w:rPr>
          <w:lang w:val="ru-RU"/>
        </w:rPr>
      </w:pPr>
      <w:r w:rsidRPr="004B3AFC">
        <w:rPr>
          <w:lang w:val="ru-RU"/>
        </w:rPr>
        <w:t xml:space="preserve">«Большая Медведица» является </w:t>
      </w:r>
      <w:r w:rsidR="004B3AFC" w:rsidRPr="004B3AFC">
        <w:rPr>
          <w:lang w:val="ru-RU"/>
        </w:rPr>
        <w:t>предприятием с определенной материальной и технической базой, для поддержки которой необходим определенный кадровый набор.</w:t>
      </w:r>
      <w:r w:rsidR="004B3AFC">
        <w:rPr>
          <w:lang w:val="ru-RU"/>
        </w:rPr>
        <w:t xml:space="preserve"> Организационная структура предприятия представлена на рисунке 1.1.</w:t>
      </w:r>
    </w:p>
    <w:p w14:paraId="3F02FC91" w14:textId="77777777" w:rsidR="00312246" w:rsidRPr="00312246" w:rsidRDefault="00312246" w:rsidP="00312246">
      <w:pPr>
        <w:pStyle w:val="aa"/>
        <w:ind w:left="420"/>
      </w:pPr>
    </w:p>
    <w:p w14:paraId="54523792" w14:textId="64567ED9" w:rsidR="00312246" w:rsidRDefault="00312246" w:rsidP="004B3AFC">
      <w:pPr>
        <w:pStyle w:val="a"/>
        <w:numPr>
          <w:ilvl w:val="0"/>
          <w:numId w:val="0"/>
        </w:numPr>
        <w:jc w:val="center"/>
        <w:rPr>
          <w:lang w:val="ru-RU"/>
        </w:rPr>
      </w:pPr>
      <w:r>
        <w:rPr>
          <w:noProof/>
        </w:rPr>
        <w:drawing>
          <wp:inline distT="0" distB="0" distL="0" distR="0" wp14:anchorId="5A34FA0E" wp14:editId="157274E1">
            <wp:extent cx="4855845" cy="1931849"/>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4319" cy="1939199"/>
                    </a:xfrm>
                    <a:prstGeom prst="rect">
                      <a:avLst/>
                    </a:prstGeom>
                    <a:noFill/>
                    <a:ln>
                      <a:noFill/>
                    </a:ln>
                  </pic:spPr>
                </pic:pic>
              </a:graphicData>
            </a:graphic>
          </wp:inline>
        </w:drawing>
      </w:r>
    </w:p>
    <w:p w14:paraId="654D2B90" w14:textId="2A4785E4" w:rsidR="004B3AFC" w:rsidRPr="00181B20" w:rsidRDefault="004B3AFC" w:rsidP="004B3AFC">
      <w:pPr>
        <w:pStyle w:val="a"/>
        <w:numPr>
          <w:ilvl w:val="0"/>
          <w:numId w:val="0"/>
        </w:numPr>
        <w:jc w:val="center"/>
        <w:rPr>
          <w:lang w:val="ru-RU"/>
        </w:rPr>
      </w:pPr>
      <w:r>
        <w:rPr>
          <w:lang w:val="ru-RU"/>
        </w:rPr>
        <w:t>Рисунок 1.1 – Организационная структура предприятия</w:t>
      </w:r>
    </w:p>
    <w:p w14:paraId="6DF16BBC" w14:textId="77777777" w:rsidR="00181B20" w:rsidRPr="00181B20" w:rsidRDefault="00181B20" w:rsidP="00181B20">
      <w:pPr>
        <w:pStyle w:val="a7"/>
        <w:spacing w:line="276" w:lineRule="auto"/>
        <w:rPr>
          <w:lang w:val="ru-BY"/>
        </w:rPr>
      </w:pPr>
    </w:p>
    <w:p w14:paraId="1B6E59D7" w14:textId="4B3EF4AD" w:rsidR="00933610" w:rsidRPr="003F322D" w:rsidRDefault="00933610" w:rsidP="00933610">
      <w:pPr>
        <w:pStyle w:val="20"/>
        <w:ind w:firstLine="709"/>
        <w:jc w:val="both"/>
        <w:rPr>
          <w:noProof/>
        </w:rPr>
      </w:pPr>
      <w:bookmarkStart w:id="5" w:name="_Toc514003570"/>
      <w:bookmarkStart w:id="6" w:name="_Toc77880676"/>
      <w:bookmarkStart w:id="7" w:name="_Toc109302922"/>
      <w:r>
        <w:t xml:space="preserve">1.3 </w:t>
      </w:r>
      <w:r w:rsidRPr="003F322D">
        <w:t xml:space="preserve">Информационные технологии </w:t>
      </w:r>
      <w:bookmarkEnd w:id="5"/>
      <w:bookmarkEnd w:id="6"/>
      <w:r>
        <w:t>ЧУО «</w:t>
      </w:r>
      <w:proofErr w:type="spellStart"/>
      <w:r>
        <w:t>БЦПКРРиС</w:t>
      </w:r>
      <w:proofErr w:type="spellEnd"/>
      <w:r>
        <w:t xml:space="preserve"> «Большая Медведица»</w:t>
      </w:r>
      <w:bookmarkEnd w:id="7"/>
    </w:p>
    <w:p w14:paraId="737941B4" w14:textId="77777777" w:rsidR="00933610" w:rsidRPr="003F322D" w:rsidRDefault="00933610" w:rsidP="00933610">
      <w:pPr>
        <w:pStyle w:val="a7"/>
        <w:spacing w:line="276" w:lineRule="auto"/>
        <w:rPr>
          <w:noProof/>
          <w:lang w:val="ru-RU" w:eastAsia="ru-RU"/>
        </w:rPr>
      </w:pPr>
      <w:r w:rsidRPr="003F322D">
        <w:rPr>
          <w:noProof/>
          <w:lang w:val="ru-RU" w:eastAsia="ru-RU"/>
        </w:rPr>
        <w:t>Каж</w:t>
      </w:r>
      <w:r>
        <w:rPr>
          <w:noProof/>
          <w:lang w:val="ru-RU" w:eastAsia="ru-RU"/>
        </w:rPr>
        <w:t>д</w:t>
      </w:r>
      <w:r w:rsidRPr="003F322D">
        <w:rPr>
          <w:noProof/>
          <w:lang w:val="ru-RU" w:eastAsia="ru-RU"/>
        </w:rPr>
        <w:t>ому сотруднику компании предоставляется стандартный пакет программ, а также дополнительный в соответствии с занимаемой им должностью. Стандартный пакет программ включает:</w:t>
      </w:r>
    </w:p>
    <w:p w14:paraId="0DDA83DD" w14:textId="77777777" w:rsidR="00933610" w:rsidRPr="003F322D" w:rsidRDefault="00933610" w:rsidP="00933610">
      <w:pPr>
        <w:pStyle w:val="a"/>
        <w:spacing w:line="276" w:lineRule="auto"/>
        <w:rPr>
          <w:noProof/>
          <w:lang w:val="ru-RU" w:eastAsia="ru-RU"/>
        </w:rPr>
      </w:pPr>
      <w:r w:rsidRPr="00786163">
        <w:rPr>
          <w:i/>
          <w:noProof/>
          <w:lang w:eastAsia="ru-RU"/>
        </w:rPr>
        <w:t>Skype</w:t>
      </w:r>
      <w:r w:rsidRPr="00786163">
        <w:rPr>
          <w:i/>
          <w:noProof/>
          <w:lang w:val="ru-RU" w:eastAsia="ru-RU"/>
        </w:rPr>
        <w:t xml:space="preserve"> </w:t>
      </w:r>
      <w:r w:rsidRPr="00786163">
        <w:rPr>
          <w:i/>
          <w:noProof/>
          <w:lang w:eastAsia="ru-RU"/>
        </w:rPr>
        <w:t>for</w:t>
      </w:r>
      <w:r w:rsidRPr="00786163">
        <w:rPr>
          <w:i/>
          <w:noProof/>
          <w:lang w:val="ru-RU" w:eastAsia="ru-RU"/>
        </w:rPr>
        <w:t xml:space="preserve"> </w:t>
      </w:r>
      <w:r w:rsidRPr="00786163">
        <w:rPr>
          <w:i/>
          <w:noProof/>
          <w:lang w:eastAsia="ru-RU"/>
        </w:rPr>
        <w:t>Business</w:t>
      </w:r>
      <w:r w:rsidRPr="003F322D">
        <w:rPr>
          <w:noProof/>
          <w:lang w:val="ru-RU" w:eastAsia="ru-RU"/>
        </w:rPr>
        <w:t xml:space="preserve"> для ведения деловой переписки, проведения совещаний и переговоров. Данное ПО также позволяет компании отказаться от использования стационарных телефонов.</w:t>
      </w:r>
    </w:p>
    <w:p w14:paraId="1301774D" w14:textId="2071F0C6" w:rsidR="00933610" w:rsidRPr="003F322D" w:rsidRDefault="00955D18" w:rsidP="00933610">
      <w:pPr>
        <w:pStyle w:val="a"/>
        <w:spacing w:line="276" w:lineRule="auto"/>
        <w:rPr>
          <w:noProof/>
          <w:lang w:val="ru-RU" w:eastAsia="ru-RU"/>
        </w:rPr>
      </w:pPr>
      <w:r>
        <w:rPr>
          <w:i/>
          <w:noProof/>
          <w:lang w:eastAsia="ru-RU"/>
        </w:rPr>
        <w:t>The</w:t>
      </w:r>
      <w:r w:rsidRPr="00955D18">
        <w:rPr>
          <w:i/>
          <w:noProof/>
          <w:lang w:val="ru-RU" w:eastAsia="ru-RU"/>
        </w:rPr>
        <w:t xml:space="preserve"> </w:t>
      </w:r>
      <w:r>
        <w:rPr>
          <w:i/>
          <w:noProof/>
          <w:lang w:eastAsia="ru-RU"/>
        </w:rPr>
        <w:t>Bat</w:t>
      </w:r>
      <w:r w:rsidRPr="00955D18">
        <w:rPr>
          <w:i/>
          <w:noProof/>
          <w:lang w:val="ru-RU" w:eastAsia="ru-RU"/>
        </w:rPr>
        <w:t>!</w:t>
      </w:r>
      <w:r w:rsidR="00933610" w:rsidRPr="003F322D">
        <w:rPr>
          <w:noProof/>
          <w:lang w:val="ru-RU" w:eastAsia="ru-RU"/>
        </w:rPr>
        <w:t xml:space="preserve"> – почтовый сервис, который также используется для ведения деловой переписки.</w:t>
      </w:r>
    </w:p>
    <w:p w14:paraId="3A4A796C" w14:textId="77777777" w:rsidR="00933610" w:rsidRPr="003F322D" w:rsidRDefault="00933610" w:rsidP="00933610">
      <w:pPr>
        <w:pStyle w:val="a"/>
        <w:spacing w:line="276" w:lineRule="auto"/>
        <w:rPr>
          <w:noProof/>
          <w:lang w:val="ru-RU" w:eastAsia="ru-RU"/>
        </w:rPr>
      </w:pPr>
      <w:r w:rsidRPr="003F322D">
        <w:rPr>
          <w:noProof/>
          <w:lang w:val="ru-RU" w:eastAsia="ru-RU"/>
        </w:rPr>
        <w:t xml:space="preserve">Пакет </w:t>
      </w:r>
      <w:r w:rsidRPr="00786163">
        <w:rPr>
          <w:i/>
          <w:noProof/>
          <w:lang w:eastAsia="ru-RU"/>
        </w:rPr>
        <w:t>Microsoft</w:t>
      </w:r>
      <w:r w:rsidRPr="00786163">
        <w:rPr>
          <w:i/>
          <w:noProof/>
          <w:lang w:val="ru-RU" w:eastAsia="ru-RU"/>
        </w:rPr>
        <w:t xml:space="preserve"> </w:t>
      </w:r>
      <w:r w:rsidRPr="00786163">
        <w:rPr>
          <w:i/>
          <w:noProof/>
          <w:lang w:eastAsia="ru-RU"/>
        </w:rPr>
        <w:t>Office</w:t>
      </w:r>
      <w:r w:rsidRPr="003F322D">
        <w:rPr>
          <w:noProof/>
          <w:lang w:val="ru-RU" w:eastAsia="ru-RU"/>
        </w:rPr>
        <w:t xml:space="preserve"> для работы с документами, составления презентаций и др.</w:t>
      </w:r>
    </w:p>
    <w:p w14:paraId="562103C4" w14:textId="77777777" w:rsidR="00933610" w:rsidRPr="003F322D" w:rsidRDefault="00933610" w:rsidP="00933610">
      <w:pPr>
        <w:pStyle w:val="a"/>
        <w:spacing w:line="276" w:lineRule="auto"/>
        <w:rPr>
          <w:noProof/>
          <w:lang w:val="ru-RU" w:eastAsia="ru-RU"/>
        </w:rPr>
      </w:pPr>
      <w:r w:rsidRPr="00786163">
        <w:rPr>
          <w:i/>
          <w:noProof/>
          <w:lang w:eastAsia="ru-RU"/>
        </w:rPr>
        <w:t>Total</w:t>
      </w:r>
      <w:r w:rsidRPr="00786163">
        <w:rPr>
          <w:i/>
          <w:noProof/>
          <w:lang w:val="ru-RU" w:eastAsia="ru-RU"/>
        </w:rPr>
        <w:t xml:space="preserve"> </w:t>
      </w:r>
      <w:r w:rsidRPr="00786163">
        <w:rPr>
          <w:i/>
          <w:noProof/>
          <w:lang w:eastAsia="ru-RU"/>
        </w:rPr>
        <w:t>Commander</w:t>
      </w:r>
      <w:r w:rsidRPr="003F322D">
        <w:rPr>
          <w:noProof/>
          <w:lang w:val="ru-RU" w:eastAsia="ru-RU"/>
        </w:rPr>
        <w:t xml:space="preserve"> – альтернативный менеджер файлов.</w:t>
      </w:r>
    </w:p>
    <w:p w14:paraId="4B9A66BF" w14:textId="70B32F26" w:rsidR="00933610" w:rsidRDefault="00574AE4" w:rsidP="00933610">
      <w:pPr>
        <w:pStyle w:val="a"/>
        <w:spacing w:line="276" w:lineRule="auto"/>
        <w:rPr>
          <w:noProof/>
          <w:lang w:val="ru-RU" w:eastAsia="ru-RU"/>
        </w:rPr>
      </w:pPr>
      <w:r w:rsidRPr="00574AE4">
        <w:rPr>
          <w:i/>
          <w:iCs/>
          <w:noProof/>
          <w:lang w:eastAsia="ru-RU"/>
        </w:rPr>
        <w:t>WinRAR</w:t>
      </w:r>
      <w:r w:rsidR="00933610" w:rsidRPr="003F322D">
        <w:rPr>
          <w:noProof/>
          <w:lang w:val="ru-RU" w:eastAsia="ru-RU"/>
        </w:rPr>
        <w:t xml:space="preserve"> – инструмент для работы с архивами.</w:t>
      </w:r>
    </w:p>
    <w:p w14:paraId="2524BD84" w14:textId="0F719BFE" w:rsidR="00A6714A" w:rsidRPr="003F322D" w:rsidRDefault="00A6714A" w:rsidP="00933610">
      <w:pPr>
        <w:pStyle w:val="a"/>
        <w:spacing w:line="276" w:lineRule="auto"/>
        <w:rPr>
          <w:noProof/>
          <w:lang w:val="ru-RU" w:eastAsia="ru-RU"/>
        </w:rPr>
      </w:pPr>
      <w:r w:rsidRPr="00A6714A">
        <w:rPr>
          <w:i/>
          <w:iCs/>
          <w:noProof/>
          <w:lang w:val="ru-RU" w:eastAsia="ru-RU"/>
        </w:rPr>
        <w:t>1</w:t>
      </w:r>
      <w:r w:rsidRPr="00A6714A">
        <w:rPr>
          <w:i/>
          <w:iCs/>
          <w:noProof/>
          <w:lang w:eastAsia="ru-RU"/>
        </w:rPr>
        <w:t>C</w:t>
      </w:r>
      <w:r w:rsidRPr="00A6714A">
        <w:rPr>
          <w:i/>
          <w:iCs/>
          <w:noProof/>
          <w:lang w:val="ru-RU" w:eastAsia="ru-RU"/>
        </w:rPr>
        <w:t>:Бухгалтерия</w:t>
      </w:r>
      <w:r>
        <w:rPr>
          <w:noProof/>
          <w:lang w:val="ru-RU" w:eastAsia="ru-RU"/>
        </w:rPr>
        <w:t xml:space="preserve"> – набор программ для бухгалерского учета.</w:t>
      </w:r>
    </w:p>
    <w:p w14:paraId="7D64807B" w14:textId="77777777" w:rsidR="00933610" w:rsidRPr="003F322D" w:rsidRDefault="00933610" w:rsidP="00933610">
      <w:pPr>
        <w:pStyle w:val="a7"/>
        <w:spacing w:line="276" w:lineRule="auto"/>
        <w:rPr>
          <w:noProof/>
          <w:lang w:val="ru-RU" w:eastAsia="ru-RU"/>
        </w:rPr>
      </w:pPr>
      <w:r w:rsidRPr="003F322D">
        <w:rPr>
          <w:noProof/>
          <w:lang w:val="ru-RU" w:eastAsia="ru-RU"/>
        </w:rPr>
        <w:t>В дополнительный пакет программ входит ПО, которое необходимо сотруднику для непосредственного выполнения своих обязанностей. Это могут быть среды интегрированной разработки и др.</w:t>
      </w:r>
    </w:p>
    <w:p w14:paraId="13A1D962" w14:textId="47FAA669" w:rsidR="00933610" w:rsidRPr="003F322D" w:rsidRDefault="00933610" w:rsidP="00933610">
      <w:pPr>
        <w:pStyle w:val="a7"/>
        <w:spacing w:line="276" w:lineRule="auto"/>
        <w:rPr>
          <w:noProof/>
          <w:lang w:val="ru-RU" w:eastAsia="ru-RU"/>
        </w:rPr>
      </w:pPr>
      <w:r w:rsidRPr="003F322D">
        <w:rPr>
          <w:noProof/>
          <w:lang w:val="ru-RU" w:eastAsia="ru-RU"/>
        </w:rPr>
        <w:t>В зависимости от технологий</w:t>
      </w:r>
      <w:r w:rsidR="00955D18" w:rsidRPr="00955D18">
        <w:rPr>
          <w:noProof/>
          <w:lang w:val="ru-RU" w:eastAsia="ru-RU"/>
        </w:rPr>
        <w:t>,</w:t>
      </w:r>
      <w:r w:rsidRPr="003F322D">
        <w:rPr>
          <w:noProof/>
          <w:lang w:val="ru-RU" w:eastAsia="ru-RU"/>
        </w:rPr>
        <w:t xml:space="preserve"> используемых на проекте, специалисту может предоставляться следующее ПО:</w:t>
      </w:r>
    </w:p>
    <w:p w14:paraId="56C2FD7C" w14:textId="2F2316C6" w:rsidR="00933610" w:rsidRPr="003F322D" w:rsidRDefault="00933610" w:rsidP="00933610">
      <w:pPr>
        <w:pStyle w:val="a"/>
        <w:spacing w:line="276" w:lineRule="auto"/>
        <w:rPr>
          <w:noProof/>
          <w:lang w:val="ru-RU" w:eastAsia="ru-RU"/>
        </w:rPr>
      </w:pPr>
      <w:r w:rsidRPr="00786163">
        <w:rPr>
          <w:i/>
          <w:noProof/>
          <w:lang w:eastAsia="ru-RU"/>
        </w:rPr>
        <w:t>Microsoft</w:t>
      </w:r>
      <w:r w:rsidRPr="00786163">
        <w:rPr>
          <w:i/>
          <w:noProof/>
          <w:lang w:val="ru-RU" w:eastAsia="ru-RU"/>
        </w:rPr>
        <w:t xml:space="preserve"> </w:t>
      </w:r>
      <w:r w:rsidRPr="00786163">
        <w:rPr>
          <w:i/>
          <w:noProof/>
          <w:lang w:eastAsia="ru-RU"/>
        </w:rPr>
        <w:t>SQL</w:t>
      </w:r>
      <w:r w:rsidRPr="00786163">
        <w:rPr>
          <w:i/>
          <w:noProof/>
          <w:lang w:val="ru-RU" w:eastAsia="ru-RU"/>
        </w:rPr>
        <w:t xml:space="preserve"> </w:t>
      </w:r>
      <w:r w:rsidRPr="00786163">
        <w:rPr>
          <w:i/>
          <w:noProof/>
          <w:lang w:eastAsia="ru-RU"/>
        </w:rPr>
        <w:t>Server</w:t>
      </w:r>
      <w:r w:rsidRPr="00786163">
        <w:rPr>
          <w:i/>
          <w:noProof/>
          <w:lang w:val="ru-RU" w:eastAsia="ru-RU"/>
        </w:rPr>
        <w:t xml:space="preserve"> </w:t>
      </w:r>
      <w:r w:rsidRPr="00786163">
        <w:rPr>
          <w:i/>
          <w:noProof/>
          <w:lang w:eastAsia="ru-RU"/>
        </w:rPr>
        <w:t>Management</w:t>
      </w:r>
      <w:r w:rsidRPr="00786163">
        <w:rPr>
          <w:i/>
          <w:noProof/>
          <w:lang w:val="ru-RU" w:eastAsia="ru-RU"/>
        </w:rPr>
        <w:t xml:space="preserve"> </w:t>
      </w:r>
      <w:r w:rsidRPr="00786163">
        <w:rPr>
          <w:i/>
          <w:noProof/>
          <w:lang w:eastAsia="ru-RU"/>
        </w:rPr>
        <w:t>Studio</w:t>
      </w:r>
      <w:r w:rsidRPr="00786163">
        <w:rPr>
          <w:i/>
          <w:noProof/>
          <w:lang w:val="ru-RU" w:eastAsia="ru-RU"/>
        </w:rPr>
        <w:t xml:space="preserve"> </w:t>
      </w:r>
      <w:r w:rsidRPr="003F322D">
        <w:rPr>
          <w:noProof/>
          <w:lang w:val="ru-RU" w:eastAsia="ru-RU"/>
        </w:rPr>
        <w:t xml:space="preserve">– инструмент для написания </w:t>
      </w:r>
      <w:r w:rsidRPr="00786163">
        <w:rPr>
          <w:i/>
          <w:noProof/>
          <w:lang w:eastAsia="ru-RU"/>
        </w:rPr>
        <w:t>SQL</w:t>
      </w:r>
      <w:r w:rsidRPr="003F322D">
        <w:rPr>
          <w:noProof/>
          <w:lang w:val="ru-RU" w:eastAsia="ru-RU"/>
        </w:rPr>
        <w:t xml:space="preserve">-запросов к базе данных </w:t>
      </w:r>
      <w:r w:rsidRPr="00786163">
        <w:rPr>
          <w:i/>
          <w:noProof/>
          <w:lang w:eastAsia="ru-RU"/>
        </w:rPr>
        <w:t>Microsoft</w:t>
      </w:r>
      <w:r w:rsidRPr="00786163">
        <w:rPr>
          <w:i/>
          <w:noProof/>
          <w:lang w:val="ru-RU" w:eastAsia="ru-RU"/>
        </w:rPr>
        <w:t xml:space="preserve"> </w:t>
      </w:r>
      <w:r w:rsidRPr="00786163">
        <w:rPr>
          <w:i/>
          <w:noProof/>
          <w:lang w:eastAsia="ru-RU"/>
        </w:rPr>
        <w:t>SQL</w:t>
      </w:r>
      <w:r w:rsidRPr="00786163">
        <w:rPr>
          <w:i/>
          <w:noProof/>
          <w:lang w:val="ru-RU" w:eastAsia="ru-RU"/>
        </w:rPr>
        <w:t xml:space="preserve"> </w:t>
      </w:r>
      <w:r w:rsidRPr="00786163">
        <w:rPr>
          <w:i/>
          <w:noProof/>
          <w:lang w:eastAsia="ru-RU"/>
        </w:rPr>
        <w:t>Server</w:t>
      </w:r>
      <w:r w:rsidRPr="003F322D">
        <w:rPr>
          <w:noProof/>
          <w:lang w:val="ru-RU" w:eastAsia="ru-RU"/>
        </w:rPr>
        <w:t xml:space="preserve"> и выполнения данных запросов.</w:t>
      </w:r>
    </w:p>
    <w:p w14:paraId="4C59CF02" w14:textId="77777777" w:rsidR="00933610" w:rsidRPr="003F322D" w:rsidRDefault="00933610" w:rsidP="00933610">
      <w:pPr>
        <w:pStyle w:val="a"/>
        <w:spacing w:line="276" w:lineRule="auto"/>
        <w:rPr>
          <w:noProof/>
          <w:lang w:val="ru-RU" w:eastAsia="ru-RU"/>
        </w:rPr>
      </w:pPr>
      <w:r w:rsidRPr="00786163">
        <w:rPr>
          <w:i/>
          <w:noProof/>
          <w:lang w:eastAsia="ru-RU"/>
        </w:rPr>
        <w:lastRenderedPageBreak/>
        <w:t>Oracle</w:t>
      </w:r>
      <w:r w:rsidRPr="00786163">
        <w:rPr>
          <w:i/>
          <w:noProof/>
          <w:lang w:val="ru-RU" w:eastAsia="ru-RU"/>
        </w:rPr>
        <w:t xml:space="preserve"> </w:t>
      </w:r>
      <w:r w:rsidRPr="00786163">
        <w:rPr>
          <w:i/>
          <w:noProof/>
          <w:lang w:eastAsia="ru-RU"/>
        </w:rPr>
        <w:t>SQL</w:t>
      </w:r>
      <w:r w:rsidRPr="00786163">
        <w:rPr>
          <w:i/>
          <w:noProof/>
          <w:lang w:val="ru-RU" w:eastAsia="ru-RU"/>
        </w:rPr>
        <w:t xml:space="preserve"> </w:t>
      </w:r>
      <w:r w:rsidRPr="00786163">
        <w:rPr>
          <w:i/>
          <w:noProof/>
          <w:lang w:eastAsia="ru-RU"/>
        </w:rPr>
        <w:t>Developer</w:t>
      </w:r>
      <w:r w:rsidRPr="003F322D">
        <w:rPr>
          <w:noProof/>
          <w:lang w:val="ru-RU" w:eastAsia="ru-RU"/>
        </w:rPr>
        <w:t xml:space="preserve"> – инструмент для написания </w:t>
      </w:r>
      <w:r w:rsidRPr="00786163">
        <w:rPr>
          <w:i/>
          <w:noProof/>
          <w:lang w:eastAsia="ru-RU"/>
        </w:rPr>
        <w:t>SQL</w:t>
      </w:r>
      <w:r w:rsidRPr="003F322D">
        <w:rPr>
          <w:noProof/>
          <w:lang w:val="ru-RU" w:eastAsia="ru-RU"/>
        </w:rPr>
        <w:t xml:space="preserve">-запросов к базе данных </w:t>
      </w:r>
      <w:r w:rsidRPr="003F322D">
        <w:rPr>
          <w:noProof/>
          <w:lang w:eastAsia="ru-RU"/>
        </w:rPr>
        <w:t>Oracle</w:t>
      </w:r>
      <w:r w:rsidRPr="003F322D">
        <w:rPr>
          <w:noProof/>
          <w:lang w:val="ru-RU" w:eastAsia="ru-RU"/>
        </w:rPr>
        <w:t xml:space="preserve"> и выполнения данных запросов.</w:t>
      </w:r>
    </w:p>
    <w:p w14:paraId="2C676029" w14:textId="77777777" w:rsidR="00933610" w:rsidRDefault="00933610" w:rsidP="00933610">
      <w:pPr>
        <w:pStyle w:val="a"/>
        <w:spacing w:line="276" w:lineRule="auto"/>
        <w:rPr>
          <w:noProof/>
          <w:lang w:val="ru-RU" w:eastAsia="ru-RU"/>
        </w:rPr>
      </w:pPr>
      <w:r w:rsidRPr="00786163">
        <w:rPr>
          <w:i/>
          <w:noProof/>
          <w:lang w:eastAsia="ru-RU"/>
        </w:rPr>
        <w:t>PyCharm</w:t>
      </w:r>
      <w:r w:rsidRPr="00786163">
        <w:rPr>
          <w:i/>
          <w:noProof/>
          <w:lang w:val="ru-RU" w:eastAsia="ru-RU"/>
        </w:rPr>
        <w:t xml:space="preserve"> </w:t>
      </w:r>
      <w:r w:rsidRPr="00786163">
        <w:rPr>
          <w:i/>
          <w:noProof/>
          <w:lang w:eastAsia="ru-RU"/>
        </w:rPr>
        <w:t>IDE</w:t>
      </w:r>
      <w:r w:rsidRPr="003F322D">
        <w:rPr>
          <w:noProof/>
          <w:lang w:val="ru-RU" w:eastAsia="ru-RU"/>
        </w:rPr>
        <w:t xml:space="preserve">– интегрированная среда разработки на языке </w:t>
      </w:r>
      <w:r w:rsidRPr="00786163">
        <w:rPr>
          <w:i/>
          <w:noProof/>
          <w:lang w:eastAsia="ru-RU"/>
        </w:rPr>
        <w:t>Python</w:t>
      </w:r>
      <w:r w:rsidRPr="003F322D">
        <w:rPr>
          <w:noProof/>
          <w:lang w:val="ru-RU" w:eastAsia="ru-RU"/>
        </w:rPr>
        <w:t>.</w:t>
      </w:r>
    </w:p>
    <w:p w14:paraId="14E0D5F8" w14:textId="5157E220" w:rsidR="00933610" w:rsidRDefault="00FE0A52" w:rsidP="00933610">
      <w:pPr>
        <w:pStyle w:val="a"/>
        <w:spacing w:line="276" w:lineRule="auto"/>
        <w:rPr>
          <w:noProof/>
          <w:lang w:val="ru-RU" w:eastAsia="ru-RU"/>
        </w:rPr>
      </w:pPr>
      <w:r>
        <w:rPr>
          <w:i/>
          <w:noProof/>
          <w:lang w:eastAsia="ru-RU"/>
        </w:rPr>
        <w:t>Microsoft</w:t>
      </w:r>
      <w:r w:rsidRPr="00FE0A52">
        <w:rPr>
          <w:i/>
          <w:noProof/>
          <w:lang w:val="ru-RU" w:eastAsia="ru-RU"/>
        </w:rPr>
        <w:t xml:space="preserve"> </w:t>
      </w:r>
      <w:r>
        <w:rPr>
          <w:i/>
          <w:noProof/>
          <w:lang w:eastAsia="ru-RU"/>
        </w:rPr>
        <w:t>Visual</w:t>
      </w:r>
      <w:r w:rsidRPr="00FE0A52">
        <w:rPr>
          <w:i/>
          <w:noProof/>
          <w:lang w:val="ru-RU" w:eastAsia="ru-RU"/>
        </w:rPr>
        <w:t xml:space="preserve"> </w:t>
      </w:r>
      <w:r>
        <w:rPr>
          <w:i/>
          <w:noProof/>
          <w:lang w:eastAsia="ru-RU"/>
        </w:rPr>
        <w:t>Studio</w:t>
      </w:r>
      <w:r w:rsidR="00933610" w:rsidRPr="00786163">
        <w:rPr>
          <w:noProof/>
          <w:lang w:val="ru-RU" w:eastAsia="ru-RU"/>
        </w:rPr>
        <w:t xml:space="preserve"> – </w:t>
      </w:r>
      <w:r w:rsidR="00933610">
        <w:rPr>
          <w:noProof/>
          <w:lang w:val="ru-RU" w:eastAsia="ru-RU"/>
        </w:rPr>
        <w:t xml:space="preserve">среда для разработки на других различных языках (например, </w:t>
      </w:r>
      <w:r>
        <w:rPr>
          <w:noProof/>
          <w:lang w:eastAsia="ru-RU"/>
        </w:rPr>
        <w:t>C</w:t>
      </w:r>
      <w:r w:rsidRPr="00FE0A52">
        <w:rPr>
          <w:noProof/>
          <w:lang w:val="ru-RU" w:eastAsia="ru-RU"/>
        </w:rPr>
        <w:t>#</w:t>
      </w:r>
      <w:r w:rsidR="00933610">
        <w:rPr>
          <w:noProof/>
          <w:lang w:val="ru-RU" w:eastAsia="ru-RU"/>
        </w:rPr>
        <w:t>).</w:t>
      </w:r>
    </w:p>
    <w:p w14:paraId="32E9D547" w14:textId="77777777" w:rsidR="00933610" w:rsidRPr="003F322D" w:rsidRDefault="00933610" w:rsidP="00933610">
      <w:pPr>
        <w:pStyle w:val="a7"/>
        <w:spacing w:line="276" w:lineRule="auto"/>
        <w:rPr>
          <w:noProof/>
          <w:lang w:val="ru-RU" w:eastAsia="ru-RU"/>
        </w:rPr>
      </w:pPr>
      <w:r w:rsidRPr="003F322D">
        <w:rPr>
          <w:noProof/>
          <w:lang w:val="ru-RU" w:eastAsia="ru-RU"/>
        </w:rPr>
        <w:t>При необходимости сотрудник может скачать лицензированное ПО со внутреннего сетевого хранилища.</w:t>
      </w:r>
    </w:p>
    <w:p w14:paraId="08B1390F" w14:textId="3029F349" w:rsidR="00616801" w:rsidRDefault="00616801">
      <w:pPr>
        <w:spacing w:after="160" w:line="259" w:lineRule="auto"/>
      </w:pPr>
      <w:r>
        <w:br w:type="page"/>
      </w:r>
    </w:p>
    <w:p w14:paraId="5466F33D" w14:textId="008D2583" w:rsidR="00AB66E0" w:rsidRDefault="00616801" w:rsidP="00616801">
      <w:pPr>
        <w:pStyle w:val="1"/>
        <w:numPr>
          <w:ilvl w:val="0"/>
          <w:numId w:val="2"/>
        </w:numPr>
        <w:ind w:left="0" w:firstLine="709"/>
        <w:jc w:val="left"/>
      </w:pPr>
      <w:bookmarkStart w:id="8" w:name="_Toc109302923"/>
      <w:r>
        <w:lastRenderedPageBreak/>
        <w:t>Описание используемых технологий</w:t>
      </w:r>
      <w:bookmarkEnd w:id="8"/>
    </w:p>
    <w:p w14:paraId="68F194E3" w14:textId="77777777" w:rsidR="00616801" w:rsidRDefault="00616801" w:rsidP="00616801">
      <w:pPr>
        <w:pStyle w:val="20"/>
        <w:ind w:firstLine="709"/>
      </w:pPr>
    </w:p>
    <w:p w14:paraId="1E9B3826" w14:textId="146718C4" w:rsidR="00616801" w:rsidRDefault="00616801" w:rsidP="00616801">
      <w:pPr>
        <w:pStyle w:val="20"/>
        <w:numPr>
          <w:ilvl w:val="1"/>
          <w:numId w:val="2"/>
        </w:numPr>
        <w:ind w:left="0" w:firstLine="709"/>
        <w:rPr>
          <w:lang w:val="en-US"/>
        </w:rPr>
      </w:pPr>
      <w:bookmarkStart w:id="9" w:name="_Toc109302924"/>
      <w:r>
        <w:rPr>
          <w:lang w:val="en-US"/>
        </w:rPr>
        <w:t>Microsoft Visual Studio</w:t>
      </w:r>
      <w:bookmarkEnd w:id="9"/>
    </w:p>
    <w:p w14:paraId="680187B6" w14:textId="6C45022B" w:rsidR="00616801" w:rsidRPr="00616801" w:rsidRDefault="00616801" w:rsidP="00616801">
      <w:pPr>
        <w:pStyle w:val="a7"/>
      </w:pPr>
      <w:r w:rsidRPr="00616801">
        <w:t>Microsoft</w:t>
      </w:r>
      <w:r w:rsidRPr="00A5605F">
        <w:rPr>
          <w:lang w:val="ru-RU"/>
        </w:rPr>
        <w:t xml:space="preserve"> </w:t>
      </w:r>
      <w:r w:rsidRPr="00616801">
        <w:t>Visual</w:t>
      </w:r>
      <w:r w:rsidRPr="00A5605F">
        <w:rPr>
          <w:lang w:val="ru-RU"/>
        </w:rPr>
        <w:t xml:space="preserve"> </w:t>
      </w:r>
      <w:r w:rsidRPr="00616801">
        <w:t>Studio</w:t>
      </w:r>
      <w:r w:rsidRPr="00A5605F">
        <w:rPr>
          <w:lang w:val="ru-RU"/>
        </w:rPr>
        <w:t xml:space="preserve"> — линейка продуктов компании </w:t>
      </w:r>
      <w:r w:rsidRPr="00616801">
        <w:t>Microsoft</w:t>
      </w:r>
      <w:r w:rsidRPr="00A5605F">
        <w:rPr>
          <w:lang w:val="ru-RU"/>
        </w:rPr>
        <w:t>, включающих интегрированную среду разработки программного обеспечения и ряд других инструментов</w:t>
      </w:r>
      <w:r w:rsidR="00A5605F">
        <w:rPr>
          <w:lang w:val="ru-RU"/>
        </w:rPr>
        <w:t xml:space="preserve"> </w:t>
      </w:r>
      <w:r w:rsidR="00A5605F" w:rsidRPr="00A5605F">
        <w:rPr>
          <w:lang w:val="ru-RU"/>
        </w:rPr>
        <w:t>[2]</w:t>
      </w:r>
      <w:r w:rsidRPr="00A5605F">
        <w:rPr>
          <w:lang w:val="ru-RU"/>
        </w:rPr>
        <w:t xml:space="preserve">. </w:t>
      </w:r>
      <w:r w:rsidRPr="00616801">
        <w:t xml:space="preserve">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w:t>
      </w:r>
      <w:proofErr w:type="gramStart"/>
      <w:r w:rsidRPr="00616801">
        <w:t>UWP</w:t>
      </w:r>
      <w:proofErr w:type="gramEnd"/>
      <w:r w:rsidRPr="00616801">
        <w:t xml:space="preserve"> а также веб-сайты, веб-приложения, веб-службы как в родном, так и в управляемом кодах для всех платформ, поддерживаемых Windows, Windows Mobile, Windows CE, .NET Framework, .NET Core, .NET, MAUI, Xbox, Windows Phone .NET Compact Framework и Silverlight. После покупки компании Xamarin корпорацией Microsoft появилась возможность разработки IOS и Android </w:t>
      </w:r>
      <w:proofErr w:type="spellStart"/>
      <w:r w:rsidRPr="00616801">
        <w:t>программ</w:t>
      </w:r>
      <w:proofErr w:type="spellEnd"/>
      <w:r w:rsidRPr="00616801">
        <w:t>.</w:t>
      </w:r>
    </w:p>
    <w:p w14:paraId="522DDEFC" w14:textId="1CB689A7" w:rsidR="00616801" w:rsidRDefault="00616801" w:rsidP="00616801">
      <w:pPr>
        <w:pStyle w:val="a7"/>
      </w:pPr>
      <w:r w:rsidRPr="00616801">
        <w:t>Visual</w:t>
      </w:r>
      <w:r w:rsidRPr="00616801">
        <w:rPr>
          <w:lang w:val="ru-RU"/>
        </w:rPr>
        <w:t xml:space="preserve"> </w:t>
      </w:r>
      <w:r w:rsidRPr="00616801">
        <w:t>Studio</w:t>
      </w:r>
      <w:r w:rsidRPr="00616801">
        <w:rPr>
          <w:lang w:val="ru-RU"/>
        </w:rPr>
        <w:t xml:space="preserve"> включает в себя редактор исходного кода с поддержкой технологии </w:t>
      </w:r>
      <w:r w:rsidRPr="00616801">
        <w:t>IntelliSense</w:t>
      </w:r>
      <w:r w:rsidRPr="00616801">
        <w:rPr>
          <w:lang w:val="ru-RU"/>
        </w:rPr>
        <w:t xml:space="preserve"> и возможностью простейшего рефакторинга кода. </w:t>
      </w:r>
      <w:r w:rsidRPr="00616801">
        <w:t>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w:t>
      </w:r>
    </w:p>
    <w:p w14:paraId="21CB982C" w14:textId="1A9994EC" w:rsidR="00280661" w:rsidRDefault="00280661" w:rsidP="00616801">
      <w:pPr>
        <w:pStyle w:val="a7"/>
      </w:pPr>
    </w:p>
    <w:p w14:paraId="4F8B430C" w14:textId="0D4A7BD6" w:rsidR="00280661" w:rsidRDefault="00280661" w:rsidP="00280661">
      <w:pPr>
        <w:pStyle w:val="20"/>
        <w:numPr>
          <w:ilvl w:val="1"/>
          <w:numId w:val="2"/>
        </w:numPr>
        <w:ind w:left="0" w:firstLine="709"/>
        <w:rPr>
          <w:lang w:val="en-US"/>
        </w:rPr>
      </w:pPr>
      <w:bookmarkStart w:id="10" w:name="_Toc109302925"/>
      <w:r>
        <w:rPr>
          <w:lang w:val="en-US"/>
        </w:rPr>
        <w:t>Microsoft SQL Server</w:t>
      </w:r>
      <w:bookmarkEnd w:id="10"/>
    </w:p>
    <w:p w14:paraId="10F2D969" w14:textId="63A21EBD" w:rsidR="00280661" w:rsidRDefault="00280661" w:rsidP="00616801">
      <w:pPr>
        <w:pStyle w:val="a7"/>
        <w:rPr>
          <w:lang w:val="ru-RU"/>
        </w:rPr>
      </w:pPr>
      <w:r w:rsidRPr="00280661">
        <w:t>Microsoft</w:t>
      </w:r>
      <w:r w:rsidRPr="00280661">
        <w:rPr>
          <w:lang w:val="ru-RU"/>
        </w:rPr>
        <w:t xml:space="preserve"> </w:t>
      </w:r>
      <w:r w:rsidRPr="00280661">
        <w:t>SQL</w:t>
      </w:r>
      <w:r w:rsidRPr="00280661">
        <w:rPr>
          <w:lang w:val="ru-RU"/>
        </w:rPr>
        <w:t xml:space="preserve"> </w:t>
      </w:r>
      <w:r w:rsidRPr="00280661">
        <w:t>Server</w:t>
      </w:r>
      <w:r w:rsidRPr="00280661">
        <w:rPr>
          <w:lang w:val="ru-RU"/>
        </w:rPr>
        <w:t xml:space="preserve"> — система управления реляционными базами данных (РСУБД), разработанная корпорацией </w:t>
      </w:r>
      <w:r w:rsidRPr="00280661">
        <w:t>Microsoft</w:t>
      </w:r>
      <w:r w:rsidR="000E418D" w:rsidRPr="000E418D">
        <w:rPr>
          <w:lang w:val="ru-RU"/>
        </w:rPr>
        <w:t xml:space="preserve"> [3</w:t>
      </w:r>
      <w:r w:rsidR="000E418D" w:rsidRPr="007873F0">
        <w:rPr>
          <w:lang w:val="ru-RU"/>
        </w:rPr>
        <w:t>]</w:t>
      </w:r>
      <w:r w:rsidRPr="00280661">
        <w:rPr>
          <w:lang w:val="ru-RU"/>
        </w:rPr>
        <w:t xml:space="preserve">. Основной используемый язык запросов — </w:t>
      </w:r>
      <w:r w:rsidRPr="00280661">
        <w:t>Transact</w:t>
      </w:r>
      <w:r w:rsidRPr="00280661">
        <w:rPr>
          <w:lang w:val="ru-RU"/>
        </w:rPr>
        <w:t>-</w:t>
      </w:r>
      <w:r w:rsidRPr="00280661">
        <w:t>SQL</w:t>
      </w:r>
      <w:r w:rsidRPr="00280661">
        <w:rPr>
          <w:lang w:val="ru-RU"/>
        </w:rPr>
        <w:t xml:space="preserve">, создан совместно </w:t>
      </w:r>
      <w:r w:rsidRPr="00280661">
        <w:t>Microsoft</w:t>
      </w:r>
      <w:r w:rsidRPr="00280661">
        <w:rPr>
          <w:lang w:val="ru-RU"/>
        </w:rPr>
        <w:t xml:space="preserve"> и </w:t>
      </w:r>
      <w:r w:rsidRPr="00280661">
        <w:t>Sybase</w:t>
      </w:r>
      <w:r w:rsidRPr="00280661">
        <w:rPr>
          <w:lang w:val="ru-RU"/>
        </w:rPr>
        <w:t xml:space="preserve">. </w:t>
      </w:r>
      <w:r w:rsidRPr="00280661">
        <w:t>Transact</w:t>
      </w:r>
      <w:r w:rsidRPr="00280661">
        <w:rPr>
          <w:lang w:val="ru-RU"/>
        </w:rPr>
        <w:t>-</w:t>
      </w:r>
      <w:r w:rsidRPr="00280661">
        <w:t>SQL</w:t>
      </w:r>
      <w:r w:rsidRPr="00280661">
        <w:rPr>
          <w:lang w:val="ru-RU"/>
        </w:rPr>
        <w:t xml:space="preserve"> является реализацией стандарта </w:t>
      </w:r>
      <w:r w:rsidRPr="00280661">
        <w:t>ANSI</w:t>
      </w:r>
      <w:r w:rsidRPr="00280661">
        <w:rPr>
          <w:lang w:val="ru-RU"/>
        </w:rPr>
        <w:t>/</w:t>
      </w:r>
      <w:r w:rsidRPr="00280661">
        <w:t>ISO</w:t>
      </w:r>
      <w:r w:rsidRPr="00280661">
        <w:rPr>
          <w:lang w:val="ru-RU"/>
        </w:rPr>
        <w:t xml:space="preserve"> по структурированному языку запросов (</w:t>
      </w:r>
      <w:r w:rsidRPr="00280661">
        <w:t>SQL</w:t>
      </w:r>
      <w:r w:rsidRPr="00280661">
        <w:rPr>
          <w:lang w:val="ru-RU"/>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453163F8" w14:textId="12D4FAA3" w:rsidR="00411C54" w:rsidRDefault="00411C54">
      <w:pPr>
        <w:spacing w:after="160" w:line="259" w:lineRule="auto"/>
        <w:rPr>
          <w:rFonts w:eastAsiaTheme="minorHAnsi"/>
          <w:lang w:eastAsia="en-US"/>
        </w:rPr>
      </w:pPr>
      <w:r>
        <w:br w:type="page"/>
      </w:r>
    </w:p>
    <w:p w14:paraId="0F9FF504" w14:textId="314506A5" w:rsidR="00411C54" w:rsidRDefault="00411C54" w:rsidP="00411C54">
      <w:pPr>
        <w:pStyle w:val="1"/>
        <w:numPr>
          <w:ilvl w:val="0"/>
          <w:numId w:val="2"/>
        </w:numPr>
        <w:ind w:left="0" w:firstLine="709"/>
        <w:jc w:val="left"/>
      </w:pPr>
      <w:bookmarkStart w:id="11" w:name="_Toc109302926"/>
      <w:r>
        <w:lastRenderedPageBreak/>
        <w:t>Индивидуальное задание</w:t>
      </w:r>
      <w:bookmarkEnd w:id="11"/>
    </w:p>
    <w:p w14:paraId="19139996" w14:textId="77777777" w:rsidR="00D25A9D" w:rsidRDefault="00D25A9D" w:rsidP="00411C54">
      <w:pPr>
        <w:pStyle w:val="20"/>
        <w:ind w:firstLine="709"/>
      </w:pPr>
    </w:p>
    <w:p w14:paraId="296051BE" w14:textId="61A6D7E3" w:rsidR="00411C54" w:rsidRDefault="00411C54" w:rsidP="00D07AEC">
      <w:pPr>
        <w:pStyle w:val="20"/>
        <w:numPr>
          <w:ilvl w:val="1"/>
          <w:numId w:val="2"/>
        </w:numPr>
        <w:ind w:left="0" w:firstLine="709"/>
      </w:pPr>
      <w:bookmarkStart w:id="12" w:name="_Toc109302927"/>
      <w:r>
        <w:t>Постановка задачи</w:t>
      </w:r>
      <w:bookmarkEnd w:id="12"/>
    </w:p>
    <w:p w14:paraId="6618D4C1" w14:textId="106F9263" w:rsidR="00D07AEC" w:rsidRDefault="00D07AEC" w:rsidP="00D07AEC">
      <w:pPr>
        <w:pStyle w:val="a7"/>
      </w:pPr>
      <w:r w:rsidRPr="000A42C6">
        <w:rPr>
          <w:lang w:val="ru-RU"/>
        </w:rPr>
        <w:t>Целью данной курсовой работы будет являться разработка программного средства «Автошкола»</w:t>
      </w:r>
      <w:r w:rsidR="000A42C6">
        <w:rPr>
          <w:lang w:val="ru-RU"/>
        </w:rPr>
        <w:t xml:space="preserve"> для </w:t>
      </w:r>
      <w:r w:rsidR="000A42C6" w:rsidRPr="000A42C6">
        <w:rPr>
          <w:lang w:val="ru-RU"/>
        </w:rPr>
        <w:t>ЧУО «</w:t>
      </w:r>
      <w:proofErr w:type="spellStart"/>
      <w:r w:rsidR="000A42C6" w:rsidRPr="000A42C6">
        <w:rPr>
          <w:lang w:val="ru-RU"/>
        </w:rPr>
        <w:t>БЦПКРРиС</w:t>
      </w:r>
      <w:proofErr w:type="spellEnd"/>
      <w:r w:rsidR="000A42C6" w:rsidRPr="000A42C6">
        <w:rPr>
          <w:lang w:val="ru-RU"/>
        </w:rPr>
        <w:t xml:space="preserve"> «Большая Медведица»</w:t>
      </w:r>
      <w:r w:rsidRPr="000A42C6">
        <w:rPr>
          <w:lang w:val="ru-RU"/>
        </w:rPr>
        <w:t xml:space="preserve">. </w:t>
      </w:r>
      <w:proofErr w:type="spellStart"/>
      <w:r>
        <w:t>Реализация</w:t>
      </w:r>
      <w:proofErr w:type="spellEnd"/>
      <w:r>
        <w:t xml:space="preserve"> </w:t>
      </w:r>
      <w:proofErr w:type="spellStart"/>
      <w:r>
        <w:t>проекта</w:t>
      </w:r>
      <w:proofErr w:type="spellEnd"/>
      <w:r>
        <w:t xml:space="preserve"> </w:t>
      </w:r>
      <w:proofErr w:type="spellStart"/>
      <w:r>
        <w:t>будет</w:t>
      </w:r>
      <w:proofErr w:type="spellEnd"/>
      <w:r>
        <w:t xml:space="preserve"> </w:t>
      </w:r>
      <w:proofErr w:type="spellStart"/>
      <w:r>
        <w:t>выполняться</w:t>
      </w:r>
      <w:proofErr w:type="spellEnd"/>
      <w:r>
        <w:t xml:space="preserve"> на языке программирования C</w:t>
      </w:r>
      <w:r w:rsidRPr="0032607F">
        <w:t>#</w:t>
      </w:r>
      <w:r>
        <w:t xml:space="preserve"> с использованием </w:t>
      </w:r>
      <w:proofErr w:type="spellStart"/>
      <w:r>
        <w:t>базы</w:t>
      </w:r>
      <w:proofErr w:type="spellEnd"/>
      <w:r>
        <w:t xml:space="preserve"> </w:t>
      </w:r>
      <w:proofErr w:type="spellStart"/>
      <w:r>
        <w:t>данных</w:t>
      </w:r>
      <w:proofErr w:type="spellEnd"/>
      <w:r>
        <w:t xml:space="preserve"> SQL</w:t>
      </w:r>
      <w:r w:rsidRPr="002F545F">
        <w:t xml:space="preserve"> </w:t>
      </w:r>
      <w:r>
        <w:t>Server.</w:t>
      </w:r>
    </w:p>
    <w:p w14:paraId="234F8A27" w14:textId="3D73B7C2" w:rsidR="004235F6" w:rsidRDefault="004235F6" w:rsidP="00D07AEC">
      <w:pPr>
        <w:pStyle w:val="a7"/>
      </w:pPr>
    </w:p>
    <w:p w14:paraId="6B178BA9" w14:textId="4FA3D0EF" w:rsidR="004235F6" w:rsidRDefault="004235F6" w:rsidP="004235F6">
      <w:pPr>
        <w:pStyle w:val="20"/>
        <w:numPr>
          <w:ilvl w:val="1"/>
          <w:numId w:val="2"/>
        </w:numPr>
        <w:ind w:left="0" w:firstLine="709"/>
      </w:pPr>
      <w:bookmarkStart w:id="13" w:name="_Toc109302928"/>
      <w:r>
        <w:t>Разработка функциональных требований</w:t>
      </w:r>
      <w:bookmarkEnd w:id="13"/>
    </w:p>
    <w:p w14:paraId="23EF976E" w14:textId="77777777" w:rsidR="004235F6" w:rsidRDefault="004235F6" w:rsidP="004235F6">
      <w:pPr>
        <w:pStyle w:val="a7"/>
      </w:pPr>
      <w:r>
        <w:t>Разработаем примерный список функций, которые сможет выполнять тот или иной пользователь в зависимости от его роли.</w:t>
      </w:r>
    </w:p>
    <w:p w14:paraId="3991124E" w14:textId="77777777" w:rsidR="004235F6" w:rsidRPr="00F138A6" w:rsidRDefault="004235F6" w:rsidP="004235F6">
      <w:pPr>
        <w:pStyle w:val="a7"/>
      </w:pPr>
      <w:r w:rsidRPr="004235F6">
        <w:rPr>
          <w:b/>
          <w:bCs/>
        </w:rPr>
        <w:t>Администратор.</w:t>
      </w:r>
      <w:r>
        <w:t xml:space="preserve"> Это пользователь, функционал которого обладает наиболее широкими возможностями. Его основная задача — это управление всеми областями данных приложения. В данном случае администратор будет иметь возможность создавать, удалять, изменять и просматривать в удобном табличном представлении данные о таких областях как группы, автомобили, автодромы, школы, учителя, инструкторы, а также иметь доступ к данным об аккаунтах студентов и преподавателей.</w:t>
      </w:r>
      <w:r w:rsidRPr="00F138A6">
        <w:t xml:space="preserve"> </w:t>
      </w:r>
      <w:r>
        <w:t xml:space="preserve">При необходимости администратор может выполнить экспорт любых данных в </w:t>
      </w:r>
      <w:r w:rsidRPr="004235F6">
        <w:t>Excel</w:t>
      </w:r>
      <w:r w:rsidRPr="00F138A6">
        <w:t>.</w:t>
      </w:r>
    </w:p>
    <w:p w14:paraId="0D780EC9" w14:textId="77777777" w:rsidR="004235F6" w:rsidRPr="004235F6" w:rsidRDefault="004235F6" w:rsidP="004235F6">
      <w:pPr>
        <w:pStyle w:val="a7"/>
        <w:rPr>
          <w:color w:val="000000"/>
        </w:rPr>
      </w:pPr>
      <w:r w:rsidRPr="004235F6">
        <w:rPr>
          <w:b/>
          <w:bCs/>
          <w:color w:val="000000"/>
        </w:rPr>
        <w:t>Преподаватель.</w:t>
      </w:r>
      <w:r w:rsidRPr="004235F6">
        <w:rPr>
          <w:color w:val="000000"/>
        </w:rPr>
        <w:t xml:space="preserve"> Это один из основных пользователей приложения. В основной функционал преподавателя должны входить функции для управления редактирования информации о группах и выставления студентам зачетов. Также будет предусмотрен экспорт данных о студентах в Excel. </w:t>
      </w:r>
    </w:p>
    <w:p w14:paraId="51DBDD55" w14:textId="77777777" w:rsidR="004235F6" w:rsidRPr="004235F6" w:rsidRDefault="004235F6" w:rsidP="004235F6">
      <w:pPr>
        <w:pStyle w:val="a7"/>
        <w:rPr>
          <w:color w:val="000000"/>
        </w:rPr>
      </w:pPr>
      <w:r w:rsidRPr="004235F6">
        <w:rPr>
          <w:b/>
          <w:bCs/>
          <w:color w:val="000000"/>
        </w:rPr>
        <w:t>Инструктор.</w:t>
      </w:r>
      <w:r w:rsidRPr="004235F6">
        <w:rPr>
          <w:color w:val="000000"/>
        </w:rPr>
        <w:t xml:space="preserve"> Также один из основных пользователей приложения. Будет выполнять схожие с преподавателем функции, однако больше специализироваться будет на автомобилях: ему будет разрешено редактировать данные о машинах и просматривать информацию по группе. Также будет предусмотрен экспорт данных об автомобилях в Excel.</w:t>
      </w:r>
    </w:p>
    <w:p w14:paraId="7AC6D513" w14:textId="77777777" w:rsidR="004235F6" w:rsidRPr="004235F6" w:rsidRDefault="004235F6" w:rsidP="004235F6">
      <w:pPr>
        <w:pStyle w:val="a7"/>
        <w:rPr>
          <w:color w:val="000000"/>
        </w:rPr>
      </w:pPr>
      <w:r w:rsidRPr="004235F6">
        <w:rPr>
          <w:b/>
          <w:bCs/>
          <w:color w:val="000000"/>
        </w:rPr>
        <w:t>Студент.</w:t>
      </w:r>
      <w:r w:rsidRPr="004235F6">
        <w:rPr>
          <w:color w:val="000000"/>
        </w:rPr>
        <w:t xml:space="preserve"> Это пользователь с наименьшим функционалом. Для данной категории пользователей предусмотрена лишь возможность просмотра данных о группе, студентах и автомобилях в табличном виде.</w:t>
      </w:r>
    </w:p>
    <w:p w14:paraId="38E939E1" w14:textId="6EAFD0F0" w:rsidR="004235F6" w:rsidRDefault="004235F6" w:rsidP="004235F6">
      <w:pPr>
        <w:pStyle w:val="a7"/>
      </w:pPr>
      <w:r>
        <w:t xml:space="preserve">В данном приложении не предусмотрена регистрация для каждого пользователя лично. Эту роль будет выполнять администратор путем создания аккаунтов для </w:t>
      </w:r>
      <w:proofErr w:type="spellStart"/>
      <w:r>
        <w:t>студентов</w:t>
      </w:r>
      <w:proofErr w:type="spellEnd"/>
      <w:r w:rsidRPr="001461F3">
        <w:t xml:space="preserve">, </w:t>
      </w:r>
      <w:proofErr w:type="spellStart"/>
      <w:r>
        <w:t>преподавателей</w:t>
      </w:r>
      <w:proofErr w:type="spellEnd"/>
      <w:r w:rsidRPr="001461F3">
        <w:t xml:space="preserve"> </w:t>
      </w:r>
      <w:r>
        <w:t xml:space="preserve">и </w:t>
      </w:r>
      <w:proofErr w:type="spellStart"/>
      <w:r>
        <w:t>инструкторов</w:t>
      </w:r>
      <w:proofErr w:type="spellEnd"/>
      <w:r>
        <w:t>.</w:t>
      </w:r>
    </w:p>
    <w:p w14:paraId="69EF8C8F" w14:textId="25F03014" w:rsidR="007F47A2" w:rsidRDefault="007F47A2" w:rsidP="004235F6">
      <w:pPr>
        <w:pStyle w:val="a7"/>
      </w:pPr>
    </w:p>
    <w:p w14:paraId="349E9E8C" w14:textId="56DC8374" w:rsidR="007F47A2" w:rsidRDefault="007F47A2" w:rsidP="007F47A2">
      <w:pPr>
        <w:pStyle w:val="20"/>
        <w:numPr>
          <w:ilvl w:val="1"/>
          <w:numId w:val="2"/>
        </w:numPr>
        <w:ind w:left="0" w:firstLine="709"/>
      </w:pPr>
      <w:bookmarkStart w:id="14" w:name="_Toc109302929"/>
      <w:r>
        <w:t>Проектирование базы данных</w:t>
      </w:r>
      <w:bookmarkEnd w:id="14"/>
    </w:p>
    <w:p w14:paraId="3526D335" w14:textId="1C282D7C" w:rsidR="007F47A2" w:rsidRPr="00F37B41" w:rsidRDefault="007F47A2" w:rsidP="007F47A2">
      <w:pPr>
        <w:pStyle w:val="a7"/>
        <w:rPr>
          <w:lang w:val="ru-RU"/>
        </w:rPr>
      </w:pPr>
      <w:r w:rsidRPr="007F47A2">
        <w:rPr>
          <w:lang w:val="ru-RU"/>
        </w:rPr>
        <w:t xml:space="preserve">В </w:t>
      </w:r>
      <w:r>
        <w:rPr>
          <w:lang w:val="ru-RU"/>
        </w:rPr>
        <w:t xml:space="preserve">данном индивидуальном задании </w:t>
      </w:r>
      <w:r w:rsidRPr="007F47A2">
        <w:rPr>
          <w:lang w:val="ru-RU"/>
        </w:rPr>
        <w:t xml:space="preserve">будет использована база данных </w:t>
      </w:r>
      <w:r>
        <w:t>SQL</w:t>
      </w:r>
      <w:r w:rsidRPr="007F47A2">
        <w:rPr>
          <w:lang w:val="ru-RU"/>
        </w:rPr>
        <w:t xml:space="preserve"> </w:t>
      </w:r>
      <w:r>
        <w:t>Server</w:t>
      </w:r>
      <w:r w:rsidRPr="007F47A2">
        <w:rPr>
          <w:lang w:val="ru-RU"/>
        </w:rPr>
        <w:t xml:space="preserve">. </w:t>
      </w:r>
      <w:r>
        <w:t>Разработка всего приложения начинается именно с проектирования и реализации базы данных</w:t>
      </w:r>
      <w:r w:rsidRPr="006853C6">
        <w:t xml:space="preserve">. </w:t>
      </w:r>
      <w:r w:rsidRPr="007564E4">
        <w:t xml:space="preserve"> </w:t>
      </w:r>
      <w:r>
        <w:t xml:space="preserve">В процессе написания логики взаимодействия таблиц между собой база данных может потерпеть некоторые изменения, такие как изменение ключевых полей, изменение типов данных полей, а также абсолютное их </w:t>
      </w:r>
      <w:r>
        <w:lastRenderedPageBreak/>
        <w:t xml:space="preserve">удаление и добавление новых. Прежде всего будут созданы и заполнены основные таблицы. </w:t>
      </w:r>
      <w:r w:rsidRPr="00F37B41">
        <w:rPr>
          <w:lang w:val="ru-RU"/>
        </w:rPr>
        <w:t>Итоговым решением стала база данных, логическая схема которой представлена на рис</w:t>
      </w:r>
      <w:r w:rsidR="00F37B41">
        <w:rPr>
          <w:lang w:val="ru-RU"/>
        </w:rPr>
        <w:t>унке</w:t>
      </w:r>
      <w:r w:rsidRPr="00F37B41">
        <w:rPr>
          <w:lang w:val="ru-RU"/>
        </w:rPr>
        <w:t xml:space="preserve"> 3.</w:t>
      </w:r>
      <w:r w:rsidR="00F37B41">
        <w:rPr>
          <w:lang w:val="ru-RU"/>
        </w:rPr>
        <w:t>1</w:t>
      </w:r>
      <w:r w:rsidRPr="00F37B41">
        <w:rPr>
          <w:lang w:val="ru-RU"/>
        </w:rPr>
        <w:t>.</w:t>
      </w:r>
    </w:p>
    <w:p w14:paraId="6FB429D1" w14:textId="77777777" w:rsidR="00F37B41" w:rsidRPr="00F37B41" w:rsidRDefault="00F37B41" w:rsidP="007F47A2">
      <w:pPr>
        <w:pStyle w:val="a7"/>
        <w:rPr>
          <w:lang w:val="ru-RU"/>
        </w:rPr>
      </w:pPr>
    </w:p>
    <w:p w14:paraId="4BB8473E" w14:textId="767BAF1A" w:rsidR="00F37B41" w:rsidRPr="0099757B" w:rsidRDefault="00F37B41" w:rsidP="00F37B41">
      <w:pPr>
        <w:pStyle w:val="a7"/>
        <w:ind w:firstLine="0"/>
        <w:jc w:val="center"/>
      </w:pPr>
      <w:r w:rsidRPr="00C40404">
        <w:rPr>
          <w:noProof/>
        </w:rPr>
        <w:drawing>
          <wp:inline distT="0" distB="0" distL="0" distR="0" wp14:anchorId="7791F2E2" wp14:editId="351FAE61">
            <wp:extent cx="5940425" cy="40836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83685"/>
                    </a:xfrm>
                    <a:prstGeom prst="rect">
                      <a:avLst/>
                    </a:prstGeom>
                  </pic:spPr>
                </pic:pic>
              </a:graphicData>
            </a:graphic>
          </wp:inline>
        </w:drawing>
      </w:r>
      <w:proofErr w:type="spellStart"/>
      <w:r w:rsidRPr="006D37C1">
        <w:t>Рисунок</w:t>
      </w:r>
      <w:proofErr w:type="spellEnd"/>
      <w:r w:rsidRPr="006D37C1">
        <w:t xml:space="preserve"> </w:t>
      </w:r>
      <w:r>
        <w:t>3</w:t>
      </w:r>
      <w:r w:rsidRPr="006D37C1">
        <w:t>.</w:t>
      </w:r>
      <w:r>
        <w:rPr>
          <w:lang w:val="ru-RU"/>
        </w:rPr>
        <w:t>1</w:t>
      </w:r>
      <w:r w:rsidRPr="006D37C1">
        <w:t xml:space="preserve"> –</w:t>
      </w:r>
      <w:r w:rsidRPr="006D37C1">
        <w:rPr>
          <w:i/>
          <w:iCs/>
        </w:rPr>
        <w:t xml:space="preserve"> </w:t>
      </w:r>
      <w:proofErr w:type="spellStart"/>
      <w:r>
        <w:t>Логическая</w:t>
      </w:r>
      <w:proofErr w:type="spellEnd"/>
      <w:r>
        <w:t xml:space="preserve"> </w:t>
      </w:r>
      <w:proofErr w:type="spellStart"/>
      <w:r>
        <w:t>схема</w:t>
      </w:r>
      <w:proofErr w:type="spellEnd"/>
      <w:r>
        <w:t xml:space="preserve"> </w:t>
      </w:r>
      <w:proofErr w:type="spellStart"/>
      <w:r>
        <w:t>базы</w:t>
      </w:r>
      <w:proofErr w:type="spellEnd"/>
      <w:r>
        <w:t xml:space="preserve"> </w:t>
      </w:r>
      <w:proofErr w:type="spellStart"/>
      <w:r>
        <w:t>данных</w:t>
      </w:r>
      <w:proofErr w:type="spellEnd"/>
    </w:p>
    <w:p w14:paraId="0B977035" w14:textId="77777777" w:rsidR="00F37B41" w:rsidRDefault="00F37B41" w:rsidP="007F47A2">
      <w:pPr>
        <w:pStyle w:val="a7"/>
      </w:pPr>
    </w:p>
    <w:p w14:paraId="2D8179E3" w14:textId="77777777" w:rsidR="007F47A2" w:rsidRDefault="007F47A2" w:rsidP="007F47A2">
      <w:pPr>
        <w:pStyle w:val="a7"/>
      </w:pPr>
      <w:r>
        <w:t>База данных для данной курсовой работы состоит из 10 таблиц, взаимосвязанных между собой.</w:t>
      </w:r>
    </w:p>
    <w:p w14:paraId="5B2DC6F0" w14:textId="77777777" w:rsidR="007F47A2" w:rsidRDefault="007F47A2" w:rsidP="007F47A2">
      <w:pPr>
        <w:pStyle w:val="a7"/>
      </w:pPr>
      <w:r w:rsidRPr="005B41E0">
        <w:rPr>
          <w:b/>
          <w:bCs/>
        </w:rPr>
        <w:t>LOGINS.</w:t>
      </w:r>
      <w:r>
        <w:t xml:space="preserve"> Содержит всю необходимую информацию для входа в приложение, а именно: логин, пароль и права доступа.</w:t>
      </w:r>
    </w:p>
    <w:p w14:paraId="0635DE5A" w14:textId="77777777" w:rsidR="007F47A2" w:rsidRPr="0036343E" w:rsidRDefault="007F47A2" w:rsidP="007F47A2">
      <w:pPr>
        <w:pStyle w:val="a7"/>
      </w:pPr>
      <w:r w:rsidRPr="007564E4">
        <w:rPr>
          <w:b/>
          <w:bCs/>
        </w:rPr>
        <w:t>ADMINS</w:t>
      </w:r>
      <w:r w:rsidRPr="000C5087">
        <w:rPr>
          <w:b/>
          <w:bCs/>
        </w:rPr>
        <w:t>.</w:t>
      </w:r>
      <w:r w:rsidRPr="000C5087">
        <w:t xml:space="preserve"> </w:t>
      </w:r>
      <w:r>
        <w:t>Содержит всю информацию об администраторском составе автошколы. Здесь будут находиться директора, бухгалтеры, секретари, заместители и прочие управляющие лица. Поля будут описывать данные о персоне: имя, дату рождения, должность и др.</w:t>
      </w:r>
    </w:p>
    <w:p w14:paraId="5B9FCB28" w14:textId="77777777" w:rsidR="007F47A2" w:rsidRDefault="007F47A2" w:rsidP="007F47A2">
      <w:pPr>
        <w:pStyle w:val="a7"/>
      </w:pPr>
      <w:r w:rsidRPr="007564E4">
        <w:rPr>
          <w:b/>
          <w:bCs/>
        </w:rPr>
        <w:t>INSTRUCTORS</w:t>
      </w:r>
      <w:r w:rsidRPr="007564E4">
        <w:t xml:space="preserve">, </w:t>
      </w:r>
      <w:r w:rsidRPr="007564E4">
        <w:rPr>
          <w:b/>
          <w:bCs/>
        </w:rPr>
        <w:t>TEACHERS</w:t>
      </w:r>
      <w:r w:rsidRPr="007564E4">
        <w:t xml:space="preserve"> </w:t>
      </w:r>
      <w:r>
        <w:t>и</w:t>
      </w:r>
      <w:r w:rsidRPr="007564E4">
        <w:t xml:space="preserve"> </w:t>
      </w:r>
      <w:r w:rsidRPr="007564E4">
        <w:rPr>
          <w:b/>
          <w:bCs/>
        </w:rPr>
        <w:t>STUDENTS</w:t>
      </w:r>
      <w:r w:rsidRPr="007564E4">
        <w:t xml:space="preserve">. </w:t>
      </w:r>
      <w:r>
        <w:t>Таблицы, отвечающие за инструкторов, преподавателей и студентов соответственно. Данные таблицы очень схожи и имеют набор полей, способных описать самые важные и необходимые данные о персоне: имя, дату рождения, телефонный номер, принадлежность к группе и прочее.</w:t>
      </w:r>
    </w:p>
    <w:p w14:paraId="1C419AAB" w14:textId="77777777" w:rsidR="007F47A2" w:rsidRDefault="007F47A2" w:rsidP="007F47A2">
      <w:pPr>
        <w:pStyle w:val="a7"/>
      </w:pPr>
      <w:r w:rsidRPr="007564E4">
        <w:rPr>
          <w:b/>
          <w:bCs/>
        </w:rPr>
        <w:t>SCHOOLS</w:t>
      </w:r>
      <w:r w:rsidRPr="000C5087">
        <w:t xml:space="preserve">, </w:t>
      </w:r>
      <w:r w:rsidRPr="007564E4">
        <w:rPr>
          <w:b/>
          <w:bCs/>
        </w:rPr>
        <w:t>CABINETS</w:t>
      </w:r>
      <w:r w:rsidRPr="000C5087">
        <w:t xml:space="preserve"> </w:t>
      </w:r>
      <w:r>
        <w:t>и</w:t>
      </w:r>
      <w:r w:rsidRPr="000C5087">
        <w:t xml:space="preserve"> </w:t>
      </w:r>
      <w:r w:rsidRPr="007564E4">
        <w:rPr>
          <w:b/>
          <w:bCs/>
        </w:rPr>
        <w:t>AUTODROMES</w:t>
      </w:r>
      <w:r w:rsidRPr="000C5087">
        <w:t xml:space="preserve">. </w:t>
      </w:r>
      <w:r>
        <w:t>Таблицы, отвечающие за места, где проходит обучение. Являются небольшими и не особо важными. Содержат имена, адреса и уникальные идентификаторы.</w:t>
      </w:r>
    </w:p>
    <w:p w14:paraId="1BD7637F" w14:textId="77777777" w:rsidR="007F47A2" w:rsidRDefault="007F47A2" w:rsidP="007F47A2">
      <w:pPr>
        <w:pStyle w:val="a7"/>
      </w:pPr>
      <w:r w:rsidRPr="00E648A1">
        <w:rPr>
          <w:b/>
          <w:bCs/>
        </w:rPr>
        <w:lastRenderedPageBreak/>
        <w:t>AUTO</w:t>
      </w:r>
      <w:r>
        <w:rPr>
          <w:b/>
          <w:bCs/>
        </w:rPr>
        <w:t>E</w:t>
      </w:r>
      <w:r w:rsidRPr="00E648A1">
        <w:rPr>
          <w:b/>
          <w:bCs/>
        </w:rPr>
        <w:t>S.</w:t>
      </w:r>
      <w:r w:rsidRPr="000A3E89">
        <w:t xml:space="preserve"> </w:t>
      </w:r>
      <w:r>
        <w:t>Таблица, содержащая информацию об автомобилях, принадлежащих автошколе и на которых происходит обучение. Содержит информацию о марке автомобиля, его модели и идентификационном номере.</w:t>
      </w:r>
    </w:p>
    <w:p w14:paraId="0A7138D9" w14:textId="681D486F" w:rsidR="007F47A2" w:rsidRDefault="007F47A2" w:rsidP="005F554C">
      <w:pPr>
        <w:pStyle w:val="a7"/>
      </w:pPr>
      <w:r w:rsidRPr="00E648A1">
        <w:rPr>
          <w:b/>
          <w:bCs/>
        </w:rPr>
        <w:t>GROUPS</w:t>
      </w:r>
      <w:r w:rsidRPr="00E648A1">
        <w:t xml:space="preserve">. </w:t>
      </w:r>
      <w:r>
        <w:t xml:space="preserve">Важная таблица, которая содержит информацию о группах, в которых обучаются студенты. Набор полей показывает все данные о группе: номер, даты начала и конца обучения, привязанных к группе преподавателей, категорию, на которую идет обучение, </w:t>
      </w:r>
      <w:proofErr w:type="spellStart"/>
      <w:r>
        <w:t>число</w:t>
      </w:r>
      <w:proofErr w:type="spellEnd"/>
      <w:r>
        <w:t xml:space="preserve"> </w:t>
      </w:r>
      <w:proofErr w:type="spellStart"/>
      <w:r>
        <w:t>студентов</w:t>
      </w:r>
      <w:proofErr w:type="spellEnd"/>
      <w:r>
        <w:t xml:space="preserve"> и </w:t>
      </w:r>
      <w:proofErr w:type="spellStart"/>
      <w:r>
        <w:t>др</w:t>
      </w:r>
      <w:proofErr w:type="spellEnd"/>
      <w:r>
        <w:t>.</w:t>
      </w:r>
    </w:p>
    <w:p w14:paraId="4670A9C8" w14:textId="6B2E473A" w:rsidR="006A0D7F" w:rsidRDefault="006A0D7F" w:rsidP="005F554C">
      <w:pPr>
        <w:pStyle w:val="a7"/>
      </w:pPr>
    </w:p>
    <w:p w14:paraId="749ABFA0" w14:textId="35ADDD21" w:rsidR="006A0D7F" w:rsidRDefault="006A0D7F" w:rsidP="006A0D7F">
      <w:pPr>
        <w:pStyle w:val="20"/>
        <w:numPr>
          <w:ilvl w:val="1"/>
          <w:numId w:val="2"/>
        </w:numPr>
        <w:ind w:left="0" w:firstLine="709"/>
      </w:pPr>
      <w:bookmarkStart w:id="15" w:name="_Toc109302930"/>
      <w:r>
        <w:t xml:space="preserve">Проектирование </w:t>
      </w:r>
      <w:r>
        <w:t>и реализация</w:t>
      </w:r>
      <w:r w:rsidR="001557C8">
        <w:t xml:space="preserve"> классов приложения</w:t>
      </w:r>
      <w:bookmarkEnd w:id="15"/>
    </w:p>
    <w:p w14:paraId="537E8440" w14:textId="77B57446" w:rsidR="001557C8" w:rsidRPr="001557C8" w:rsidRDefault="001557C8" w:rsidP="001557C8">
      <w:pPr>
        <w:pStyle w:val="a7"/>
        <w:rPr>
          <w:lang w:val="ru-RU"/>
        </w:rPr>
      </w:pPr>
      <w:r>
        <w:rPr>
          <w:lang w:val="ru-RU"/>
        </w:rPr>
        <w:t xml:space="preserve">В данном индивидуальном задании мы будем использовать технологию </w:t>
      </w:r>
      <w:r>
        <w:t>WPF</w:t>
      </w:r>
      <w:r w:rsidRPr="001557C8">
        <w:rPr>
          <w:lang w:val="ru-RU"/>
        </w:rPr>
        <w:t xml:space="preserve"> - </w:t>
      </w:r>
      <w:r w:rsidRPr="001557C8">
        <w:rPr>
          <w:lang w:val="ru-RU"/>
        </w:rPr>
        <w:t xml:space="preserve">аналог </w:t>
      </w:r>
      <w:proofErr w:type="spellStart"/>
      <w:r w:rsidRPr="001557C8">
        <w:rPr>
          <w:lang w:val="ru-RU"/>
        </w:rPr>
        <w:t>WinForms</w:t>
      </w:r>
      <w:proofErr w:type="spellEnd"/>
      <w:r w:rsidRPr="001557C8">
        <w:rPr>
          <w:lang w:val="ru-RU"/>
        </w:rPr>
        <w:t>, систем</w:t>
      </w:r>
      <w:r>
        <w:rPr>
          <w:lang w:val="ru-RU"/>
        </w:rPr>
        <w:t>у</w:t>
      </w:r>
      <w:r w:rsidRPr="001557C8">
        <w:rPr>
          <w:lang w:val="ru-RU"/>
        </w:rPr>
        <w:t xml:space="preserve"> для построения клиентских приложений Windows с визуально привлекательными возможностями взаимодействия с пользователем, графическая (презентационная) подсистема в составе .NET Framework (начиная с версии 3.0), использующая язык XAML</w:t>
      </w:r>
      <w:r w:rsidR="007873F0" w:rsidRPr="007873F0">
        <w:rPr>
          <w:lang w:val="ru-RU"/>
        </w:rPr>
        <w:t xml:space="preserve"> [4]</w:t>
      </w:r>
      <w:r w:rsidRPr="001557C8">
        <w:rPr>
          <w:lang w:val="ru-RU"/>
        </w:rPr>
        <w:t>.</w:t>
      </w:r>
      <w:r w:rsidRPr="001557C8">
        <w:rPr>
          <w:lang w:val="ru-RU"/>
        </w:rPr>
        <w:t xml:space="preserve"> </w:t>
      </w:r>
      <w:r>
        <w:rPr>
          <w:lang w:val="ru-RU"/>
        </w:rPr>
        <w:t>Б</w:t>
      </w:r>
      <w:r w:rsidRPr="001557C8">
        <w:rPr>
          <w:lang w:val="ru-RU"/>
        </w:rPr>
        <w:t xml:space="preserve">ольшинство классов данного приложения были сгенерированы автоматически при помощи технологии </w:t>
      </w:r>
      <w:r w:rsidRPr="001557C8">
        <w:t>Entity</w:t>
      </w:r>
      <w:r w:rsidRPr="001557C8">
        <w:rPr>
          <w:lang w:val="ru-RU"/>
        </w:rPr>
        <w:t xml:space="preserve"> </w:t>
      </w:r>
      <w:r w:rsidRPr="001557C8">
        <w:t>Framework</w:t>
      </w:r>
      <w:r w:rsidRPr="001557C8">
        <w:rPr>
          <w:lang w:val="ru-RU"/>
        </w:rPr>
        <w:t>, основываясь на модели базы данных, которую мы используем. Однако в приложении существует еще некоторое количество классов, которые выделились в свои отдельные группы.</w:t>
      </w:r>
    </w:p>
    <w:p w14:paraId="37A45A9A" w14:textId="55C95F16" w:rsidR="001557C8" w:rsidRPr="001557C8" w:rsidRDefault="001557C8" w:rsidP="001557C8">
      <w:pPr>
        <w:pStyle w:val="a7"/>
        <w:rPr>
          <w:spacing w:val="-12"/>
        </w:rPr>
      </w:pPr>
      <w:r w:rsidRPr="001557C8">
        <w:rPr>
          <w:spacing w:val="-12"/>
          <w:lang w:val="ru-RU"/>
        </w:rPr>
        <w:t>Первая категория – классы, которые формируют окна приложения</w:t>
      </w:r>
      <w:r>
        <w:rPr>
          <w:spacing w:val="-12"/>
          <w:lang w:val="ru-RU"/>
        </w:rPr>
        <w:t xml:space="preserve">. </w:t>
      </w:r>
      <w:r w:rsidRPr="001557C8">
        <w:rPr>
          <w:spacing w:val="-12"/>
          <w:lang w:val="ru-RU"/>
        </w:rPr>
        <w:t xml:space="preserve">Данные классы являются самым важным составляющим приложения. </w:t>
      </w:r>
      <w:r w:rsidRPr="001557C8">
        <w:rPr>
          <w:spacing w:val="-12"/>
        </w:rPr>
        <w:t xml:space="preserve">В </w:t>
      </w:r>
      <w:proofErr w:type="spellStart"/>
      <w:r w:rsidRPr="001557C8">
        <w:rPr>
          <w:spacing w:val="-12"/>
        </w:rPr>
        <w:t>них</w:t>
      </w:r>
      <w:proofErr w:type="spellEnd"/>
      <w:r w:rsidRPr="001557C8">
        <w:rPr>
          <w:spacing w:val="-12"/>
        </w:rPr>
        <w:t xml:space="preserve"> </w:t>
      </w:r>
      <w:proofErr w:type="spellStart"/>
      <w:r w:rsidRPr="001557C8">
        <w:rPr>
          <w:spacing w:val="-12"/>
        </w:rPr>
        <w:t>задается</w:t>
      </w:r>
      <w:proofErr w:type="spellEnd"/>
      <w:r w:rsidRPr="001557C8">
        <w:rPr>
          <w:spacing w:val="-12"/>
        </w:rPr>
        <w:t xml:space="preserve"> </w:t>
      </w:r>
      <w:proofErr w:type="spellStart"/>
      <w:r w:rsidRPr="001557C8">
        <w:rPr>
          <w:spacing w:val="-12"/>
        </w:rPr>
        <w:t>вся</w:t>
      </w:r>
      <w:proofErr w:type="spellEnd"/>
      <w:r w:rsidRPr="001557C8">
        <w:rPr>
          <w:spacing w:val="-12"/>
        </w:rPr>
        <w:t xml:space="preserve"> логика взаимодействия соответствующих им </w:t>
      </w:r>
      <w:proofErr w:type="spellStart"/>
      <w:r w:rsidRPr="001557C8">
        <w:rPr>
          <w:spacing w:val="-12"/>
        </w:rPr>
        <w:t>xaml</w:t>
      </w:r>
      <w:proofErr w:type="spellEnd"/>
      <w:r w:rsidRPr="001557C8">
        <w:rPr>
          <w:spacing w:val="-12"/>
        </w:rPr>
        <w:t>-разметок и пользователя. В них описываются обработчики событий для кнопок и других событий, задаются контексты и источники данных.</w:t>
      </w:r>
    </w:p>
    <w:p w14:paraId="37348722" w14:textId="0F4D487A" w:rsidR="001557C8" w:rsidRDefault="001557C8" w:rsidP="001557C8">
      <w:pPr>
        <w:pStyle w:val="a7"/>
      </w:pPr>
      <w:proofErr w:type="spellStart"/>
      <w:r>
        <w:t>Вторая</w:t>
      </w:r>
      <w:proofErr w:type="spellEnd"/>
      <w:r>
        <w:t xml:space="preserve"> </w:t>
      </w:r>
      <w:proofErr w:type="spellStart"/>
      <w:r>
        <w:t>категория</w:t>
      </w:r>
      <w:proofErr w:type="spellEnd"/>
      <w:r>
        <w:t xml:space="preserve"> – </w:t>
      </w:r>
      <w:proofErr w:type="spellStart"/>
      <w:r>
        <w:t>классы-модели</w:t>
      </w:r>
      <w:proofErr w:type="spellEnd"/>
      <w:r>
        <w:t xml:space="preserve">. Они содержат инициализацию классов элементов, с которыми мы взаимодействуем в процессе выполнения приложения. </w:t>
      </w:r>
      <w:proofErr w:type="spellStart"/>
      <w:r>
        <w:t>Хранятся</w:t>
      </w:r>
      <w:proofErr w:type="spellEnd"/>
      <w:r>
        <w:t xml:space="preserve"> </w:t>
      </w:r>
      <w:proofErr w:type="spellStart"/>
      <w:r>
        <w:t>они</w:t>
      </w:r>
      <w:proofErr w:type="spellEnd"/>
      <w:r>
        <w:t xml:space="preserve"> в </w:t>
      </w:r>
      <w:proofErr w:type="spellStart"/>
      <w:r>
        <w:t>папке</w:t>
      </w:r>
      <w:proofErr w:type="spellEnd"/>
      <w:r>
        <w:t xml:space="preserve"> </w:t>
      </w:r>
      <w:r w:rsidRPr="001557C8">
        <w:t>classes</w:t>
      </w:r>
      <w:r w:rsidRPr="00E05F51">
        <w:t xml:space="preserve"> </w:t>
      </w:r>
      <w:proofErr w:type="spellStart"/>
      <w:r>
        <w:t>нашего</w:t>
      </w:r>
      <w:proofErr w:type="spellEnd"/>
      <w:r>
        <w:t xml:space="preserve"> </w:t>
      </w:r>
      <w:proofErr w:type="spellStart"/>
      <w:r>
        <w:t>проекта</w:t>
      </w:r>
      <w:proofErr w:type="spellEnd"/>
      <w:r>
        <w:t xml:space="preserve"> (</w:t>
      </w:r>
      <w:proofErr w:type="spellStart"/>
      <w:r>
        <w:t>рис</w:t>
      </w:r>
      <w:r>
        <w:rPr>
          <w:lang w:val="ru-RU"/>
        </w:rPr>
        <w:t>унок</w:t>
      </w:r>
      <w:proofErr w:type="spellEnd"/>
      <w:r>
        <w:t xml:space="preserve"> 3.</w:t>
      </w:r>
      <w:r>
        <w:rPr>
          <w:lang w:val="ru-RU"/>
        </w:rPr>
        <w:t>2</w:t>
      </w:r>
      <w:r>
        <w:t>).</w:t>
      </w:r>
    </w:p>
    <w:p w14:paraId="22E23C4D" w14:textId="77777777" w:rsidR="00FB06FC" w:rsidRPr="001557C8" w:rsidRDefault="00FB06FC" w:rsidP="001557C8">
      <w:pPr>
        <w:pStyle w:val="a7"/>
        <w:rPr>
          <w:sz w:val="24"/>
          <w:szCs w:val="24"/>
        </w:rPr>
      </w:pPr>
    </w:p>
    <w:p w14:paraId="7530FE3D" w14:textId="77777777" w:rsidR="001557C8" w:rsidRDefault="001557C8" w:rsidP="001557C8">
      <w:pPr>
        <w:pStyle w:val="a7"/>
        <w:ind w:firstLine="0"/>
        <w:jc w:val="center"/>
        <w:rPr>
          <w:sz w:val="24"/>
          <w:szCs w:val="24"/>
        </w:rPr>
      </w:pPr>
      <w:r w:rsidRPr="00926326">
        <w:rPr>
          <w:noProof/>
          <w:sz w:val="24"/>
          <w:szCs w:val="24"/>
        </w:rPr>
        <w:drawing>
          <wp:inline distT="0" distB="0" distL="0" distR="0" wp14:anchorId="36A061BD" wp14:editId="41D269F3">
            <wp:extent cx="1609950" cy="1886213"/>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950" cy="1886213"/>
                    </a:xfrm>
                    <a:prstGeom prst="rect">
                      <a:avLst/>
                    </a:prstGeom>
                  </pic:spPr>
                </pic:pic>
              </a:graphicData>
            </a:graphic>
          </wp:inline>
        </w:drawing>
      </w:r>
    </w:p>
    <w:p w14:paraId="739650A9" w14:textId="27AC5DA7" w:rsidR="001557C8" w:rsidRPr="000F018D" w:rsidRDefault="001557C8" w:rsidP="001557C8">
      <w:pPr>
        <w:pStyle w:val="a7"/>
        <w:ind w:firstLine="0"/>
        <w:jc w:val="center"/>
      </w:pPr>
      <w:proofErr w:type="spellStart"/>
      <w:r w:rsidRPr="006D37C1">
        <w:t>Рисунок</w:t>
      </w:r>
      <w:proofErr w:type="spellEnd"/>
      <w:r w:rsidRPr="006D37C1">
        <w:t xml:space="preserve"> </w:t>
      </w:r>
      <w:r>
        <w:t>3</w:t>
      </w:r>
      <w:r w:rsidRPr="006D37C1">
        <w:t>.</w:t>
      </w:r>
      <w:r>
        <w:rPr>
          <w:lang w:val="ru-RU"/>
        </w:rPr>
        <w:t>2</w:t>
      </w:r>
      <w:r w:rsidRPr="006D37C1">
        <w:t xml:space="preserve"> –</w:t>
      </w:r>
      <w:r w:rsidRPr="006D37C1">
        <w:rPr>
          <w:i/>
          <w:iCs/>
        </w:rPr>
        <w:t xml:space="preserve"> </w:t>
      </w:r>
      <w:proofErr w:type="spellStart"/>
      <w:r>
        <w:t>Папка</w:t>
      </w:r>
      <w:proofErr w:type="spellEnd"/>
      <w:r>
        <w:t xml:space="preserve"> classes</w:t>
      </w:r>
    </w:p>
    <w:p w14:paraId="68A14FD0" w14:textId="77777777" w:rsidR="001557C8" w:rsidRPr="00CC786E" w:rsidRDefault="001557C8" w:rsidP="001557C8">
      <w:pPr>
        <w:pStyle w:val="a7"/>
        <w:rPr>
          <w:sz w:val="24"/>
          <w:szCs w:val="24"/>
        </w:rPr>
      </w:pPr>
    </w:p>
    <w:p w14:paraId="0F7FD879" w14:textId="643FA988" w:rsidR="001557C8" w:rsidRDefault="001557C8" w:rsidP="001557C8">
      <w:pPr>
        <w:pStyle w:val="a7"/>
      </w:pPr>
      <w:r>
        <w:t xml:space="preserve">Третья </w:t>
      </w:r>
      <w:proofErr w:type="spellStart"/>
      <w:r>
        <w:t>категория</w:t>
      </w:r>
      <w:proofErr w:type="spellEnd"/>
      <w:r>
        <w:t xml:space="preserve"> – </w:t>
      </w:r>
      <w:proofErr w:type="spellStart"/>
      <w:r>
        <w:t>вспомогательные</w:t>
      </w:r>
      <w:proofErr w:type="spellEnd"/>
      <w:r>
        <w:t xml:space="preserve"> </w:t>
      </w:r>
      <w:proofErr w:type="spellStart"/>
      <w:r>
        <w:t>классы</w:t>
      </w:r>
      <w:proofErr w:type="spellEnd"/>
      <w:r>
        <w:t xml:space="preserve">. Необходимы для того, чтобы мы могли реализовывать какие-либо дополнительные функции, которые не смогли бы реализовать с имеющимися классами. Здесь находится только один класс </w:t>
      </w:r>
      <w:proofErr w:type="spellStart"/>
      <w:r>
        <w:lastRenderedPageBreak/>
        <w:t>StaticClassForLogin</w:t>
      </w:r>
      <w:proofErr w:type="spellEnd"/>
      <w:r w:rsidRPr="006A536B">
        <w:t xml:space="preserve">, </w:t>
      </w:r>
      <w:r>
        <w:t xml:space="preserve">которой необходим для корректного отображения имени </w:t>
      </w:r>
      <w:proofErr w:type="spellStart"/>
      <w:r>
        <w:t>пользователя</w:t>
      </w:r>
      <w:proofErr w:type="spellEnd"/>
      <w:r>
        <w:t xml:space="preserve"> </w:t>
      </w:r>
      <w:proofErr w:type="spellStart"/>
      <w:r>
        <w:t>по</w:t>
      </w:r>
      <w:proofErr w:type="spellEnd"/>
      <w:r>
        <w:t xml:space="preserve"> </w:t>
      </w:r>
      <w:proofErr w:type="spellStart"/>
      <w:r>
        <w:t>его</w:t>
      </w:r>
      <w:proofErr w:type="spellEnd"/>
      <w:r>
        <w:t xml:space="preserve"> </w:t>
      </w:r>
      <w:proofErr w:type="spellStart"/>
      <w:r>
        <w:t>логину</w:t>
      </w:r>
      <w:proofErr w:type="spellEnd"/>
      <w:r>
        <w:t>.</w:t>
      </w:r>
    </w:p>
    <w:p w14:paraId="7957A663" w14:textId="329717F4" w:rsidR="00A42592" w:rsidRDefault="00A42592" w:rsidP="001557C8">
      <w:pPr>
        <w:pStyle w:val="a7"/>
      </w:pPr>
    </w:p>
    <w:p w14:paraId="40734575" w14:textId="245C164E" w:rsidR="00A42592" w:rsidRDefault="00A42592" w:rsidP="00A42592">
      <w:pPr>
        <w:pStyle w:val="20"/>
        <w:numPr>
          <w:ilvl w:val="1"/>
          <w:numId w:val="2"/>
        </w:numPr>
        <w:ind w:left="0" w:firstLine="709"/>
      </w:pPr>
      <w:bookmarkStart w:id="16" w:name="_Toc109302931"/>
      <w:r>
        <w:t>Реализация</w:t>
      </w:r>
      <w:r>
        <w:t xml:space="preserve"> </w:t>
      </w:r>
      <w:r>
        <w:t>программного средства</w:t>
      </w:r>
      <w:bookmarkEnd w:id="16"/>
    </w:p>
    <w:p w14:paraId="17009DD8" w14:textId="54CFE1E1" w:rsidR="009F0FF7" w:rsidRPr="009F0FF7" w:rsidRDefault="009F0FF7" w:rsidP="009F0FF7">
      <w:pPr>
        <w:pStyle w:val="a7"/>
        <w:rPr>
          <w:lang w:val="ru-RU"/>
        </w:rPr>
      </w:pPr>
      <w:r>
        <w:rPr>
          <w:lang w:val="ru-RU"/>
        </w:rPr>
        <w:t>Как уже упоминалось ранее, д</w:t>
      </w:r>
      <w:r w:rsidRPr="009F0FF7">
        <w:rPr>
          <w:lang w:val="ru-RU"/>
        </w:rPr>
        <w:t xml:space="preserve">анное программное средство реализовано с помощи технологии </w:t>
      </w:r>
      <w:r w:rsidRPr="009F0FF7">
        <w:t>Windows</w:t>
      </w:r>
      <w:r w:rsidRPr="009F0FF7">
        <w:rPr>
          <w:lang w:val="ru-RU"/>
        </w:rPr>
        <w:t xml:space="preserve"> </w:t>
      </w:r>
      <w:r w:rsidRPr="009F0FF7">
        <w:t>Presentation</w:t>
      </w:r>
      <w:r w:rsidRPr="009F0FF7">
        <w:rPr>
          <w:lang w:val="ru-RU"/>
        </w:rPr>
        <w:t xml:space="preserve"> </w:t>
      </w:r>
      <w:r w:rsidRPr="009F0FF7">
        <w:t>Foundation</w:t>
      </w:r>
      <w:r w:rsidRPr="009F0FF7">
        <w:rPr>
          <w:lang w:val="ru-RU"/>
        </w:rPr>
        <w:t xml:space="preserve">. </w:t>
      </w:r>
      <w:r>
        <w:t xml:space="preserve">Это </w:t>
      </w:r>
      <w:r w:rsidRPr="00F310EB">
        <w:t>система для построения клиентских приложений Windows с</w:t>
      </w:r>
      <w:r w:rsidRPr="000F018D">
        <w:t xml:space="preserve"> </w:t>
      </w:r>
      <w:r w:rsidRPr="00F310EB">
        <w:t>визуально</w:t>
      </w:r>
      <w:r>
        <w:t xml:space="preserve"> </w:t>
      </w:r>
      <w:r w:rsidRPr="00F310EB">
        <w:t>привлекательными возможностями взаимодействия с пользователем</w:t>
      </w:r>
      <w:r>
        <w:t xml:space="preserve">. </w:t>
      </w:r>
      <w:r w:rsidRPr="009F0FF7">
        <w:rPr>
          <w:lang w:val="ru-RU"/>
        </w:rPr>
        <w:t>Для данного приложения она подходит лучше всего.</w:t>
      </w:r>
    </w:p>
    <w:p w14:paraId="0DB41674" w14:textId="0A25BF52" w:rsidR="009F0FF7" w:rsidRPr="009F0FF7" w:rsidRDefault="009F0FF7" w:rsidP="009F0FF7">
      <w:pPr>
        <w:pStyle w:val="a7"/>
        <w:rPr>
          <w:lang w:val="ru-RU"/>
        </w:rPr>
      </w:pPr>
      <w:r w:rsidRPr="009F0FF7">
        <w:rPr>
          <w:lang w:val="ru-RU"/>
        </w:rPr>
        <w:t xml:space="preserve">Реализована страничная система с помощью класса </w:t>
      </w:r>
      <w:r w:rsidRPr="009F0FF7">
        <w:t>System</w:t>
      </w:r>
      <w:r w:rsidRPr="009F0FF7">
        <w:rPr>
          <w:lang w:val="ru-RU"/>
        </w:rPr>
        <w:t>.</w:t>
      </w:r>
      <w:r w:rsidRPr="009F0FF7">
        <w:t>Windows</w:t>
      </w:r>
      <w:r w:rsidRPr="009F0FF7">
        <w:rPr>
          <w:lang w:val="ru-RU"/>
        </w:rPr>
        <w:t>.</w:t>
      </w:r>
      <w:r w:rsidRPr="009F0FF7">
        <w:t>Controls</w:t>
      </w:r>
      <w:r w:rsidRPr="009F0FF7">
        <w:rPr>
          <w:lang w:val="ru-RU"/>
        </w:rPr>
        <w:t>.</w:t>
      </w:r>
      <w:r w:rsidRPr="009F0FF7">
        <w:t>Page</w:t>
      </w:r>
      <w:r w:rsidRPr="009F0FF7">
        <w:rPr>
          <w:lang w:val="ru-RU"/>
        </w:rPr>
        <w:t>, так как именно она позволяет обеспечить в нашем приложении удобную навигацию.</w:t>
      </w:r>
    </w:p>
    <w:p w14:paraId="50CE0F58" w14:textId="77777777" w:rsidR="009F0FF7" w:rsidRPr="00D731AD" w:rsidRDefault="009F0FF7" w:rsidP="009F0FF7">
      <w:pPr>
        <w:pStyle w:val="a7"/>
      </w:pPr>
      <w:proofErr w:type="spellStart"/>
      <w:r>
        <w:t>Перед</w:t>
      </w:r>
      <w:proofErr w:type="spellEnd"/>
      <w:r>
        <w:t xml:space="preserve"> </w:t>
      </w:r>
      <w:proofErr w:type="spellStart"/>
      <w:r>
        <w:t>тем</w:t>
      </w:r>
      <w:proofErr w:type="spellEnd"/>
      <w:r>
        <w:t xml:space="preserve">, </w:t>
      </w:r>
      <w:proofErr w:type="spellStart"/>
      <w:r>
        <w:t>как</w:t>
      </w:r>
      <w:proofErr w:type="spellEnd"/>
      <w:r>
        <w:t xml:space="preserve"> </w:t>
      </w:r>
      <w:proofErr w:type="spellStart"/>
      <w:r>
        <w:t>начать</w:t>
      </w:r>
      <w:proofErr w:type="spellEnd"/>
      <w:r>
        <w:t xml:space="preserve"> </w:t>
      </w:r>
      <w:proofErr w:type="spellStart"/>
      <w:r>
        <w:t>программировать</w:t>
      </w:r>
      <w:proofErr w:type="spellEnd"/>
      <w:r>
        <w:t xml:space="preserve"> все страницы, необходимо задать источник для стилей (в нашем случае это шрифты и дизайн кнопок). Все стили прописаны в файле </w:t>
      </w:r>
      <w:proofErr w:type="spellStart"/>
      <w:r w:rsidRPr="009F0FF7">
        <w:t>StyleDictionary</w:t>
      </w:r>
      <w:proofErr w:type="spellEnd"/>
      <w:r w:rsidRPr="00D731AD">
        <w:t>.</w:t>
      </w:r>
      <w:proofErr w:type="spellStart"/>
      <w:r w:rsidRPr="009F0FF7">
        <w:t>xaml</w:t>
      </w:r>
      <w:proofErr w:type="spellEnd"/>
      <w:r w:rsidRPr="00D731AD">
        <w:t xml:space="preserve">, </w:t>
      </w:r>
      <w:r>
        <w:t>листинг кода которого представлен в приложении Б данной записки.</w:t>
      </w:r>
    </w:p>
    <w:p w14:paraId="0C2F8D72" w14:textId="534D336C" w:rsidR="009F0FF7" w:rsidRPr="009F0FF7" w:rsidRDefault="009F0FF7" w:rsidP="009F0FF7">
      <w:pPr>
        <w:pStyle w:val="a7"/>
        <w:rPr>
          <w:lang w:val="ru-RU"/>
        </w:rPr>
      </w:pPr>
      <w:r w:rsidRPr="009F0FF7">
        <w:rPr>
          <w:lang w:val="ru-RU"/>
        </w:rPr>
        <w:t xml:space="preserve">На начальной странице </w:t>
      </w:r>
      <w:proofErr w:type="spellStart"/>
      <w:r w:rsidRPr="009F0FF7">
        <w:t>MainWindow</w:t>
      </w:r>
      <w:proofErr w:type="spellEnd"/>
      <w:r w:rsidRPr="009F0FF7">
        <w:rPr>
          <w:lang w:val="ru-RU"/>
        </w:rPr>
        <w:t>.</w:t>
      </w:r>
      <w:proofErr w:type="spellStart"/>
      <w:r w:rsidRPr="009F0FF7">
        <w:t>xaml</w:t>
      </w:r>
      <w:proofErr w:type="spellEnd"/>
      <w:r w:rsidRPr="009F0FF7">
        <w:rPr>
          <w:lang w:val="ru-RU"/>
        </w:rPr>
        <w:t xml:space="preserve"> будем использовать объект </w:t>
      </w:r>
      <w:r w:rsidRPr="009F0FF7">
        <w:t>Frame</w:t>
      </w:r>
      <w:r w:rsidRPr="009F0FF7">
        <w:rPr>
          <w:lang w:val="ru-RU"/>
        </w:rPr>
        <w:t>, который будет находиться внутри данного окна, что позволит нам сразу переключиться на страничную систему (</w:t>
      </w:r>
      <w:proofErr w:type="spellStart"/>
      <w:r w:rsidRPr="009F0FF7">
        <w:t>xaml</w:t>
      </w:r>
      <w:proofErr w:type="spellEnd"/>
      <w:r w:rsidRPr="009F0FF7">
        <w:rPr>
          <w:lang w:val="ru-RU"/>
        </w:rPr>
        <w:t xml:space="preserve">-код окна </w:t>
      </w:r>
      <w:proofErr w:type="spellStart"/>
      <w:r w:rsidRPr="009F0FF7">
        <w:t>MainWindow</w:t>
      </w:r>
      <w:proofErr w:type="spellEnd"/>
      <w:r w:rsidRPr="009F0FF7">
        <w:rPr>
          <w:lang w:val="ru-RU"/>
        </w:rPr>
        <w:t>.</w:t>
      </w:r>
      <w:proofErr w:type="spellStart"/>
      <w:r w:rsidRPr="009F0FF7">
        <w:t>xaml</w:t>
      </w:r>
      <w:proofErr w:type="spellEnd"/>
      <w:r w:rsidRPr="009F0FF7">
        <w:rPr>
          <w:lang w:val="ru-RU"/>
        </w:rPr>
        <w:t xml:space="preserve"> представлен на листинге </w:t>
      </w:r>
      <w:r>
        <w:rPr>
          <w:lang w:val="ru-RU"/>
        </w:rPr>
        <w:t>3</w:t>
      </w:r>
      <w:r w:rsidRPr="009F0FF7">
        <w:rPr>
          <w:lang w:val="ru-RU"/>
        </w:rPr>
        <w:t>.1).</w:t>
      </w:r>
    </w:p>
    <w:p w14:paraId="1752062A" w14:textId="77777777" w:rsidR="009F0FF7" w:rsidRPr="009F0FF7" w:rsidRDefault="009F0FF7" w:rsidP="009F0FF7">
      <w:pPr>
        <w:pStyle w:val="a7"/>
        <w:rPr>
          <w:lang w:val="ru-RU"/>
        </w:rPr>
      </w:pPr>
    </w:p>
    <w:tbl>
      <w:tblPr>
        <w:tblStyle w:val="ae"/>
        <w:tblW w:w="0" w:type="auto"/>
        <w:jc w:val="center"/>
        <w:tblLook w:val="04A0" w:firstRow="1" w:lastRow="0" w:firstColumn="1" w:lastColumn="0" w:noHBand="0" w:noVBand="1"/>
      </w:tblPr>
      <w:tblGrid>
        <w:gridCol w:w="9345"/>
      </w:tblGrid>
      <w:tr w:rsidR="009F0FF7" w14:paraId="60B05B0A" w14:textId="77777777" w:rsidTr="009F0FF7">
        <w:trPr>
          <w:jc w:val="center"/>
        </w:trPr>
        <w:tc>
          <w:tcPr>
            <w:tcW w:w="9345" w:type="dxa"/>
          </w:tcPr>
          <w:p w14:paraId="40C33221"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Window</w:t>
            </w:r>
            <w:proofErr w:type="spellEnd"/>
            <w:r>
              <w:rPr>
                <w:rFonts w:ascii="Consolas" w:hAnsi="Consolas" w:cs="Consolas"/>
                <w:color w:val="FF0000"/>
                <w:sz w:val="19"/>
                <w:szCs w:val="19"/>
                <w:lang w:val="ru-BY"/>
              </w:rPr>
              <w:t xml:space="preserve"> </w:t>
            </w:r>
            <w:proofErr w:type="gramStart"/>
            <w:r>
              <w:rPr>
                <w:rFonts w:ascii="Consolas" w:hAnsi="Consolas" w:cs="Consolas"/>
                <w:color w:val="FF0000"/>
                <w:sz w:val="19"/>
                <w:szCs w:val="19"/>
                <w:lang w:val="ru-BY"/>
              </w:rPr>
              <w:t>x</w:t>
            </w:r>
            <w:r>
              <w:rPr>
                <w:rFonts w:ascii="Consolas" w:hAnsi="Consolas" w:cs="Consolas"/>
                <w:color w:val="0000FF"/>
                <w:sz w:val="19"/>
                <w:szCs w:val="19"/>
                <w:lang w:val="ru-BY"/>
              </w:rPr>
              <w:t>:</w:t>
            </w:r>
            <w:r>
              <w:rPr>
                <w:rFonts w:ascii="Consolas" w:hAnsi="Consolas" w:cs="Consolas"/>
                <w:color w:val="FF0000"/>
                <w:sz w:val="19"/>
                <w:szCs w:val="19"/>
                <w:lang w:val="ru-BY"/>
              </w:rPr>
              <w:t>Class</w:t>
            </w:r>
            <w:proofErr w:type="gramEnd"/>
            <w:r>
              <w:rPr>
                <w:rFonts w:ascii="Consolas" w:hAnsi="Consolas" w:cs="Consolas"/>
                <w:color w:val="0000FF"/>
                <w:sz w:val="19"/>
                <w:szCs w:val="19"/>
                <w:lang w:val="ru-BY"/>
              </w:rPr>
              <w:t>="BigDipper.MainWindow"</w:t>
            </w:r>
          </w:p>
          <w:p w14:paraId="1B66F0A9"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FF0000"/>
                <w:sz w:val="19"/>
                <w:szCs w:val="19"/>
                <w:lang w:val="ru-BY"/>
              </w:rPr>
              <w:t xml:space="preserve"> xmlns</w:t>
            </w:r>
            <w:r>
              <w:rPr>
                <w:rFonts w:ascii="Consolas" w:hAnsi="Consolas" w:cs="Consolas"/>
                <w:color w:val="0000FF"/>
                <w:sz w:val="19"/>
                <w:szCs w:val="19"/>
                <w:lang w:val="ru-BY"/>
              </w:rPr>
              <w:t>="http://schemas.microsoft.com/winfx/2006/xaml/presentation"</w:t>
            </w:r>
          </w:p>
          <w:p w14:paraId="572B409C"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xmlns</w:t>
            </w:r>
            <w:r>
              <w:rPr>
                <w:rFonts w:ascii="Consolas" w:hAnsi="Consolas" w:cs="Consolas"/>
                <w:color w:val="0000FF"/>
                <w:sz w:val="19"/>
                <w:szCs w:val="19"/>
                <w:lang w:val="ru-BY"/>
              </w:rPr>
              <w:t>:</w:t>
            </w:r>
            <w:r>
              <w:rPr>
                <w:rFonts w:ascii="Consolas" w:hAnsi="Consolas" w:cs="Consolas"/>
                <w:color w:val="FF0000"/>
                <w:sz w:val="19"/>
                <w:szCs w:val="19"/>
                <w:lang w:val="ru-BY"/>
              </w:rPr>
              <w:t>x</w:t>
            </w:r>
            <w:proofErr w:type="spellEnd"/>
            <w:r>
              <w:rPr>
                <w:rFonts w:ascii="Consolas" w:hAnsi="Consolas" w:cs="Consolas"/>
                <w:color w:val="0000FF"/>
                <w:sz w:val="19"/>
                <w:szCs w:val="19"/>
                <w:lang w:val="ru-BY"/>
              </w:rPr>
              <w:t>="http://schemas.microsoft.com/winfx/2006/xaml"</w:t>
            </w:r>
          </w:p>
          <w:p w14:paraId="315A89DF"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FF0000"/>
                <w:sz w:val="19"/>
                <w:szCs w:val="19"/>
                <w:lang w:val="ru-BY"/>
              </w:rPr>
              <w:t xml:space="preserve"> </w:t>
            </w:r>
            <w:proofErr w:type="spellStart"/>
            <w:proofErr w:type="gramStart"/>
            <w:r>
              <w:rPr>
                <w:rFonts w:ascii="Consolas" w:hAnsi="Consolas" w:cs="Consolas"/>
                <w:color w:val="FF0000"/>
                <w:sz w:val="19"/>
                <w:szCs w:val="19"/>
                <w:lang w:val="ru-BY"/>
              </w:rPr>
              <w:t>xmlns</w:t>
            </w:r>
            <w:r>
              <w:rPr>
                <w:rFonts w:ascii="Consolas" w:hAnsi="Consolas" w:cs="Consolas"/>
                <w:color w:val="0000FF"/>
                <w:sz w:val="19"/>
                <w:szCs w:val="19"/>
                <w:lang w:val="ru-BY"/>
              </w:rPr>
              <w:t>:</w:t>
            </w:r>
            <w:r>
              <w:rPr>
                <w:rFonts w:ascii="Consolas" w:hAnsi="Consolas" w:cs="Consolas"/>
                <w:color w:val="FF0000"/>
                <w:sz w:val="19"/>
                <w:szCs w:val="19"/>
                <w:lang w:val="ru-BY"/>
              </w:rPr>
              <w:t>d</w:t>
            </w:r>
            <w:proofErr w:type="spellEnd"/>
            <w:proofErr w:type="gramEnd"/>
            <w:r>
              <w:rPr>
                <w:rFonts w:ascii="Consolas" w:hAnsi="Consolas" w:cs="Consolas"/>
                <w:color w:val="0000FF"/>
                <w:sz w:val="19"/>
                <w:szCs w:val="19"/>
                <w:lang w:val="ru-BY"/>
              </w:rPr>
              <w:t>="http://schemas.microsoft.com/expression/blend/2008"</w:t>
            </w:r>
          </w:p>
          <w:p w14:paraId="79680ABF"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FF0000"/>
                <w:sz w:val="19"/>
                <w:szCs w:val="19"/>
                <w:lang w:val="ru-BY"/>
              </w:rPr>
              <w:t xml:space="preserve"> xmlns</w:t>
            </w:r>
            <w:r>
              <w:rPr>
                <w:rFonts w:ascii="Consolas" w:hAnsi="Consolas" w:cs="Consolas"/>
                <w:color w:val="0000FF"/>
                <w:sz w:val="19"/>
                <w:szCs w:val="19"/>
                <w:lang w:val="ru-BY"/>
              </w:rPr>
              <w:t>:</w:t>
            </w:r>
            <w:r>
              <w:rPr>
                <w:rFonts w:ascii="Consolas" w:hAnsi="Consolas" w:cs="Consolas"/>
                <w:color w:val="FF0000"/>
                <w:sz w:val="19"/>
                <w:szCs w:val="19"/>
                <w:lang w:val="ru-BY"/>
              </w:rPr>
              <w:t>mc</w:t>
            </w:r>
            <w:r>
              <w:rPr>
                <w:rFonts w:ascii="Consolas" w:hAnsi="Consolas" w:cs="Consolas"/>
                <w:color w:val="0000FF"/>
                <w:sz w:val="19"/>
                <w:szCs w:val="19"/>
                <w:lang w:val="ru-BY"/>
              </w:rPr>
              <w:t>="http://schemas.openxmlformats.org/markup-compatibility/2006"</w:t>
            </w:r>
          </w:p>
          <w:p w14:paraId="27714051"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FF0000"/>
                <w:sz w:val="19"/>
                <w:szCs w:val="19"/>
                <w:lang w:val="ru-BY"/>
              </w:rPr>
              <w:t xml:space="preserve"> </w:t>
            </w:r>
            <w:proofErr w:type="spellStart"/>
            <w:proofErr w:type="gramStart"/>
            <w:r>
              <w:rPr>
                <w:rFonts w:ascii="Consolas" w:hAnsi="Consolas" w:cs="Consolas"/>
                <w:color w:val="FF0000"/>
                <w:sz w:val="19"/>
                <w:szCs w:val="19"/>
                <w:lang w:val="ru-BY"/>
              </w:rPr>
              <w:t>xmlns</w:t>
            </w:r>
            <w:r>
              <w:rPr>
                <w:rFonts w:ascii="Consolas" w:hAnsi="Consolas" w:cs="Consolas"/>
                <w:color w:val="0000FF"/>
                <w:sz w:val="19"/>
                <w:szCs w:val="19"/>
                <w:lang w:val="ru-BY"/>
              </w:rPr>
              <w:t>:</w:t>
            </w:r>
            <w:r>
              <w:rPr>
                <w:rFonts w:ascii="Consolas" w:hAnsi="Consolas" w:cs="Consolas"/>
                <w:color w:val="FF0000"/>
                <w:sz w:val="19"/>
                <w:szCs w:val="19"/>
                <w:lang w:val="ru-BY"/>
              </w:rPr>
              <w:t>local</w:t>
            </w:r>
            <w:proofErr w:type="spellEnd"/>
            <w:proofErr w:type="gramEnd"/>
            <w:r>
              <w:rPr>
                <w:rFonts w:ascii="Consolas" w:hAnsi="Consolas" w:cs="Consolas"/>
                <w:color w:val="0000FF"/>
                <w:sz w:val="19"/>
                <w:szCs w:val="19"/>
                <w:lang w:val="ru-BY"/>
              </w:rPr>
              <w:t>="</w:t>
            </w:r>
            <w:proofErr w:type="spellStart"/>
            <w:r>
              <w:rPr>
                <w:rFonts w:ascii="Consolas" w:hAnsi="Consolas" w:cs="Consolas"/>
                <w:color w:val="0000FF"/>
                <w:sz w:val="19"/>
                <w:szCs w:val="19"/>
                <w:lang w:val="ru-BY"/>
              </w:rPr>
              <w:t>clr-namespace:BigDipper</w:t>
            </w:r>
            <w:proofErr w:type="spellEnd"/>
            <w:r>
              <w:rPr>
                <w:rFonts w:ascii="Consolas" w:hAnsi="Consolas" w:cs="Consolas"/>
                <w:color w:val="0000FF"/>
                <w:sz w:val="19"/>
                <w:szCs w:val="19"/>
                <w:lang w:val="ru-BY"/>
              </w:rPr>
              <w:t>"</w:t>
            </w:r>
          </w:p>
          <w:p w14:paraId="3EBD31E0"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FF0000"/>
                <w:sz w:val="19"/>
                <w:szCs w:val="19"/>
                <w:lang w:val="ru-BY"/>
              </w:rPr>
              <w:t xml:space="preserve"> </w:t>
            </w:r>
            <w:proofErr w:type="spellStart"/>
            <w:proofErr w:type="gramStart"/>
            <w:r>
              <w:rPr>
                <w:rFonts w:ascii="Consolas" w:hAnsi="Consolas" w:cs="Consolas"/>
                <w:color w:val="FF0000"/>
                <w:sz w:val="19"/>
                <w:szCs w:val="19"/>
                <w:lang w:val="ru-BY"/>
              </w:rPr>
              <w:t>mc</w:t>
            </w:r>
            <w:r>
              <w:rPr>
                <w:rFonts w:ascii="Consolas" w:hAnsi="Consolas" w:cs="Consolas"/>
                <w:color w:val="0000FF"/>
                <w:sz w:val="19"/>
                <w:szCs w:val="19"/>
                <w:lang w:val="ru-BY"/>
              </w:rPr>
              <w:t>:</w:t>
            </w:r>
            <w:r>
              <w:rPr>
                <w:rFonts w:ascii="Consolas" w:hAnsi="Consolas" w:cs="Consolas"/>
                <w:color w:val="FF0000"/>
                <w:sz w:val="19"/>
                <w:szCs w:val="19"/>
                <w:lang w:val="ru-BY"/>
              </w:rPr>
              <w:t>Ignorable</w:t>
            </w:r>
            <w:proofErr w:type="spellEnd"/>
            <w:proofErr w:type="gramEnd"/>
            <w:r>
              <w:rPr>
                <w:rFonts w:ascii="Consolas" w:hAnsi="Consolas" w:cs="Consolas"/>
                <w:color w:val="0000FF"/>
                <w:sz w:val="19"/>
                <w:szCs w:val="19"/>
                <w:lang w:val="ru-BY"/>
              </w:rPr>
              <w:t>="d"</w:t>
            </w:r>
          </w:p>
          <w:p w14:paraId="7B2F3F07"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Title</w:t>
            </w:r>
            <w:proofErr w:type="spellEnd"/>
            <w:r>
              <w:rPr>
                <w:rFonts w:ascii="Consolas" w:hAnsi="Consolas" w:cs="Consolas"/>
                <w:color w:val="0000FF"/>
                <w:sz w:val="19"/>
                <w:szCs w:val="19"/>
                <w:lang w:val="ru-BY"/>
              </w:rPr>
              <w:t>="Автошкола 'Большая Медведица'"</w:t>
            </w:r>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Height</w:t>
            </w:r>
            <w:proofErr w:type="spellEnd"/>
            <w:r>
              <w:rPr>
                <w:rFonts w:ascii="Consolas" w:hAnsi="Consolas" w:cs="Consolas"/>
                <w:color w:val="0000FF"/>
                <w:sz w:val="19"/>
                <w:szCs w:val="19"/>
                <w:lang w:val="ru-BY"/>
              </w:rPr>
              <w:t>="700"</w:t>
            </w:r>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Width</w:t>
            </w:r>
            <w:proofErr w:type="spellEnd"/>
            <w:r>
              <w:rPr>
                <w:rFonts w:ascii="Consolas" w:hAnsi="Consolas" w:cs="Consolas"/>
                <w:color w:val="0000FF"/>
                <w:sz w:val="19"/>
                <w:szCs w:val="19"/>
                <w:lang w:val="ru-BY"/>
              </w:rPr>
              <w:t>="1200"&gt;</w:t>
            </w:r>
          </w:p>
          <w:p w14:paraId="5E91FBE2"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r>
              <w:rPr>
                <w:rFonts w:ascii="Consolas" w:hAnsi="Consolas" w:cs="Consolas"/>
                <w:color w:val="A31515"/>
                <w:sz w:val="19"/>
                <w:szCs w:val="19"/>
                <w:lang w:val="ru-BY"/>
              </w:rPr>
              <w:t>Grid</w:t>
            </w:r>
            <w:r>
              <w:rPr>
                <w:rFonts w:ascii="Consolas" w:hAnsi="Consolas" w:cs="Consolas"/>
                <w:color w:val="0000FF"/>
                <w:sz w:val="19"/>
                <w:szCs w:val="19"/>
                <w:lang w:val="ru-BY"/>
              </w:rPr>
              <w:t>&gt;</w:t>
            </w:r>
          </w:p>
          <w:p w14:paraId="2178EF2F"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r>
              <w:rPr>
                <w:rFonts w:ascii="Consolas" w:hAnsi="Consolas" w:cs="Consolas"/>
                <w:color w:val="A31515"/>
                <w:sz w:val="19"/>
                <w:szCs w:val="19"/>
                <w:lang w:val="ru-BY"/>
              </w:rPr>
              <w:t>Frame</w:t>
            </w:r>
            <w:r>
              <w:rPr>
                <w:rFonts w:ascii="Consolas" w:hAnsi="Consolas" w:cs="Consolas"/>
                <w:color w:val="FF0000"/>
                <w:sz w:val="19"/>
                <w:szCs w:val="19"/>
                <w:lang w:val="ru-BY"/>
              </w:rPr>
              <w:t xml:space="preserve"> </w:t>
            </w:r>
            <w:proofErr w:type="gramStart"/>
            <w:r>
              <w:rPr>
                <w:rFonts w:ascii="Consolas" w:hAnsi="Consolas" w:cs="Consolas"/>
                <w:color w:val="FF0000"/>
                <w:sz w:val="19"/>
                <w:szCs w:val="19"/>
                <w:lang w:val="ru-BY"/>
              </w:rPr>
              <w:t>x</w:t>
            </w:r>
            <w:r>
              <w:rPr>
                <w:rFonts w:ascii="Consolas" w:hAnsi="Consolas" w:cs="Consolas"/>
                <w:color w:val="0000FF"/>
                <w:sz w:val="19"/>
                <w:szCs w:val="19"/>
                <w:lang w:val="ru-BY"/>
              </w:rPr>
              <w:t>:</w:t>
            </w:r>
            <w:r>
              <w:rPr>
                <w:rFonts w:ascii="Consolas" w:hAnsi="Consolas" w:cs="Consolas"/>
                <w:color w:val="FF0000"/>
                <w:sz w:val="19"/>
                <w:szCs w:val="19"/>
                <w:lang w:val="ru-BY"/>
              </w:rPr>
              <w:t>Name</w:t>
            </w:r>
            <w:proofErr w:type="gramEnd"/>
            <w:r>
              <w:rPr>
                <w:rFonts w:ascii="Consolas" w:hAnsi="Consolas" w:cs="Consolas"/>
                <w:color w:val="0000FF"/>
                <w:sz w:val="19"/>
                <w:szCs w:val="19"/>
                <w:lang w:val="ru-BY"/>
              </w:rPr>
              <w:t>="MainPageFrame"</w:t>
            </w:r>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NavigationUIVisibility</w:t>
            </w:r>
            <w:proofErr w:type="spellEnd"/>
            <w:r>
              <w:rPr>
                <w:rFonts w:ascii="Consolas" w:hAnsi="Consolas" w:cs="Consolas"/>
                <w:color w:val="0000FF"/>
                <w:sz w:val="19"/>
                <w:szCs w:val="19"/>
                <w:lang w:val="ru-BY"/>
              </w:rPr>
              <w:t>="</w:t>
            </w:r>
            <w:proofErr w:type="spellStart"/>
            <w:r>
              <w:rPr>
                <w:rFonts w:ascii="Consolas" w:hAnsi="Consolas" w:cs="Consolas"/>
                <w:color w:val="0000FF"/>
                <w:sz w:val="19"/>
                <w:szCs w:val="19"/>
                <w:lang w:val="ru-BY"/>
              </w:rPr>
              <w:t>Hidden</w:t>
            </w:r>
            <w:proofErr w:type="spellEnd"/>
            <w:r>
              <w:rPr>
                <w:rFonts w:ascii="Consolas" w:hAnsi="Consolas" w:cs="Consolas"/>
                <w:color w:val="0000FF"/>
                <w:sz w:val="19"/>
                <w:szCs w:val="19"/>
                <w:lang w:val="ru-BY"/>
              </w:rPr>
              <w:t>"</w:t>
            </w:r>
            <w:r>
              <w:rPr>
                <w:rFonts w:ascii="Consolas" w:hAnsi="Consolas" w:cs="Consolas"/>
                <w:color w:val="FF0000"/>
                <w:sz w:val="19"/>
                <w:szCs w:val="19"/>
                <w:lang w:val="ru-BY"/>
              </w:rPr>
              <w:t xml:space="preserve"> Source</w:t>
            </w:r>
            <w:r>
              <w:rPr>
                <w:rFonts w:ascii="Consolas" w:hAnsi="Consolas" w:cs="Consolas"/>
                <w:color w:val="0000FF"/>
                <w:sz w:val="19"/>
                <w:szCs w:val="19"/>
                <w:lang w:val="ru-BY"/>
              </w:rPr>
              <w:t>="</w:t>
            </w:r>
            <w:proofErr w:type="spellStart"/>
            <w:r>
              <w:rPr>
                <w:rFonts w:ascii="Consolas" w:hAnsi="Consolas" w:cs="Consolas"/>
                <w:color w:val="0000FF"/>
                <w:sz w:val="19"/>
                <w:szCs w:val="19"/>
                <w:lang w:val="ru-BY"/>
              </w:rPr>
              <w:t>pages</w:t>
            </w:r>
            <w:proofErr w:type="spellEnd"/>
            <w:r>
              <w:rPr>
                <w:rFonts w:ascii="Consolas" w:hAnsi="Consolas" w:cs="Consolas"/>
                <w:color w:val="0000FF"/>
                <w:sz w:val="19"/>
                <w:szCs w:val="19"/>
                <w:lang w:val="ru-BY"/>
              </w:rPr>
              <w:t>/</w:t>
            </w:r>
            <w:proofErr w:type="spellStart"/>
            <w:r>
              <w:rPr>
                <w:rFonts w:ascii="Consolas" w:hAnsi="Consolas" w:cs="Consolas"/>
                <w:color w:val="0000FF"/>
                <w:sz w:val="19"/>
                <w:szCs w:val="19"/>
                <w:lang w:val="ru-BY"/>
              </w:rPr>
              <w:t>LoginPage.xaml</w:t>
            </w:r>
            <w:proofErr w:type="spellEnd"/>
            <w:r>
              <w:rPr>
                <w:rFonts w:ascii="Consolas" w:hAnsi="Consolas" w:cs="Consolas"/>
                <w:color w:val="0000FF"/>
                <w:sz w:val="19"/>
                <w:szCs w:val="19"/>
                <w:lang w:val="ru-BY"/>
              </w:rPr>
              <w:t>"/&gt;</w:t>
            </w:r>
          </w:p>
          <w:p w14:paraId="377CAEFF"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r>
              <w:rPr>
                <w:rFonts w:ascii="Consolas" w:hAnsi="Consolas" w:cs="Consolas"/>
                <w:color w:val="A31515"/>
                <w:sz w:val="19"/>
                <w:szCs w:val="19"/>
                <w:lang w:val="ru-BY"/>
              </w:rPr>
              <w:t>Grid</w:t>
            </w:r>
            <w:r>
              <w:rPr>
                <w:rFonts w:ascii="Consolas" w:hAnsi="Consolas" w:cs="Consolas"/>
                <w:color w:val="0000FF"/>
                <w:sz w:val="19"/>
                <w:szCs w:val="19"/>
                <w:lang w:val="ru-BY"/>
              </w:rPr>
              <w:t>&gt;</w:t>
            </w:r>
          </w:p>
          <w:p w14:paraId="45524D12" w14:textId="77777777" w:rsidR="009F0FF7" w:rsidRDefault="009F0FF7" w:rsidP="009F0FF7">
            <w:pPr>
              <w:pStyle w:val="a7"/>
            </w:pP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Window</w:t>
            </w:r>
            <w:proofErr w:type="spellEnd"/>
            <w:r>
              <w:rPr>
                <w:rFonts w:ascii="Consolas" w:hAnsi="Consolas" w:cs="Consolas"/>
                <w:color w:val="0000FF"/>
                <w:sz w:val="19"/>
                <w:szCs w:val="19"/>
                <w:lang w:val="ru-BY"/>
              </w:rPr>
              <w:t>&gt;</w:t>
            </w:r>
          </w:p>
          <w:p w14:paraId="01637C9E" w14:textId="77777777" w:rsidR="009F0FF7" w:rsidRDefault="009F0FF7" w:rsidP="009F0FF7">
            <w:pPr>
              <w:pStyle w:val="a7"/>
            </w:pPr>
          </w:p>
        </w:tc>
      </w:tr>
    </w:tbl>
    <w:p w14:paraId="68A17DD3" w14:textId="3A6375FA" w:rsidR="009F0FF7" w:rsidRPr="00244A6A" w:rsidRDefault="009F0FF7" w:rsidP="009F0FF7">
      <w:pPr>
        <w:pStyle w:val="a7"/>
        <w:ind w:firstLine="0"/>
        <w:jc w:val="center"/>
      </w:pPr>
      <w:proofErr w:type="spellStart"/>
      <w:r>
        <w:t>Листинг</w:t>
      </w:r>
      <w:proofErr w:type="spellEnd"/>
      <w:r w:rsidRPr="006D37C1">
        <w:t xml:space="preserve"> </w:t>
      </w:r>
      <w:r w:rsidRPr="009F0FF7">
        <w:t>3</w:t>
      </w:r>
      <w:r>
        <w:t>.1</w:t>
      </w:r>
      <w:r w:rsidRPr="006D37C1">
        <w:t xml:space="preserve"> –</w:t>
      </w:r>
      <w:r w:rsidRPr="006D37C1">
        <w:rPr>
          <w:i/>
          <w:iCs/>
        </w:rPr>
        <w:t xml:space="preserve"> </w:t>
      </w:r>
      <w:proofErr w:type="spellStart"/>
      <w:r>
        <w:t>MainWindow</w:t>
      </w:r>
      <w:r w:rsidRPr="00244A6A">
        <w:t>.</w:t>
      </w:r>
      <w:r>
        <w:t>xaml</w:t>
      </w:r>
      <w:proofErr w:type="spellEnd"/>
      <w:r w:rsidRPr="00244A6A">
        <w:t xml:space="preserve">, </w:t>
      </w:r>
      <w:proofErr w:type="spellStart"/>
      <w:r>
        <w:t>xaml</w:t>
      </w:r>
      <w:r w:rsidRPr="00244A6A">
        <w:t>-</w:t>
      </w:r>
      <w:r>
        <w:t>код</w:t>
      </w:r>
      <w:proofErr w:type="spellEnd"/>
    </w:p>
    <w:p w14:paraId="1665023D" w14:textId="77777777" w:rsidR="009F0FF7" w:rsidRDefault="009F0FF7" w:rsidP="009F0FF7">
      <w:pPr>
        <w:pStyle w:val="a7"/>
      </w:pPr>
    </w:p>
    <w:p w14:paraId="3C1397EE" w14:textId="00ADA957" w:rsidR="009F0FF7" w:rsidRDefault="009F0FF7" w:rsidP="009F0FF7">
      <w:pPr>
        <w:pStyle w:val="a7"/>
      </w:pPr>
      <w:r w:rsidRPr="00E95AC8">
        <w:rPr>
          <w:lang w:val="ru-RU"/>
        </w:rPr>
        <w:t xml:space="preserve">Как видно из кода выше, при запуске приложения (а именно </w:t>
      </w:r>
      <w:proofErr w:type="spellStart"/>
      <w:r w:rsidRPr="009F0FF7">
        <w:t>MainWindow</w:t>
      </w:r>
      <w:proofErr w:type="spellEnd"/>
      <w:r w:rsidRPr="00E95AC8">
        <w:rPr>
          <w:lang w:val="ru-RU"/>
        </w:rPr>
        <w:t>.</w:t>
      </w:r>
      <w:proofErr w:type="spellStart"/>
      <w:r w:rsidRPr="009F0FF7">
        <w:t>xaml</w:t>
      </w:r>
      <w:proofErr w:type="spellEnd"/>
      <w:r w:rsidRPr="00E95AC8">
        <w:rPr>
          <w:lang w:val="ru-RU"/>
        </w:rPr>
        <w:t xml:space="preserve"> запускается после запуска приложения) нас перенаправляет на страницу </w:t>
      </w:r>
      <w:proofErr w:type="spellStart"/>
      <w:r w:rsidRPr="009F0FF7">
        <w:t>LoginPage</w:t>
      </w:r>
      <w:proofErr w:type="spellEnd"/>
      <w:r w:rsidRPr="00E95AC8">
        <w:rPr>
          <w:lang w:val="ru-RU"/>
        </w:rPr>
        <w:t>.</w:t>
      </w:r>
      <w:proofErr w:type="spellStart"/>
      <w:r w:rsidRPr="009F0FF7">
        <w:t>xaml</w:t>
      </w:r>
      <w:proofErr w:type="spellEnd"/>
      <w:r w:rsidRPr="00E95AC8">
        <w:rPr>
          <w:lang w:val="ru-RU"/>
        </w:rPr>
        <w:t xml:space="preserve">. Это страница авторизации пользователя. </w:t>
      </w:r>
      <w:proofErr w:type="spellStart"/>
      <w:r>
        <w:t>На</w:t>
      </w:r>
      <w:proofErr w:type="spellEnd"/>
      <w:r>
        <w:t xml:space="preserve"> </w:t>
      </w:r>
      <w:proofErr w:type="spellStart"/>
      <w:r>
        <w:t>ней</w:t>
      </w:r>
      <w:proofErr w:type="spellEnd"/>
      <w:r>
        <w:t xml:space="preserve"> </w:t>
      </w:r>
      <w:proofErr w:type="spellStart"/>
      <w:r>
        <w:t>пользователь</w:t>
      </w:r>
      <w:proofErr w:type="spellEnd"/>
      <w:r>
        <w:t xml:space="preserve"> </w:t>
      </w:r>
      <w:proofErr w:type="spellStart"/>
      <w:r>
        <w:t>сможет</w:t>
      </w:r>
      <w:proofErr w:type="spellEnd"/>
      <w:r>
        <w:t xml:space="preserve"> </w:t>
      </w:r>
      <w:proofErr w:type="spellStart"/>
      <w:r>
        <w:t>вводить</w:t>
      </w:r>
      <w:proofErr w:type="spellEnd"/>
      <w:r>
        <w:t xml:space="preserve"> свои логин и пароль и авторизироваться в само приложение.</w:t>
      </w:r>
    </w:p>
    <w:p w14:paraId="56B86106" w14:textId="1AC98242" w:rsidR="009F0FF7" w:rsidRDefault="009F0FF7" w:rsidP="009F0FF7">
      <w:pPr>
        <w:pStyle w:val="a7"/>
      </w:pPr>
      <w:r w:rsidRPr="00B05999">
        <w:rPr>
          <w:lang w:val="ru-RU"/>
        </w:rPr>
        <w:t xml:space="preserve">Небольшим дополнительным элементом этой и некоторых последующих страниц является пользовательский элемент </w:t>
      </w:r>
      <w:r w:rsidRPr="009F0FF7">
        <w:t>Clock</w:t>
      </w:r>
      <w:r w:rsidRPr="00B05999">
        <w:rPr>
          <w:lang w:val="ru-RU"/>
        </w:rPr>
        <w:t xml:space="preserve">. </w:t>
      </w:r>
      <w:proofErr w:type="spellStart"/>
      <w:r>
        <w:t>Проще</w:t>
      </w:r>
      <w:proofErr w:type="spellEnd"/>
      <w:r>
        <w:t xml:space="preserve"> </w:t>
      </w:r>
      <w:proofErr w:type="spellStart"/>
      <w:r>
        <w:t>говоря</w:t>
      </w:r>
      <w:proofErr w:type="spellEnd"/>
      <w:r>
        <w:t xml:space="preserve">, </w:t>
      </w:r>
      <w:proofErr w:type="spellStart"/>
      <w:r>
        <w:t>это</w:t>
      </w:r>
      <w:proofErr w:type="spellEnd"/>
      <w:r>
        <w:t xml:space="preserve"> </w:t>
      </w:r>
      <w:proofErr w:type="spellStart"/>
      <w:r>
        <w:t>часы</w:t>
      </w:r>
      <w:proofErr w:type="spellEnd"/>
      <w:r>
        <w:t>, которые обновляются с интервалом в секунду и показывают пользователю текущую дату и время.</w:t>
      </w:r>
    </w:p>
    <w:p w14:paraId="7A6EFBAB" w14:textId="0755D9F7" w:rsidR="009F0FF7" w:rsidRDefault="009F0FF7" w:rsidP="009F0FF7">
      <w:pPr>
        <w:pStyle w:val="a7"/>
      </w:pPr>
      <w:r w:rsidRPr="00E95AC8">
        <w:rPr>
          <w:lang w:val="ru-RU"/>
        </w:rPr>
        <w:lastRenderedPageBreak/>
        <w:t xml:space="preserve">Первое, что происходит после ввода правильных логина и пароля и нажатия на кнопку «Войти», - отправка администратору программного средства электронного сообщения, которое приходит ему на почту. </w:t>
      </w:r>
      <w:proofErr w:type="spellStart"/>
      <w:r>
        <w:t>Оно</w:t>
      </w:r>
      <w:proofErr w:type="spellEnd"/>
      <w:r>
        <w:t xml:space="preserve"> </w:t>
      </w:r>
      <w:proofErr w:type="spellStart"/>
      <w:r>
        <w:t>содержит</w:t>
      </w:r>
      <w:proofErr w:type="spellEnd"/>
      <w:r>
        <w:t xml:space="preserve"> </w:t>
      </w:r>
      <w:proofErr w:type="spellStart"/>
      <w:r>
        <w:t>краткую</w:t>
      </w:r>
      <w:proofErr w:type="spellEnd"/>
      <w:r>
        <w:t xml:space="preserve"> </w:t>
      </w:r>
      <w:proofErr w:type="spellStart"/>
      <w:r>
        <w:t>информацию</w:t>
      </w:r>
      <w:proofErr w:type="spellEnd"/>
      <w:r>
        <w:t xml:space="preserve"> о пользователе, который только что авторизировался: его логин, ФИО, уровень доступа и время доступа. </w:t>
      </w:r>
      <w:proofErr w:type="spellStart"/>
      <w:r>
        <w:t>Код</w:t>
      </w:r>
      <w:proofErr w:type="spellEnd"/>
      <w:r>
        <w:t xml:space="preserve"> </w:t>
      </w:r>
      <w:proofErr w:type="spellStart"/>
      <w:r>
        <w:t>функции</w:t>
      </w:r>
      <w:proofErr w:type="spellEnd"/>
      <w:r>
        <w:t xml:space="preserve">, </w:t>
      </w:r>
      <w:proofErr w:type="spellStart"/>
      <w:r>
        <w:t>которая</w:t>
      </w:r>
      <w:proofErr w:type="spellEnd"/>
      <w:r>
        <w:t xml:space="preserve"> </w:t>
      </w:r>
      <w:proofErr w:type="spellStart"/>
      <w:r>
        <w:t>реализовывает</w:t>
      </w:r>
      <w:proofErr w:type="spellEnd"/>
      <w:r>
        <w:t xml:space="preserve"> </w:t>
      </w:r>
      <w:proofErr w:type="spellStart"/>
      <w:r>
        <w:t>данную</w:t>
      </w:r>
      <w:proofErr w:type="spellEnd"/>
      <w:r>
        <w:t xml:space="preserve"> </w:t>
      </w:r>
      <w:proofErr w:type="spellStart"/>
      <w:r>
        <w:t>возможность</w:t>
      </w:r>
      <w:proofErr w:type="spellEnd"/>
      <w:r>
        <w:t xml:space="preserve">, </w:t>
      </w:r>
      <w:proofErr w:type="spellStart"/>
      <w:r>
        <w:t>представлен</w:t>
      </w:r>
      <w:proofErr w:type="spellEnd"/>
      <w:r>
        <w:t xml:space="preserve"> </w:t>
      </w:r>
      <w:proofErr w:type="spellStart"/>
      <w:r>
        <w:t>на</w:t>
      </w:r>
      <w:proofErr w:type="spellEnd"/>
      <w:r>
        <w:t xml:space="preserve"> </w:t>
      </w:r>
      <w:proofErr w:type="spellStart"/>
      <w:r>
        <w:t>листинге</w:t>
      </w:r>
      <w:proofErr w:type="spellEnd"/>
      <w:r>
        <w:t xml:space="preserve"> </w:t>
      </w:r>
      <w:r w:rsidR="00E95AC8">
        <w:rPr>
          <w:lang w:val="ru-RU"/>
        </w:rPr>
        <w:t>3</w:t>
      </w:r>
      <w:r>
        <w:t>.2.</w:t>
      </w:r>
    </w:p>
    <w:p w14:paraId="0EB9BCD2" w14:textId="77777777" w:rsidR="009F0FF7" w:rsidRDefault="009F0FF7" w:rsidP="009F0FF7">
      <w:pPr>
        <w:pStyle w:val="a7"/>
      </w:pPr>
    </w:p>
    <w:tbl>
      <w:tblPr>
        <w:tblStyle w:val="ae"/>
        <w:tblW w:w="0" w:type="auto"/>
        <w:jc w:val="center"/>
        <w:tblLook w:val="04A0" w:firstRow="1" w:lastRow="0" w:firstColumn="1" w:lastColumn="0" w:noHBand="0" w:noVBand="1"/>
      </w:tblPr>
      <w:tblGrid>
        <w:gridCol w:w="9345"/>
      </w:tblGrid>
      <w:tr w:rsidR="009F0FF7" w14:paraId="17906C69" w14:textId="77777777" w:rsidTr="00E95AC8">
        <w:trPr>
          <w:jc w:val="center"/>
        </w:trPr>
        <w:tc>
          <w:tcPr>
            <w:tcW w:w="9345" w:type="dxa"/>
          </w:tcPr>
          <w:p w14:paraId="068D74C6"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private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static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async</w:t>
            </w:r>
            <w:proofErr w:type="spellEnd"/>
            <w:r>
              <w:rPr>
                <w:rFonts w:ascii="Consolas" w:hAnsi="Consolas" w:cs="Consolas"/>
                <w:color w:val="000000"/>
                <w:sz w:val="19"/>
                <w:szCs w:val="19"/>
                <w:lang w:val="ru-BY"/>
              </w:rPr>
              <w:t xml:space="preserve"> Task </w:t>
            </w:r>
            <w:proofErr w:type="spellStart"/>
            <w:proofErr w:type="gramStart"/>
            <w:r>
              <w:rPr>
                <w:rFonts w:ascii="Consolas" w:hAnsi="Consolas" w:cs="Consolas"/>
                <w:color w:val="000000"/>
                <w:sz w:val="19"/>
                <w:szCs w:val="19"/>
                <w:lang w:val="ru-BY"/>
              </w:rPr>
              <w:t>SendEmailAsync</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login</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surname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name</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patronim</w:t>
            </w:r>
            <w:proofErr w:type="spellEnd"/>
            <w:r>
              <w:rPr>
                <w:rFonts w:ascii="Consolas" w:hAnsi="Consolas" w:cs="Consolas"/>
                <w:color w:val="000000"/>
                <w:sz w:val="19"/>
                <w:szCs w:val="19"/>
                <w:lang w:val="ru-BY"/>
              </w:rPr>
              <w:t xml:space="preserve">) </w:t>
            </w:r>
            <w:r>
              <w:rPr>
                <w:rFonts w:ascii="Consolas" w:hAnsi="Consolas" w:cs="Consolas"/>
                <w:color w:val="008000"/>
                <w:sz w:val="19"/>
                <w:szCs w:val="19"/>
                <w:lang w:val="ru-BY"/>
              </w:rPr>
              <w:t>// в функцию идет передача логина авторизированного пользователя, его ФИО и уровень доступа</w:t>
            </w:r>
          </w:p>
          <w:p w14:paraId="7BC5710B"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08EBE23"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try</w:t>
            </w:r>
            <w:proofErr w:type="spellEnd"/>
          </w:p>
          <w:p w14:paraId="5F212A64"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6642AD4"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MailAddress</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from</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MailAddress</w:t>
            </w:r>
            <w:proofErr w:type="spellEnd"/>
            <w:r>
              <w:rPr>
                <w:rFonts w:ascii="Consolas" w:hAnsi="Consolas" w:cs="Consolas"/>
                <w:color w:val="000000"/>
                <w:sz w:val="19"/>
                <w:szCs w:val="19"/>
                <w:lang w:val="ru-BY"/>
              </w:rPr>
              <w:t>(</w:t>
            </w:r>
            <w:proofErr w:type="gramEnd"/>
            <w:r>
              <w:rPr>
                <w:rFonts w:ascii="Consolas" w:hAnsi="Consolas" w:cs="Consolas"/>
                <w:color w:val="A31515"/>
                <w:sz w:val="19"/>
                <w:szCs w:val="19"/>
                <w:lang w:val="ru-BY"/>
              </w:rPr>
              <w:t>"bigdipperbstu@gmail.com"</w:t>
            </w:r>
            <w:r>
              <w:rPr>
                <w:rFonts w:ascii="Consolas" w:hAnsi="Consolas" w:cs="Consolas"/>
                <w:color w:val="000000"/>
                <w:sz w:val="19"/>
                <w:szCs w:val="19"/>
                <w:lang w:val="ru-BY"/>
              </w:rPr>
              <w:t xml:space="preserve">, </w:t>
            </w:r>
            <w:r>
              <w:rPr>
                <w:rFonts w:ascii="Consolas" w:hAnsi="Consolas" w:cs="Consolas"/>
                <w:color w:val="A31515"/>
                <w:sz w:val="19"/>
                <w:szCs w:val="19"/>
                <w:lang w:val="ru-BY"/>
              </w:rPr>
              <w:t>"Администратор автошколы 'Большая медведица'"</w:t>
            </w:r>
            <w:r>
              <w:rPr>
                <w:rFonts w:ascii="Consolas" w:hAnsi="Consolas" w:cs="Consolas"/>
                <w:color w:val="000000"/>
                <w:sz w:val="19"/>
                <w:szCs w:val="19"/>
                <w:lang w:val="ru-BY"/>
              </w:rPr>
              <w:t xml:space="preserve">); </w:t>
            </w:r>
            <w:r>
              <w:rPr>
                <w:rFonts w:ascii="Consolas" w:hAnsi="Consolas" w:cs="Consolas"/>
                <w:color w:val="008000"/>
                <w:sz w:val="19"/>
                <w:szCs w:val="19"/>
                <w:lang w:val="ru-BY"/>
              </w:rPr>
              <w:t>// адрес отправителя</w:t>
            </w:r>
          </w:p>
          <w:p w14:paraId="1BCBBB18"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MailAddress</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to</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MailAddress</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"denisxelizait@gmail.com"</w:t>
            </w:r>
            <w:r>
              <w:rPr>
                <w:rFonts w:ascii="Consolas" w:hAnsi="Consolas" w:cs="Consolas"/>
                <w:color w:val="000000"/>
                <w:sz w:val="19"/>
                <w:szCs w:val="19"/>
                <w:lang w:val="ru-BY"/>
              </w:rPr>
              <w:t xml:space="preserve">); </w:t>
            </w:r>
            <w:r>
              <w:rPr>
                <w:rFonts w:ascii="Consolas" w:hAnsi="Consolas" w:cs="Consolas"/>
                <w:color w:val="008000"/>
                <w:sz w:val="19"/>
                <w:szCs w:val="19"/>
                <w:lang w:val="ru-BY"/>
              </w:rPr>
              <w:t>// адрес получателя</w:t>
            </w:r>
          </w:p>
          <w:p w14:paraId="71D54468"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MailMessage</w:t>
            </w:r>
            <w:proofErr w:type="spellEnd"/>
            <w:r>
              <w:rPr>
                <w:rFonts w:ascii="Consolas" w:hAnsi="Consolas" w:cs="Consolas"/>
                <w:color w:val="000000"/>
                <w:sz w:val="19"/>
                <w:szCs w:val="19"/>
                <w:lang w:val="ru-BY"/>
              </w:rPr>
              <w:t xml:space="preserve"> m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MailMessage</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from</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to</w:t>
            </w:r>
            <w:proofErr w:type="spellEnd"/>
            <w:r>
              <w:rPr>
                <w:rFonts w:ascii="Consolas" w:hAnsi="Consolas" w:cs="Consolas"/>
                <w:color w:val="000000"/>
                <w:sz w:val="19"/>
                <w:szCs w:val="19"/>
                <w:lang w:val="ru-BY"/>
              </w:rPr>
              <w:t>);</w:t>
            </w:r>
          </w:p>
          <w:p w14:paraId="1DAE4EEE"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string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accessrus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null</w:t>
            </w:r>
            <w:proofErr w:type="spellEnd"/>
            <w:r>
              <w:rPr>
                <w:rFonts w:ascii="Consolas" w:hAnsi="Consolas" w:cs="Consolas"/>
                <w:color w:val="000000"/>
                <w:sz w:val="19"/>
                <w:szCs w:val="19"/>
                <w:lang w:val="ru-BY"/>
              </w:rPr>
              <w:t>;</w:t>
            </w:r>
          </w:p>
          <w:p w14:paraId="4316D1C2"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admin</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accessrus</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"администратор"</w:t>
            </w:r>
            <w:r>
              <w:rPr>
                <w:rFonts w:ascii="Consolas" w:hAnsi="Consolas" w:cs="Consolas"/>
                <w:color w:val="000000"/>
                <w:sz w:val="19"/>
                <w:szCs w:val="19"/>
                <w:lang w:val="ru-BY"/>
              </w:rPr>
              <w:t>;</w:t>
            </w:r>
          </w:p>
          <w:p w14:paraId="5D79DC63"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student</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accessrus</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"студент"</w:t>
            </w:r>
            <w:r>
              <w:rPr>
                <w:rFonts w:ascii="Consolas" w:hAnsi="Consolas" w:cs="Consolas"/>
                <w:color w:val="000000"/>
                <w:sz w:val="19"/>
                <w:szCs w:val="19"/>
                <w:lang w:val="ru-BY"/>
              </w:rPr>
              <w:t>;</w:t>
            </w:r>
          </w:p>
          <w:p w14:paraId="2708A4CC"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instructor</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accessrus</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"инструктор"</w:t>
            </w:r>
            <w:r>
              <w:rPr>
                <w:rFonts w:ascii="Consolas" w:hAnsi="Consolas" w:cs="Consolas"/>
                <w:color w:val="000000"/>
                <w:sz w:val="19"/>
                <w:szCs w:val="19"/>
                <w:lang w:val="ru-BY"/>
              </w:rPr>
              <w:t>;</w:t>
            </w:r>
          </w:p>
          <w:p w14:paraId="11A6EFFE"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teacher</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accessrus</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"преподаватель"</w:t>
            </w:r>
            <w:r>
              <w:rPr>
                <w:rFonts w:ascii="Consolas" w:hAnsi="Consolas" w:cs="Consolas"/>
                <w:color w:val="000000"/>
                <w:sz w:val="19"/>
                <w:szCs w:val="19"/>
                <w:lang w:val="ru-BY"/>
              </w:rPr>
              <w:t>;</w:t>
            </w:r>
          </w:p>
          <w:p w14:paraId="4C519A7F"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m.Subject</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"Авторизация в систему автошкола 'Большая медведица'"</w:t>
            </w:r>
            <w:r>
              <w:rPr>
                <w:rFonts w:ascii="Consolas" w:hAnsi="Consolas" w:cs="Consolas"/>
                <w:color w:val="000000"/>
                <w:sz w:val="19"/>
                <w:szCs w:val="19"/>
                <w:lang w:val="ru-BY"/>
              </w:rPr>
              <w:t xml:space="preserve">; </w:t>
            </w:r>
            <w:r>
              <w:rPr>
                <w:rFonts w:ascii="Consolas" w:hAnsi="Consolas" w:cs="Consolas"/>
                <w:color w:val="008000"/>
                <w:sz w:val="19"/>
                <w:szCs w:val="19"/>
                <w:lang w:val="ru-BY"/>
              </w:rPr>
              <w:t>// тема письма</w:t>
            </w:r>
          </w:p>
          <w:p w14:paraId="71A0CEF4"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m.Body</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String.Format</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"Произошла авторизация в программное средство для управления базой данных автошколы 'Большая медведица'\n"</w:t>
            </w:r>
            <w:r>
              <w:rPr>
                <w:rFonts w:ascii="Consolas" w:hAnsi="Consolas" w:cs="Consolas"/>
                <w:color w:val="000000"/>
                <w:sz w:val="19"/>
                <w:szCs w:val="19"/>
                <w:lang w:val="ru-BY"/>
              </w:rPr>
              <w:t xml:space="preserve"> + </w:t>
            </w:r>
            <w:r>
              <w:rPr>
                <w:rFonts w:ascii="Consolas" w:hAnsi="Consolas" w:cs="Consolas"/>
                <w:color w:val="008000"/>
                <w:sz w:val="19"/>
                <w:szCs w:val="19"/>
                <w:lang w:val="ru-BY"/>
              </w:rPr>
              <w:t>// текст письма</w:t>
            </w:r>
          </w:p>
          <w:p w14:paraId="41305828"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A31515"/>
                <w:sz w:val="19"/>
                <w:szCs w:val="19"/>
                <w:lang w:val="ru-BY"/>
              </w:rPr>
              <w:t>"Логин пользователя: {</w:t>
            </w:r>
            <w:proofErr w:type="gramStart"/>
            <w:r>
              <w:rPr>
                <w:rFonts w:ascii="Consolas" w:hAnsi="Consolas" w:cs="Consolas"/>
                <w:color w:val="A31515"/>
                <w:sz w:val="19"/>
                <w:szCs w:val="19"/>
                <w:lang w:val="ru-BY"/>
              </w:rPr>
              <w:t>0}\</w:t>
            </w:r>
            <w:proofErr w:type="gramEnd"/>
            <w:r>
              <w:rPr>
                <w:rFonts w:ascii="Consolas" w:hAnsi="Consolas" w:cs="Consolas"/>
                <w:color w:val="A31515"/>
                <w:sz w:val="19"/>
                <w:szCs w:val="19"/>
                <w:lang w:val="ru-BY"/>
              </w:rPr>
              <w:t>n"</w:t>
            </w:r>
            <w:r>
              <w:rPr>
                <w:rFonts w:ascii="Consolas" w:hAnsi="Consolas" w:cs="Consolas"/>
                <w:color w:val="000000"/>
                <w:sz w:val="19"/>
                <w:szCs w:val="19"/>
                <w:lang w:val="ru-BY"/>
              </w:rPr>
              <w:t xml:space="preserve"> +</w:t>
            </w:r>
          </w:p>
          <w:p w14:paraId="76B2D78F"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A31515"/>
                <w:sz w:val="19"/>
                <w:szCs w:val="19"/>
                <w:lang w:val="ru-BY"/>
              </w:rPr>
              <w:t>"Уровень доступа: {</w:t>
            </w:r>
            <w:proofErr w:type="gramStart"/>
            <w:r>
              <w:rPr>
                <w:rFonts w:ascii="Consolas" w:hAnsi="Consolas" w:cs="Consolas"/>
                <w:color w:val="A31515"/>
                <w:sz w:val="19"/>
                <w:szCs w:val="19"/>
                <w:lang w:val="ru-BY"/>
              </w:rPr>
              <w:t>1}\</w:t>
            </w:r>
            <w:proofErr w:type="gramEnd"/>
            <w:r>
              <w:rPr>
                <w:rFonts w:ascii="Consolas" w:hAnsi="Consolas" w:cs="Consolas"/>
                <w:color w:val="A31515"/>
                <w:sz w:val="19"/>
                <w:szCs w:val="19"/>
                <w:lang w:val="ru-BY"/>
              </w:rPr>
              <w:t>n"</w:t>
            </w:r>
            <w:r>
              <w:rPr>
                <w:rFonts w:ascii="Consolas" w:hAnsi="Consolas" w:cs="Consolas"/>
                <w:color w:val="000000"/>
                <w:sz w:val="19"/>
                <w:szCs w:val="19"/>
                <w:lang w:val="ru-BY"/>
              </w:rPr>
              <w:t xml:space="preserve"> +</w:t>
            </w:r>
          </w:p>
          <w:p w14:paraId="460491C5"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A31515"/>
                <w:sz w:val="19"/>
                <w:szCs w:val="19"/>
                <w:lang w:val="ru-BY"/>
              </w:rPr>
              <w:t>"Фамилия: {</w:t>
            </w:r>
            <w:proofErr w:type="gramStart"/>
            <w:r>
              <w:rPr>
                <w:rFonts w:ascii="Consolas" w:hAnsi="Consolas" w:cs="Consolas"/>
                <w:color w:val="A31515"/>
                <w:sz w:val="19"/>
                <w:szCs w:val="19"/>
                <w:lang w:val="ru-BY"/>
              </w:rPr>
              <w:t>2}\</w:t>
            </w:r>
            <w:proofErr w:type="gramEnd"/>
            <w:r>
              <w:rPr>
                <w:rFonts w:ascii="Consolas" w:hAnsi="Consolas" w:cs="Consolas"/>
                <w:color w:val="A31515"/>
                <w:sz w:val="19"/>
                <w:szCs w:val="19"/>
                <w:lang w:val="ru-BY"/>
              </w:rPr>
              <w:t>n"</w:t>
            </w:r>
            <w:r>
              <w:rPr>
                <w:rFonts w:ascii="Consolas" w:hAnsi="Consolas" w:cs="Consolas"/>
                <w:color w:val="000000"/>
                <w:sz w:val="19"/>
                <w:szCs w:val="19"/>
                <w:lang w:val="ru-BY"/>
              </w:rPr>
              <w:t xml:space="preserve"> +</w:t>
            </w:r>
          </w:p>
          <w:p w14:paraId="3859001E"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A31515"/>
                <w:sz w:val="19"/>
                <w:szCs w:val="19"/>
                <w:lang w:val="ru-BY"/>
              </w:rPr>
              <w:t>"Имя: {</w:t>
            </w:r>
            <w:proofErr w:type="gramStart"/>
            <w:r>
              <w:rPr>
                <w:rFonts w:ascii="Consolas" w:hAnsi="Consolas" w:cs="Consolas"/>
                <w:color w:val="A31515"/>
                <w:sz w:val="19"/>
                <w:szCs w:val="19"/>
                <w:lang w:val="ru-BY"/>
              </w:rPr>
              <w:t>3}\</w:t>
            </w:r>
            <w:proofErr w:type="gramEnd"/>
            <w:r>
              <w:rPr>
                <w:rFonts w:ascii="Consolas" w:hAnsi="Consolas" w:cs="Consolas"/>
                <w:color w:val="A31515"/>
                <w:sz w:val="19"/>
                <w:szCs w:val="19"/>
                <w:lang w:val="ru-BY"/>
              </w:rPr>
              <w:t>n"</w:t>
            </w:r>
            <w:r>
              <w:rPr>
                <w:rFonts w:ascii="Consolas" w:hAnsi="Consolas" w:cs="Consolas"/>
                <w:color w:val="000000"/>
                <w:sz w:val="19"/>
                <w:szCs w:val="19"/>
                <w:lang w:val="ru-BY"/>
              </w:rPr>
              <w:t xml:space="preserve"> +</w:t>
            </w:r>
          </w:p>
          <w:p w14:paraId="496658AA"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A31515"/>
                <w:sz w:val="19"/>
                <w:szCs w:val="19"/>
                <w:lang w:val="ru-BY"/>
              </w:rPr>
              <w:t>"Отчество: {</w:t>
            </w:r>
            <w:proofErr w:type="gramStart"/>
            <w:r>
              <w:rPr>
                <w:rFonts w:ascii="Consolas" w:hAnsi="Consolas" w:cs="Consolas"/>
                <w:color w:val="A31515"/>
                <w:sz w:val="19"/>
                <w:szCs w:val="19"/>
                <w:lang w:val="ru-BY"/>
              </w:rPr>
              <w:t>4}\</w:t>
            </w:r>
            <w:proofErr w:type="gramEnd"/>
            <w:r>
              <w:rPr>
                <w:rFonts w:ascii="Consolas" w:hAnsi="Consolas" w:cs="Consolas"/>
                <w:color w:val="A31515"/>
                <w:sz w:val="19"/>
                <w:szCs w:val="19"/>
                <w:lang w:val="ru-BY"/>
              </w:rPr>
              <w:t>n"</w:t>
            </w:r>
            <w:r>
              <w:rPr>
                <w:rFonts w:ascii="Consolas" w:hAnsi="Consolas" w:cs="Consolas"/>
                <w:color w:val="000000"/>
                <w:sz w:val="19"/>
                <w:szCs w:val="19"/>
                <w:lang w:val="ru-BY"/>
              </w:rPr>
              <w:t xml:space="preserve"> +</w:t>
            </w:r>
          </w:p>
          <w:p w14:paraId="76643C75"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A31515"/>
                <w:sz w:val="19"/>
                <w:szCs w:val="19"/>
                <w:lang w:val="ru-BY"/>
              </w:rPr>
              <w:t>"Время доступа: {</w:t>
            </w:r>
            <w:proofErr w:type="gramStart"/>
            <w:r>
              <w:rPr>
                <w:rFonts w:ascii="Consolas" w:hAnsi="Consolas" w:cs="Consolas"/>
                <w:color w:val="A31515"/>
                <w:sz w:val="19"/>
                <w:szCs w:val="19"/>
                <w:lang w:val="ru-BY"/>
              </w:rPr>
              <w:t>5}\n\n</w:t>
            </w:r>
            <w:proofErr w:type="gramEnd"/>
            <w:r>
              <w:rPr>
                <w:rFonts w:ascii="Consolas" w:hAnsi="Consolas" w:cs="Consolas"/>
                <w:color w:val="A31515"/>
                <w:sz w:val="19"/>
                <w:szCs w:val="19"/>
                <w:lang w:val="ru-BY"/>
              </w:rPr>
              <w:t>"</w:t>
            </w:r>
            <w:r>
              <w:rPr>
                <w:rFonts w:ascii="Consolas" w:hAnsi="Consolas" w:cs="Consolas"/>
                <w:color w:val="000000"/>
                <w:sz w:val="19"/>
                <w:szCs w:val="19"/>
                <w:lang w:val="ru-BY"/>
              </w:rPr>
              <w:t xml:space="preserve"> +</w:t>
            </w:r>
          </w:p>
          <w:p w14:paraId="7E705860"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A31515"/>
                <w:sz w:val="19"/>
                <w:szCs w:val="19"/>
                <w:lang w:val="ru-BY"/>
              </w:rPr>
              <w:t>"Программное средство\</w:t>
            </w:r>
            <w:proofErr w:type="spellStart"/>
            <w:r>
              <w:rPr>
                <w:rFonts w:ascii="Consolas" w:hAnsi="Consolas" w:cs="Consolas"/>
                <w:color w:val="A31515"/>
                <w:sz w:val="19"/>
                <w:szCs w:val="19"/>
                <w:lang w:val="ru-BY"/>
              </w:rPr>
              <w:t>nАвтошкола</w:t>
            </w:r>
            <w:proofErr w:type="spellEnd"/>
            <w:r>
              <w:rPr>
                <w:rFonts w:ascii="Consolas" w:hAnsi="Consolas" w:cs="Consolas"/>
                <w:color w:val="A31515"/>
                <w:sz w:val="19"/>
                <w:szCs w:val="19"/>
                <w:lang w:val="ru-BY"/>
              </w:rPr>
              <w:t xml:space="preserve"> 'Большая медведица'"</w:t>
            </w: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login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accessrus</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surname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name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patronim</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DateTime.Now</w:t>
            </w:r>
            <w:proofErr w:type="spellEnd"/>
            <w:r>
              <w:rPr>
                <w:rFonts w:ascii="Consolas" w:hAnsi="Consolas" w:cs="Consolas"/>
                <w:color w:val="000000"/>
                <w:sz w:val="19"/>
                <w:szCs w:val="19"/>
                <w:lang w:val="ru-BY"/>
              </w:rPr>
              <w:t>);</w:t>
            </w:r>
          </w:p>
          <w:p w14:paraId="36FB4F17"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SmtpClient</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smtp</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SmtpClient</w:t>
            </w:r>
            <w:proofErr w:type="spellEnd"/>
            <w:r>
              <w:rPr>
                <w:rFonts w:ascii="Consolas" w:hAnsi="Consolas" w:cs="Consolas"/>
                <w:color w:val="000000"/>
                <w:sz w:val="19"/>
                <w:szCs w:val="19"/>
                <w:lang w:val="ru-BY"/>
              </w:rPr>
              <w:t>(</w:t>
            </w:r>
            <w:proofErr w:type="gramEnd"/>
            <w:r>
              <w:rPr>
                <w:rFonts w:ascii="Consolas" w:hAnsi="Consolas" w:cs="Consolas"/>
                <w:color w:val="A31515"/>
                <w:sz w:val="19"/>
                <w:szCs w:val="19"/>
                <w:lang w:val="ru-BY"/>
              </w:rPr>
              <w:t>"smtp.gmail.com"</w:t>
            </w:r>
            <w:r>
              <w:rPr>
                <w:rFonts w:ascii="Consolas" w:hAnsi="Consolas" w:cs="Consolas"/>
                <w:color w:val="000000"/>
                <w:sz w:val="19"/>
                <w:szCs w:val="19"/>
                <w:lang w:val="ru-BY"/>
              </w:rPr>
              <w:t xml:space="preserve">, 587); </w:t>
            </w:r>
            <w:r>
              <w:rPr>
                <w:rFonts w:ascii="Consolas" w:hAnsi="Consolas" w:cs="Consolas"/>
                <w:color w:val="008000"/>
                <w:sz w:val="19"/>
                <w:szCs w:val="19"/>
                <w:lang w:val="ru-BY"/>
              </w:rPr>
              <w:t xml:space="preserve">// </w:t>
            </w:r>
            <w:proofErr w:type="spellStart"/>
            <w:r>
              <w:rPr>
                <w:rFonts w:ascii="Consolas" w:hAnsi="Consolas" w:cs="Consolas"/>
                <w:color w:val="008000"/>
                <w:sz w:val="19"/>
                <w:szCs w:val="19"/>
                <w:lang w:val="ru-BY"/>
              </w:rPr>
              <w:t>smtp</w:t>
            </w:r>
            <w:proofErr w:type="spellEnd"/>
            <w:r>
              <w:rPr>
                <w:rFonts w:ascii="Consolas" w:hAnsi="Consolas" w:cs="Consolas"/>
                <w:color w:val="008000"/>
                <w:sz w:val="19"/>
                <w:szCs w:val="19"/>
                <w:lang w:val="ru-BY"/>
              </w:rPr>
              <w:t>-сервер для отправки</w:t>
            </w:r>
          </w:p>
          <w:p w14:paraId="6215F4B4"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smtp.Credentials</w:t>
            </w:r>
            <w:proofErr w:type="spellEnd"/>
            <w:proofErr w:type="gram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NetworkCredential</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"bigdipperbstu@gmail.com"</w:t>
            </w:r>
            <w:r>
              <w:rPr>
                <w:rFonts w:ascii="Consolas" w:hAnsi="Consolas" w:cs="Consolas"/>
                <w:color w:val="000000"/>
                <w:sz w:val="19"/>
                <w:szCs w:val="19"/>
                <w:lang w:val="ru-BY"/>
              </w:rPr>
              <w:t xml:space="preserve">, </w:t>
            </w:r>
            <w:r>
              <w:rPr>
                <w:rFonts w:ascii="Consolas" w:hAnsi="Consolas" w:cs="Consolas"/>
                <w:color w:val="A31515"/>
                <w:sz w:val="19"/>
                <w:szCs w:val="19"/>
                <w:lang w:val="ru-BY"/>
              </w:rPr>
              <w:t>"1234QwerAsdf"</w:t>
            </w:r>
            <w:r>
              <w:rPr>
                <w:rFonts w:ascii="Consolas" w:hAnsi="Consolas" w:cs="Consolas"/>
                <w:color w:val="000000"/>
                <w:sz w:val="19"/>
                <w:szCs w:val="19"/>
                <w:lang w:val="ru-BY"/>
              </w:rPr>
              <w:t xml:space="preserve">); </w:t>
            </w:r>
            <w:r>
              <w:rPr>
                <w:rFonts w:ascii="Consolas" w:hAnsi="Consolas" w:cs="Consolas"/>
                <w:color w:val="008000"/>
                <w:sz w:val="19"/>
                <w:szCs w:val="19"/>
                <w:lang w:val="ru-BY"/>
              </w:rPr>
              <w:t>// пароль от почты отправителя</w:t>
            </w:r>
          </w:p>
          <w:p w14:paraId="7F5984F0"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smtp.EnableSsl</w:t>
            </w:r>
            <w:proofErr w:type="spellEnd"/>
            <w:proofErr w:type="gram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true</w:t>
            </w:r>
            <w:proofErr w:type="spellEnd"/>
            <w:r>
              <w:rPr>
                <w:rFonts w:ascii="Consolas" w:hAnsi="Consolas" w:cs="Consolas"/>
                <w:color w:val="000000"/>
                <w:sz w:val="19"/>
                <w:szCs w:val="19"/>
                <w:lang w:val="ru-BY"/>
              </w:rPr>
              <w:t>;</w:t>
            </w:r>
          </w:p>
          <w:p w14:paraId="284DEC71"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await</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smtp.SendMailAsync</w:t>
            </w:r>
            <w:proofErr w:type="spellEnd"/>
            <w:proofErr w:type="gramEnd"/>
            <w:r>
              <w:rPr>
                <w:rFonts w:ascii="Consolas" w:hAnsi="Consolas" w:cs="Consolas"/>
                <w:color w:val="000000"/>
                <w:sz w:val="19"/>
                <w:szCs w:val="19"/>
                <w:lang w:val="ru-BY"/>
              </w:rPr>
              <w:t>(m);</w:t>
            </w:r>
          </w:p>
          <w:p w14:paraId="50746B43"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1D43DCBB"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catch</w:t>
            </w:r>
            <w:proofErr w:type="spellEnd"/>
          </w:p>
          <w:p w14:paraId="4F77C148"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03ECEB5"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MessageBox.Show</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"Не удалось отправить сообщение на почту"</w:t>
            </w:r>
            <w:r>
              <w:rPr>
                <w:rFonts w:ascii="Consolas" w:hAnsi="Consolas" w:cs="Consolas"/>
                <w:color w:val="000000"/>
                <w:sz w:val="19"/>
                <w:szCs w:val="19"/>
                <w:lang w:val="ru-BY"/>
              </w:rPr>
              <w:t>);</w:t>
            </w:r>
          </w:p>
          <w:p w14:paraId="448CD0A4"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92D0A14"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7FE88DAF" w14:textId="77777777" w:rsidR="009F0FF7" w:rsidRDefault="009F0FF7" w:rsidP="009F0FF7">
            <w:pPr>
              <w:pStyle w:val="a7"/>
            </w:pPr>
            <w:r>
              <w:rPr>
                <w:rFonts w:ascii="Consolas" w:hAnsi="Consolas" w:cs="Consolas"/>
                <w:color w:val="000000"/>
                <w:sz w:val="19"/>
                <w:szCs w:val="19"/>
                <w:lang w:val="ru-BY"/>
              </w:rPr>
              <w:t xml:space="preserve">    }</w:t>
            </w:r>
          </w:p>
        </w:tc>
      </w:tr>
    </w:tbl>
    <w:p w14:paraId="1A9BB91C" w14:textId="68189CDB" w:rsidR="009F0FF7" w:rsidRPr="00E95AC8" w:rsidRDefault="009F0FF7" w:rsidP="00E95AC8">
      <w:pPr>
        <w:pStyle w:val="a7"/>
        <w:ind w:firstLine="0"/>
        <w:jc w:val="center"/>
        <w:rPr>
          <w:lang w:val="ru-RU"/>
        </w:rPr>
      </w:pPr>
      <w:r w:rsidRPr="00E95AC8">
        <w:rPr>
          <w:lang w:val="ru-RU"/>
        </w:rPr>
        <w:t xml:space="preserve">Листинг </w:t>
      </w:r>
      <w:r w:rsidR="00E95AC8">
        <w:rPr>
          <w:lang w:val="ru-RU"/>
        </w:rPr>
        <w:t>3</w:t>
      </w:r>
      <w:r w:rsidRPr="00E95AC8">
        <w:rPr>
          <w:lang w:val="ru-RU"/>
        </w:rPr>
        <w:t>.2 –</w:t>
      </w:r>
      <w:r w:rsidRPr="00E95AC8">
        <w:rPr>
          <w:i/>
          <w:iCs/>
          <w:lang w:val="ru-RU"/>
        </w:rPr>
        <w:t xml:space="preserve"> </w:t>
      </w:r>
      <w:r w:rsidRPr="00E95AC8">
        <w:rPr>
          <w:lang w:val="ru-RU"/>
        </w:rPr>
        <w:t>Функция отправки электронного сообщения на почту</w:t>
      </w:r>
    </w:p>
    <w:p w14:paraId="63192D27" w14:textId="77777777" w:rsidR="009F0FF7" w:rsidRPr="009F0FF7" w:rsidRDefault="009F0FF7" w:rsidP="009F0FF7">
      <w:pPr>
        <w:pStyle w:val="a7"/>
        <w:rPr>
          <w:rFonts w:ascii="Consolas" w:hAnsi="Consolas" w:cs="Consolas"/>
          <w:color w:val="000000"/>
          <w:sz w:val="19"/>
          <w:szCs w:val="19"/>
          <w:lang w:val="ru-BY"/>
        </w:rPr>
      </w:pPr>
    </w:p>
    <w:p w14:paraId="57E62408" w14:textId="4309DC93" w:rsidR="009F0FF7" w:rsidRPr="00E95AC8" w:rsidRDefault="009F0FF7" w:rsidP="009F0FF7">
      <w:pPr>
        <w:pStyle w:val="a7"/>
        <w:rPr>
          <w:color w:val="000000"/>
          <w:lang w:val="ru-RU"/>
        </w:rPr>
      </w:pPr>
      <w:proofErr w:type="spellStart"/>
      <w:r w:rsidRPr="009F0FF7">
        <w:rPr>
          <w:color w:val="000000"/>
        </w:rPr>
        <w:t>Далее</w:t>
      </w:r>
      <w:proofErr w:type="spellEnd"/>
      <w:r w:rsidRPr="009F0FF7">
        <w:rPr>
          <w:color w:val="000000"/>
        </w:rPr>
        <w:t xml:space="preserve"> </w:t>
      </w:r>
      <w:proofErr w:type="spellStart"/>
      <w:r w:rsidRPr="009F0FF7">
        <w:rPr>
          <w:color w:val="000000"/>
        </w:rPr>
        <w:t>происходит</w:t>
      </w:r>
      <w:proofErr w:type="spellEnd"/>
      <w:r w:rsidRPr="009F0FF7">
        <w:rPr>
          <w:color w:val="000000"/>
        </w:rPr>
        <w:t xml:space="preserve"> </w:t>
      </w:r>
      <w:proofErr w:type="spellStart"/>
      <w:r w:rsidRPr="009F0FF7">
        <w:rPr>
          <w:color w:val="000000"/>
        </w:rPr>
        <w:t>сам</w:t>
      </w:r>
      <w:proofErr w:type="spellEnd"/>
      <w:r w:rsidRPr="009F0FF7">
        <w:rPr>
          <w:color w:val="000000"/>
        </w:rPr>
        <w:t xml:space="preserve"> </w:t>
      </w:r>
      <w:proofErr w:type="spellStart"/>
      <w:r w:rsidRPr="009F0FF7">
        <w:rPr>
          <w:color w:val="000000"/>
        </w:rPr>
        <w:t>процесс</w:t>
      </w:r>
      <w:proofErr w:type="spellEnd"/>
      <w:r w:rsidRPr="009F0FF7">
        <w:rPr>
          <w:color w:val="000000"/>
        </w:rPr>
        <w:t xml:space="preserve"> </w:t>
      </w:r>
      <w:proofErr w:type="spellStart"/>
      <w:r w:rsidRPr="009F0FF7">
        <w:rPr>
          <w:color w:val="000000"/>
        </w:rPr>
        <w:t>авторизации</w:t>
      </w:r>
      <w:proofErr w:type="spellEnd"/>
      <w:r w:rsidRPr="009F0FF7">
        <w:rPr>
          <w:color w:val="000000"/>
        </w:rPr>
        <w:t xml:space="preserve">. </w:t>
      </w:r>
      <w:r w:rsidRPr="00E95AC8">
        <w:rPr>
          <w:color w:val="000000"/>
          <w:lang w:val="ru-RU"/>
        </w:rPr>
        <w:t xml:space="preserve">Для того, чтобы обращаться к базе данных, где содержится таблица с логинами и паролями, используем технологию </w:t>
      </w:r>
      <w:r w:rsidRPr="009F0FF7">
        <w:rPr>
          <w:color w:val="000000"/>
        </w:rPr>
        <w:t xml:space="preserve">Entity Framework. </w:t>
      </w:r>
      <w:proofErr w:type="spellStart"/>
      <w:r w:rsidRPr="009F0FF7">
        <w:rPr>
          <w:color w:val="000000"/>
        </w:rPr>
        <w:t>Это</w:t>
      </w:r>
      <w:proofErr w:type="spellEnd"/>
      <w:r w:rsidRPr="009F0FF7">
        <w:rPr>
          <w:color w:val="000000"/>
        </w:rPr>
        <w:t xml:space="preserve"> </w:t>
      </w:r>
      <w:proofErr w:type="spellStart"/>
      <w:r w:rsidRPr="009F0FF7">
        <w:rPr>
          <w:color w:val="000000"/>
        </w:rPr>
        <w:t>определенная</w:t>
      </w:r>
      <w:proofErr w:type="spellEnd"/>
      <w:r w:rsidRPr="009F0FF7">
        <w:rPr>
          <w:color w:val="000000"/>
        </w:rPr>
        <w:t xml:space="preserve"> </w:t>
      </w:r>
      <w:proofErr w:type="spellStart"/>
      <w:r w:rsidRPr="009F0FF7">
        <w:rPr>
          <w:color w:val="000000"/>
        </w:rPr>
        <w:t>технология</w:t>
      </w:r>
      <w:proofErr w:type="spellEnd"/>
      <w:r w:rsidRPr="009F0FF7">
        <w:rPr>
          <w:color w:val="000000"/>
        </w:rPr>
        <w:t xml:space="preserve"> </w:t>
      </w:r>
      <w:proofErr w:type="spellStart"/>
      <w:r w:rsidRPr="009F0FF7">
        <w:rPr>
          <w:color w:val="000000"/>
        </w:rPr>
        <w:t>на</w:t>
      </w:r>
      <w:proofErr w:type="spellEnd"/>
      <w:r w:rsidRPr="009F0FF7">
        <w:rPr>
          <w:color w:val="000000"/>
        </w:rPr>
        <w:t xml:space="preserve"> </w:t>
      </w:r>
      <w:proofErr w:type="spellStart"/>
      <w:r w:rsidRPr="009F0FF7">
        <w:rPr>
          <w:color w:val="000000"/>
        </w:rPr>
        <w:t>базе</w:t>
      </w:r>
      <w:proofErr w:type="spellEnd"/>
      <w:r w:rsidRPr="009F0FF7">
        <w:rPr>
          <w:color w:val="000000"/>
        </w:rPr>
        <w:t xml:space="preserve"> </w:t>
      </w:r>
      <w:proofErr w:type="spellStart"/>
      <w:r w:rsidRPr="009F0FF7">
        <w:rPr>
          <w:color w:val="000000"/>
        </w:rPr>
        <w:t>фреймворка</w:t>
      </w:r>
      <w:proofErr w:type="spellEnd"/>
      <w:r w:rsidRPr="009F0FF7">
        <w:rPr>
          <w:color w:val="000000"/>
        </w:rPr>
        <w:t xml:space="preserve"> ADO.NET </w:t>
      </w:r>
      <w:proofErr w:type="spellStart"/>
      <w:r w:rsidRPr="009F0FF7">
        <w:rPr>
          <w:color w:val="000000"/>
        </w:rPr>
        <w:t>для</w:t>
      </w:r>
      <w:proofErr w:type="spellEnd"/>
      <w:r w:rsidRPr="009F0FF7">
        <w:rPr>
          <w:color w:val="000000"/>
        </w:rPr>
        <w:t xml:space="preserve"> </w:t>
      </w:r>
      <w:proofErr w:type="spellStart"/>
      <w:r w:rsidRPr="009F0FF7">
        <w:rPr>
          <w:color w:val="000000"/>
        </w:rPr>
        <w:lastRenderedPageBreak/>
        <w:t>работы</w:t>
      </w:r>
      <w:proofErr w:type="spellEnd"/>
      <w:r w:rsidRPr="009F0FF7">
        <w:rPr>
          <w:color w:val="000000"/>
        </w:rPr>
        <w:t xml:space="preserve"> с </w:t>
      </w:r>
      <w:proofErr w:type="spellStart"/>
      <w:r w:rsidRPr="009F0FF7">
        <w:rPr>
          <w:color w:val="000000"/>
        </w:rPr>
        <w:t>данными</w:t>
      </w:r>
      <w:proofErr w:type="spellEnd"/>
      <w:r w:rsidRPr="009F0FF7">
        <w:rPr>
          <w:color w:val="000000"/>
        </w:rPr>
        <w:t xml:space="preserve">. </w:t>
      </w:r>
      <w:r w:rsidRPr="00E95AC8">
        <w:rPr>
          <w:color w:val="000000"/>
          <w:lang w:val="ru-RU"/>
        </w:rPr>
        <w:t xml:space="preserve">Подключили мы ее к проекту с помощью службы управления пакетами </w:t>
      </w:r>
      <w:r w:rsidRPr="009F0FF7">
        <w:rPr>
          <w:color w:val="000000"/>
        </w:rPr>
        <w:t>NuGet</w:t>
      </w:r>
      <w:r w:rsidRPr="00E95AC8">
        <w:rPr>
          <w:color w:val="000000"/>
          <w:lang w:val="ru-RU"/>
        </w:rPr>
        <w:t xml:space="preserve"> (рис. </w:t>
      </w:r>
      <w:r w:rsidR="00E95AC8">
        <w:rPr>
          <w:color w:val="000000"/>
          <w:lang w:val="ru-RU"/>
        </w:rPr>
        <w:t>3</w:t>
      </w:r>
      <w:r w:rsidRPr="00E95AC8">
        <w:rPr>
          <w:color w:val="000000"/>
          <w:lang w:val="ru-RU"/>
        </w:rPr>
        <w:t>.</w:t>
      </w:r>
      <w:r w:rsidR="00E95AC8">
        <w:rPr>
          <w:color w:val="000000"/>
          <w:lang w:val="ru-RU"/>
        </w:rPr>
        <w:t>3</w:t>
      </w:r>
      <w:r w:rsidRPr="00E95AC8">
        <w:rPr>
          <w:color w:val="000000"/>
          <w:lang w:val="ru-RU"/>
        </w:rPr>
        <w:t>).</w:t>
      </w:r>
    </w:p>
    <w:p w14:paraId="33013234" w14:textId="77777777" w:rsidR="009F0FF7" w:rsidRPr="00E95AC8" w:rsidRDefault="009F0FF7" w:rsidP="009F0FF7">
      <w:pPr>
        <w:pStyle w:val="a7"/>
        <w:rPr>
          <w:color w:val="000000"/>
          <w:lang w:val="ru-RU"/>
        </w:rPr>
      </w:pPr>
    </w:p>
    <w:p w14:paraId="4FEFD2ED" w14:textId="23210A2A" w:rsidR="009F0FF7" w:rsidRPr="009F0FF7" w:rsidRDefault="009F0FF7" w:rsidP="00E95AC8">
      <w:pPr>
        <w:pStyle w:val="a7"/>
        <w:ind w:firstLine="0"/>
        <w:jc w:val="center"/>
        <w:rPr>
          <w:sz w:val="24"/>
          <w:szCs w:val="24"/>
        </w:rPr>
      </w:pPr>
      <w:r w:rsidRPr="00926326">
        <w:rPr>
          <w:noProof/>
          <w:color w:val="000000"/>
        </w:rPr>
        <w:drawing>
          <wp:inline distT="0" distB="0" distL="0" distR="0" wp14:anchorId="75EFE36E" wp14:editId="0EF4F198">
            <wp:extent cx="5940425" cy="130429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04290"/>
                    </a:xfrm>
                    <a:prstGeom prst="rect">
                      <a:avLst/>
                    </a:prstGeom>
                  </pic:spPr>
                </pic:pic>
              </a:graphicData>
            </a:graphic>
          </wp:inline>
        </w:drawing>
      </w:r>
      <w:proofErr w:type="spellStart"/>
      <w:r w:rsidRPr="006D37C1">
        <w:t>Рисунок</w:t>
      </w:r>
      <w:proofErr w:type="spellEnd"/>
      <w:r w:rsidRPr="006D37C1">
        <w:t xml:space="preserve"> </w:t>
      </w:r>
      <w:r w:rsidR="00E95AC8">
        <w:rPr>
          <w:lang w:val="ru-RU"/>
        </w:rPr>
        <w:t>3</w:t>
      </w:r>
      <w:r w:rsidRPr="006D37C1">
        <w:t>.</w:t>
      </w:r>
      <w:r w:rsidR="00E95AC8">
        <w:rPr>
          <w:lang w:val="ru-RU"/>
        </w:rPr>
        <w:t>3</w:t>
      </w:r>
      <w:r w:rsidRPr="006D37C1">
        <w:t xml:space="preserve"> –</w:t>
      </w:r>
      <w:r w:rsidRPr="009F0FF7">
        <w:rPr>
          <w:i/>
          <w:iCs/>
        </w:rPr>
        <w:t xml:space="preserve"> </w:t>
      </w:r>
      <w:proofErr w:type="spellStart"/>
      <w:r>
        <w:t>Подключение</w:t>
      </w:r>
      <w:proofErr w:type="spellEnd"/>
      <w:r>
        <w:t xml:space="preserve"> </w:t>
      </w:r>
      <w:r w:rsidRPr="009F0FF7">
        <w:t>Entity</w:t>
      </w:r>
      <w:r w:rsidRPr="000F018D">
        <w:t xml:space="preserve"> </w:t>
      </w:r>
      <w:r w:rsidRPr="009F0FF7">
        <w:t>Framework</w:t>
      </w:r>
    </w:p>
    <w:p w14:paraId="3E7BA65D" w14:textId="77777777" w:rsidR="009F0FF7" w:rsidRPr="009F0FF7" w:rsidRDefault="009F0FF7" w:rsidP="009F0FF7">
      <w:pPr>
        <w:pStyle w:val="a7"/>
        <w:rPr>
          <w:sz w:val="24"/>
          <w:szCs w:val="24"/>
        </w:rPr>
      </w:pPr>
    </w:p>
    <w:p w14:paraId="28AA1694" w14:textId="2E767F9D" w:rsidR="009F0FF7" w:rsidRPr="009F0FF7" w:rsidRDefault="009F0FF7" w:rsidP="009F0FF7">
      <w:pPr>
        <w:pStyle w:val="a7"/>
        <w:rPr>
          <w:color w:val="000000"/>
        </w:rPr>
      </w:pPr>
      <w:proofErr w:type="spellStart"/>
      <w:r w:rsidRPr="009F0FF7">
        <w:rPr>
          <w:color w:val="000000"/>
        </w:rPr>
        <w:t>Для</w:t>
      </w:r>
      <w:proofErr w:type="spellEnd"/>
      <w:r w:rsidRPr="009F0FF7">
        <w:rPr>
          <w:color w:val="000000"/>
        </w:rPr>
        <w:t xml:space="preserve"> </w:t>
      </w:r>
      <w:proofErr w:type="spellStart"/>
      <w:r w:rsidRPr="009F0FF7">
        <w:rPr>
          <w:color w:val="000000"/>
        </w:rPr>
        <w:t>взаимодействия</w:t>
      </w:r>
      <w:proofErr w:type="spellEnd"/>
      <w:r w:rsidRPr="009F0FF7">
        <w:rPr>
          <w:color w:val="000000"/>
        </w:rPr>
        <w:t xml:space="preserve"> с </w:t>
      </w:r>
      <w:proofErr w:type="spellStart"/>
      <w:r w:rsidRPr="009F0FF7">
        <w:rPr>
          <w:color w:val="000000"/>
        </w:rPr>
        <w:t>базой</w:t>
      </w:r>
      <w:proofErr w:type="spellEnd"/>
      <w:r w:rsidRPr="009F0FF7">
        <w:rPr>
          <w:color w:val="000000"/>
        </w:rPr>
        <w:t xml:space="preserve"> </w:t>
      </w:r>
      <w:proofErr w:type="spellStart"/>
      <w:r w:rsidRPr="009F0FF7">
        <w:rPr>
          <w:color w:val="000000"/>
        </w:rPr>
        <w:t>данных</w:t>
      </w:r>
      <w:proofErr w:type="spellEnd"/>
      <w:r w:rsidRPr="009F0FF7">
        <w:rPr>
          <w:color w:val="000000"/>
        </w:rPr>
        <w:t xml:space="preserve"> </w:t>
      </w:r>
      <w:proofErr w:type="spellStart"/>
      <w:r w:rsidRPr="009F0FF7">
        <w:rPr>
          <w:color w:val="000000"/>
        </w:rPr>
        <w:t>через</w:t>
      </w:r>
      <w:proofErr w:type="spellEnd"/>
      <w:r w:rsidRPr="009F0FF7">
        <w:rPr>
          <w:color w:val="000000"/>
        </w:rPr>
        <w:t xml:space="preserve"> Entity Framework </w:t>
      </w:r>
      <w:proofErr w:type="spellStart"/>
      <w:r w:rsidRPr="009F0FF7">
        <w:rPr>
          <w:color w:val="000000"/>
        </w:rPr>
        <w:t>нам</w:t>
      </w:r>
      <w:proofErr w:type="spellEnd"/>
      <w:r w:rsidRPr="009F0FF7">
        <w:rPr>
          <w:color w:val="000000"/>
        </w:rPr>
        <w:t xml:space="preserve"> </w:t>
      </w:r>
      <w:proofErr w:type="spellStart"/>
      <w:r w:rsidRPr="009F0FF7">
        <w:rPr>
          <w:color w:val="000000"/>
        </w:rPr>
        <w:t>нужен</w:t>
      </w:r>
      <w:proofErr w:type="spellEnd"/>
      <w:r w:rsidRPr="009F0FF7">
        <w:rPr>
          <w:color w:val="000000"/>
        </w:rPr>
        <w:t xml:space="preserve"> </w:t>
      </w:r>
      <w:proofErr w:type="spellStart"/>
      <w:r w:rsidRPr="009F0FF7">
        <w:rPr>
          <w:color w:val="000000"/>
        </w:rPr>
        <w:t>контекст</w:t>
      </w:r>
      <w:proofErr w:type="spellEnd"/>
      <w:r w:rsidRPr="009F0FF7">
        <w:rPr>
          <w:color w:val="000000"/>
        </w:rPr>
        <w:t xml:space="preserve"> </w:t>
      </w:r>
      <w:proofErr w:type="spellStart"/>
      <w:r w:rsidRPr="009F0FF7">
        <w:rPr>
          <w:color w:val="000000"/>
        </w:rPr>
        <w:t>данных</w:t>
      </w:r>
      <w:proofErr w:type="spellEnd"/>
      <w:r w:rsidRPr="009F0FF7">
        <w:rPr>
          <w:color w:val="000000"/>
        </w:rPr>
        <w:t xml:space="preserve">, </w:t>
      </w:r>
      <w:proofErr w:type="spellStart"/>
      <w:r w:rsidRPr="009F0FF7">
        <w:rPr>
          <w:color w:val="000000"/>
        </w:rPr>
        <w:t>поэтому</w:t>
      </w:r>
      <w:proofErr w:type="spellEnd"/>
      <w:r w:rsidRPr="009F0FF7">
        <w:rPr>
          <w:color w:val="000000"/>
        </w:rPr>
        <w:t xml:space="preserve"> </w:t>
      </w:r>
      <w:proofErr w:type="spellStart"/>
      <w:r w:rsidRPr="009F0FF7">
        <w:rPr>
          <w:color w:val="000000"/>
        </w:rPr>
        <w:t>добавим</w:t>
      </w:r>
      <w:proofErr w:type="spellEnd"/>
      <w:r w:rsidRPr="009F0FF7">
        <w:rPr>
          <w:color w:val="000000"/>
        </w:rPr>
        <w:t xml:space="preserve"> </w:t>
      </w:r>
      <w:proofErr w:type="spellStart"/>
      <w:r w:rsidRPr="009F0FF7">
        <w:rPr>
          <w:color w:val="000000"/>
        </w:rPr>
        <w:t>класс</w:t>
      </w:r>
      <w:proofErr w:type="spellEnd"/>
      <w:r w:rsidRPr="009F0FF7">
        <w:rPr>
          <w:color w:val="000000"/>
        </w:rPr>
        <w:t xml:space="preserve"> </w:t>
      </w:r>
      <w:proofErr w:type="spellStart"/>
      <w:r w:rsidRPr="009F0FF7">
        <w:rPr>
          <w:color w:val="000000"/>
        </w:rPr>
        <w:t>EntityContext</w:t>
      </w:r>
      <w:proofErr w:type="spellEnd"/>
      <w:r w:rsidRPr="009F0FF7">
        <w:rPr>
          <w:color w:val="000000"/>
        </w:rPr>
        <w:t xml:space="preserve">. В </w:t>
      </w:r>
      <w:proofErr w:type="spellStart"/>
      <w:r w:rsidRPr="009F0FF7">
        <w:rPr>
          <w:color w:val="000000"/>
        </w:rPr>
        <w:t>своем</w:t>
      </w:r>
      <w:proofErr w:type="spellEnd"/>
      <w:r w:rsidRPr="009F0FF7">
        <w:rPr>
          <w:color w:val="000000"/>
        </w:rPr>
        <w:t xml:space="preserve"> </w:t>
      </w:r>
      <w:proofErr w:type="spellStart"/>
      <w:r w:rsidRPr="009F0FF7">
        <w:rPr>
          <w:color w:val="000000"/>
        </w:rPr>
        <w:t>конструкторе</w:t>
      </w:r>
      <w:proofErr w:type="spellEnd"/>
      <w:r w:rsidRPr="009F0FF7">
        <w:rPr>
          <w:color w:val="000000"/>
        </w:rPr>
        <w:t xml:space="preserve"> </w:t>
      </w:r>
      <w:proofErr w:type="spellStart"/>
      <w:r w:rsidRPr="009F0FF7">
        <w:rPr>
          <w:color w:val="000000"/>
        </w:rPr>
        <w:t>он</w:t>
      </w:r>
      <w:proofErr w:type="spellEnd"/>
      <w:r w:rsidRPr="009F0FF7">
        <w:rPr>
          <w:color w:val="000000"/>
        </w:rPr>
        <w:t xml:space="preserve"> </w:t>
      </w:r>
      <w:proofErr w:type="spellStart"/>
      <w:r w:rsidRPr="009F0FF7">
        <w:rPr>
          <w:color w:val="000000"/>
        </w:rPr>
        <w:t>передает</w:t>
      </w:r>
      <w:proofErr w:type="spellEnd"/>
      <w:r w:rsidRPr="009F0FF7">
        <w:rPr>
          <w:color w:val="000000"/>
        </w:rPr>
        <w:t xml:space="preserve"> в </w:t>
      </w:r>
      <w:proofErr w:type="spellStart"/>
      <w:r w:rsidRPr="009F0FF7">
        <w:rPr>
          <w:color w:val="000000"/>
        </w:rPr>
        <w:t>конструктор</w:t>
      </w:r>
      <w:proofErr w:type="spellEnd"/>
      <w:r w:rsidRPr="009F0FF7">
        <w:rPr>
          <w:color w:val="000000"/>
        </w:rPr>
        <w:t xml:space="preserve"> </w:t>
      </w:r>
      <w:proofErr w:type="spellStart"/>
      <w:r w:rsidRPr="009F0FF7">
        <w:rPr>
          <w:color w:val="000000"/>
        </w:rPr>
        <w:t>базового</w:t>
      </w:r>
      <w:proofErr w:type="spellEnd"/>
      <w:r w:rsidRPr="009F0FF7">
        <w:rPr>
          <w:color w:val="000000"/>
        </w:rPr>
        <w:t xml:space="preserve"> </w:t>
      </w:r>
      <w:proofErr w:type="spellStart"/>
      <w:r w:rsidRPr="009F0FF7">
        <w:rPr>
          <w:color w:val="000000"/>
        </w:rPr>
        <w:t>класса</w:t>
      </w:r>
      <w:proofErr w:type="spellEnd"/>
      <w:r w:rsidRPr="009F0FF7">
        <w:rPr>
          <w:color w:val="000000"/>
        </w:rPr>
        <w:t xml:space="preserve"> </w:t>
      </w:r>
      <w:proofErr w:type="spellStart"/>
      <w:r w:rsidRPr="009F0FF7">
        <w:rPr>
          <w:color w:val="000000"/>
        </w:rPr>
        <w:t>название</w:t>
      </w:r>
      <w:proofErr w:type="spellEnd"/>
      <w:r w:rsidRPr="009F0FF7">
        <w:rPr>
          <w:color w:val="000000"/>
        </w:rPr>
        <w:t xml:space="preserve"> </w:t>
      </w:r>
      <w:proofErr w:type="spellStart"/>
      <w:r w:rsidRPr="009F0FF7">
        <w:rPr>
          <w:color w:val="000000"/>
        </w:rPr>
        <w:t>строки</w:t>
      </w:r>
      <w:proofErr w:type="spellEnd"/>
      <w:r w:rsidRPr="009F0FF7">
        <w:rPr>
          <w:color w:val="000000"/>
        </w:rPr>
        <w:t xml:space="preserve"> </w:t>
      </w:r>
      <w:proofErr w:type="spellStart"/>
      <w:r w:rsidRPr="009F0FF7">
        <w:rPr>
          <w:color w:val="000000"/>
        </w:rPr>
        <w:t>подключения</w:t>
      </w:r>
      <w:proofErr w:type="spellEnd"/>
      <w:r w:rsidRPr="009F0FF7">
        <w:rPr>
          <w:color w:val="000000"/>
        </w:rPr>
        <w:t xml:space="preserve"> </w:t>
      </w:r>
      <w:proofErr w:type="spellStart"/>
      <w:r w:rsidRPr="009F0FF7">
        <w:rPr>
          <w:color w:val="000000"/>
        </w:rPr>
        <w:t>из</w:t>
      </w:r>
      <w:proofErr w:type="spellEnd"/>
      <w:r w:rsidRPr="009F0FF7">
        <w:rPr>
          <w:color w:val="000000"/>
        </w:rPr>
        <w:t xml:space="preserve"> </w:t>
      </w:r>
      <w:proofErr w:type="spellStart"/>
      <w:r w:rsidRPr="009F0FF7">
        <w:rPr>
          <w:color w:val="000000"/>
        </w:rPr>
        <w:t>файла</w:t>
      </w:r>
      <w:proofErr w:type="spellEnd"/>
      <w:r w:rsidRPr="009F0FF7">
        <w:rPr>
          <w:color w:val="000000"/>
        </w:rPr>
        <w:t> </w:t>
      </w:r>
      <w:proofErr w:type="spellStart"/>
      <w:r w:rsidRPr="009F0FF7">
        <w:rPr>
          <w:color w:val="000000"/>
        </w:rPr>
        <w:t>App.config</w:t>
      </w:r>
      <w:proofErr w:type="spellEnd"/>
      <w:r w:rsidRPr="009F0FF7">
        <w:rPr>
          <w:color w:val="000000"/>
        </w:rPr>
        <w:t xml:space="preserve">. </w:t>
      </w:r>
      <w:proofErr w:type="spellStart"/>
      <w:r w:rsidRPr="009F0FF7">
        <w:rPr>
          <w:color w:val="000000"/>
        </w:rPr>
        <w:t>Также</w:t>
      </w:r>
      <w:proofErr w:type="spellEnd"/>
      <w:r w:rsidRPr="009F0FF7">
        <w:rPr>
          <w:color w:val="000000"/>
        </w:rPr>
        <w:t xml:space="preserve"> в </w:t>
      </w:r>
      <w:proofErr w:type="spellStart"/>
      <w:r w:rsidRPr="009F0FF7">
        <w:rPr>
          <w:color w:val="000000"/>
        </w:rPr>
        <w:t>контексте</w:t>
      </w:r>
      <w:proofErr w:type="spellEnd"/>
      <w:r w:rsidRPr="009F0FF7">
        <w:rPr>
          <w:color w:val="000000"/>
        </w:rPr>
        <w:t xml:space="preserve"> </w:t>
      </w:r>
      <w:proofErr w:type="spellStart"/>
      <w:r w:rsidRPr="009F0FF7">
        <w:rPr>
          <w:color w:val="000000"/>
        </w:rPr>
        <w:t>данных</w:t>
      </w:r>
      <w:proofErr w:type="spellEnd"/>
      <w:r w:rsidRPr="009F0FF7">
        <w:rPr>
          <w:color w:val="000000"/>
        </w:rPr>
        <w:t xml:space="preserve"> </w:t>
      </w:r>
      <w:proofErr w:type="spellStart"/>
      <w:r w:rsidRPr="009F0FF7">
        <w:rPr>
          <w:color w:val="000000"/>
        </w:rPr>
        <w:t>определяется</w:t>
      </w:r>
      <w:proofErr w:type="spellEnd"/>
      <w:r w:rsidRPr="009F0FF7">
        <w:rPr>
          <w:color w:val="000000"/>
        </w:rPr>
        <w:t xml:space="preserve"> </w:t>
      </w:r>
      <w:proofErr w:type="spellStart"/>
      <w:r w:rsidRPr="009F0FF7">
        <w:rPr>
          <w:color w:val="000000"/>
        </w:rPr>
        <w:t>свойство</w:t>
      </w:r>
      <w:proofErr w:type="spellEnd"/>
      <w:r w:rsidRPr="009F0FF7">
        <w:rPr>
          <w:color w:val="000000"/>
        </w:rPr>
        <w:t xml:space="preserve"> </w:t>
      </w:r>
      <w:proofErr w:type="spellStart"/>
      <w:r w:rsidRPr="009F0FF7">
        <w:rPr>
          <w:color w:val="000000"/>
        </w:rPr>
        <w:t>по</w:t>
      </w:r>
      <w:proofErr w:type="spellEnd"/>
      <w:r w:rsidRPr="009F0FF7">
        <w:rPr>
          <w:color w:val="000000"/>
        </w:rPr>
        <w:t xml:space="preserve"> </w:t>
      </w:r>
      <w:proofErr w:type="spellStart"/>
      <w:r w:rsidRPr="009F0FF7">
        <w:rPr>
          <w:color w:val="000000"/>
        </w:rPr>
        <w:t>типу</w:t>
      </w:r>
      <w:proofErr w:type="spellEnd"/>
      <w:r w:rsidRPr="009F0FF7">
        <w:rPr>
          <w:color w:val="000000"/>
        </w:rPr>
        <w:t> </w:t>
      </w:r>
      <w:proofErr w:type="spellStart"/>
      <w:r w:rsidRPr="009F0FF7">
        <w:rPr>
          <w:color w:val="000000"/>
        </w:rPr>
        <w:t>DbSet</w:t>
      </w:r>
      <w:proofErr w:type="spellEnd"/>
      <w:r w:rsidRPr="009F0FF7">
        <w:rPr>
          <w:color w:val="000000"/>
        </w:rPr>
        <w:t xml:space="preserve"> - </w:t>
      </w:r>
      <w:proofErr w:type="spellStart"/>
      <w:r w:rsidRPr="009F0FF7">
        <w:rPr>
          <w:color w:val="000000"/>
        </w:rPr>
        <w:t>через</w:t>
      </w:r>
      <w:proofErr w:type="spellEnd"/>
      <w:r w:rsidRPr="009F0FF7">
        <w:rPr>
          <w:color w:val="000000"/>
        </w:rPr>
        <w:t xml:space="preserve"> </w:t>
      </w:r>
      <w:proofErr w:type="spellStart"/>
      <w:r w:rsidRPr="009F0FF7">
        <w:rPr>
          <w:color w:val="000000"/>
        </w:rPr>
        <w:t>него</w:t>
      </w:r>
      <w:proofErr w:type="spellEnd"/>
      <w:r w:rsidRPr="009F0FF7">
        <w:rPr>
          <w:color w:val="000000"/>
        </w:rPr>
        <w:t xml:space="preserve"> </w:t>
      </w:r>
      <w:proofErr w:type="spellStart"/>
      <w:r w:rsidRPr="009F0FF7">
        <w:rPr>
          <w:color w:val="000000"/>
        </w:rPr>
        <w:t>мы</w:t>
      </w:r>
      <w:proofErr w:type="spellEnd"/>
      <w:r w:rsidRPr="009F0FF7">
        <w:rPr>
          <w:color w:val="000000"/>
        </w:rPr>
        <w:t xml:space="preserve"> </w:t>
      </w:r>
      <w:proofErr w:type="spellStart"/>
      <w:r w:rsidRPr="009F0FF7">
        <w:rPr>
          <w:color w:val="000000"/>
        </w:rPr>
        <w:t>будем</w:t>
      </w:r>
      <w:proofErr w:type="spellEnd"/>
      <w:r w:rsidRPr="009F0FF7">
        <w:rPr>
          <w:color w:val="000000"/>
        </w:rPr>
        <w:t xml:space="preserve"> </w:t>
      </w:r>
      <w:proofErr w:type="spellStart"/>
      <w:r w:rsidRPr="009F0FF7">
        <w:rPr>
          <w:color w:val="000000"/>
        </w:rPr>
        <w:t>взаимодействовать</w:t>
      </w:r>
      <w:proofErr w:type="spellEnd"/>
      <w:r w:rsidRPr="009F0FF7">
        <w:rPr>
          <w:color w:val="000000"/>
        </w:rPr>
        <w:t xml:space="preserve"> с </w:t>
      </w:r>
      <w:proofErr w:type="spellStart"/>
      <w:r w:rsidRPr="009F0FF7">
        <w:rPr>
          <w:color w:val="000000"/>
        </w:rPr>
        <w:t>таблицей</w:t>
      </w:r>
      <w:proofErr w:type="spellEnd"/>
      <w:r w:rsidRPr="009F0FF7">
        <w:rPr>
          <w:color w:val="000000"/>
        </w:rPr>
        <w:t xml:space="preserve">, </w:t>
      </w:r>
      <w:proofErr w:type="spellStart"/>
      <w:r w:rsidRPr="009F0FF7">
        <w:rPr>
          <w:color w:val="000000"/>
        </w:rPr>
        <w:t>которая</w:t>
      </w:r>
      <w:proofErr w:type="spellEnd"/>
      <w:r w:rsidRPr="009F0FF7">
        <w:rPr>
          <w:color w:val="000000"/>
        </w:rPr>
        <w:t xml:space="preserve"> </w:t>
      </w:r>
      <w:proofErr w:type="spellStart"/>
      <w:r w:rsidRPr="009F0FF7">
        <w:rPr>
          <w:color w:val="000000"/>
        </w:rPr>
        <w:t>хранит</w:t>
      </w:r>
      <w:proofErr w:type="spellEnd"/>
      <w:r w:rsidRPr="009F0FF7">
        <w:rPr>
          <w:color w:val="000000"/>
        </w:rPr>
        <w:t xml:space="preserve"> </w:t>
      </w:r>
      <w:proofErr w:type="spellStart"/>
      <w:r w:rsidRPr="009F0FF7">
        <w:rPr>
          <w:color w:val="000000"/>
        </w:rPr>
        <w:t>объекты</w:t>
      </w:r>
      <w:proofErr w:type="spellEnd"/>
      <w:r w:rsidRPr="009F0FF7">
        <w:rPr>
          <w:color w:val="000000"/>
        </w:rPr>
        <w:t xml:space="preserve"> </w:t>
      </w:r>
      <w:proofErr w:type="spellStart"/>
      <w:r w:rsidRPr="009F0FF7">
        <w:rPr>
          <w:color w:val="000000"/>
        </w:rPr>
        <w:t>таблиц</w:t>
      </w:r>
      <w:proofErr w:type="spellEnd"/>
      <w:r w:rsidRPr="009F0FF7">
        <w:rPr>
          <w:color w:val="000000"/>
        </w:rPr>
        <w:t xml:space="preserve"> </w:t>
      </w:r>
      <w:proofErr w:type="spellStart"/>
      <w:r w:rsidRPr="009F0FF7">
        <w:rPr>
          <w:color w:val="000000"/>
        </w:rPr>
        <w:t>из</w:t>
      </w:r>
      <w:proofErr w:type="spellEnd"/>
      <w:r w:rsidRPr="009F0FF7">
        <w:rPr>
          <w:color w:val="000000"/>
        </w:rPr>
        <w:t xml:space="preserve"> </w:t>
      </w:r>
      <w:proofErr w:type="spellStart"/>
      <w:r w:rsidRPr="009F0FF7">
        <w:rPr>
          <w:color w:val="000000"/>
        </w:rPr>
        <w:t>базы</w:t>
      </w:r>
      <w:proofErr w:type="spellEnd"/>
      <w:r w:rsidRPr="009F0FF7">
        <w:rPr>
          <w:color w:val="000000"/>
        </w:rPr>
        <w:t xml:space="preserve"> </w:t>
      </w:r>
      <w:proofErr w:type="spellStart"/>
      <w:r w:rsidRPr="009F0FF7">
        <w:rPr>
          <w:color w:val="000000"/>
        </w:rPr>
        <w:t>данных</w:t>
      </w:r>
      <w:proofErr w:type="spellEnd"/>
      <w:r w:rsidRPr="009F0FF7">
        <w:rPr>
          <w:color w:val="000000"/>
        </w:rPr>
        <w:t xml:space="preserve">. </w:t>
      </w:r>
      <w:proofErr w:type="spellStart"/>
      <w:r w:rsidRPr="009F0FF7">
        <w:rPr>
          <w:color w:val="000000"/>
        </w:rPr>
        <w:t>Код</w:t>
      </w:r>
      <w:proofErr w:type="spellEnd"/>
      <w:r w:rsidRPr="009F0FF7">
        <w:rPr>
          <w:color w:val="000000"/>
        </w:rPr>
        <w:t xml:space="preserve"> </w:t>
      </w:r>
      <w:proofErr w:type="spellStart"/>
      <w:r w:rsidRPr="009F0FF7">
        <w:rPr>
          <w:color w:val="000000"/>
        </w:rPr>
        <w:t>класса</w:t>
      </w:r>
      <w:proofErr w:type="spellEnd"/>
      <w:r w:rsidRPr="009F0FF7">
        <w:rPr>
          <w:color w:val="000000"/>
        </w:rPr>
        <w:t xml:space="preserve"> </w:t>
      </w:r>
      <w:proofErr w:type="spellStart"/>
      <w:r w:rsidRPr="009F0FF7">
        <w:rPr>
          <w:color w:val="000000"/>
        </w:rPr>
        <w:t>EntityContext</w:t>
      </w:r>
      <w:proofErr w:type="spellEnd"/>
      <w:r w:rsidRPr="009F0FF7">
        <w:rPr>
          <w:color w:val="000000"/>
        </w:rPr>
        <w:t xml:space="preserve"> </w:t>
      </w:r>
      <w:proofErr w:type="spellStart"/>
      <w:r w:rsidRPr="009F0FF7">
        <w:rPr>
          <w:color w:val="000000"/>
        </w:rPr>
        <w:t>представлен</w:t>
      </w:r>
      <w:proofErr w:type="spellEnd"/>
      <w:r w:rsidRPr="009F0FF7">
        <w:rPr>
          <w:color w:val="000000"/>
        </w:rPr>
        <w:t xml:space="preserve"> </w:t>
      </w:r>
      <w:proofErr w:type="spellStart"/>
      <w:r w:rsidRPr="009F0FF7">
        <w:rPr>
          <w:color w:val="000000"/>
        </w:rPr>
        <w:t>на</w:t>
      </w:r>
      <w:proofErr w:type="spellEnd"/>
      <w:r w:rsidRPr="009F0FF7">
        <w:rPr>
          <w:color w:val="000000"/>
        </w:rPr>
        <w:t xml:space="preserve"> </w:t>
      </w:r>
      <w:proofErr w:type="spellStart"/>
      <w:r w:rsidRPr="009F0FF7">
        <w:rPr>
          <w:color w:val="000000"/>
        </w:rPr>
        <w:t>листинге</w:t>
      </w:r>
      <w:proofErr w:type="spellEnd"/>
      <w:r w:rsidRPr="009F0FF7">
        <w:rPr>
          <w:color w:val="000000"/>
        </w:rPr>
        <w:t xml:space="preserve"> </w:t>
      </w:r>
      <w:r w:rsidR="00291C04">
        <w:rPr>
          <w:color w:val="000000"/>
          <w:lang w:val="ru-RU"/>
        </w:rPr>
        <w:t>3</w:t>
      </w:r>
      <w:r w:rsidRPr="009F0FF7">
        <w:rPr>
          <w:color w:val="000000"/>
        </w:rPr>
        <w:t>.3.</w:t>
      </w:r>
    </w:p>
    <w:p w14:paraId="2030E89C" w14:textId="77777777" w:rsidR="009F0FF7" w:rsidRPr="009F0FF7" w:rsidRDefault="009F0FF7" w:rsidP="009F0FF7">
      <w:pPr>
        <w:pStyle w:val="a7"/>
        <w:rPr>
          <w:color w:val="000000"/>
        </w:rPr>
      </w:pPr>
    </w:p>
    <w:tbl>
      <w:tblPr>
        <w:tblStyle w:val="ae"/>
        <w:tblW w:w="0" w:type="auto"/>
        <w:jc w:val="center"/>
        <w:tblLook w:val="04A0" w:firstRow="1" w:lastRow="0" w:firstColumn="1" w:lastColumn="0" w:noHBand="0" w:noVBand="1"/>
      </w:tblPr>
      <w:tblGrid>
        <w:gridCol w:w="9345"/>
      </w:tblGrid>
      <w:tr w:rsidR="009F0FF7" w14:paraId="5F1FEE2D" w14:textId="77777777" w:rsidTr="00291C04">
        <w:trPr>
          <w:jc w:val="center"/>
        </w:trPr>
        <w:tc>
          <w:tcPr>
            <w:tcW w:w="9345" w:type="dxa"/>
          </w:tcPr>
          <w:p w14:paraId="0F586F08"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System;</w:t>
            </w:r>
          </w:p>
          <w:p w14:paraId="4EA84EE3"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System.Collections.Generic</w:t>
            </w:r>
            <w:proofErr w:type="spellEnd"/>
            <w:r>
              <w:rPr>
                <w:rFonts w:ascii="Consolas" w:hAnsi="Consolas" w:cs="Consolas"/>
                <w:color w:val="000000"/>
                <w:sz w:val="19"/>
                <w:szCs w:val="19"/>
                <w:lang w:val="ru-BY"/>
              </w:rPr>
              <w:t>;</w:t>
            </w:r>
          </w:p>
          <w:p w14:paraId="29E73129"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System.Linq</w:t>
            </w:r>
            <w:proofErr w:type="spellEnd"/>
            <w:r>
              <w:rPr>
                <w:rFonts w:ascii="Consolas" w:hAnsi="Consolas" w:cs="Consolas"/>
                <w:color w:val="000000"/>
                <w:sz w:val="19"/>
                <w:szCs w:val="19"/>
                <w:lang w:val="ru-BY"/>
              </w:rPr>
              <w:t>;</w:t>
            </w:r>
          </w:p>
          <w:p w14:paraId="2555AB71"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System.Text</w:t>
            </w:r>
            <w:proofErr w:type="spellEnd"/>
            <w:r>
              <w:rPr>
                <w:rFonts w:ascii="Consolas" w:hAnsi="Consolas" w:cs="Consolas"/>
                <w:color w:val="000000"/>
                <w:sz w:val="19"/>
                <w:szCs w:val="19"/>
                <w:lang w:val="ru-BY"/>
              </w:rPr>
              <w:t>;</w:t>
            </w:r>
          </w:p>
          <w:p w14:paraId="629ED4B5"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System.Threading.Tasks</w:t>
            </w:r>
            <w:proofErr w:type="spellEnd"/>
            <w:r>
              <w:rPr>
                <w:rFonts w:ascii="Consolas" w:hAnsi="Consolas" w:cs="Consolas"/>
                <w:color w:val="000000"/>
                <w:sz w:val="19"/>
                <w:szCs w:val="19"/>
                <w:lang w:val="ru-BY"/>
              </w:rPr>
              <w:t>;</w:t>
            </w:r>
          </w:p>
          <w:p w14:paraId="0253089D"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System.Data.Entity</w:t>
            </w:r>
            <w:proofErr w:type="spellEnd"/>
            <w:r>
              <w:rPr>
                <w:rFonts w:ascii="Consolas" w:hAnsi="Consolas" w:cs="Consolas"/>
                <w:color w:val="000000"/>
                <w:sz w:val="19"/>
                <w:szCs w:val="19"/>
                <w:lang w:val="ru-BY"/>
              </w:rPr>
              <w:t>;</w:t>
            </w:r>
          </w:p>
          <w:p w14:paraId="467E0EE1"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using</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BigDipper.classes</w:t>
            </w:r>
            <w:proofErr w:type="spellEnd"/>
            <w:r>
              <w:rPr>
                <w:rFonts w:ascii="Consolas" w:hAnsi="Consolas" w:cs="Consolas"/>
                <w:color w:val="000000"/>
                <w:sz w:val="19"/>
                <w:szCs w:val="19"/>
                <w:lang w:val="ru-BY"/>
              </w:rPr>
              <w:t>;</w:t>
            </w:r>
          </w:p>
          <w:p w14:paraId="6D0DAF25" w14:textId="77777777" w:rsidR="009F0FF7" w:rsidRDefault="009F0FF7" w:rsidP="009F0FF7">
            <w:pPr>
              <w:pStyle w:val="a7"/>
              <w:rPr>
                <w:rFonts w:ascii="Consolas" w:hAnsi="Consolas" w:cs="Consolas"/>
                <w:color w:val="000000"/>
                <w:sz w:val="19"/>
                <w:szCs w:val="19"/>
                <w:lang w:val="ru-BY"/>
              </w:rPr>
            </w:pPr>
          </w:p>
          <w:p w14:paraId="41051461"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namespace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BigDipper</w:t>
            </w:r>
            <w:proofErr w:type="spellEnd"/>
          </w:p>
          <w:p w14:paraId="7AEBA37A"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w:t>
            </w:r>
          </w:p>
          <w:p w14:paraId="3CEB8225"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class</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2B91AF"/>
                <w:sz w:val="19"/>
                <w:szCs w:val="19"/>
                <w:lang w:val="ru-BY"/>
              </w:rPr>
              <w:t>EntityContext</w:t>
            </w:r>
            <w:proofErr w:type="spellEnd"/>
            <w:r>
              <w:rPr>
                <w:rFonts w:ascii="Consolas" w:hAnsi="Consolas" w:cs="Consolas"/>
                <w:color w:val="000000"/>
                <w:sz w:val="19"/>
                <w:szCs w:val="19"/>
                <w:lang w:val="ru-BY"/>
              </w:rPr>
              <w:t xml:space="preserve"> :</w:t>
            </w:r>
            <w:proofErr w:type="gram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DbContext</w:t>
            </w:r>
            <w:proofErr w:type="spellEnd"/>
          </w:p>
          <w:p w14:paraId="31ECA4FA"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E81D4FF"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2B91AF"/>
                <w:sz w:val="19"/>
                <w:szCs w:val="19"/>
                <w:lang w:val="ru-BY"/>
              </w:rPr>
              <w:t>EntityContext</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base</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DefaultConnection</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w:t>
            </w:r>
          </w:p>
          <w:p w14:paraId="35D53419"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4F3C676B" w14:textId="77777777" w:rsidR="009F0FF7" w:rsidRDefault="009F0FF7" w:rsidP="009F0FF7">
            <w:pPr>
              <w:pStyle w:val="a7"/>
              <w:rPr>
                <w:rFonts w:ascii="Consolas" w:hAnsi="Consolas" w:cs="Consolas"/>
                <w:color w:val="000000"/>
                <w:sz w:val="19"/>
                <w:szCs w:val="19"/>
                <w:lang w:val="ru-BY"/>
              </w:rPr>
            </w:pPr>
          </w:p>
          <w:p w14:paraId="5B584085"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63B0278C"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spellStart"/>
            <w:proofErr w:type="gramEnd"/>
            <w:r>
              <w:rPr>
                <w:rFonts w:ascii="Consolas" w:hAnsi="Consolas" w:cs="Consolas"/>
                <w:color w:val="000000"/>
                <w:sz w:val="19"/>
                <w:szCs w:val="19"/>
                <w:lang w:val="ru-BY"/>
              </w:rPr>
              <w:t>Admin</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Admins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77EA2203"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gramEnd"/>
            <w:r>
              <w:rPr>
                <w:rFonts w:ascii="Consolas" w:hAnsi="Consolas" w:cs="Consolas"/>
                <w:color w:val="000000"/>
                <w:sz w:val="19"/>
                <w:szCs w:val="19"/>
                <w:lang w:val="ru-BY"/>
              </w:rPr>
              <w:t xml:space="preserve">Auto&gt; </w:t>
            </w:r>
            <w:proofErr w:type="spellStart"/>
            <w:r>
              <w:rPr>
                <w:rFonts w:ascii="Consolas" w:hAnsi="Consolas" w:cs="Consolas"/>
                <w:color w:val="000000"/>
                <w:sz w:val="19"/>
                <w:szCs w:val="19"/>
                <w:lang w:val="ru-BY"/>
              </w:rPr>
              <w:t>Autoes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6C27CC77"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spellStart"/>
            <w:proofErr w:type="gramEnd"/>
            <w:r>
              <w:rPr>
                <w:rFonts w:ascii="Consolas" w:hAnsi="Consolas" w:cs="Consolas"/>
                <w:color w:val="000000"/>
                <w:sz w:val="19"/>
                <w:szCs w:val="19"/>
                <w:lang w:val="ru-BY"/>
              </w:rPr>
              <w:t>Autodrome</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Autodromes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4DDBE957"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spellStart"/>
            <w:proofErr w:type="gramEnd"/>
            <w:r>
              <w:rPr>
                <w:rFonts w:ascii="Consolas" w:hAnsi="Consolas" w:cs="Consolas"/>
                <w:color w:val="000000"/>
                <w:sz w:val="19"/>
                <w:szCs w:val="19"/>
                <w:lang w:val="ru-BY"/>
              </w:rPr>
              <w:t>Cabinet</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Cabinets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08938F0B"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gramEnd"/>
            <w:r>
              <w:rPr>
                <w:rFonts w:ascii="Consolas" w:hAnsi="Consolas" w:cs="Consolas"/>
                <w:color w:val="000000"/>
                <w:sz w:val="19"/>
                <w:szCs w:val="19"/>
                <w:lang w:val="ru-BY"/>
              </w:rPr>
              <w:t xml:space="preserve">Group&gt; </w:t>
            </w:r>
            <w:proofErr w:type="spellStart"/>
            <w:r>
              <w:rPr>
                <w:rFonts w:ascii="Consolas" w:hAnsi="Consolas" w:cs="Consolas"/>
                <w:color w:val="000000"/>
                <w:sz w:val="19"/>
                <w:szCs w:val="19"/>
                <w:lang w:val="ru-BY"/>
              </w:rPr>
              <w:t>Groups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1FE343B5"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spellStart"/>
            <w:proofErr w:type="gramEnd"/>
            <w:r>
              <w:rPr>
                <w:rFonts w:ascii="Consolas" w:hAnsi="Consolas" w:cs="Consolas"/>
                <w:color w:val="000000"/>
                <w:sz w:val="19"/>
                <w:szCs w:val="19"/>
                <w:lang w:val="ru-BY"/>
              </w:rPr>
              <w:t>Instructor</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Instructors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6CA93EC2"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spellStart"/>
            <w:proofErr w:type="gramEnd"/>
            <w:r>
              <w:rPr>
                <w:rFonts w:ascii="Consolas" w:hAnsi="Consolas" w:cs="Consolas"/>
                <w:color w:val="000000"/>
                <w:sz w:val="19"/>
                <w:szCs w:val="19"/>
                <w:lang w:val="ru-BY"/>
              </w:rPr>
              <w:t>Login</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Logins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33D987AC"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gramEnd"/>
            <w:r>
              <w:rPr>
                <w:rFonts w:ascii="Consolas" w:hAnsi="Consolas" w:cs="Consolas"/>
                <w:color w:val="000000"/>
                <w:sz w:val="19"/>
                <w:szCs w:val="19"/>
                <w:lang w:val="ru-BY"/>
              </w:rPr>
              <w:t xml:space="preserve">School&gt; </w:t>
            </w:r>
            <w:proofErr w:type="spellStart"/>
            <w:r>
              <w:rPr>
                <w:rFonts w:ascii="Consolas" w:hAnsi="Consolas" w:cs="Consolas"/>
                <w:color w:val="000000"/>
                <w:sz w:val="19"/>
                <w:szCs w:val="19"/>
                <w:lang w:val="ru-BY"/>
              </w:rPr>
              <w:t>Schools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3B369A3E"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spellStart"/>
            <w:proofErr w:type="gramEnd"/>
            <w:r>
              <w:rPr>
                <w:rFonts w:ascii="Consolas" w:hAnsi="Consolas" w:cs="Consolas"/>
                <w:color w:val="000000"/>
                <w:sz w:val="19"/>
                <w:szCs w:val="19"/>
                <w:lang w:val="ru-BY"/>
              </w:rPr>
              <w:t>Student</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Students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38C7FE50"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public</w:t>
            </w:r>
            <w:proofErr w:type="spellEnd"/>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DbSet</w:t>
            </w:r>
            <w:proofErr w:type="spellEnd"/>
            <w:r>
              <w:rPr>
                <w:rFonts w:ascii="Consolas" w:hAnsi="Consolas" w:cs="Consolas"/>
                <w:color w:val="000000"/>
                <w:sz w:val="19"/>
                <w:szCs w:val="19"/>
                <w:lang w:val="ru-BY"/>
              </w:rPr>
              <w:t>&lt;</w:t>
            </w:r>
            <w:proofErr w:type="spellStart"/>
            <w:proofErr w:type="gramEnd"/>
            <w:r>
              <w:rPr>
                <w:rFonts w:ascii="Consolas" w:hAnsi="Consolas" w:cs="Consolas"/>
                <w:color w:val="000000"/>
                <w:sz w:val="19"/>
                <w:szCs w:val="19"/>
                <w:lang w:val="ru-BY"/>
              </w:rPr>
              <w:t>Teacher</w:t>
            </w:r>
            <w:proofErr w:type="spellEnd"/>
            <w:r>
              <w:rPr>
                <w:rFonts w:ascii="Consolas" w:hAnsi="Consolas" w:cs="Consolas"/>
                <w:color w:val="000000"/>
                <w:sz w:val="19"/>
                <w:szCs w:val="19"/>
                <w:lang w:val="ru-BY"/>
              </w:rPr>
              <w:t xml:space="preserve">&gt; </w:t>
            </w:r>
            <w:proofErr w:type="spellStart"/>
            <w:r>
              <w:rPr>
                <w:rFonts w:ascii="Consolas" w:hAnsi="Consolas" w:cs="Consolas"/>
                <w:color w:val="000000"/>
                <w:sz w:val="19"/>
                <w:szCs w:val="19"/>
                <w:lang w:val="ru-BY"/>
              </w:rPr>
              <w:t>Teachers</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get</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set</w:t>
            </w:r>
            <w:proofErr w:type="spellEnd"/>
            <w:r>
              <w:rPr>
                <w:rFonts w:ascii="Consolas" w:hAnsi="Consolas" w:cs="Consolas"/>
                <w:color w:val="000000"/>
                <w:sz w:val="19"/>
                <w:szCs w:val="19"/>
                <w:lang w:val="ru-BY"/>
              </w:rPr>
              <w:t>; }</w:t>
            </w:r>
          </w:p>
          <w:p w14:paraId="6B7408F8"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5D88FDFD"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w:t>
            </w:r>
          </w:p>
          <w:p w14:paraId="6B84C254" w14:textId="77777777" w:rsidR="009F0FF7" w:rsidRDefault="009F0FF7" w:rsidP="009F0FF7">
            <w:pPr>
              <w:pStyle w:val="a7"/>
              <w:rPr>
                <w:color w:val="000000"/>
              </w:rPr>
            </w:pPr>
          </w:p>
        </w:tc>
      </w:tr>
    </w:tbl>
    <w:p w14:paraId="67011048" w14:textId="10FFAD43" w:rsidR="009F0FF7" w:rsidRPr="00244A6A" w:rsidRDefault="009F0FF7" w:rsidP="00291C04">
      <w:pPr>
        <w:pStyle w:val="a7"/>
        <w:ind w:firstLine="0"/>
        <w:jc w:val="center"/>
      </w:pPr>
      <w:proofErr w:type="spellStart"/>
      <w:r>
        <w:t>Листинг</w:t>
      </w:r>
      <w:proofErr w:type="spellEnd"/>
      <w:r w:rsidRPr="006D37C1">
        <w:t xml:space="preserve"> </w:t>
      </w:r>
      <w:r w:rsidR="00291C04">
        <w:rPr>
          <w:lang w:val="ru-RU"/>
        </w:rPr>
        <w:t>3</w:t>
      </w:r>
      <w:r>
        <w:t>.</w:t>
      </w:r>
      <w:r w:rsidRPr="00414BA8">
        <w:t>3</w:t>
      </w:r>
      <w:r w:rsidRPr="006D37C1">
        <w:t xml:space="preserve"> –</w:t>
      </w:r>
      <w:r w:rsidRPr="006D37C1">
        <w:rPr>
          <w:i/>
          <w:iCs/>
        </w:rPr>
        <w:t xml:space="preserve"> </w:t>
      </w:r>
      <w:proofErr w:type="spellStart"/>
      <w:r>
        <w:t>EntityContext.cs</w:t>
      </w:r>
      <w:proofErr w:type="spellEnd"/>
    </w:p>
    <w:p w14:paraId="2EDA957D" w14:textId="77777777" w:rsidR="009F0FF7" w:rsidRPr="009F0FF7" w:rsidRDefault="009F0FF7" w:rsidP="009F0FF7">
      <w:pPr>
        <w:pStyle w:val="a7"/>
        <w:rPr>
          <w:color w:val="000000"/>
        </w:rPr>
      </w:pPr>
    </w:p>
    <w:p w14:paraId="12A5B581" w14:textId="5EF27C61" w:rsidR="009F0FF7" w:rsidRPr="009F0FF7" w:rsidRDefault="009F0FF7" w:rsidP="009F0FF7">
      <w:pPr>
        <w:pStyle w:val="a7"/>
        <w:rPr>
          <w:color w:val="000000"/>
        </w:rPr>
      </w:pPr>
      <w:proofErr w:type="spellStart"/>
      <w:r w:rsidRPr="009F0FF7">
        <w:rPr>
          <w:color w:val="000000"/>
        </w:rPr>
        <w:lastRenderedPageBreak/>
        <w:t>Далее</w:t>
      </w:r>
      <w:proofErr w:type="spellEnd"/>
      <w:r w:rsidRPr="009F0FF7">
        <w:rPr>
          <w:color w:val="000000"/>
        </w:rPr>
        <w:t xml:space="preserve"> </w:t>
      </w:r>
      <w:proofErr w:type="spellStart"/>
      <w:r w:rsidRPr="009F0FF7">
        <w:rPr>
          <w:color w:val="000000"/>
        </w:rPr>
        <w:t>необходимо</w:t>
      </w:r>
      <w:proofErr w:type="spellEnd"/>
      <w:r w:rsidRPr="009F0FF7">
        <w:rPr>
          <w:color w:val="000000"/>
        </w:rPr>
        <w:t xml:space="preserve"> </w:t>
      </w:r>
      <w:proofErr w:type="spellStart"/>
      <w:r w:rsidRPr="009F0FF7">
        <w:rPr>
          <w:color w:val="000000"/>
        </w:rPr>
        <w:t>определить</w:t>
      </w:r>
      <w:proofErr w:type="spellEnd"/>
      <w:r w:rsidRPr="009F0FF7">
        <w:rPr>
          <w:color w:val="000000"/>
        </w:rPr>
        <w:t xml:space="preserve"> </w:t>
      </w:r>
      <w:proofErr w:type="spellStart"/>
      <w:r w:rsidRPr="009F0FF7">
        <w:rPr>
          <w:color w:val="000000"/>
        </w:rPr>
        <w:t>классы-модели</w:t>
      </w:r>
      <w:proofErr w:type="spellEnd"/>
      <w:r w:rsidRPr="009F0FF7">
        <w:rPr>
          <w:color w:val="000000"/>
        </w:rPr>
        <w:t xml:space="preserve">, </w:t>
      </w:r>
      <w:proofErr w:type="spellStart"/>
      <w:r w:rsidRPr="009F0FF7">
        <w:rPr>
          <w:color w:val="000000"/>
        </w:rPr>
        <w:t>которые</w:t>
      </w:r>
      <w:proofErr w:type="spellEnd"/>
      <w:r w:rsidRPr="009F0FF7">
        <w:rPr>
          <w:color w:val="000000"/>
        </w:rPr>
        <w:t xml:space="preserve"> </w:t>
      </w:r>
      <w:proofErr w:type="spellStart"/>
      <w:r w:rsidRPr="009F0FF7">
        <w:rPr>
          <w:color w:val="000000"/>
        </w:rPr>
        <w:t>будем</w:t>
      </w:r>
      <w:proofErr w:type="spellEnd"/>
      <w:r w:rsidRPr="009F0FF7">
        <w:rPr>
          <w:color w:val="000000"/>
        </w:rPr>
        <w:t xml:space="preserve"> </w:t>
      </w:r>
      <w:proofErr w:type="spellStart"/>
      <w:r w:rsidRPr="009F0FF7">
        <w:rPr>
          <w:color w:val="000000"/>
        </w:rPr>
        <w:t>использовать</w:t>
      </w:r>
      <w:proofErr w:type="spellEnd"/>
      <w:r w:rsidRPr="009F0FF7">
        <w:rPr>
          <w:color w:val="000000"/>
        </w:rPr>
        <w:t xml:space="preserve"> </w:t>
      </w:r>
      <w:proofErr w:type="spellStart"/>
      <w:r w:rsidRPr="009F0FF7">
        <w:rPr>
          <w:color w:val="000000"/>
        </w:rPr>
        <w:t>для</w:t>
      </w:r>
      <w:proofErr w:type="spellEnd"/>
      <w:r w:rsidRPr="009F0FF7">
        <w:rPr>
          <w:color w:val="000000"/>
        </w:rPr>
        <w:t xml:space="preserve"> </w:t>
      </w:r>
      <w:proofErr w:type="spellStart"/>
      <w:r w:rsidRPr="009F0FF7">
        <w:rPr>
          <w:color w:val="000000"/>
        </w:rPr>
        <w:t>инициализации</w:t>
      </w:r>
      <w:proofErr w:type="spellEnd"/>
      <w:r w:rsidRPr="009F0FF7">
        <w:rPr>
          <w:color w:val="000000"/>
        </w:rPr>
        <w:t xml:space="preserve"> </w:t>
      </w:r>
      <w:proofErr w:type="spellStart"/>
      <w:r w:rsidRPr="009F0FF7">
        <w:rPr>
          <w:color w:val="000000"/>
        </w:rPr>
        <w:t>объектов</w:t>
      </w:r>
      <w:proofErr w:type="spellEnd"/>
      <w:r w:rsidRPr="009F0FF7">
        <w:rPr>
          <w:color w:val="000000"/>
        </w:rPr>
        <w:t xml:space="preserve"> и </w:t>
      </w:r>
      <w:proofErr w:type="spellStart"/>
      <w:r w:rsidRPr="009F0FF7">
        <w:rPr>
          <w:color w:val="000000"/>
        </w:rPr>
        <w:t>взаимодействия</w:t>
      </w:r>
      <w:proofErr w:type="spellEnd"/>
      <w:r w:rsidRPr="009F0FF7">
        <w:rPr>
          <w:color w:val="000000"/>
        </w:rPr>
        <w:t xml:space="preserve"> с </w:t>
      </w:r>
      <w:proofErr w:type="spellStart"/>
      <w:r w:rsidRPr="009F0FF7">
        <w:rPr>
          <w:color w:val="000000"/>
        </w:rPr>
        <w:t>ними</w:t>
      </w:r>
      <w:proofErr w:type="spellEnd"/>
      <w:r w:rsidRPr="009F0FF7">
        <w:rPr>
          <w:color w:val="000000"/>
        </w:rPr>
        <w:t>.</w:t>
      </w:r>
    </w:p>
    <w:p w14:paraId="7A30C836" w14:textId="5A8F2B5F" w:rsidR="009F0FF7" w:rsidRPr="00B05999" w:rsidRDefault="009F0FF7" w:rsidP="009F0FF7">
      <w:pPr>
        <w:pStyle w:val="a7"/>
        <w:rPr>
          <w:color w:val="000000"/>
          <w:lang w:val="ru-RU"/>
        </w:rPr>
      </w:pPr>
      <w:r w:rsidRPr="000B035F">
        <w:rPr>
          <w:color w:val="000000"/>
          <w:lang w:val="ru-RU"/>
        </w:rPr>
        <w:t xml:space="preserve">После мы обращаемся к уровню доступа </w:t>
      </w:r>
      <w:proofErr w:type="spellStart"/>
      <w:r w:rsidRPr="000B035F">
        <w:rPr>
          <w:color w:val="000000"/>
          <w:lang w:val="ru-RU"/>
        </w:rPr>
        <w:t>авторизующегося</w:t>
      </w:r>
      <w:proofErr w:type="spellEnd"/>
      <w:r w:rsidRPr="000B035F">
        <w:rPr>
          <w:color w:val="000000"/>
          <w:lang w:val="ru-RU"/>
        </w:rPr>
        <w:t xml:space="preserve"> пользователя, дабы понять, на какую страницу его перенаправлять. </w:t>
      </w:r>
      <w:proofErr w:type="spellStart"/>
      <w:r w:rsidRPr="009F0FF7">
        <w:rPr>
          <w:color w:val="000000"/>
        </w:rPr>
        <w:t>Также</w:t>
      </w:r>
      <w:proofErr w:type="spellEnd"/>
      <w:r w:rsidRPr="009F0FF7">
        <w:rPr>
          <w:color w:val="000000"/>
        </w:rPr>
        <w:t xml:space="preserve"> </w:t>
      </w:r>
      <w:proofErr w:type="spellStart"/>
      <w:r w:rsidRPr="009F0FF7">
        <w:rPr>
          <w:color w:val="000000"/>
        </w:rPr>
        <w:t>нам</w:t>
      </w:r>
      <w:proofErr w:type="spellEnd"/>
      <w:r w:rsidRPr="009F0FF7">
        <w:rPr>
          <w:color w:val="000000"/>
        </w:rPr>
        <w:t xml:space="preserve"> </w:t>
      </w:r>
      <w:proofErr w:type="spellStart"/>
      <w:r w:rsidRPr="009F0FF7">
        <w:rPr>
          <w:color w:val="000000"/>
        </w:rPr>
        <w:t>на</w:t>
      </w:r>
      <w:proofErr w:type="spellEnd"/>
      <w:r w:rsidRPr="009F0FF7">
        <w:rPr>
          <w:color w:val="000000"/>
        </w:rPr>
        <w:t xml:space="preserve"> </w:t>
      </w:r>
      <w:proofErr w:type="spellStart"/>
      <w:r w:rsidRPr="009F0FF7">
        <w:rPr>
          <w:color w:val="000000"/>
        </w:rPr>
        <w:t>странице</w:t>
      </w:r>
      <w:proofErr w:type="spellEnd"/>
      <w:r w:rsidRPr="009F0FF7">
        <w:rPr>
          <w:color w:val="000000"/>
        </w:rPr>
        <w:t xml:space="preserve">, </w:t>
      </w:r>
      <w:proofErr w:type="spellStart"/>
      <w:r w:rsidRPr="009F0FF7">
        <w:rPr>
          <w:color w:val="000000"/>
        </w:rPr>
        <w:t>на</w:t>
      </w:r>
      <w:proofErr w:type="spellEnd"/>
      <w:r w:rsidRPr="009F0FF7">
        <w:rPr>
          <w:color w:val="000000"/>
        </w:rPr>
        <w:t xml:space="preserve"> </w:t>
      </w:r>
      <w:proofErr w:type="spellStart"/>
      <w:r w:rsidRPr="009F0FF7">
        <w:rPr>
          <w:color w:val="000000"/>
        </w:rPr>
        <w:t>которую</w:t>
      </w:r>
      <w:proofErr w:type="spellEnd"/>
      <w:r w:rsidRPr="009F0FF7">
        <w:rPr>
          <w:color w:val="000000"/>
        </w:rPr>
        <w:t xml:space="preserve"> </w:t>
      </w:r>
      <w:proofErr w:type="spellStart"/>
      <w:r w:rsidRPr="009F0FF7">
        <w:rPr>
          <w:color w:val="000000"/>
        </w:rPr>
        <w:t>попадет</w:t>
      </w:r>
      <w:proofErr w:type="spellEnd"/>
      <w:r w:rsidRPr="009F0FF7">
        <w:rPr>
          <w:color w:val="000000"/>
        </w:rPr>
        <w:t xml:space="preserve"> </w:t>
      </w:r>
      <w:proofErr w:type="spellStart"/>
      <w:r w:rsidRPr="009F0FF7">
        <w:rPr>
          <w:color w:val="000000"/>
        </w:rPr>
        <w:t>пользователь</w:t>
      </w:r>
      <w:proofErr w:type="spellEnd"/>
      <w:r w:rsidRPr="009F0FF7">
        <w:rPr>
          <w:color w:val="000000"/>
        </w:rPr>
        <w:t xml:space="preserve">, </w:t>
      </w:r>
      <w:proofErr w:type="spellStart"/>
      <w:r w:rsidRPr="009F0FF7">
        <w:rPr>
          <w:color w:val="000000"/>
        </w:rPr>
        <w:t>будет</w:t>
      </w:r>
      <w:proofErr w:type="spellEnd"/>
      <w:r w:rsidRPr="009F0FF7">
        <w:rPr>
          <w:color w:val="000000"/>
        </w:rPr>
        <w:t xml:space="preserve"> </w:t>
      </w:r>
      <w:proofErr w:type="spellStart"/>
      <w:r w:rsidRPr="009F0FF7">
        <w:rPr>
          <w:color w:val="000000"/>
        </w:rPr>
        <w:t>необходимо</w:t>
      </w:r>
      <w:proofErr w:type="spellEnd"/>
      <w:r w:rsidRPr="009F0FF7">
        <w:rPr>
          <w:color w:val="000000"/>
        </w:rPr>
        <w:t xml:space="preserve"> </w:t>
      </w:r>
      <w:proofErr w:type="spellStart"/>
      <w:r w:rsidRPr="009F0FF7">
        <w:rPr>
          <w:color w:val="000000"/>
        </w:rPr>
        <w:t>отображать</w:t>
      </w:r>
      <w:proofErr w:type="spellEnd"/>
      <w:r w:rsidRPr="009F0FF7">
        <w:rPr>
          <w:color w:val="000000"/>
        </w:rPr>
        <w:t xml:space="preserve"> </w:t>
      </w:r>
      <w:proofErr w:type="spellStart"/>
      <w:r w:rsidRPr="009F0FF7">
        <w:rPr>
          <w:color w:val="000000"/>
        </w:rPr>
        <w:t>его</w:t>
      </w:r>
      <w:proofErr w:type="spellEnd"/>
      <w:r w:rsidRPr="009F0FF7">
        <w:rPr>
          <w:color w:val="000000"/>
        </w:rPr>
        <w:t xml:space="preserve"> </w:t>
      </w:r>
      <w:proofErr w:type="spellStart"/>
      <w:r w:rsidRPr="009F0FF7">
        <w:rPr>
          <w:color w:val="000000"/>
        </w:rPr>
        <w:t>имя</w:t>
      </w:r>
      <w:proofErr w:type="spellEnd"/>
      <w:r w:rsidRPr="009F0FF7">
        <w:rPr>
          <w:color w:val="000000"/>
        </w:rPr>
        <w:t xml:space="preserve">. </w:t>
      </w:r>
      <w:proofErr w:type="spellStart"/>
      <w:r w:rsidRPr="009F0FF7">
        <w:rPr>
          <w:color w:val="000000"/>
        </w:rPr>
        <w:t>Для</w:t>
      </w:r>
      <w:proofErr w:type="spellEnd"/>
      <w:r w:rsidRPr="009F0FF7">
        <w:rPr>
          <w:color w:val="000000"/>
        </w:rPr>
        <w:t xml:space="preserve"> </w:t>
      </w:r>
      <w:proofErr w:type="spellStart"/>
      <w:r w:rsidRPr="009F0FF7">
        <w:rPr>
          <w:color w:val="000000"/>
        </w:rPr>
        <w:t>этого</w:t>
      </w:r>
      <w:proofErr w:type="spellEnd"/>
      <w:r w:rsidRPr="009F0FF7">
        <w:rPr>
          <w:color w:val="000000"/>
        </w:rPr>
        <w:t xml:space="preserve"> в </w:t>
      </w:r>
      <w:proofErr w:type="spellStart"/>
      <w:r w:rsidRPr="009F0FF7">
        <w:rPr>
          <w:color w:val="000000"/>
        </w:rPr>
        <w:t>поле</w:t>
      </w:r>
      <w:proofErr w:type="spellEnd"/>
      <w:r w:rsidRPr="009F0FF7">
        <w:rPr>
          <w:color w:val="000000"/>
        </w:rPr>
        <w:t xml:space="preserve"> </w:t>
      </w:r>
      <w:proofErr w:type="spellStart"/>
      <w:r w:rsidRPr="009F0FF7">
        <w:rPr>
          <w:color w:val="000000"/>
        </w:rPr>
        <w:t>SignInLogin</w:t>
      </w:r>
      <w:proofErr w:type="spellEnd"/>
      <w:r w:rsidRPr="009F0FF7">
        <w:rPr>
          <w:color w:val="000000"/>
        </w:rPr>
        <w:t xml:space="preserve"> </w:t>
      </w:r>
      <w:proofErr w:type="spellStart"/>
      <w:r w:rsidRPr="009F0FF7">
        <w:rPr>
          <w:color w:val="000000"/>
        </w:rPr>
        <w:t>статического</w:t>
      </w:r>
      <w:proofErr w:type="spellEnd"/>
      <w:r w:rsidRPr="009F0FF7">
        <w:rPr>
          <w:color w:val="000000"/>
        </w:rPr>
        <w:t xml:space="preserve"> </w:t>
      </w:r>
      <w:proofErr w:type="spellStart"/>
      <w:r w:rsidRPr="009F0FF7">
        <w:rPr>
          <w:color w:val="000000"/>
        </w:rPr>
        <w:t>класса</w:t>
      </w:r>
      <w:proofErr w:type="spellEnd"/>
      <w:r w:rsidRPr="009F0FF7">
        <w:rPr>
          <w:color w:val="000000"/>
        </w:rPr>
        <w:t xml:space="preserve"> </w:t>
      </w:r>
      <w:proofErr w:type="spellStart"/>
      <w:r w:rsidRPr="009F0FF7">
        <w:rPr>
          <w:color w:val="000000"/>
        </w:rPr>
        <w:t>StaticClassForLogin</w:t>
      </w:r>
      <w:proofErr w:type="spellEnd"/>
      <w:r w:rsidRPr="009F0FF7">
        <w:rPr>
          <w:color w:val="000000"/>
        </w:rPr>
        <w:t xml:space="preserve"> </w:t>
      </w:r>
      <w:proofErr w:type="spellStart"/>
      <w:r w:rsidRPr="009F0FF7">
        <w:rPr>
          <w:color w:val="000000"/>
        </w:rPr>
        <w:t>будем</w:t>
      </w:r>
      <w:proofErr w:type="spellEnd"/>
      <w:r w:rsidRPr="009F0FF7">
        <w:rPr>
          <w:color w:val="000000"/>
        </w:rPr>
        <w:t xml:space="preserve"> </w:t>
      </w:r>
      <w:proofErr w:type="spellStart"/>
      <w:r w:rsidRPr="009F0FF7">
        <w:rPr>
          <w:color w:val="000000"/>
        </w:rPr>
        <w:t>записывать</w:t>
      </w:r>
      <w:proofErr w:type="spellEnd"/>
      <w:r w:rsidRPr="009F0FF7">
        <w:rPr>
          <w:color w:val="000000"/>
        </w:rPr>
        <w:t xml:space="preserve"> </w:t>
      </w:r>
      <w:proofErr w:type="spellStart"/>
      <w:r w:rsidRPr="009F0FF7">
        <w:rPr>
          <w:color w:val="000000"/>
        </w:rPr>
        <w:t>имя</w:t>
      </w:r>
      <w:proofErr w:type="spellEnd"/>
      <w:r w:rsidRPr="009F0FF7">
        <w:rPr>
          <w:color w:val="000000"/>
        </w:rPr>
        <w:t xml:space="preserve"> </w:t>
      </w:r>
      <w:proofErr w:type="spellStart"/>
      <w:r w:rsidRPr="009F0FF7">
        <w:rPr>
          <w:color w:val="000000"/>
        </w:rPr>
        <w:t>пользователя</w:t>
      </w:r>
      <w:proofErr w:type="spellEnd"/>
      <w:r w:rsidRPr="009F0FF7">
        <w:rPr>
          <w:color w:val="000000"/>
        </w:rPr>
        <w:t xml:space="preserve">. </w:t>
      </w:r>
      <w:r w:rsidRPr="00B05999">
        <w:rPr>
          <w:color w:val="000000"/>
          <w:lang w:val="ru-RU"/>
        </w:rPr>
        <w:t xml:space="preserve">Пример авторизации для пользователя с уровнем доступа «Администратор» представлен в листинге </w:t>
      </w:r>
      <w:r w:rsidR="00B05999">
        <w:rPr>
          <w:color w:val="000000"/>
          <w:lang w:val="ru-RU"/>
        </w:rPr>
        <w:t>3</w:t>
      </w:r>
      <w:r w:rsidRPr="00B05999">
        <w:rPr>
          <w:color w:val="000000"/>
          <w:lang w:val="ru-RU"/>
        </w:rPr>
        <w:t>.4.</w:t>
      </w:r>
    </w:p>
    <w:p w14:paraId="3C7DC238" w14:textId="77777777" w:rsidR="009F0FF7" w:rsidRPr="00B05999" w:rsidRDefault="009F0FF7" w:rsidP="009F0FF7">
      <w:pPr>
        <w:pStyle w:val="a7"/>
        <w:rPr>
          <w:color w:val="000000"/>
          <w:lang w:val="ru-RU"/>
        </w:rPr>
      </w:pPr>
    </w:p>
    <w:tbl>
      <w:tblPr>
        <w:tblStyle w:val="ae"/>
        <w:tblW w:w="0" w:type="auto"/>
        <w:jc w:val="center"/>
        <w:tblLook w:val="04A0" w:firstRow="1" w:lastRow="0" w:firstColumn="1" w:lastColumn="0" w:noHBand="0" w:noVBand="1"/>
      </w:tblPr>
      <w:tblGrid>
        <w:gridCol w:w="9345"/>
      </w:tblGrid>
      <w:tr w:rsidR="009F0FF7" w14:paraId="43198F9A" w14:textId="77777777" w:rsidTr="00B05999">
        <w:trPr>
          <w:jc w:val="center"/>
        </w:trPr>
        <w:tc>
          <w:tcPr>
            <w:tcW w:w="9345" w:type="dxa"/>
          </w:tcPr>
          <w:p w14:paraId="3F90A8E6"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FF"/>
                <w:sz w:val="19"/>
                <w:szCs w:val="19"/>
                <w:lang w:val="ru-BY"/>
              </w:rPr>
              <w:t>if</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w:t>
            </w:r>
            <w:proofErr w:type="spellEnd"/>
            <w:r>
              <w:rPr>
                <w:rFonts w:ascii="Consolas" w:hAnsi="Consolas" w:cs="Consolas"/>
                <w:color w:val="000000"/>
                <w:sz w:val="19"/>
                <w:szCs w:val="19"/>
                <w:lang w:val="ru-BY"/>
              </w:rPr>
              <w:t xml:space="preserve"> == </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admin</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w:t>
            </w:r>
          </w:p>
          <w:p w14:paraId="2BAC4F21"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                        </w:t>
            </w:r>
          </w:p>
          <w:p w14:paraId="0C647B16"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var</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login</w:t>
            </w:r>
            <w:proofErr w:type="spellEnd"/>
            <w:r>
              <w:rPr>
                <w:rFonts w:ascii="Consolas" w:hAnsi="Consolas" w:cs="Consolas"/>
                <w:color w:val="000000"/>
                <w:sz w:val="19"/>
                <w:szCs w:val="19"/>
                <w:lang w:val="ru-BY"/>
              </w:rPr>
              <w:t xml:space="preserve"> = </w:t>
            </w:r>
            <w:proofErr w:type="spellStart"/>
            <w:r>
              <w:rPr>
                <w:rFonts w:ascii="Consolas" w:hAnsi="Consolas" w:cs="Consolas"/>
                <w:color w:val="0000FF"/>
                <w:sz w:val="19"/>
                <w:szCs w:val="19"/>
                <w:lang w:val="ru-BY"/>
              </w:rPr>
              <w:t>from</w:t>
            </w:r>
            <w:proofErr w:type="spellEnd"/>
            <w:r>
              <w:rPr>
                <w:rFonts w:ascii="Consolas" w:hAnsi="Consolas" w:cs="Consolas"/>
                <w:color w:val="000000"/>
                <w:sz w:val="19"/>
                <w:szCs w:val="19"/>
                <w:lang w:val="ru-BY"/>
              </w:rPr>
              <w:t xml:space="preserve"> s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db.Admins</w:t>
            </w:r>
            <w:proofErr w:type="spellEnd"/>
          </w:p>
          <w:p w14:paraId="05D2A328"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join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sa</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in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db.Logins</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on</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s.Login_ID</w:t>
            </w:r>
            <w:proofErr w:type="spellEnd"/>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equals</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sa.Login_ID</w:t>
            </w:r>
            <w:proofErr w:type="spellEnd"/>
          </w:p>
          <w:p w14:paraId="7CC9F6CA"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where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s.Login_ID</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loginid</w:t>
            </w:r>
            <w:proofErr w:type="spellEnd"/>
          </w:p>
          <w:p w14:paraId="6B0DAB9A"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select</w:t>
            </w:r>
            <w:proofErr w:type="spellEnd"/>
            <w:r>
              <w:rPr>
                <w:rFonts w:ascii="Consolas" w:hAnsi="Consolas" w:cs="Consolas"/>
                <w:color w:val="000000"/>
                <w:sz w:val="19"/>
                <w:szCs w:val="19"/>
                <w:lang w:val="ru-BY"/>
              </w:rPr>
              <w:t xml:space="preserve"> s;</w:t>
            </w:r>
          </w:p>
          <w:p w14:paraId="067D157B"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FF"/>
                <w:sz w:val="19"/>
                <w:szCs w:val="19"/>
                <w:lang w:val="ru-BY"/>
              </w:rPr>
              <w:t>var</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user</w:t>
            </w:r>
            <w:proofErr w:type="spellEnd"/>
            <w:r>
              <w:rPr>
                <w:rFonts w:ascii="Consolas" w:hAnsi="Consolas" w:cs="Consolas"/>
                <w:color w:val="000000"/>
                <w:sz w:val="19"/>
                <w:szCs w:val="19"/>
                <w:lang w:val="ru-BY"/>
              </w:rPr>
              <w:t xml:space="preserve"> = </w:t>
            </w:r>
            <w:proofErr w:type="spellStart"/>
            <w:proofErr w:type="gramStart"/>
            <w:r>
              <w:rPr>
                <w:rFonts w:ascii="Consolas" w:hAnsi="Consolas" w:cs="Consolas"/>
                <w:color w:val="000000"/>
                <w:sz w:val="19"/>
                <w:szCs w:val="19"/>
                <w:lang w:val="ru-BY"/>
              </w:rPr>
              <w:t>login.First</w:t>
            </w:r>
            <w:proofErr w:type="spellEnd"/>
            <w:proofErr w:type="gramEnd"/>
            <w:r>
              <w:rPr>
                <w:rFonts w:ascii="Consolas" w:hAnsi="Consolas" w:cs="Consolas"/>
                <w:color w:val="000000"/>
                <w:sz w:val="19"/>
                <w:szCs w:val="19"/>
                <w:lang w:val="ru-BY"/>
              </w:rPr>
              <w:t>();</w:t>
            </w:r>
          </w:p>
          <w:p w14:paraId="07ADBDC5"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StaticClassForLogin.SignInLogin</w:t>
            </w:r>
            <w:proofErr w:type="spellEnd"/>
            <w:r>
              <w:rPr>
                <w:rFonts w:ascii="Consolas" w:hAnsi="Consolas" w:cs="Consolas"/>
                <w:color w:val="000000"/>
                <w:sz w:val="19"/>
                <w:szCs w:val="19"/>
                <w:lang w:val="ru-BY"/>
              </w:rPr>
              <w:t xml:space="preserve"> = </w:t>
            </w:r>
            <w:proofErr w:type="spellStart"/>
            <w:proofErr w:type="gramStart"/>
            <w:r>
              <w:rPr>
                <w:rFonts w:ascii="Consolas" w:hAnsi="Consolas" w:cs="Consolas"/>
                <w:color w:val="000000"/>
                <w:sz w:val="19"/>
                <w:szCs w:val="19"/>
                <w:lang w:val="ru-BY"/>
              </w:rPr>
              <w:t>user.Name</w:t>
            </w:r>
            <w:proofErr w:type="spellEnd"/>
            <w:proofErr w:type="gramEnd"/>
            <w:r>
              <w:rPr>
                <w:rFonts w:ascii="Consolas" w:hAnsi="Consolas" w:cs="Consolas"/>
                <w:color w:val="000000"/>
                <w:sz w:val="19"/>
                <w:szCs w:val="19"/>
                <w:lang w:val="ru-BY"/>
              </w:rPr>
              <w:t>;</w:t>
            </w:r>
          </w:p>
          <w:p w14:paraId="2F55D6E1"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00"/>
                <w:sz w:val="19"/>
                <w:szCs w:val="19"/>
                <w:lang w:val="ru-BY"/>
              </w:rPr>
              <w:t>SendEmailAsync</w:t>
            </w:r>
            <w:proofErr w:type="spellEnd"/>
            <w:r>
              <w:rPr>
                <w:rFonts w:ascii="Consolas" w:hAnsi="Consolas" w:cs="Consolas"/>
                <w:color w:val="000000"/>
                <w:sz w:val="19"/>
                <w:szCs w:val="19"/>
                <w:lang w:val="ru-BY"/>
              </w:rPr>
              <w:t>(</w:t>
            </w:r>
            <w:proofErr w:type="spellStart"/>
            <w:proofErr w:type="gramEnd"/>
            <w:r>
              <w:rPr>
                <w:rFonts w:ascii="Consolas" w:hAnsi="Consolas" w:cs="Consolas"/>
                <w:color w:val="000000"/>
                <w:sz w:val="19"/>
                <w:szCs w:val="19"/>
                <w:lang w:val="ru-BY"/>
              </w:rPr>
              <w:t>rightlogin.Login_Name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access</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user.Surname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user.Name</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user.Patronim</w:t>
            </w:r>
            <w:proofErr w:type="spellEnd"/>
            <w:r>
              <w:rPr>
                <w:rFonts w:ascii="Consolas" w:hAnsi="Consolas" w:cs="Consolas"/>
                <w:color w:val="000000"/>
                <w:sz w:val="19"/>
                <w:szCs w:val="19"/>
                <w:lang w:val="ru-BY"/>
              </w:rPr>
              <w:t>).</w:t>
            </w:r>
            <w:proofErr w:type="spellStart"/>
            <w:r>
              <w:rPr>
                <w:rFonts w:ascii="Consolas" w:hAnsi="Consolas" w:cs="Consolas"/>
                <w:color w:val="000000"/>
                <w:sz w:val="19"/>
                <w:szCs w:val="19"/>
                <w:lang w:val="ru-BY"/>
              </w:rPr>
              <w:t>GetAwaiter</w:t>
            </w:r>
            <w:proofErr w:type="spellEnd"/>
            <w:r>
              <w:rPr>
                <w:rFonts w:ascii="Consolas" w:hAnsi="Consolas" w:cs="Consolas"/>
                <w:color w:val="000000"/>
                <w:sz w:val="19"/>
                <w:szCs w:val="19"/>
                <w:lang w:val="ru-BY"/>
              </w:rPr>
              <w:t>();</w:t>
            </w:r>
          </w:p>
          <w:p w14:paraId="0B2144F1"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proofErr w:type="spellStart"/>
            <w:proofErr w:type="gramStart"/>
            <w:r>
              <w:rPr>
                <w:rFonts w:ascii="Consolas" w:hAnsi="Consolas" w:cs="Consolas"/>
                <w:color w:val="0000FF"/>
                <w:sz w:val="19"/>
                <w:szCs w:val="19"/>
                <w:lang w:val="ru-BY"/>
              </w:rPr>
              <w:t>this</w:t>
            </w:r>
            <w:r>
              <w:rPr>
                <w:rFonts w:ascii="Consolas" w:hAnsi="Consolas" w:cs="Consolas"/>
                <w:color w:val="000000"/>
                <w:sz w:val="19"/>
                <w:szCs w:val="19"/>
                <w:lang w:val="ru-BY"/>
              </w:rPr>
              <w:t>.NavigationService.Navigate</w:t>
            </w:r>
            <w:proofErr w:type="spellEnd"/>
            <w:proofErr w:type="gramEnd"/>
            <w:r>
              <w:rPr>
                <w:rFonts w:ascii="Consolas" w:hAnsi="Consolas" w:cs="Consolas"/>
                <w:color w:val="000000"/>
                <w:sz w:val="19"/>
                <w:szCs w:val="19"/>
                <w:lang w:val="ru-BY"/>
              </w:rPr>
              <w:t>(</w:t>
            </w:r>
            <w:proofErr w:type="spellStart"/>
            <w:r>
              <w:rPr>
                <w:rFonts w:ascii="Consolas" w:hAnsi="Consolas" w:cs="Consolas"/>
                <w:color w:val="0000FF"/>
                <w:sz w:val="19"/>
                <w:szCs w:val="19"/>
                <w:lang w:val="ru-BY"/>
              </w:rPr>
              <w:t>new</w:t>
            </w:r>
            <w:proofErr w:type="spellEnd"/>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Uri</w:t>
            </w:r>
            <w:proofErr w:type="spellEnd"/>
            <w:r>
              <w:rPr>
                <w:rFonts w:ascii="Consolas" w:hAnsi="Consolas" w:cs="Consolas"/>
                <w:color w:val="000000"/>
                <w:sz w:val="19"/>
                <w:szCs w:val="19"/>
                <w:lang w:val="ru-BY"/>
              </w:rPr>
              <w:t>(</w:t>
            </w:r>
            <w:r>
              <w:rPr>
                <w:rFonts w:ascii="Consolas" w:hAnsi="Consolas" w:cs="Consolas"/>
                <w:color w:val="A31515"/>
                <w:sz w:val="19"/>
                <w:szCs w:val="19"/>
                <w:lang w:val="ru-BY"/>
              </w:rPr>
              <w:t>"</w:t>
            </w:r>
            <w:proofErr w:type="spellStart"/>
            <w:r>
              <w:rPr>
                <w:rFonts w:ascii="Consolas" w:hAnsi="Consolas" w:cs="Consolas"/>
                <w:color w:val="A31515"/>
                <w:sz w:val="19"/>
                <w:szCs w:val="19"/>
                <w:lang w:val="ru-BY"/>
              </w:rPr>
              <w:t>pages</w:t>
            </w:r>
            <w:proofErr w:type="spellEnd"/>
            <w:r>
              <w:rPr>
                <w:rFonts w:ascii="Consolas" w:hAnsi="Consolas" w:cs="Consolas"/>
                <w:color w:val="A31515"/>
                <w:sz w:val="19"/>
                <w:szCs w:val="19"/>
                <w:lang w:val="ru-BY"/>
              </w:rPr>
              <w:t>/</w:t>
            </w:r>
            <w:proofErr w:type="spellStart"/>
            <w:r>
              <w:rPr>
                <w:rFonts w:ascii="Consolas" w:hAnsi="Consolas" w:cs="Consolas"/>
                <w:color w:val="A31515"/>
                <w:sz w:val="19"/>
                <w:szCs w:val="19"/>
                <w:lang w:val="ru-BY"/>
              </w:rPr>
              <w:t>MainAdmin.xaml</w:t>
            </w:r>
            <w:proofErr w:type="spellEnd"/>
            <w:r>
              <w:rPr>
                <w:rFonts w:ascii="Consolas" w:hAnsi="Consolas" w:cs="Consolas"/>
                <w:color w:val="A31515"/>
                <w:sz w:val="19"/>
                <w:szCs w:val="19"/>
                <w:lang w:val="ru-BY"/>
              </w:rPr>
              <w:t>"</w:t>
            </w:r>
            <w:r>
              <w:rPr>
                <w:rFonts w:ascii="Consolas" w:hAnsi="Consolas" w:cs="Consolas"/>
                <w:color w:val="000000"/>
                <w:sz w:val="19"/>
                <w:szCs w:val="19"/>
                <w:lang w:val="ru-BY"/>
              </w:rPr>
              <w:t xml:space="preserve">, </w:t>
            </w:r>
            <w:proofErr w:type="spellStart"/>
            <w:r>
              <w:rPr>
                <w:rFonts w:ascii="Consolas" w:hAnsi="Consolas" w:cs="Consolas"/>
                <w:color w:val="000000"/>
                <w:sz w:val="19"/>
                <w:szCs w:val="19"/>
                <w:lang w:val="ru-BY"/>
              </w:rPr>
              <w:t>UriKind.Relative</w:t>
            </w:r>
            <w:proofErr w:type="spellEnd"/>
            <w:r>
              <w:rPr>
                <w:rFonts w:ascii="Consolas" w:hAnsi="Consolas" w:cs="Consolas"/>
                <w:color w:val="000000"/>
                <w:sz w:val="19"/>
                <w:szCs w:val="19"/>
                <w:lang w:val="ru-BY"/>
              </w:rPr>
              <w:t>));</w:t>
            </w:r>
          </w:p>
          <w:p w14:paraId="165E84CE" w14:textId="77777777" w:rsidR="009F0FF7" w:rsidRDefault="009F0FF7" w:rsidP="009F0FF7">
            <w:pPr>
              <w:pStyle w:val="a7"/>
              <w:rPr>
                <w:color w:val="000000"/>
              </w:rPr>
            </w:pPr>
            <w:r>
              <w:rPr>
                <w:rFonts w:ascii="Consolas" w:hAnsi="Consolas" w:cs="Consolas"/>
                <w:color w:val="000000"/>
                <w:sz w:val="19"/>
                <w:szCs w:val="19"/>
                <w:lang w:val="ru-BY"/>
              </w:rPr>
              <w:t xml:space="preserve">                    }</w:t>
            </w:r>
          </w:p>
        </w:tc>
      </w:tr>
    </w:tbl>
    <w:p w14:paraId="46A6ECB3" w14:textId="5FE65B1E" w:rsidR="009F0FF7" w:rsidRPr="00B05999" w:rsidRDefault="009F0FF7" w:rsidP="00B05999">
      <w:pPr>
        <w:pStyle w:val="a7"/>
        <w:ind w:firstLine="0"/>
        <w:jc w:val="center"/>
        <w:rPr>
          <w:lang w:val="ru-RU"/>
        </w:rPr>
      </w:pPr>
      <w:r w:rsidRPr="00B05999">
        <w:rPr>
          <w:lang w:val="ru-RU"/>
        </w:rPr>
        <w:t xml:space="preserve">Листинг </w:t>
      </w:r>
      <w:r w:rsidR="00B05999">
        <w:rPr>
          <w:lang w:val="ru-RU"/>
        </w:rPr>
        <w:t>3</w:t>
      </w:r>
      <w:r w:rsidRPr="00B05999">
        <w:rPr>
          <w:lang w:val="ru-RU"/>
        </w:rPr>
        <w:t>.4 –</w:t>
      </w:r>
      <w:r w:rsidRPr="00B05999">
        <w:rPr>
          <w:i/>
          <w:iCs/>
          <w:lang w:val="ru-RU"/>
        </w:rPr>
        <w:t xml:space="preserve"> </w:t>
      </w:r>
      <w:r w:rsidRPr="00B05999">
        <w:rPr>
          <w:lang w:val="ru-RU"/>
        </w:rPr>
        <w:t>Авторизация для пользователя «Администратор»</w:t>
      </w:r>
    </w:p>
    <w:p w14:paraId="0CD35C22" w14:textId="77777777" w:rsidR="009F0FF7" w:rsidRPr="009F0FF7" w:rsidRDefault="009F0FF7" w:rsidP="009F0FF7">
      <w:pPr>
        <w:pStyle w:val="a7"/>
        <w:rPr>
          <w:rFonts w:ascii="Consolas" w:hAnsi="Consolas" w:cs="Consolas"/>
          <w:color w:val="000000"/>
          <w:sz w:val="19"/>
          <w:szCs w:val="19"/>
          <w:lang w:val="ru-BY"/>
        </w:rPr>
      </w:pPr>
    </w:p>
    <w:p w14:paraId="2382344F" w14:textId="77777777" w:rsidR="009F0FF7" w:rsidRPr="009F0FF7" w:rsidRDefault="009F0FF7" w:rsidP="009F0FF7">
      <w:pPr>
        <w:pStyle w:val="a7"/>
        <w:rPr>
          <w:color w:val="000000"/>
        </w:rPr>
      </w:pPr>
      <w:r w:rsidRPr="009F0FF7">
        <w:rPr>
          <w:color w:val="000000"/>
        </w:rPr>
        <w:t xml:space="preserve">В </w:t>
      </w:r>
      <w:proofErr w:type="spellStart"/>
      <w:r w:rsidRPr="009F0FF7">
        <w:rPr>
          <w:color w:val="000000"/>
        </w:rPr>
        <w:t>итоге</w:t>
      </w:r>
      <w:proofErr w:type="spellEnd"/>
      <w:r w:rsidRPr="009F0FF7">
        <w:rPr>
          <w:color w:val="000000"/>
        </w:rPr>
        <w:t xml:space="preserve"> </w:t>
      </w:r>
      <w:proofErr w:type="spellStart"/>
      <w:r w:rsidRPr="009F0FF7">
        <w:rPr>
          <w:color w:val="000000"/>
        </w:rPr>
        <w:t>мы</w:t>
      </w:r>
      <w:proofErr w:type="spellEnd"/>
      <w:r w:rsidRPr="009F0FF7">
        <w:rPr>
          <w:color w:val="000000"/>
        </w:rPr>
        <w:t xml:space="preserve"> </w:t>
      </w:r>
      <w:proofErr w:type="spellStart"/>
      <w:r w:rsidRPr="009F0FF7">
        <w:rPr>
          <w:color w:val="000000"/>
        </w:rPr>
        <w:t>переходим</w:t>
      </w:r>
      <w:proofErr w:type="spellEnd"/>
      <w:r w:rsidRPr="009F0FF7">
        <w:rPr>
          <w:color w:val="000000"/>
        </w:rPr>
        <w:t xml:space="preserve"> </w:t>
      </w:r>
      <w:proofErr w:type="spellStart"/>
      <w:r w:rsidRPr="009F0FF7">
        <w:rPr>
          <w:color w:val="000000"/>
        </w:rPr>
        <w:t>на</w:t>
      </w:r>
      <w:proofErr w:type="spellEnd"/>
      <w:r w:rsidRPr="009F0FF7">
        <w:rPr>
          <w:color w:val="000000"/>
        </w:rPr>
        <w:t xml:space="preserve"> </w:t>
      </w:r>
      <w:proofErr w:type="spellStart"/>
      <w:r w:rsidRPr="009F0FF7">
        <w:rPr>
          <w:color w:val="000000"/>
        </w:rPr>
        <w:t>одну</w:t>
      </w:r>
      <w:proofErr w:type="spellEnd"/>
      <w:r w:rsidRPr="009F0FF7">
        <w:rPr>
          <w:color w:val="000000"/>
        </w:rPr>
        <w:t xml:space="preserve"> </w:t>
      </w:r>
      <w:proofErr w:type="spellStart"/>
      <w:r w:rsidRPr="009F0FF7">
        <w:rPr>
          <w:color w:val="000000"/>
        </w:rPr>
        <w:t>из</w:t>
      </w:r>
      <w:proofErr w:type="spellEnd"/>
      <w:r w:rsidRPr="009F0FF7">
        <w:rPr>
          <w:color w:val="000000"/>
        </w:rPr>
        <w:t xml:space="preserve"> </w:t>
      </w:r>
      <w:proofErr w:type="spellStart"/>
      <w:r w:rsidRPr="009F0FF7">
        <w:rPr>
          <w:color w:val="000000"/>
        </w:rPr>
        <w:t>четырех</w:t>
      </w:r>
      <w:proofErr w:type="spellEnd"/>
      <w:r w:rsidRPr="009F0FF7">
        <w:rPr>
          <w:color w:val="000000"/>
        </w:rPr>
        <w:t xml:space="preserve"> </w:t>
      </w:r>
      <w:proofErr w:type="spellStart"/>
      <w:r w:rsidRPr="009F0FF7">
        <w:rPr>
          <w:color w:val="000000"/>
        </w:rPr>
        <w:t>главных</w:t>
      </w:r>
      <w:proofErr w:type="spellEnd"/>
      <w:r w:rsidRPr="009F0FF7">
        <w:rPr>
          <w:color w:val="000000"/>
        </w:rPr>
        <w:t xml:space="preserve"> </w:t>
      </w:r>
      <w:proofErr w:type="spellStart"/>
      <w:r w:rsidRPr="009F0FF7">
        <w:rPr>
          <w:color w:val="000000"/>
        </w:rPr>
        <w:t>страниц</w:t>
      </w:r>
      <w:proofErr w:type="spellEnd"/>
      <w:r w:rsidRPr="009F0FF7">
        <w:rPr>
          <w:color w:val="000000"/>
        </w:rPr>
        <w:t xml:space="preserve"> в </w:t>
      </w:r>
      <w:proofErr w:type="spellStart"/>
      <w:r w:rsidRPr="009F0FF7">
        <w:rPr>
          <w:color w:val="000000"/>
        </w:rPr>
        <w:t>зависимости</w:t>
      </w:r>
      <w:proofErr w:type="spellEnd"/>
      <w:r w:rsidRPr="009F0FF7">
        <w:rPr>
          <w:color w:val="000000"/>
        </w:rPr>
        <w:t xml:space="preserve"> </w:t>
      </w:r>
      <w:proofErr w:type="spellStart"/>
      <w:r w:rsidRPr="009F0FF7">
        <w:rPr>
          <w:color w:val="000000"/>
        </w:rPr>
        <w:t>от</w:t>
      </w:r>
      <w:proofErr w:type="spellEnd"/>
      <w:r w:rsidRPr="009F0FF7">
        <w:rPr>
          <w:color w:val="000000"/>
        </w:rPr>
        <w:t xml:space="preserve"> </w:t>
      </w:r>
      <w:proofErr w:type="spellStart"/>
      <w:r w:rsidRPr="009F0FF7">
        <w:rPr>
          <w:color w:val="000000"/>
        </w:rPr>
        <w:t>нашего</w:t>
      </w:r>
      <w:proofErr w:type="spellEnd"/>
      <w:r w:rsidRPr="009F0FF7">
        <w:rPr>
          <w:color w:val="000000"/>
        </w:rPr>
        <w:t xml:space="preserve"> </w:t>
      </w:r>
      <w:proofErr w:type="spellStart"/>
      <w:r w:rsidRPr="009F0FF7">
        <w:rPr>
          <w:color w:val="000000"/>
        </w:rPr>
        <w:t>уровня</w:t>
      </w:r>
      <w:proofErr w:type="spellEnd"/>
      <w:r w:rsidRPr="009F0FF7">
        <w:rPr>
          <w:color w:val="000000"/>
        </w:rPr>
        <w:t xml:space="preserve"> </w:t>
      </w:r>
      <w:proofErr w:type="spellStart"/>
      <w:r w:rsidRPr="009F0FF7">
        <w:rPr>
          <w:color w:val="000000"/>
        </w:rPr>
        <w:t>доступа</w:t>
      </w:r>
      <w:proofErr w:type="spellEnd"/>
      <w:r w:rsidRPr="009F0FF7">
        <w:rPr>
          <w:color w:val="000000"/>
        </w:rPr>
        <w:t xml:space="preserve">: </w:t>
      </w:r>
      <w:proofErr w:type="spellStart"/>
      <w:r w:rsidRPr="009F0FF7">
        <w:rPr>
          <w:color w:val="000000"/>
        </w:rPr>
        <w:t>администратор</w:t>
      </w:r>
      <w:proofErr w:type="spellEnd"/>
      <w:r w:rsidRPr="009F0FF7">
        <w:rPr>
          <w:color w:val="000000"/>
        </w:rPr>
        <w:t xml:space="preserve">, </w:t>
      </w:r>
      <w:proofErr w:type="spellStart"/>
      <w:r w:rsidRPr="009F0FF7">
        <w:rPr>
          <w:color w:val="000000"/>
        </w:rPr>
        <w:t>преподаватель</w:t>
      </w:r>
      <w:proofErr w:type="spellEnd"/>
      <w:r w:rsidRPr="009F0FF7">
        <w:rPr>
          <w:color w:val="000000"/>
        </w:rPr>
        <w:t xml:space="preserve">, </w:t>
      </w:r>
      <w:proofErr w:type="spellStart"/>
      <w:r w:rsidRPr="009F0FF7">
        <w:rPr>
          <w:color w:val="000000"/>
        </w:rPr>
        <w:t>инструктор</w:t>
      </w:r>
      <w:proofErr w:type="spellEnd"/>
      <w:r w:rsidRPr="009F0FF7">
        <w:rPr>
          <w:color w:val="000000"/>
        </w:rPr>
        <w:t xml:space="preserve"> и </w:t>
      </w:r>
      <w:proofErr w:type="spellStart"/>
      <w:r w:rsidRPr="009F0FF7">
        <w:rPr>
          <w:color w:val="000000"/>
        </w:rPr>
        <w:t>студент</w:t>
      </w:r>
      <w:proofErr w:type="spellEnd"/>
      <w:r w:rsidRPr="009F0FF7">
        <w:rPr>
          <w:color w:val="000000"/>
        </w:rPr>
        <w:t xml:space="preserve">. </w:t>
      </w:r>
      <w:proofErr w:type="spellStart"/>
      <w:r w:rsidRPr="009F0FF7">
        <w:rPr>
          <w:color w:val="000000"/>
        </w:rPr>
        <w:t>Главная</w:t>
      </w:r>
      <w:proofErr w:type="spellEnd"/>
      <w:r w:rsidRPr="009F0FF7">
        <w:rPr>
          <w:color w:val="000000"/>
        </w:rPr>
        <w:t xml:space="preserve"> </w:t>
      </w:r>
      <w:proofErr w:type="spellStart"/>
      <w:r w:rsidRPr="009F0FF7">
        <w:rPr>
          <w:color w:val="000000"/>
        </w:rPr>
        <w:t>страница</w:t>
      </w:r>
      <w:proofErr w:type="spellEnd"/>
      <w:r w:rsidRPr="009F0FF7">
        <w:rPr>
          <w:color w:val="000000"/>
        </w:rPr>
        <w:t xml:space="preserve"> </w:t>
      </w:r>
      <w:proofErr w:type="spellStart"/>
      <w:r w:rsidRPr="009F0FF7">
        <w:rPr>
          <w:color w:val="000000"/>
        </w:rPr>
        <w:t>будет</w:t>
      </w:r>
      <w:proofErr w:type="spellEnd"/>
      <w:r w:rsidRPr="009F0FF7">
        <w:rPr>
          <w:color w:val="000000"/>
        </w:rPr>
        <w:t xml:space="preserve"> </w:t>
      </w:r>
      <w:proofErr w:type="spellStart"/>
      <w:r w:rsidRPr="009F0FF7">
        <w:rPr>
          <w:color w:val="000000"/>
        </w:rPr>
        <w:t>содержать</w:t>
      </w:r>
      <w:proofErr w:type="spellEnd"/>
      <w:r w:rsidRPr="009F0FF7">
        <w:rPr>
          <w:color w:val="000000"/>
        </w:rPr>
        <w:t xml:space="preserve"> </w:t>
      </w:r>
      <w:proofErr w:type="spellStart"/>
      <w:r w:rsidRPr="009F0FF7">
        <w:rPr>
          <w:color w:val="000000"/>
        </w:rPr>
        <w:t>кнопки</w:t>
      </w:r>
      <w:proofErr w:type="spellEnd"/>
      <w:r w:rsidRPr="009F0FF7">
        <w:rPr>
          <w:color w:val="000000"/>
        </w:rPr>
        <w:t xml:space="preserve"> </w:t>
      </w:r>
      <w:proofErr w:type="spellStart"/>
      <w:r w:rsidRPr="009F0FF7">
        <w:rPr>
          <w:color w:val="000000"/>
        </w:rPr>
        <w:t>для</w:t>
      </w:r>
      <w:proofErr w:type="spellEnd"/>
      <w:r w:rsidRPr="009F0FF7">
        <w:rPr>
          <w:color w:val="000000"/>
        </w:rPr>
        <w:t xml:space="preserve"> </w:t>
      </w:r>
      <w:proofErr w:type="spellStart"/>
      <w:r w:rsidRPr="009F0FF7">
        <w:rPr>
          <w:color w:val="000000"/>
        </w:rPr>
        <w:t>перехода</w:t>
      </w:r>
      <w:proofErr w:type="spellEnd"/>
      <w:r w:rsidRPr="009F0FF7">
        <w:rPr>
          <w:color w:val="000000"/>
        </w:rPr>
        <w:t xml:space="preserve"> </w:t>
      </w:r>
      <w:proofErr w:type="spellStart"/>
      <w:r w:rsidRPr="009F0FF7">
        <w:rPr>
          <w:color w:val="000000"/>
        </w:rPr>
        <w:t>на</w:t>
      </w:r>
      <w:proofErr w:type="spellEnd"/>
      <w:r w:rsidRPr="009F0FF7">
        <w:rPr>
          <w:color w:val="000000"/>
        </w:rPr>
        <w:t xml:space="preserve"> </w:t>
      </w:r>
      <w:proofErr w:type="spellStart"/>
      <w:r w:rsidRPr="009F0FF7">
        <w:rPr>
          <w:color w:val="000000"/>
        </w:rPr>
        <w:t>те</w:t>
      </w:r>
      <w:proofErr w:type="spellEnd"/>
      <w:r w:rsidRPr="009F0FF7">
        <w:rPr>
          <w:color w:val="000000"/>
        </w:rPr>
        <w:t xml:space="preserve"> </w:t>
      </w:r>
      <w:proofErr w:type="spellStart"/>
      <w:r w:rsidRPr="009F0FF7">
        <w:rPr>
          <w:color w:val="000000"/>
        </w:rPr>
        <w:t>разделы</w:t>
      </w:r>
      <w:proofErr w:type="spellEnd"/>
      <w:r w:rsidRPr="009F0FF7">
        <w:rPr>
          <w:color w:val="000000"/>
        </w:rPr>
        <w:t xml:space="preserve">, </w:t>
      </w:r>
      <w:proofErr w:type="spellStart"/>
      <w:r w:rsidRPr="009F0FF7">
        <w:rPr>
          <w:color w:val="000000"/>
        </w:rPr>
        <w:t>которые</w:t>
      </w:r>
      <w:proofErr w:type="spellEnd"/>
      <w:r w:rsidRPr="009F0FF7">
        <w:rPr>
          <w:color w:val="000000"/>
        </w:rPr>
        <w:t xml:space="preserve"> </w:t>
      </w:r>
      <w:proofErr w:type="spellStart"/>
      <w:r w:rsidRPr="009F0FF7">
        <w:rPr>
          <w:color w:val="000000"/>
        </w:rPr>
        <w:t>доступны</w:t>
      </w:r>
      <w:proofErr w:type="spellEnd"/>
      <w:r w:rsidRPr="009F0FF7">
        <w:rPr>
          <w:color w:val="000000"/>
        </w:rPr>
        <w:t xml:space="preserve"> </w:t>
      </w:r>
      <w:proofErr w:type="spellStart"/>
      <w:r w:rsidRPr="009F0FF7">
        <w:rPr>
          <w:color w:val="000000"/>
        </w:rPr>
        <w:t>для</w:t>
      </w:r>
      <w:proofErr w:type="spellEnd"/>
      <w:r w:rsidRPr="009F0FF7">
        <w:rPr>
          <w:color w:val="000000"/>
        </w:rPr>
        <w:t xml:space="preserve"> </w:t>
      </w:r>
      <w:proofErr w:type="spellStart"/>
      <w:r w:rsidRPr="009F0FF7">
        <w:rPr>
          <w:color w:val="000000"/>
        </w:rPr>
        <w:t>пользователя</w:t>
      </w:r>
      <w:proofErr w:type="spellEnd"/>
      <w:r w:rsidRPr="009F0FF7">
        <w:rPr>
          <w:color w:val="000000"/>
        </w:rPr>
        <w:t xml:space="preserve">, </w:t>
      </w:r>
      <w:proofErr w:type="spellStart"/>
      <w:r w:rsidRPr="009F0FF7">
        <w:rPr>
          <w:color w:val="000000"/>
        </w:rPr>
        <w:t>для</w:t>
      </w:r>
      <w:proofErr w:type="spellEnd"/>
      <w:r w:rsidRPr="009F0FF7">
        <w:rPr>
          <w:color w:val="000000"/>
        </w:rPr>
        <w:t xml:space="preserve"> </w:t>
      </w:r>
      <w:proofErr w:type="spellStart"/>
      <w:r w:rsidRPr="009F0FF7">
        <w:rPr>
          <w:color w:val="000000"/>
        </w:rPr>
        <w:t>выхода</w:t>
      </w:r>
      <w:proofErr w:type="spellEnd"/>
      <w:r w:rsidRPr="009F0FF7">
        <w:rPr>
          <w:color w:val="000000"/>
        </w:rPr>
        <w:t xml:space="preserve"> </w:t>
      </w:r>
      <w:proofErr w:type="spellStart"/>
      <w:r w:rsidRPr="009F0FF7">
        <w:rPr>
          <w:color w:val="000000"/>
        </w:rPr>
        <w:t>из</w:t>
      </w:r>
      <w:proofErr w:type="spellEnd"/>
      <w:r w:rsidRPr="009F0FF7">
        <w:rPr>
          <w:color w:val="000000"/>
        </w:rPr>
        <w:t xml:space="preserve"> </w:t>
      </w:r>
      <w:proofErr w:type="spellStart"/>
      <w:r w:rsidRPr="009F0FF7">
        <w:rPr>
          <w:color w:val="000000"/>
        </w:rPr>
        <w:t>аккаунта</w:t>
      </w:r>
      <w:proofErr w:type="spellEnd"/>
      <w:r w:rsidRPr="009F0FF7">
        <w:rPr>
          <w:color w:val="000000"/>
        </w:rPr>
        <w:t xml:space="preserve">, а </w:t>
      </w:r>
      <w:proofErr w:type="spellStart"/>
      <w:r w:rsidRPr="009F0FF7">
        <w:rPr>
          <w:color w:val="000000"/>
        </w:rPr>
        <w:t>также</w:t>
      </w:r>
      <w:proofErr w:type="spellEnd"/>
      <w:r w:rsidRPr="009F0FF7">
        <w:rPr>
          <w:color w:val="000000"/>
        </w:rPr>
        <w:t xml:space="preserve"> </w:t>
      </w:r>
      <w:proofErr w:type="spellStart"/>
      <w:r w:rsidRPr="009F0FF7">
        <w:rPr>
          <w:color w:val="000000"/>
        </w:rPr>
        <w:t>часы</w:t>
      </w:r>
      <w:proofErr w:type="spellEnd"/>
      <w:r w:rsidRPr="009F0FF7">
        <w:rPr>
          <w:color w:val="000000"/>
        </w:rPr>
        <w:t xml:space="preserve">, </w:t>
      </w:r>
      <w:proofErr w:type="spellStart"/>
      <w:r w:rsidRPr="009F0FF7">
        <w:rPr>
          <w:color w:val="000000"/>
        </w:rPr>
        <w:t>которые</w:t>
      </w:r>
      <w:proofErr w:type="spellEnd"/>
      <w:r w:rsidRPr="009F0FF7">
        <w:rPr>
          <w:color w:val="000000"/>
        </w:rPr>
        <w:t xml:space="preserve"> </w:t>
      </w:r>
      <w:proofErr w:type="spellStart"/>
      <w:r w:rsidRPr="009F0FF7">
        <w:rPr>
          <w:color w:val="000000"/>
        </w:rPr>
        <w:t>были</w:t>
      </w:r>
      <w:proofErr w:type="spellEnd"/>
      <w:r w:rsidRPr="009F0FF7">
        <w:rPr>
          <w:color w:val="000000"/>
        </w:rPr>
        <w:t xml:space="preserve"> </w:t>
      </w:r>
      <w:proofErr w:type="spellStart"/>
      <w:r w:rsidRPr="009F0FF7">
        <w:rPr>
          <w:color w:val="000000"/>
        </w:rPr>
        <w:t>описаны</w:t>
      </w:r>
      <w:proofErr w:type="spellEnd"/>
      <w:r w:rsidRPr="009F0FF7">
        <w:rPr>
          <w:color w:val="000000"/>
        </w:rPr>
        <w:t xml:space="preserve"> </w:t>
      </w:r>
      <w:proofErr w:type="spellStart"/>
      <w:r w:rsidRPr="009F0FF7">
        <w:rPr>
          <w:color w:val="000000"/>
        </w:rPr>
        <w:t>ранее</w:t>
      </w:r>
      <w:proofErr w:type="spellEnd"/>
      <w:r w:rsidRPr="009F0FF7">
        <w:rPr>
          <w:color w:val="000000"/>
        </w:rPr>
        <w:t>.</w:t>
      </w:r>
    </w:p>
    <w:p w14:paraId="551D77C4" w14:textId="3B467967" w:rsidR="009F0FF7" w:rsidRPr="009F0FF7" w:rsidRDefault="009F0FF7" w:rsidP="009F0FF7">
      <w:pPr>
        <w:pStyle w:val="a7"/>
        <w:rPr>
          <w:color w:val="000000"/>
        </w:rPr>
      </w:pPr>
      <w:proofErr w:type="spellStart"/>
      <w:r w:rsidRPr="009F0FF7">
        <w:rPr>
          <w:color w:val="000000"/>
        </w:rPr>
        <w:t>Далее</w:t>
      </w:r>
      <w:proofErr w:type="spellEnd"/>
      <w:r w:rsidRPr="009F0FF7">
        <w:rPr>
          <w:color w:val="000000"/>
        </w:rPr>
        <w:t xml:space="preserve"> в </w:t>
      </w:r>
      <w:proofErr w:type="spellStart"/>
      <w:r w:rsidRPr="009F0FF7">
        <w:rPr>
          <w:color w:val="000000"/>
        </w:rPr>
        <w:t>качестве</w:t>
      </w:r>
      <w:proofErr w:type="spellEnd"/>
      <w:r w:rsidRPr="009F0FF7">
        <w:rPr>
          <w:color w:val="000000"/>
        </w:rPr>
        <w:t xml:space="preserve"> </w:t>
      </w:r>
      <w:proofErr w:type="spellStart"/>
      <w:r w:rsidRPr="009F0FF7">
        <w:rPr>
          <w:color w:val="000000"/>
        </w:rPr>
        <w:t>примера</w:t>
      </w:r>
      <w:proofErr w:type="spellEnd"/>
      <w:r w:rsidRPr="009F0FF7">
        <w:rPr>
          <w:color w:val="000000"/>
        </w:rPr>
        <w:t xml:space="preserve"> </w:t>
      </w:r>
      <w:proofErr w:type="spellStart"/>
      <w:r w:rsidRPr="009F0FF7">
        <w:rPr>
          <w:color w:val="000000"/>
        </w:rPr>
        <w:t>будем</w:t>
      </w:r>
      <w:proofErr w:type="spellEnd"/>
      <w:r w:rsidRPr="009F0FF7">
        <w:rPr>
          <w:color w:val="000000"/>
        </w:rPr>
        <w:t xml:space="preserve"> </w:t>
      </w:r>
      <w:proofErr w:type="spellStart"/>
      <w:r w:rsidRPr="009F0FF7">
        <w:rPr>
          <w:color w:val="000000"/>
        </w:rPr>
        <w:t>рассматривать</w:t>
      </w:r>
      <w:proofErr w:type="spellEnd"/>
      <w:r w:rsidRPr="009F0FF7">
        <w:rPr>
          <w:color w:val="000000"/>
        </w:rPr>
        <w:t xml:space="preserve"> </w:t>
      </w:r>
      <w:proofErr w:type="spellStart"/>
      <w:r w:rsidRPr="009F0FF7">
        <w:rPr>
          <w:color w:val="000000"/>
        </w:rPr>
        <w:t>страницу</w:t>
      </w:r>
      <w:proofErr w:type="spellEnd"/>
      <w:r w:rsidRPr="009F0FF7">
        <w:rPr>
          <w:color w:val="000000"/>
        </w:rPr>
        <w:t xml:space="preserve"> «</w:t>
      </w:r>
      <w:proofErr w:type="spellStart"/>
      <w:r w:rsidRPr="009F0FF7">
        <w:rPr>
          <w:color w:val="000000"/>
        </w:rPr>
        <w:t>Студенты</w:t>
      </w:r>
      <w:proofErr w:type="spellEnd"/>
      <w:r w:rsidRPr="009F0FF7">
        <w:rPr>
          <w:color w:val="000000"/>
        </w:rPr>
        <w:t xml:space="preserve">» </w:t>
      </w:r>
      <w:proofErr w:type="spellStart"/>
      <w:r w:rsidRPr="009F0FF7">
        <w:rPr>
          <w:color w:val="000000"/>
        </w:rPr>
        <w:t>пользователя</w:t>
      </w:r>
      <w:proofErr w:type="spellEnd"/>
      <w:r w:rsidRPr="009F0FF7">
        <w:rPr>
          <w:color w:val="000000"/>
        </w:rPr>
        <w:t xml:space="preserve"> «</w:t>
      </w:r>
      <w:proofErr w:type="spellStart"/>
      <w:r w:rsidRPr="009F0FF7">
        <w:rPr>
          <w:color w:val="000000"/>
        </w:rPr>
        <w:t>Администратор</w:t>
      </w:r>
      <w:proofErr w:type="spellEnd"/>
      <w:r w:rsidRPr="009F0FF7">
        <w:rPr>
          <w:color w:val="000000"/>
        </w:rPr>
        <w:t xml:space="preserve">», </w:t>
      </w:r>
      <w:proofErr w:type="spellStart"/>
      <w:r w:rsidRPr="009F0FF7">
        <w:rPr>
          <w:color w:val="000000"/>
        </w:rPr>
        <w:t>так</w:t>
      </w:r>
      <w:proofErr w:type="spellEnd"/>
      <w:r w:rsidRPr="009F0FF7">
        <w:rPr>
          <w:color w:val="000000"/>
        </w:rPr>
        <w:t xml:space="preserve"> </w:t>
      </w:r>
      <w:proofErr w:type="spellStart"/>
      <w:r w:rsidRPr="009F0FF7">
        <w:rPr>
          <w:color w:val="000000"/>
        </w:rPr>
        <w:t>как</w:t>
      </w:r>
      <w:proofErr w:type="spellEnd"/>
      <w:r w:rsidRPr="009F0FF7">
        <w:rPr>
          <w:color w:val="000000"/>
        </w:rPr>
        <w:t xml:space="preserve"> </w:t>
      </w:r>
      <w:proofErr w:type="spellStart"/>
      <w:r w:rsidRPr="009F0FF7">
        <w:rPr>
          <w:color w:val="000000"/>
        </w:rPr>
        <w:t>на</w:t>
      </w:r>
      <w:proofErr w:type="spellEnd"/>
      <w:r w:rsidRPr="009F0FF7">
        <w:rPr>
          <w:color w:val="000000"/>
        </w:rPr>
        <w:t xml:space="preserve"> </w:t>
      </w:r>
      <w:proofErr w:type="spellStart"/>
      <w:r w:rsidRPr="009F0FF7">
        <w:rPr>
          <w:color w:val="000000"/>
        </w:rPr>
        <w:t>ней</w:t>
      </w:r>
      <w:proofErr w:type="spellEnd"/>
      <w:r w:rsidRPr="009F0FF7">
        <w:rPr>
          <w:color w:val="000000"/>
        </w:rPr>
        <w:t xml:space="preserve"> </w:t>
      </w:r>
      <w:proofErr w:type="spellStart"/>
      <w:r w:rsidRPr="009F0FF7">
        <w:rPr>
          <w:color w:val="000000"/>
        </w:rPr>
        <w:t>имеется</w:t>
      </w:r>
      <w:proofErr w:type="spellEnd"/>
      <w:r w:rsidRPr="009F0FF7">
        <w:rPr>
          <w:color w:val="000000"/>
        </w:rPr>
        <w:t xml:space="preserve"> </w:t>
      </w:r>
      <w:proofErr w:type="spellStart"/>
      <w:r w:rsidRPr="009F0FF7">
        <w:rPr>
          <w:color w:val="000000"/>
        </w:rPr>
        <w:t>самое</w:t>
      </w:r>
      <w:proofErr w:type="spellEnd"/>
      <w:r w:rsidRPr="009F0FF7">
        <w:rPr>
          <w:color w:val="000000"/>
        </w:rPr>
        <w:t xml:space="preserve"> </w:t>
      </w:r>
      <w:proofErr w:type="spellStart"/>
      <w:r w:rsidRPr="009F0FF7">
        <w:rPr>
          <w:color w:val="000000"/>
        </w:rPr>
        <w:t>большое</w:t>
      </w:r>
      <w:proofErr w:type="spellEnd"/>
      <w:r w:rsidRPr="009F0FF7">
        <w:rPr>
          <w:color w:val="000000"/>
        </w:rPr>
        <w:t xml:space="preserve"> </w:t>
      </w:r>
      <w:proofErr w:type="spellStart"/>
      <w:r w:rsidRPr="009F0FF7">
        <w:rPr>
          <w:color w:val="000000"/>
        </w:rPr>
        <w:t>количество</w:t>
      </w:r>
      <w:proofErr w:type="spellEnd"/>
      <w:r w:rsidRPr="009F0FF7">
        <w:rPr>
          <w:color w:val="000000"/>
        </w:rPr>
        <w:t xml:space="preserve"> </w:t>
      </w:r>
      <w:proofErr w:type="spellStart"/>
      <w:r w:rsidRPr="009F0FF7">
        <w:rPr>
          <w:color w:val="000000"/>
        </w:rPr>
        <w:t>интерактивных</w:t>
      </w:r>
      <w:proofErr w:type="spellEnd"/>
      <w:r w:rsidRPr="009F0FF7">
        <w:rPr>
          <w:color w:val="000000"/>
        </w:rPr>
        <w:t xml:space="preserve"> </w:t>
      </w:r>
      <w:proofErr w:type="spellStart"/>
      <w:r w:rsidRPr="009F0FF7">
        <w:rPr>
          <w:color w:val="000000"/>
        </w:rPr>
        <w:t>элементов</w:t>
      </w:r>
      <w:proofErr w:type="spellEnd"/>
      <w:r w:rsidRPr="009F0FF7">
        <w:rPr>
          <w:color w:val="000000"/>
        </w:rPr>
        <w:t xml:space="preserve"> и в </w:t>
      </w:r>
      <w:proofErr w:type="spellStart"/>
      <w:r w:rsidRPr="009F0FF7">
        <w:rPr>
          <w:color w:val="000000"/>
        </w:rPr>
        <w:t>большинстве</w:t>
      </w:r>
      <w:proofErr w:type="spellEnd"/>
      <w:r w:rsidRPr="009F0FF7">
        <w:rPr>
          <w:color w:val="000000"/>
        </w:rPr>
        <w:t xml:space="preserve"> </w:t>
      </w:r>
      <w:proofErr w:type="spellStart"/>
      <w:r w:rsidRPr="009F0FF7">
        <w:rPr>
          <w:color w:val="000000"/>
        </w:rPr>
        <w:t>своем</w:t>
      </w:r>
      <w:proofErr w:type="spellEnd"/>
      <w:r w:rsidRPr="009F0FF7">
        <w:rPr>
          <w:color w:val="000000"/>
        </w:rPr>
        <w:t xml:space="preserve"> </w:t>
      </w:r>
      <w:proofErr w:type="spellStart"/>
      <w:r w:rsidRPr="009F0FF7">
        <w:rPr>
          <w:color w:val="000000"/>
        </w:rPr>
        <w:t>для</w:t>
      </w:r>
      <w:proofErr w:type="spellEnd"/>
      <w:r w:rsidRPr="009F0FF7">
        <w:rPr>
          <w:color w:val="000000"/>
        </w:rPr>
        <w:t xml:space="preserve"> </w:t>
      </w:r>
      <w:proofErr w:type="spellStart"/>
      <w:r w:rsidRPr="009F0FF7">
        <w:rPr>
          <w:color w:val="000000"/>
        </w:rPr>
        <w:t>каждой</w:t>
      </w:r>
      <w:proofErr w:type="spellEnd"/>
      <w:r w:rsidRPr="009F0FF7">
        <w:rPr>
          <w:color w:val="000000"/>
        </w:rPr>
        <w:t xml:space="preserve"> </w:t>
      </w:r>
      <w:proofErr w:type="spellStart"/>
      <w:r w:rsidRPr="009F0FF7">
        <w:rPr>
          <w:color w:val="000000"/>
        </w:rPr>
        <w:t>страницы</w:t>
      </w:r>
      <w:proofErr w:type="spellEnd"/>
      <w:r w:rsidRPr="009F0FF7">
        <w:rPr>
          <w:color w:val="000000"/>
        </w:rPr>
        <w:t xml:space="preserve"> </w:t>
      </w:r>
      <w:proofErr w:type="spellStart"/>
      <w:r w:rsidRPr="009F0FF7">
        <w:rPr>
          <w:color w:val="000000"/>
        </w:rPr>
        <w:t>функционал</w:t>
      </w:r>
      <w:proofErr w:type="spellEnd"/>
      <w:r w:rsidRPr="009F0FF7">
        <w:rPr>
          <w:color w:val="000000"/>
        </w:rPr>
        <w:t xml:space="preserve"> </w:t>
      </w:r>
      <w:proofErr w:type="spellStart"/>
      <w:r w:rsidRPr="009F0FF7">
        <w:rPr>
          <w:color w:val="000000"/>
        </w:rPr>
        <w:t>будет</w:t>
      </w:r>
      <w:proofErr w:type="spellEnd"/>
      <w:r w:rsidRPr="009F0FF7">
        <w:rPr>
          <w:color w:val="000000"/>
        </w:rPr>
        <w:t xml:space="preserve"> </w:t>
      </w:r>
      <w:proofErr w:type="spellStart"/>
      <w:r w:rsidRPr="009F0FF7">
        <w:rPr>
          <w:color w:val="000000"/>
        </w:rPr>
        <w:t>похожий</w:t>
      </w:r>
      <w:proofErr w:type="spellEnd"/>
      <w:r w:rsidRPr="009F0FF7">
        <w:rPr>
          <w:color w:val="000000"/>
        </w:rPr>
        <w:t xml:space="preserve">. </w:t>
      </w:r>
      <w:proofErr w:type="spellStart"/>
      <w:r w:rsidRPr="009F0FF7">
        <w:rPr>
          <w:color w:val="000000"/>
        </w:rPr>
        <w:t>Во-первых</w:t>
      </w:r>
      <w:proofErr w:type="spellEnd"/>
      <w:r w:rsidRPr="009F0FF7">
        <w:rPr>
          <w:color w:val="000000"/>
        </w:rPr>
        <w:t xml:space="preserve">, </w:t>
      </w:r>
      <w:proofErr w:type="spellStart"/>
      <w:r w:rsidRPr="009F0FF7">
        <w:rPr>
          <w:color w:val="000000"/>
        </w:rPr>
        <w:t>необходимо</w:t>
      </w:r>
      <w:proofErr w:type="spellEnd"/>
      <w:r w:rsidRPr="009F0FF7">
        <w:rPr>
          <w:color w:val="000000"/>
        </w:rPr>
        <w:t xml:space="preserve"> </w:t>
      </w:r>
      <w:proofErr w:type="spellStart"/>
      <w:r w:rsidRPr="009F0FF7">
        <w:rPr>
          <w:color w:val="000000"/>
        </w:rPr>
        <w:t>было</w:t>
      </w:r>
      <w:proofErr w:type="spellEnd"/>
      <w:r w:rsidRPr="009F0FF7">
        <w:rPr>
          <w:color w:val="000000"/>
        </w:rPr>
        <w:t xml:space="preserve"> в </w:t>
      </w:r>
      <w:proofErr w:type="spellStart"/>
      <w:r w:rsidRPr="009F0FF7">
        <w:rPr>
          <w:color w:val="000000"/>
        </w:rPr>
        <w:t>xaml-коде</w:t>
      </w:r>
      <w:proofErr w:type="spellEnd"/>
      <w:r w:rsidRPr="009F0FF7">
        <w:rPr>
          <w:color w:val="000000"/>
        </w:rPr>
        <w:t xml:space="preserve"> </w:t>
      </w:r>
      <w:proofErr w:type="spellStart"/>
      <w:r w:rsidRPr="009F0FF7">
        <w:rPr>
          <w:color w:val="000000"/>
        </w:rPr>
        <w:t>реализовать</w:t>
      </w:r>
      <w:proofErr w:type="spellEnd"/>
      <w:r w:rsidRPr="009F0FF7">
        <w:rPr>
          <w:color w:val="000000"/>
        </w:rPr>
        <w:t xml:space="preserve"> </w:t>
      </w:r>
      <w:proofErr w:type="spellStart"/>
      <w:r w:rsidRPr="009F0FF7">
        <w:rPr>
          <w:color w:val="000000"/>
        </w:rPr>
        <w:t>технологию</w:t>
      </w:r>
      <w:proofErr w:type="spellEnd"/>
      <w:r w:rsidRPr="009F0FF7">
        <w:rPr>
          <w:color w:val="000000"/>
        </w:rPr>
        <w:t xml:space="preserve"> DataGrid, с </w:t>
      </w:r>
      <w:proofErr w:type="spellStart"/>
      <w:r w:rsidRPr="009F0FF7">
        <w:rPr>
          <w:color w:val="000000"/>
        </w:rPr>
        <w:t>помощью</w:t>
      </w:r>
      <w:proofErr w:type="spellEnd"/>
      <w:r w:rsidRPr="009F0FF7">
        <w:rPr>
          <w:color w:val="000000"/>
        </w:rPr>
        <w:t xml:space="preserve"> </w:t>
      </w:r>
      <w:proofErr w:type="spellStart"/>
      <w:r w:rsidRPr="009F0FF7">
        <w:rPr>
          <w:color w:val="000000"/>
        </w:rPr>
        <w:t>которой</w:t>
      </w:r>
      <w:proofErr w:type="spellEnd"/>
      <w:r w:rsidRPr="009F0FF7">
        <w:rPr>
          <w:color w:val="000000"/>
        </w:rPr>
        <w:t xml:space="preserve"> </w:t>
      </w:r>
      <w:proofErr w:type="spellStart"/>
      <w:r w:rsidRPr="009F0FF7">
        <w:rPr>
          <w:color w:val="000000"/>
        </w:rPr>
        <w:t>мы</w:t>
      </w:r>
      <w:proofErr w:type="spellEnd"/>
      <w:r w:rsidRPr="009F0FF7">
        <w:rPr>
          <w:color w:val="000000"/>
        </w:rPr>
        <w:t xml:space="preserve"> </w:t>
      </w:r>
      <w:proofErr w:type="spellStart"/>
      <w:r w:rsidRPr="009F0FF7">
        <w:rPr>
          <w:color w:val="000000"/>
        </w:rPr>
        <w:t>сможем</w:t>
      </w:r>
      <w:proofErr w:type="spellEnd"/>
      <w:r w:rsidRPr="009F0FF7">
        <w:rPr>
          <w:color w:val="000000"/>
        </w:rPr>
        <w:t xml:space="preserve"> </w:t>
      </w:r>
      <w:proofErr w:type="spellStart"/>
      <w:r w:rsidRPr="009F0FF7">
        <w:rPr>
          <w:color w:val="000000"/>
        </w:rPr>
        <w:t>отображать</w:t>
      </w:r>
      <w:proofErr w:type="spellEnd"/>
      <w:r w:rsidRPr="009F0FF7">
        <w:rPr>
          <w:color w:val="000000"/>
        </w:rPr>
        <w:t xml:space="preserve"> </w:t>
      </w:r>
      <w:proofErr w:type="spellStart"/>
      <w:r w:rsidRPr="009F0FF7">
        <w:rPr>
          <w:color w:val="000000"/>
        </w:rPr>
        <w:t>пользователю</w:t>
      </w:r>
      <w:proofErr w:type="spellEnd"/>
      <w:r w:rsidRPr="009F0FF7">
        <w:rPr>
          <w:color w:val="000000"/>
        </w:rPr>
        <w:t xml:space="preserve"> </w:t>
      </w:r>
      <w:proofErr w:type="spellStart"/>
      <w:r w:rsidRPr="009F0FF7">
        <w:rPr>
          <w:color w:val="000000"/>
        </w:rPr>
        <w:t>таблицы</w:t>
      </w:r>
      <w:proofErr w:type="spellEnd"/>
      <w:r w:rsidRPr="009F0FF7">
        <w:rPr>
          <w:color w:val="000000"/>
        </w:rPr>
        <w:t>.</w:t>
      </w:r>
    </w:p>
    <w:p w14:paraId="66887577" w14:textId="37C64800" w:rsidR="009F0FF7" w:rsidRPr="00E01149" w:rsidRDefault="009F0FF7" w:rsidP="009F0FF7">
      <w:pPr>
        <w:pStyle w:val="a7"/>
        <w:rPr>
          <w:color w:val="000000"/>
          <w:lang w:val="ru-RU"/>
        </w:rPr>
      </w:pPr>
      <w:r w:rsidRPr="00E01149">
        <w:rPr>
          <w:color w:val="000000"/>
          <w:lang w:val="ru-RU"/>
        </w:rPr>
        <w:t xml:space="preserve">Для более понятного пользователю отображения поля с зачетами для студентов, которые содержат значения </w:t>
      </w:r>
      <w:r w:rsidRPr="009F0FF7">
        <w:rPr>
          <w:color w:val="000000"/>
        </w:rPr>
        <w:t>passed</w:t>
      </w:r>
      <w:r w:rsidRPr="00E01149">
        <w:rPr>
          <w:color w:val="000000"/>
          <w:lang w:val="ru-RU"/>
        </w:rPr>
        <w:t xml:space="preserve"> или </w:t>
      </w:r>
      <w:r w:rsidRPr="009F0FF7">
        <w:rPr>
          <w:color w:val="000000"/>
        </w:rPr>
        <w:t>not</w:t>
      </w:r>
      <w:r w:rsidRPr="00E01149">
        <w:rPr>
          <w:color w:val="000000"/>
          <w:lang w:val="ru-RU"/>
        </w:rPr>
        <w:t xml:space="preserve"> </w:t>
      </w:r>
      <w:r w:rsidRPr="009F0FF7">
        <w:rPr>
          <w:color w:val="000000"/>
        </w:rPr>
        <w:t>passed</w:t>
      </w:r>
      <w:r w:rsidRPr="00E01149">
        <w:rPr>
          <w:color w:val="000000"/>
          <w:lang w:val="ru-RU"/>
        </w:rPr>
        <w:t xml:space="preserve">, будем использовать цветовую раскраску с помощью триггеров. Пример </w:t>
      </w:r>
      <w:proofErr w:type="spellStart"/>
      <w:r w:rsidRPr="009F0FF7">
        <w:rPr>
          <w:color w:val="000000"/>
        </w:rPr>
        <w:t>xaml</w:t>
      </w:r>
      <w:proofErr w:type="spellEnd"/>
      <w:r w:rsidRPr="00E01149">
        <w:rPr>
          <w:color w:val="000000"/>
          <w:lang w:val="ru-RU"/>
        </w:rPr>
        <w:t xml:space="preserve">-кода для ячейки </w:t>
      </w:r>
      <w:r w:rsidRPr="009F0FF7">
        <w:rPr>
          <w:color w:val="000000"/>
        </w:rPr>
        <w:t>DataGrid</w:t>
      </w:r>
      <w:r w:rsidRPr="00E01149">
        <w:rPr>
          <w:color w:val="000000"/>
          <w:lang w:val="ru-RU"/>
        </w:rPr>
        <w:t>-</w:t>
      </w:r>
      <w:r w:rsidRPr="009F0FF7">
        <w:rPr>
          <w:color w:val="000000"/>
        </w:rPr>
        <w:t>a</w:t>
      </w:r>
      <w:r w:rsidRPr="00E01149">
        <w:rPr>
          <w:color w:val="000000"/>
          <w:lang w:val="ru-RU"/>
        </w:rPr>
        <w:t xml:space="preserve">, раскрашенной в определенный цвет, представлен в листинге </w:t>
      </w:r>
      <w:r w:rsidR="00E01149">
        <w:rPr>
          <w:color w:val="000000"/>
          <w:lang w:val="ru-RU"/>
        </w:rPr>
        <w:t>3</w:t>
      </w:r>
      <w:r w:rsidRPr="00E01149">
        <w:rPr>
          <w:color w:val="000000"/>
          <w:lang w:val="ru-RU"/>
        </w:rPr>
        <w:t>.5.</w:t>
      </w:r>
    </w:p>
    <w:tbl>
      <w:tblPr>
        <w:tblStyle w:val="ae"/>
        <w:tblW w:w="0" w:type="auto"/>
        <w:jc w:val="center"/>
        <w:tblLook w:val="04A0" w:firstRow="1" w:lastRow="0" w:firstColumn="1" w:lastColumn="0" w:noHBand="0" w:noVBand="1"/>
      </w:tblPr>
      <w:tblGrid>
        <w:gridCol w:w="9330"/>
      </w:tblGrid>
      <w:tr w:rsidR="009F0FF7" w14:paraId="3934D5D2" w14:textId="77777777" w:rsidTr="00B44998">
        <w:trPr>
          <w:trHeight w:val="3018"/>
          <w:jc w:val="center"/>
        </w:trPr>
        <w:tc>
          <w:tcPr>
            <w:tcW w:w="9330" w:type="dxa"/>
          </w:tcPr>
          <w:p w14:paraId="1C0F3937"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FF"/>
                <w:sz w:val="19"/>
                <w:szCs w:val="19"/>
                <w:lang w:val="ru-BY"/>
              </w:rPr>
              <w:lastRenderedPageBreak/>
              <w:t>&lt;</w:t>
            </w:r>
            <w:proofErr w:type="spellStart"/>
            <w:r>
              <w:rPr>
                <w:rFonts w:ascii="Consolas" w:hAnsi="Consolas" w:cs="Consolas"/>
                <w:color w:val="A31515"/>
                <w:sz w:val="19"/>
                <w:szCs w:val="19"/>
                <w:lang w:val="ru-BY"/>
              </w:rPr>
              <w:t>DataGridTextColumn</w:t>
            </w:r>
            <w:proofErr w:type="spellEnd"/>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Header</w:t>
            </w:r>
            <w:proofErr w:type="spellEnd"/>
            <w:r>
              <w:rPr>
                <w:rFonts w:ascii="Consolas" w:hAnsi="Consolas" w:cs="Consolas"/>
                <w:color w:val="0000FF"/>
                <w:sz w:val="19"/>
                <w:szCs w:val="19"/>
                <w:lang w:val="ru-BY"/>
              </w:rPr>
              <w:t>="Зачет 1"</w:t>
            </w:r>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Binding</w:t>
            </w:r>
            <w:proofErr w:type="spellEnd"/>
            <w:r>
              <w:rPr>
                <w:rFonts w:ascii="Consolas" w:hAnsi="Consolas" w:cs="Consolas"/>
                <w:color w:val="0000FF"/>
                <w:sz w:val="19"/>
                <w:szCs w:val="19"/>
                <w:lang w:val="ru-BY"/>
              </w:rPr>
              <w:t>="{</w:t>
            </w:r>
            <w:proofErr w:type="spellStart"/>
            <w:r>
              <w:rPr>
                <w:rFonts w:ascii="Consolas" w:hAnsi="Consolas" w:cs="Consolas"/>
                <w:color w:val="A31515"/>
                <w:sz w:val="19"/>
                <w:szCs w:val="19"/>
                <w:lang w:val="ru-BY"/>
              </w:rPr>
              <w:t>Binding</w:t>
            </w:r>
            <w:proofErr w:type="spellEnd"/>
            <w:r>
              <w:rPr>
                <w:rFonts w:ascii="Consolas" w:hAnsi="Consolas" w:cs="Consolas"/>
                <w:color w:val="FF0000"/>
                <w:sz w:val="19"/>
                <w:szCs w:val="19"/>
                <w:lang w:val="ru-BY"/>
              </w:rPr>
              <w:t xml:space="preserve"> Exam1</w:t>
            </w:r>
            <w:r>
              <w:rPr>
                <w:rFonts w:ascii="Consolas" w:hAnsi="Consolas" w:cs="Consolas"/>
                <w:color w:val="0000FF"/>
                <w:sz w:val="19"/>
                <w:szCs w:val="19"/>
                <w:lang w:val="ru-BY"/>
              </w:rPr>
              <w:t>}"</w:t>
            </w:r>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Width</w:t>
            </w:r>
            <w:proofErr w:type="spellEnd"/>
            <w:r>
              <w:rPr>
                <w:rFonts w:ascii="Consolas" w:hAnsi="Consolas" w:cs="Consolas"/>
                <w:color w:val="0000FF"/>
                <w:sz w:val="19"/>
                <w:szCs w:val="19"/>
                <w:lang w:val="ru-BY"/>
              </w:rPr>
              <w:t>="100"&gt;</w:t>
            </w:r>
          </w:p>
          <w:p w14:paraId="0F12A470"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DataGridTextColumn.ElementStyle</w:t>
            </w:r>
            <w:proofErr w:type="spellEnd"/>
            <w:r>
              <w:rPr>
                <w:rFonts w:ascii="Consolas" w:hAnsi="Consolas" w:cs="Consolas"/>
                <w:color w:val="0000FF"/>
                <w:sz w:val="19"/>
                <w:szCs w:val="19"/>
                <w:lang w:val="ru-BY"/>
              </w:rPr>
              <w:t>&gt;</w:t>
            </w:r>
          </w:p>
          <w:p w14:paraId="593B0BAB"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r>
              <w:rPr>
                <w:rFonts w:ascii="Consolas" w:hAnsi="Consolas" w:cs="Consolas"/>
                <w:color w:val="A31515"/>
                <w:sz w:val="19"/>
                <w:szCs w:val="19"/>
                <w:lang w:val="ru-BY"/>
              </w:rPr>
              <w:t>Style</w:t>
            </w:r>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TargetType</w:t>
            </w:r>
            <w:proofErr w:type="spellEnd"/>
            <w:r>
              <w:rPr>
                <w:rFonts w:ascii="Consolas" w:hAnsi="Consolas" w:cs="Consolas"/>
                <w:color w:val="0000FF"/>
                <w:sz w:val="19"/>
                <w:szCs w:val="19"/>
                <w:lang w:val="ru-BY"/>
              </w:rPr>
              <w:t>="{</w:t>
            </w:r>
            <w:proofErr w:type="spellStart"/>
            <w:proofErr w:type="gramStart"/>
            <w:r>
              <w:rPr>
                <w:rFonts w:ascii="Consolas" w:hAnsi="Consolas" w:cs="Consolas"/>
                <w:color w:val="A31515"/>
                <w:sz w:val="19"/>
                <w:szCs w:val="19"/>
                <w:lang w:val="ru-BY"/>
              </w:rPr>
              <w:t>x</w:t>
            </w:r>
            <w:r>
              <w:rPr>
                <w:rFonts w:ascii="Consolas" w:hAnsi="Consolas" w:cs="Consolas"/>
                <w:color w:val="0000FF"/>
                <w:sz w:val="19"/>
                <w:szCs w:val="19"/>
                <w:lang w:val="ru-BY"/>
              </w:rPr>
              <w:t>:</w:t>
            </w:r>
            <w:r>
              <w:rPr>
                <w:rFonts w:ascii="Consolas" w:hAnsi="Consolas" w:cs="Consolas"/>
                <w:color w:val="A31515"/>
                <w:sz w:val="19"/>
                <w:szCs w:val="19"/>
                <w:lang w:val="ru-BY"/>
              </w:rPr>
              <w:t>Type</w:t>
            </w:r>
            <w:proofErr w:type="spellEnd"/>
            <w:proofErr w:type="gramEnd"/>
            <w:r>
              <w:rPr>
                <w:rFonts w:ascii="Consolas" w:hAnsi="Consolas" w:cs="Consolas"/>
                <w:color w:val="FF0000"/>
                <w:sz w:val="19"/>
                <w:szCs w:val="19"/>
                <w:lang w:val="ru-BY"/>
              </w:rPr>
              <w:t xml:space="preserve"> </w:t>
            </w:r>
            <w:proofErr w:type="spellStart"/>
            <w:r>
              <w:rPr>
                <w:rFonts w:ascii="Consolas" w:hAnsi="Consolas" w:cs="Consolas"/>
                <w:color w:val="FF0000"/>
                <w:sz w:val="19"/>
                <w:szCs w:val="19"/>
                <w:lang w:val="ru-BY"/>
              </w:rPr>
              <w:t>TextBlock</w:t>
            </w:r>
            <w:proofErr w:type="spellEnd"/>
            <w:r>
              <w:rPr>
                <w:rFonts w:ascii="Consolas" w:hAnsi="Consolas" w:cs="Consolas"/>
                <w:color w:val="0000FF"/>
                <w:sz w:val="19"/>
                <w:szCs w:val="19"/>
                <w:lang w:val="ru-BY"/>
              </w:rPr>
              <w:t>}"&gt;</w:t>
            </w:r>
          </w:p>
          <w:p w14:paraId="493B74B0"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Style.Triggers</w:t>
            </w:r>
            <w:proofErr w:type="spellEnd"/>
            <w:r>
              <w:rPr>
                <w:rFonts w:ascii="Consolas" w:hAnsi="Consolas" w:cs="Consolas"/>
                <w:color w:val="0000FF"/>
                <w:sz w:val="19"/>
                <w:szCs w:val="19"/>
                <w:lang w:val="ru-BY"/>
              </w:rPr>
              <w:t>&gt;</w:t>
            </w:r>
          </w:p>
          <w:p w14:paraId="08F86E6A"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Trigger</w:t>
            </w:r>
            <w:proofErr w:type="spellEnd"/>
            <w:r>
              <w:rPr>
                <w:rFonts w:ascii="Consolas" w:hAnsi="Consolas" w:cs="Consolas"/>
                <w:color w:val="FF0000"/>
                <w:sz w:val="19"/>
                <w:szCs w:val="19"/>
                <w:lang w:val="ru-BY"/>
              </w:rPr>
              <w:t xml:space="preserve"> Property</w:t>
            </w:r>
            <w:r>
              <w:rPr>
                <w:rFonts w:ascii="Consolas" w:hAnsi="Consolas" w:cs="Consolas"/>
                <w:color w:val="0000FF"/>
                <w:sz w:val="19"/>
                <w:szCs w:val="19"/>
                <w:lang w:val="ru-BY"/>
              </w:rPr>
              <w:t>="Text"</w:t>
            </w:r>
            <w:r>
              <w:rPr>
                <w:rFonts w:ascii="Consolas" w:hAnsi="Consolas" w:cs="Consolas"/>
                <w:color w:val="FF0000"/>
                <w:sz w:val="19"/>
                <w:szCs w:val="19"/>
                <w:lang w:val="ru-BY"/>
              </w:rPr>
              <w:t xml:space="preserve"> Value</w:t>
            </w:r>
            <w:r>
              <w:rPr>
                <w:rFonts w:ascii="Consolas" w:hAnsi="Consolas" w:cs="Consolas"/>
                <w:color w:val="0000FF"/>
                <w:sz w:val="19"/>
                <w:szCs w:val="19"/>
                <w:lang w:val="ru-BY"/>
              </w:rPr>
              <w:t>="</w:t>
            </w:r>
            <w:proofErr w:type="spellStart"/>
            <w:r>
              <w:rPr>
                <w:rFonts w:ascii="Consolas" w:hAnsi="Consolas" w:cs="Consolas"/>
                <w:color w:val="0000FF"/>
                <w:sz w:val="19"/>
                <w:szCs w:val="19"/>
                <w:lang w:val="ru-BY"/>
              </w:rPr>
              <w:t>passed</w:t>
            </w:r>
            <w:proofErr w:type="spellEnd"/>
            <w:r>
              <w:rPr>
                <w:rFonts w:ascii="Consolas" w:hAnsi="Consolas" w:cs="Consolas"/>
                <w:color w:val="0000FF"/>
                <w:sz w:val="19"/>
                <w:szCs w:val="19"/>
                <w:lang w:val="ru-BY"/>
              </w:rPr>
              <w:t>"&gt;</w:t>
            </w:r>
          </w:p>
          <w:p w14:paraId="3DB09041"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Setter</w:t>
            </w:r>
            <w:proofErr w:type="spellEnd"/>
            <w:r>
              <w:rPr>
                <w:rFonts w:ascii="Consolas" w:hAnsi="Consolas" w:cs="Consolas"/>
                <w:color w:val="FF0000"/>
                <w:sz w:val="19"/>
                <w:szCs w:val="19"/>
                <w:lang w:val="ru-BY"/>
              </w:rPr>
              <w:t xml:space="preserve"> Property</w:t>
            </w:r>
            <w:r>
              <w:rPr>
                <w:rFonts w:ascii="Consolas" w:hAnsi="Consolas" w:cs="Consolas"/>
                <w:color w:val="0000FF"/>
                <w:sz w:val="19"/>
                <w:szCs w:val="19"/>
                <w:lang w:val="ru-BY"/>
              </w:rPr>
              <w:t>="</w:t>
            </w:r>
            <w:proofErr w:type="spellStart"/>
            <w:r>
              <w:rPr>
                <w:rFonts w:ascii="Consolas" w:hAnsi="Consolas" w:cs="Consolas"/>
                <w:color w:val="0000FF"/>
                <w:sz w:val="19"/>
                <w:szCs w:val="19"/>
                <w:lang w:val="ru-BY"/>
              </w:rPr>
              <w:t>Background</w:t>
            </w:r>
            <w:proofErr w:type="spellEnd"/>
            <w:r>
              <w:rPr>
                <w:rFonts w:ascii="Consolas" w:hAnsi="Consolas" w:cs="Consolas"/>
                <w:color w:val="0000FF"/>
                <w:sz w:val="19"/>
                <w:szCs w:val="19"/>
                <w:lang w:val="ru-BY"/>
              </w:rPr>
              <w:t>"</w:t>
            </w:r>
            <w:r>
              <w:rPr>
                <w:rFonts w:ascii="Consolas" w:hAnsi="Consolas" w:cs="Consolas"/>
                <w:color w:val="FF0000"/>
                <w:sz w:val="19"/>
                <w:szCs w:val="19"/>
                <w:lang w:val="ru-BY"/>
              </w:rPr>
              <w:t xml:space="preserve"> Value</w:t>
            </w:r>
            <w:r>
              <w:rPr>
                <w:rFonts w:ascii="Consolas" w:hAnsi="Consolas" w:cs="Consolas"/>
                <w:color w:val="0000FF"/>
                <w:sz w:val="19"/>
                <w:szCs w:val="19"/>
                <w:lang w:val="ru-BY"/>
              </w:rPr>
              <w:t>="</w:t>
            </w:r>
            <w:proofErr w:type="spellStart"/>
            <w:r>
              <w:rPr>
                <w:rFonts w:ascii="Consolas" w:hAnsi="Consolas" w:cs="Consolas"/>
                <w:color w:val="0000FF"/>
                <w:sz w:val="19"/>
                <w:szCs w:val="19"/>
                <w:lang w:val="ru-BY"/>
              </w:rPr>
              <w:t>LightGreen</w:t>
            </w:r>
            <w:proofErr w:type="spellEnd"/>
            <w:r>
              <w:rPr>
                <w:rFonts w:ascii="Consolas" w:hAnsi="Consolas" w:cs="Consolas"/>
                <w:color w:val="0000FF"/>
                <w:sz w:val="19"/>
                <w:szCs w:val="19"/>
                <w:lang w:val="ru-BY"/>
              </w:rPr>
              <w:t>"/&gt;</w:t>
            </w:r>
          </w:p>
          <w:p w14:paraId="399AECD9"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Trigger</w:t>
            </w:r>
            <w:proofErr w:type="spellEnd"/>
            <w:r>
              <w:rPr>
                <w:rFonts w:ascii="Consolas" w:hAnsi="Consolas" w:cs="Consolas"/>
                <w:color w:val="0000FF"/>
                <w:sz w:val="19"/>
                <w:szCs w:val="19"/>
                <w:lang w:val="ru-BY"/>
              </w:rPr>
              <w:t>&gt;</w:t>
            </w:r>
          </w:p>
          <w:p w14:paraId="077D1581"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Trigger</w:t>
            </w:r>
            <w:proofErr w:type="spellEnd"/>
            <w:r>
              <w:rPr>
                <w:rFonts w:ascii="Consolas" w:hAnsi="Consolas" w:cs="Consolas"/>
                <w:color w:val="FF0000"/>
                <w:sz w:val="19"/>
                <w:szCs w:val="19"/>
                <w:lang w:val="ru-BY"/>
              </w:rPr>
              <w:t xml:space="preserve"> Property</w:t>
            </w:r>
            <w:r>
              <w:rPr>
                <w:rFonts w:ascii="Consolas" w:hAnsi="Consolas" w:cs="Consolas"/>
                <w:color w:val="0000FF"/>
                <w:sz w:val="19"/>
                <w:szCs w:val="19"/>
                <w:lang w:val="ru-BY"/>
              </w:rPr>
              <w:t>="Text"</w:t>
            </w:r>
            <w:r>
              <w:rPr>
                <w:rFonts w:ascii="Consolas" w:hAnsi="Consolas" w:cs="Consolas"/>
                <w:color w:val="FF0000"/>
                <w:sz w:val="19"/>
                <w:szCs w:val="19"/>
                <w:lang w:val="ru-BY"/>
              </w:rPr>
              <w:t xml:space="preserve"> Value</w:t>
            </w:r>
            <w:r>
              <w:rPr>
                <w:rFonts w:ascii="Consolas" w:hAnsi="Consolas" w:cs="Consolas"/>
                <w:color w:val="0000FF"/>
                <w:sz w:val="19"/>
                <w:szCs w:val="19"/>
                <w:lang w:val="ru-BY"/>
              </w:rPr>
              <w:t>="</w:t>
            </w:r>
            <w:proofErr w:type="spellStart"/>
            <w:r>
              <w:rPr>
                <w:rFonts w:ascii="Consolas" w:hAnsi="Consolas" w:cs="Consolas"/>
                <w:color w:val="0000FF"/>
                <w:sz w:val="19"/>
                <w:szCs w:val="19"/>
                <w:lang w:val="ru-BY"/>
              </w:rPr>
              <w:t>not</w:t>
            </w:r>
            <w:proofErr w:type="spellEnd"/>
            <w:r>
              <w:rPr>
                <w:rFonts w:ascii="Consolas" w:hAnsi="Consolas" w:cs="Consolas"/>
                <w:color w:val="0000FF"/>
                <w:sz w:val="19"/>
                <w:szCs w:val="19"/>
                <w:lang w:val="ru-BY"/>
              </w:rPr>
              <w:t xml:space="preserve"> </w:t>
            </w:r>
            <w:proofErr w:type="spellStart"/>
            <w:r>
              <w:rPr>
                <w:rFonts w:ascii="Consolas" w:hAnsi="Consolas" w:cs="Consolas"/>
                <w:color w:val="0000FF"/>
                <w:sz w:val="19"/>
                <w:szCs w:val="19"/>
                <w:lang w:val="ru-BY"/>
              </w:rPr>
              <w:t>passed</w:t>
            </w:r>
            <w:proofErr w:type="spellEnd"/>
            <w:r>
              <w:rPr>
                <w:rFonts w:ascii="Consolas" w:hAnsi="Consolas" w:cs="Consolas"/>
                <w:color w:val="0000FF"/>
                <w:sz w:val="19"/>
                <w:szCs w:val="19"/>
                <w:lang w:val="ru-BY"/>
              </w:rPr>
              <w:t>"&gt;</w:t>
            </w:r>
          </w:p>
          <w:p w14:paraId="64AEB314"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Setter</w:t>
            </w:r>
            <w:proofErr w:type="spellEnd"/>
            <w:r>
              <w:rPr>
                <w:rFonts w:ascii="Consolas" w:hAnsi="Consolas" w:cs="Consolas"/>
                <w:color w:val="FF0000"/>
                <w:sz w:val="19"/>
                <w:szCs w:val="19"/>
                <w:lang w:val="ru-BY"/>
              </w:rPr>
              <w:t xml:space="preserve"> Property</w:t>
            </w:r>
            <w:r>
              <w:rPr>
                <w:rFonts w:ascii="Consolas" w:hAnsi="Consolas" w:cs="Consolas"/>
                <w:color w:val="0000FF"/>
                <w:sz w:val="19"/>
                <w:szCs w:val="19"/>
                <w:lang w:val="ru-BY"/>
              </w:rPr>
              <w:t>="</w:t>
            </w:r>
            <w:proofErr w:type="spellStart"/>
            <w:r>
              <w:rPr>
                <w:rFonts w:ascii="Consolas" w:hAnsi="Consolas" w:cs="Consolas"/>
                <w:color w:val="0000FF"/>
                <w:sz w:val="19"/>
                <w:szCs w:val="19"/>
                <w:lang w:val="ru-BY"/>
              </w:rPr>
              <w:t>Background</w:t>
            </w:r>
            <w:proofErr w:type="spellEnd"/>
            <w:r>
              <w:rPr>
                <w:rFonts w:ascii="Consolas" w:hAnsi="Consolas" w:cs="Consolas"/>
                <w:color w:val="0000FF"/>
                <w:sz w:val="19"/>
                <w:szCs w:val="19"/>
                <w:lang w:val="ru-BY"/>
              </w:rPr>
              <w:t>"</w:t>
            </w:r>
            <w:r>
              <w:rPr>
                <w:rFonts w:ascii="Consolas" w:hAnsi="Consolas" w:cs="Consolas"/>
                <w:color w:val="FF0000"/>
                <w:sz w:val="19"/>
                <w:szCs w:val="19"/>
                <w:lang w:val="ru-BY"/>
              </w:rPr>
              <w:t xml:space="preserve"> Value</w:t>
            </w:r>
            <w:r>
              <w:rPr>
                <w:rFonts w:ascii="Consolas" w:hAnsi="Consolas" w:cs="Consolas"/>
                <w:color w:val="0000FF"/>
                <w:sz w:val="19"/>
                <w:szCs w:val="19"/>
                <w:lang w:val="ru-BY"/>
              </w:rPr>
              <w:t>="</w:t>
            </w:r>
            <w:proofErr w:type="spellStart"/>
            <w:r>
              <w:rPr>
                <w:rFonts w:ascii="Consolas" w:hAnsi="Consolas" w:cs="Consolas"/>
                <w:color w:val="0000FF"/>
                <w:sz w:val="19"/>
                <w:szCs w:val="19"/>
                <w:lang w:val="ru-BY"/>
              </w:rPr>
              <w:t>LightCoral</w:t>
            </w:r>
            <w:proofErr w:type="spellEnd"/>
            <w:r>
              <w:rPr>
                <w:rFonts w:ascii="Consolas" w:hAnsi="Consolas" w:cs="Consolas"/>
                <w:color w:val="0000FF"/>
                <w:sz w:val="19"/>
                <w:szCs w:val="19"/>
                <w:lang w:val="ru-BY"/>
              </w:rPr>
              <w:t>"/&gt;</w:t>
            </w:r>
          </w:p>
          <w:p w14:paraId="1D18EF78"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Trigger</w:t>
            </w:r>
            <w:proofErr w:type="spellEnd"/>
            <w:r>
              <w:rPr>
                <w:rFonts w:ascii="Consolas" w:hAnsi="Consolas" w:cs="Consolas"/>
                <w:color w:val="0000FF"/>
                <w:sz w:val="19"/>
                <w:szCs w:val="19"/>
                <w:lang w:val="ru-BY"/>
              </w:rPr>
              <w:t>&gt;</w:t>
            </w:r>
          </w:p>
          <w:p w14:paraId="60A782F8"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Style.Triggers</w:t>
            </w:r>
            <w:proofErr w:type="spellEnd"/>
            <w:r>
              <w:rPr>
                <w:rFonts w:ascii="Consolas" w:hAnsi="Consolas" w:cs="Consolas"/>
                <w:color w:val="0000FF"/>
                <w:sz w:val="19"/>
                <w:szCs w:val="19"/>
                <w:lang w:val="ru-BY"/>
              </w:rPr>
              <w:t>&gt;</w:t>
            </w:r>
          </w:p>
          <w:p w14:paraId="15583CA9"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r>
              <w:rPr>
                <w:rFonts w:ascii="Consolas" w:hAnsi="Consolas" w:cs="Consolas"/>
                <w:color w:val="A31515"/>
                <w:sz w:val="19"/>
                <w:szCs w:val="19"/>
                <w:lang w:val="ru-BY"/>
              </w:rPr>
              <w:t>Style</w:t>
            </w:r>
            <w:r>
              <w:rPr>
                <w:rFonts w:ascii="Consolas" w:hAnsi="Consolas" w:cs="Consolas"/>
                <w:color w:val="0000FF"/>
                <w:sz w:val="19"/>
                <w:szCs w:val="19"/>
                <w:lang w:val="ru-BY"/>
              </w:rPr>
              <w:t>&gt;</w:t>
            </w:r>
          </w:p>
          <w:p w14:paraId="751BEDB1" w14:textId="77777777" w:rsidR="009F0FF7" w:rsidRDefault="009F0FF7" w:rsidP="009F0FF7">
            <w:pPr>
              <w:pStyle w:val="a7"/>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DataGridTextColumn.ElementStyle</w:t>
            </w:r>
            <w:proofErr w:type="spellEnd"/>
            <w:r>
              <w:rPr>
                <w:rFonts w:ascii="Consolas" w:hAnsi="Consolas" w:cs="Consolas"/>
                <w:color w:val="0000FF"/>
                <w:sz w:val="19"/>
                <w:szCs w:val="19"/>
                <w:lang w:val="ru-BY"/>
              </w:rPr>
              <w:t>&gt;</w:t>
            </w:r>
          </w:p>
          <w:p w14:paraId="4B7A9862" w14:textId="77777777" w:rsidR="009F0FF7" w:rsidRDefault="009F0FF7" w:rsidP="009F0FF7">
            <w:pPr>
              <w:pStyle w:val="a7"/>
              <w:rPr>
                <w:color w:val="000000"/>
              </w:rPr>
            </w:pPr>
            <w:r>
              <w:rPr>
                <w:rFonts w:ascii="Consolas" w:hAnsi="Consolas" w:cs="Consolas"/>
                <w:color w:val="0000FF"/>
                <w:sz w:val="19"/>
                <w:szCs w:val="19"/>
                <w:lang w:val="ru-BY"/>
              </w:rPr>
              <w:t>&lt;/</w:t>
            </w:r>
            <w:proofErr w:type="spellStart"/>
            <w:r>
              <w:rPr>
                <w:rFonts w:ascii="Consolas" w:hAnsi="Consolas" w:cs="Consolas"/>
                <w:color w:val="A31515"/>
                <w:sz w:val="19"/>
                <w:szCs w:val="19"/>
                <w:lang w:val="ru-BY"/>
              </w:rPr>
              <w:t>DataGridTextColumn</w:t>
            </w:r>
            <w:proofErr w:type="spellEnd"/>
            <w:r>
              <w:rPr>
                <w:rFonts w:ascii="Consolas" w:hAnsi="Consolas" w:cs="Consolas"/>
                <w:color w:val="0000FF"/>
                <w:sz w:val="19"/>
                <w:szCs w:val="19"/>
                <w:lang w:val="ru-BY"/>
              </w:rPr>
              <w:t>&gt;</w:t>
            </w:r>
          </w:p>
        </w:tc>
      </w:tr>
    </w:tbl>
    <w:p w14:paraId="3AFBBA8C" w14:textId="6B4861F4" w:rsidR="009F0FF7" w:rsidRPr="00B44998" w:rsidRDefault="009F0FF7" w:rsidP="00B44998">
      <w:pPr>
        <w:pStyle w:val="a7"/>
        <w:ind w:firstLine="0"/>
        <w:jc w:val="center"/>
        <w:rPr>
          <w:lang w:val="ru-RU"/>
        </w:rPr>
      </w:pPr>
      <w:r w:rsidRPr="00B44998">
        <w:rPr>
          <w:lang w:val="ru-RU"/>
        </w:rPr>
        <w:t xml:space="preserve">Листинг </w:t>
      </w:r>
      <w:r w:rsidR="00B44998">
        <w:rPr>
          <w:lang w:val="ru-RU"/>
        </w:rPr>
        <w:t>3</w:t>
      </w:r>
      <w:r w:rsidRPr="00B44998">
        <w:rPr>
          <w:lang w:val="ru-RU"/>
        </w:rPr>
        <w:t>.5 –</w:t>
      </w:r>
      <w:r w:rsidRPr="00B44998">
        <w:rPr>
          <w:i/>
          <w:iCs/>
          <w:lang w:val="ru-RU"/>
        </w:rPr>
        <w:t xml:space="preserve"> </w:t>
      </w:r>
      <w:r w:rsidRPr="00B44998">
        <w:rPr>
          <w:lang w:val="ru-RU"/>
        </w:rPr>
        <w:t xml:space="preserve">Окрашивание ячейка </w:t>
      </w:r>
      <w:r>
        <w:t>DataGrid</w:t>
      </w:r>
      <w:r w:rsidRPr="00B44998">
        <w:rPr>
          <w:lang w:val="ru-RU"/>
        </w:rPr>
        <w:t>-</w:t>
      </w:r>
      <w:r>
        <w:t>a</w:t>
      </w:r>
      <w:r w:rsidRPr="00B44998">
        <w:rPr>
          <w:lang w:val="ru-RU"/>
        </w:rPr>
        <w:t xml:space="preserve"> в определенный цвет</w:t>
      </w:r>
    </w:p>
    <w:p w14:paraId="3CC7CFF7" w14:textId="77777777" w:rsidR="00B44998" w:rsidRDefault="00B44998" w:rsidP="009F0FF7">
      <w:pPr>
        <w:pStyle w:val="a7"/>
      </w:pPr>
    </w:p>
    <w:p w14:paraId="66305DDB" w14:textId="78CE736C" w:rsidR="009F0FF7" w:rsidRPr="00B44998" w:rsidRDefault="009F0FF7" w:rsidP="009F0FF7">
      <w:pPr>
        <w:pStyle w:val="a7"/>
        <w:rPr>
          <w:lang w:val="ru-RU"/>
        </w:rPr>
      </w:pPr>
      <w:r w:rsidRPr="00B44998">
        <w:rPr>
          <w:lang w:val="ru-RU"/>
        </w:rPr>
        <w:t xml:space="preserve">Очевидно, что необходимо загрузить данные с базы данных в наш </w:t>
      </w:r>
      <w:r w:rsidRPr="009F0FF7">
        <w:t>DataGrid</w:t>
      </w:r>
      <w:r w:rsidRPr="00B44998">
        <w:rPr>
          <w:lang w:val="ru-RU"/>
        </w:rPr>
        <w:t xml:space="preserve">. Для этого используем свойство </w:t>
      </w:r>
      <w:proofErr w:type="spellStart"/>
      <w:r w:rsidRPr="009F0FF7">
        <w:t>ItemSource</w:t>
      </w:r>
      <w:proofErr w:type="spellEnd"/>
      <w:r w:rsidRPr="00B44998">
        <w:rPr>
          <w:lang w:val="ru-RU"/>
        </w:rPr>
        <w:t xml:space="preserve"> нашего </w:t>
      </w:r>
      <w:proofErr w:type="spellStart"/>
      <w:r w:rsidRPr="00B44998">
        <w:rPr>
          <w:lang w:val="ru-RU"/>
        </w:rPr>
        <w:t>грида</w:t>
      </w:r>
      <w:proofErr w:type="spellEnd"/>
      <w:r w:rsidRPr="00B44998">
        <w:rPr>
          <w:lang w:val="ru-RU"/>
        </w:rPr>
        <w:t xml:space="preserve"> (листинг </w:t>
      </w:r>
      <w:r w:rsidR="00B44998">
        <w:rPr>
          <w:lang w:val="ru-RU"/>
        </w:rPr>
        <w:t>3</w:t>
      </w:r>
      <w:r w:rsidRPr="00B44998">
        <w:rPr>
          <w:lang w:val="ru-RU"/>
        </w:rPr>
        <w:t>.</w:t>
      </w:r>
      <w:r w:rsidR="00B44998">
        <w:rPr>
          <w:lang w:val="ru-RU"/>
        </w:rPr>
        <w:t>6</w:t>
      </w:r>
      <w:r w:rsidRPr="00B44998">
        <w:rPr>
          <w:lang w:val="ru-RU"/>
        </w:rPr>
        <w:t>).</w:t>
      </w:r>
    </w:p>
    <w:p w14:paraId="688D81F5" w14:textId="77777777" w:rsidR="009F0FF7" w:rsidRPr="00B44998" w:rsidRDefault="009F0FF7" w:rsidP="009F0FF7">
      <w:pPr>
        <w:pStyle w:val="a7"/>
        <w:rPr>
          <w:lang w:val="ru-RU"/>
        </w:rPr>
      </w:pPr>
    </w:p>
    <w:tbl>
      <w:tblPr>
        <w:tblStyle w:val="ae"/>
        <w:tblW w:w="0" w:type="auto"/>
        <w:jc w:val="center"/>
        <w:tblLook w:val="04A0" w:firstRow="1" w:lastRow="0" w:firstColumn="1" w:lastColumn="0" w:noHBand="0" w:noVBand="1"/>
      </w:tblPr>
      <w:tblGrid>
        <w:gridCol w:w="9345"/>
      </w:tblGrid>
      <w:tr w:rsidR="009F0FF7" w:rsidRPr="005028A7" w14:paraId="70E6E64A" w14:textId="77777777" w:rsidTr="00B44998">
        <w:trPr>
          <w:jc w:val="center"/>
        </w:trPr>
        <w:tc>
          <w:tcPr>
            <w:tcW w:w="9345" w:type="dxa"/>
          </w:tcPr>
          <w:p w14:paraId="17BF8752" w14:textId="77777777" w:rsidR="009F0FF7" w:rsidRDefault="009F0FF7" w:rsidP="009F0FF7">
            <w:pPr>
              <w:pStyle w:val="a7"/>
              <w:rPr>
                <w:rFonts w:ascii="Consolas" w:hAnsi="Consolas" w:cs="Consolas"/>
                <w:color w:val="000000"/>
                <w:sz w:val="19"/>
                <w:szCs w:val="19"/>
                <w:lang w:val="ru-BY"/>
              </w:rPr>
            </w:pPr>
            <w:proofErr w:type="spellStart"/>
            <w:r>
              <w:rPr>
                <w:rFonts w:ascii="Consolas" w:hAnsi="Consolas" w:cs="Consolas"/>
                <w:color w:val="000000"/>
                <w:sz w:val="19"/>
                <w:szCs w:val="19"/>
                <w:lang w:val="ru-BY"/>
              </w:rPr>
              <w:t>db.Students.</w:t>
            </w:r>
            <w:proofErr w:type="gramStart"/>
            <w:r>
              <w:rPr>
                <w:rFonts w:ascii="Consolas" w:hAnsi="Consolas" w:cs="Consolas"/>
                <w:color w:val="000000"/>
                <w:sz w:val="19"/>
                <w:szCs w:val="19"/>
                <w:lang w:val="ru-BY"/>
              </w:rPr>
              <w:t>Load</w:t>
            </w:r>
            <w:proofErr w:type="spellEnd"/>
            <w:r>
              <w:rPr>
                <w:rFonts w:ascii="Consolas" w:hAnsi="Consolas" w:cs="Consolas"/>
                <w:color w:val="000000"/>
                <w:sz w:val="19"/>
                <w:szCs w:val="19"/>
                <w:lang w:val="ru-BY"/>
              </w:rPr>
              <w:t>(</w:t>
            </w:r>
            <w:proofErr w:type="gramEnd"/>
            <w:r>
              <w:rPr>
                <w:rFonts w:ascii="Consolas" w:hAnsi="Consolas" w:cs="Consolas"/>
                <w:color w:val="000000"/>
                <w:sz w:val="19"/>
                <w:szCs w:val="19"/>
                <w:lang w:val="ru-BY"/>
              </w:rPr>
              <w:t>);</w:t>
            </w:r>
          </w:p>
          <w:p w14:paraId="29B71D2C" w14:textId="77777777" w:rsidR="009F0FF7" w:rsidRPr="00CD2654" w:rsidRDefault="009F0FF7" w:rsidP="009F0FF7">
            <w:pPr>
              <w:pStyle w:val="a7"/>
            </w:pPr>
            <w:proofErr w:type="spellStart"/>
            <w:r>
              <w:rPr>
                <w:rFonts w:ascii="Consolas" w:hAnsi="Consolas" w:cs="Consolas"/>
                <w:color w:val="000000"/>
                <w:sz w:val="19"/>
                <w:szCs w:val="19"/>
                <w:lang w:val="ru-BY"/>
              </w:rPr>
              <w:t>AdminStudentsGrid.ItemsSource</w:t>
            </w:r>
            <w:proofErr w:type="spellEnd"/>
            <w:r>
              <w:rPr>
                <w:rFonts w:ascii="Consolas" w:hAnsi="Consolas" w:cs="Consolas"/>
                <w:color w:val="000000"/>
                <w:sz w:val="19"/>
                <w:szCs w:val="19"/>
                <w:lang w:val="ru-BY"/>
              </w:rPr>
              <w:t xml:space="preserve"> = </w:t>
            </w:r>
            <w:proofErr w:type="spellStart"/>
            <w:r>
              <w:rPr>
                <w:rFonts w:ascii="Consolas" w:hAnsi="Consolas" w:cs="Consolas"/>
                <w:color w:val="000000"/>
                <w:sz w:val="19"/>
                <w:szCs w:val="19"/>
                <w:lang w:val="ru-BY"/>
              </w:rPr>
              <w:t>db.Students.Local.ToBindingList</w:t>
            </w:r>
            <w:proofErr w:type="spellEnd"/>
            <w:r>
              <w:rPr>
                <w:rFonts w:ascii="Consolas" w:hAnsi="Consolas" w:cs="Consolas"/>
                <w:color w:val="000000"/>
                <w:sz w:val="19"/>
                <w:szCs w:val="19"/>
                <w:lang w:val="ru-BY"/>
              </w:rPr>
              <w:t>();</w:t>
            </w:r>
          </w:p>
        </w:tc>
      </w:tr>
    </w:tbl>
    <w:p w14:paraId="651DA5C2" w14:textId="06809C2E" w:rsidR="009F0FF7" w:rsidRPr="000F018D" w:rsidRDefault="009F0FF7" w:rsidP="00B44998">
      <w:pPr>
        <w:pStyle w:val="a7"/>
        <w:ind w:firstLine="0"/>
        <w:jc w:val="center"/>
      </w:pPr>
      <w:proofErr w:type="spellStart"/>
      <w:r>
        <w:t>Листинг</w:t>
      </w:r>
      <w:proofErr w:type="spellEnd"/>
      <w:r w:rsidRPr="006D37C1">
        <w:t xml:space="preserve"> </w:t>
      </w:r>
      <w:r w:rsidR="00B44998">
        <w:rPr>
          <w:lang w:val="ru-RU"/>
        </w:rPr>
        <w:t>3</w:t>
      </w:r>
      <w:r>
        <w:t>.</w:t>
      </w:r>
      <w:r w:rsidR="00B44998">
        <w:rPr>
          <w:lang w:val="ru-RU"/>
        </w:rPr>
        <w:t>6</w:t>
      </w:r>
      <w:r w:rsidRPr="006D37C1">
        <w:t xml:space="preserve"> –</w:t>
      </w:r>
      <w:r w:rsidRPr="006D37C1">
        <w:rPr>
          <w:i/>
          <w:iCs/>
        </w:rPr>
        <w:t xml:space="preserve"> </w:t>
      </w:r>
      <w:proofErr w:type="spellStart"/>
      <w:r>
        <w:t>Использование</w:t>
      </w:r>
      <w:proofErr w:type="spellEnd"/>
      <w:r>
        <w:t xml:space="preserve"> </w:t>
      </w:r>
      <w:proofErr w:type="spellStart"/>
      <w:r>
        <w:t>свойства</w:t>
      </w:r>
      <w:proofErr w:type="spellEnd"/>
      <w:r>
        <w:t xml:space="preserve"> </w:t>
      </w:r>
      <w:proofErr w:type="spellStart"/>
      <w:r>
        <w:t>ItemsSource</w:t>
      </w:r>
      <w:proofErr w:type="spellEnd"/>
    </w:p>
    <w:p w14:paraId="3D6CED80" w14:textId="77777777" w:rsidR="009F0FF7" w:rsidRPr="000F018D" w:rsidRDefault="009F0FF7" w:rsidP="009F0FF7">
      <w:pPr>
        <w:pStyle w:val="a7"/>
      </w:pPr>
    </w:p>
    <w:p w14:paraId="16E0222B" w14:textId="23E506ED" w:rsidR="009F0FF7" w:rsidRPr="009F0FF7" w:rsidRDefault="009F0FF7" w:rsidP="009F0FF7">
      <w:pPr>
        <w:pStyle w:val="a7"/>
        <w:rPr>
          <w:color w:val="000000"/>
        </w:rPr>
      </w:pPr>
      <w:proofErr w:type="spellStart"/>
      <w:r w:rsidRPr="009F0FF7">
        <w:rPr>
          <w:color w:val="000000"/>
        </w:rPr>
        <w:t>Для</w:t>
      </w:r>
      <w:proofErr w:type="spellEnd"/>
      <w:r w:rsidRPr="009F0FF7">
        <w:rPr>
          <w:color w:val="000000"/>
        </w:rPr>
        <w:t xml:space="preserve"> </w:t>
      </w:r>
      <w:proofErr w:type="spellStart"/>
      <w:r w:rsidRPr="009F0FF7">
        <w:rPr>
          <w:color w:val="000000"/>
        </w:rPr>
        <w:t>того</w:t>
      </w:r>
      <w:proofErr w:type="spellEnd"/>
      <w:r w:rsidRPr="009F0FF7">
        <w:rPr>
          <w:color w:val="000000"/>
        </w:rPr>
        <w:t xml:space="preserve">, </w:t>
      </w:r>
      <w:proofErr w:type="spellStart"/>
      <w:r w:rsidRPr="009F0FF7">
        <w:rPr>
          <w:color w:val="000000"/>
        </w:rPr>
        <w:t>чтобы</w:t>
      </w:r>
      <w:proofErr w:type="spellEnd"/>
      <w:r w:rsidRPr="009F0FF7">
        <w:rPr>
          <w:color w:val="000000"/>
        </w:rPr>
        <w:t xml:space="preserve"> </w:t>
      </w:r>
      <w:proofErr w:type="spellStart"/>
      <w:r w:rsidRPr="009F0FF7">
        <w:rPr>
          <w:color w:val="000000"/>
        </w:rPr>
        <w:t>использовать</w:t>
      </w:r>
      <w:proofErr w:type="spellEnd"/>
      <w:r w:rsidRPr="009F0FF7">
        <w:rPr>
          <w:color w:val="000000"/>
        </w:rPr>
        <w:t xml:space="preserve"> </w:t>
      </w:r>
      <w:proofErr w:type="spellStart"/>
      <w:r w:rsidRPr="009F0FF7">
        <w:rPr>
          <w:color w:val="000000"/>
        </w:rPr>
        <w:t>больше</w:t>
      </w:r>
      <w:proofErr w:type="spellEnd"/>
      <w:r w:rsidRPr="009F0FF7">
        <w:rPr>
          <w:color w:val="000000"/>
        </w:rPr>
        <w:t xml:space="preserve"> </w:t>
      </w:r>
      <w:proofErr w:type="spellStart"/>
      <w:r w:rsidRPr="009F0FF7">
        <w:rPr>
          <w:color w:val="000000"/>
        </w:rPr>
        <w:t>возможностей</w:t>
      </w:r>
      <w:proofErr w:type="spellEnd"/>
      <w:r w:rsidRPr="009F0FF7">
        <w:rPr>
          <w:color w:val="000000"/>
        </w:rPr>
        <w:t xml:space="preserve"> WPF, </w:t>
      </w:r>
      <w:proofErr w:type="spellStart"/>
      <w:r w:rsidRPr="009F0FF7">
        <w:rPr>
          <w:color w:val="000000"/>
        </w:rPr>
        <w:t>такие</w:t>
      </w:r>
      <w:proofErr w:type="spellEnd"/>
      <w:r w:rsidRPr="009F0FF7">
        <w:rPr>
          <w:color w:val="000000"/>
        </w:rPr>
        <w:t xml:space="preserve"> </w:t>
      </w:r>
      <w:proofErr w:type="spellStart"/>
      <w:r w:rsidRPr="009F0FF7">
        <w:rPr>
          <w:color w:val="000000"/>
        </w:rPr>
        <w:t>как</w:t>
      </w:r>
      <w:proofErr w:type="spellEnd"/>
      <w:r w:rsidRPr="009F0FF7">
        <w:rPr>
          <w:color w:val="000000"/>
        </w:rPr>
        <w:t xml:space="preserve">, </w:t>
      </w:r>
      <w:proofErr w:type="spellStart"/>
      <w:r w:rsidRPr="009F0FF7">
        <w:rPr>
          <w:color w:val="000000"/>
        </w:rPr>
        <w:t>например</w:t>
      </w:r>
      <w:proofErr w:type="spellEnd"/>
      <w:r w:rsidRPr="009F0FF7">
        <w:rPr>
          <w:color w:val="000000"/>
        </w:rPr>
        <w:t xml:space="preserve">, </w:t>
      </w:r>
      <w:proofErr w:type="spellStart"/>
      <w:r w:rsidRPr="009F0FF7">
        <w:rPr>
          <w:color w:val="000000"/>
        </w:rPr>
        <w:t>MaskedTextBox</w:t>
      </w:r>
      <w:proofErr w:type="spellEnd"/>
      <w:r w:rsidRPr="009F0FF7">
        <w:rPr>
          <w:color w:val="000000"/>
        </w:rPr>
        <w:t xml:space="preserve">, </w:t>
      </w:r>
      <w:proofErr w:type="spellStart"/>
      <w:r w:rsidRPr="009F0FF7">
        <w:rPr>
          <w:color w:val="000000"/>
        </w:rPr>
        <w:t>используем</w:t>
      </w:r>
      <w:proofErr w:type="spellEnd"/>
      <w:r w:rsidRPr="009F0FF7">
        <w:rPr>
          <w:color w:val="000000"/>
        </w:rPr>
        <w:t xml:space="preserve"> </w:t>
      </w:r>
      <w:proofErr w:type="spellStart"/>
      <w:r w:rsidRPr="009F0FF7">
        <w:rPr>
          <w:color w:val="000000"/>
        </w:rPr>
        <w:t>стороннюю</w:t>
      </w:r>
      <w:proofErr w:type="spellEnd"/>
      <w:r w:rsidRPr="009F0FF7">
        <w:rPr>
          <w:color w:val="000000"/>
        </w:rPr>
        <w:t xml:space="preserve"> </w:t>
      </w:r>
      <w:proofErr w:type="spellStart"/>
      <w:r w:rsidRPr="009F0FF7">
        <w:rPr>
          <w:color w:val="000000"/>
        </w:rPr>
        <w:t>библиотеку</w:t>
      </w:r>
      <w:proofErr w:type="spellEnd"/>
      <w:r w:rsidRPr="009F0FF7">
        <w:rPr>
          <w:color w:val="000000"/>
        </w:rPr>
        <w:t xml:space="preserve"> Extended WPF Toolkit, </w:t>
      </w:r>
      <w:proofErr w:type="spellStart"/>
      <w:r w:rsidRPr="009F0FF7">
        <w:rPr>
          <w:color w:val="000000"/>
        </w:rPr>
        <w:t>которую</w:t>
      </w:r>
      <w:proofErr w:type="spellEnd"/>
      <w:r w:rsidRPr="009F0FF7">
        <w:rPr>
          <w:color w:val="000000"/>
        </w:rPr>
        <w:t xml:space="preserve"> </w:t>
      </w:r>
      <w:proofErr w:type="spellStart"/>
      <w:r w:rsidRPr="009F0FF7">
        <w:rPr>
          <w:color w:val="000000"/>
        </w:rPr>
        <w:t>будем</w:t>
      </w:r>
      <w:proofErr w:type="spellEnd"/>
      <w:r w:rsidRPr="009F0FF7">
        <w:rPr>
          <w:color w:val="000000"/>
        </w:rPr>
        <w:t xml:space="preserve"> </w:t>
      </w:r>
      <w:proofErr w:type="spellStart"/>
      <w:r w:rsidRPr="009F0FF7">
        <w:rPr>
          <w:color w:val="000000"/>
        </w:rPr>
        <w:t>устанавливать</w:t>
      </w:r>
      <w:proofErr w:type="spellEnd"/>
      <w:r w:rsidRPr="009F0FF7">
        <w:rPr>
          <w:color w:val="000000"/>
        </w:rPr>
        <w:t xml:space="preserve"> </w:t>
      </w:r>
      <w:proofErr w:type="spellStart"/>
      <w:r w:rsidRPr="009F0FF7">
        <w:rPr>
          <w:color w:val="000000"/>
        </w:rPr>
        <w:t>через</w:t>
      </w:r>
      <w:proofErr w:type="spellEnd"/>
      <w:r w:rsidRPr="009F0FF7">
        <w:rPr>
          <w:color w:val="000000"/>
        </w:rPr>
        <w:t xml:space="preserve"> NuGet (</w:t>
      </w:r>
      <w:proofErr w:type="spellStart"/>
      <w:r w:rsidRPr="009F0FF7">
        <w:rPr>
          <w:color w:val="000000"/>
        </w:rPr>
        <w:t>рис</w:t>
      </w:r>
      <w:proofErr w:type="spellEnd"/>
      <w:r w:rsidRPr="009F0FF7">
        <w:rPr>
          <w:color w:val="000000"/>
        </w:rPr>
        <w:t xml:space="preserve">. </w:t>
      </w:r>
      <w:r w:rsidR="00912B67" w:rsidRPr="00912B67">
        <w:rPr>
          <w:color w:val="000000"/>
        </w:rPr>
        <w:t>3</w:t>
      </w:r>
      <w:r w:rsidRPr="009F0FF7">
        <w:rPr>
          <w:color w:val="000000"/>
        </w:rPr>
        <w:t>.</w:t>
      </w:r>
      <w:r w:rsidR="00912B67" w:rsidRPr="00912B67">
        <w:rPr>
          <w:color w:val="000000"/>
        </w:rPr>
        <w:t>4</w:t>
      </w:r>
      <w:r w:rsidRPr="009F0FF7">
        <w:rPr>
          <w:color w:val="000000"/>
        </w:rPr>
        <w:t>).</w:t>
      </w:r>
    </w:p>
    <w:p w14:paraId="2F8B76DB" w14:textId="77777777" w:rsidR="009F0FF7" w:rsidRPr="009F0FF7" w:rsidRDefault="009F0FF7" w:rsidP="009F0FF7">
      <w:pPr>
        <w:pStyle w:val="a7"/>
        <w:rPr>
          <w:color w:val="000000"/>
        </w:rPr>
      </w:pPr>
    </w:p>
    <w:p w14:paraId="145B81FC" w14:textId="77777777" w:rsidR="009F0FF7" w:rsidRPr="009F0FF7" w:rsidRDefault="009F0FF7" w:rsidP="00912B67">
      <w:pPr>
        <w:pStyle w:val="a7"/>
        <w:ind w:firstLine="0"/>
        <w:jc w:val="center"/>
        <w:rPr>
          <w:color w:val="000000"/>
        </w:rPr>
      </w:pPr>
      <w:r w:rsidRPr="00926326">
        <w:rPr>
          <w:noProof/>
        </w:rPr>
        <w:drawing>
          <wp:inline distT="0" distB="0" distL="0" distR="0" wp14:anchorId="65E506CB" wp14:editId="1E428AE4">
            <wp:extent cx="5940425" cy="1179830"/>
            <wp:effectExtent l="0" t="0" r="3175"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179830"/>
                    </a:xfrm>
                    <a:prstGeom prst="rect">
                      <a:avLst/>
                    </a:prstGeom>
                  </pic:spPr>
                </pic:pic>
              </a:graphicData>
            </a:graphic>
          </wp:inline>
        </w:drawing>
      </w:r>
    </w:p>
    <w:p w14:paraId="15964C88" w14:textId="5C315AA9" w:rsidR="009F0FF7" w:rsidRPr="009F0FF7" w:rsidRDefault="009F0FF7" w:rsidP="00912B67">
      <w:pPr>
        <w:pStyle w:val="a7"/>
        <w:ind w:firstLine="0"/>
        <w:jc w:val="center"/>
        <w:rPr>
          <w:sz w:val="24"/>
          <w:szCs w:val="24"/>
        </w:rPr>
      </w:pPr>
      <w:proofErr w:type="spellStart"/>
      <w:r w:rsidRPr="006D37C1">
        <w:t>Рисунок</w:t>
      </w:r>
      <w:proofErr w:type="spellEnd"/>
      <w:r w:rsidRPr="000F018D">
        <w:t xml:space="preserve"> </w:t>
      </w:r>
      <w:r w:rsidR="00912B67" w:rsidRPr="00912B67">
        <w:t>3</w:t>
      </w:r>
      <w:r w:rsidRPr="000F018D">
        <w:t>.</w:t>
      </w:r>
      <w:r w:rsidR="00912B67">
        <w:rPr>
          <w:lang w:val="ru-RU"/>
        </w:rPr>
        <w:t>4</w:t>
      </w:r>
      <w:r w:rsidRPr="000F018D">
        <w:t xml:space="preserve"> –</w:t>
      </w:r>
      <w:r w:rsidRPr="009F0FF7">
        <w:rPr>
          <w:i/>
          <w:iCs/>
        </w:rPr>
        <w:t xml:space="preserve"> </w:t>
      </w:r>
      <w:proofErr w:type="spellStart"/>
      <w:r>
        <w:t>Подключение</w:t>
      </w:r>
      <w:proofErr w:type="spellEnd"/>
      <w:r w:rsidRPr="000F018D">
        <w:t xml:space="preserve"> </w:t>
      </w:r>
      <w:r w:rsidRPr="009F0FF7">
        <w:t>Extended</w:t>
      </w:r>
      <w:r w:rsidRPr="000F018D">
        <w:t xml:space="preserve"> </w:t>
      </w:r>
      <w:r w:rsidRPr="009F0FF7">
        <w:t>WPF</w:t>
      </w:r>
      <w:r w:rsidRPr="000F018D">
        <w:t xml:space="preserve"> </w:t>
      </w:r>
      <w:r w:rsidRPr="009F0FF7">
        <w:t>Toolkit</w:t>
      </w:r>
    </w:p>
    <w:p w14:paraId="4202C8C9" w14:textId="77777777" w:rsidR="009F0FF7" w:rsidRPr="009F0FF7" w:rsidRDefault="009F0FF7" w:rsidP="009F0FF7">
      <w:pPr>
        <w:pStyle w:val="a7"/>
        <w:rPr>
          <w:color w:val="000000"/>
        </w:rPr>
      </w:pPr>
    </w:p>
    <w:p w14:paraId="7FDD9684" w14:textId="5EEEED67" w:rsidR="009F0FF7" w:rsidRPr="009F0FF7" w:rsidRDefault="009F0FF7" w:rsidP="009F0FF7">
      <w:pPr>
        <w:pStyle w:val="a7"/>
        <w:rPr>
          <w:color w:val="000000"/>
        </w:rPr>
      </w:pPr>
      <w:proofErr w:type="spellStart"/>
      <w:r w:rsidRPr="009F0FF7">
        <w:rPr>
          <w:color w:val="000000"/>
        </w:rPr>
        <w:t>Затем</w:t>
      </w:r>
      <w:proofErr w:type="spellEnd"/>
      <w:r w:rsidRPr="009F0FF7">
        <w:rPr>
          <w:color w:val="000000"/>
        </w:rPr>
        <w:t xml:space="preserve"> </w:t>
      </w:r>
      <w:proofErr w:type="spellStart"/>
      <w:r w:rsidRPr="009F0FF7">
        <w:rPr>
          <w:color w:val="000000"/>
        </w:rPr>
        <w:t>будем</w:t>
      </w:r>
      <w:proofErr w:type="spellEnd"/>
      <w:r w:rsidRPr="009F0FF7">
        <w:rPr>
          <w:color w:val="000000"/>
        </w:rPr>
        <w:t xml:space="preserve"> </w:t>
      </w:r>
      <w:proofErr w:type="spellStart"/>
      <w:r w:rsidRPr="009F0FF7">
        <w:rPr>
          <w:color w:val="000000"/>
        </w:rPr>
        <w:t>реализовывать</w:t>
      </w:r>
      <w:proofErr w:type="spellEnd"/>
      <w:r w:rsidRPr="009F0FF7">
        <w:rPr>
          <w:color w:val="000000"/>
        </w:rPr>
        <w:t xml:space="preserve"> </w:t>
      </w:r>
      <w:proofErr w:type="spellStart"/>
      <w:r w:rsidRPr="009F0FF7">
        <w:rPr>
          <w:color w:val="000000"/>
        </w:rPr>
        <w:t>различные</w:t>
      </w:r>
      <w:proofErr w:type="spellEnd"/>
      <w:r w:rsidRPr="009F0FF7">
        <w:rPr>
          <w:color w:val="000000"/>
        </w:rPr>
        <w:t xml:space="preserve"> </w:t>
      </w:r>
      <w:proofErr w:type="spellStart"/>
      <w:r w:rsidRPr="009F0FF7">
        <w:rPr>
          <w:color w:val="000000"/>
        </w:rPr>
        <w:t>методы</w:t>
      </w:r>
      <w:proofErr w:type="spellEnd"/>
      <w:r w:rsidRPr="009F0FF7">
        <w:rPr>
          <w:color w:val="000000"/>
        </w:rPr>
        <w:t xml:space="preserve"> </w:t>
      </w:r>
      <w:proofErr w:type="spellStart"/>
      <w:r w:rsidRPr="009F0FF7">
        <w:rPr>
          <w:color w:val="000000"/>
        </w:rPr>
        <w:t>взаимодействия</w:t>
      </w:r>
      <w:proofErr w:type="spellEnd"/>
      <w:r w:rsidRPr="009F0FF7">
        <w:rPr>
          <w:color w:val="000000"/>
        </w:rPr>
        <w:t xml:space="preserve"> с </w:t>
      </w:r>
      <w:proofErr w:type="spellStart"/>
      <w:r w:rsidRPr="009F0FF7">
        <w:rPr>
          <w:color w:val="000000"/>
        </w:rPr>
        <w:t>таблицей</w:t>
      </w:r>
      <w:proofErr w:type="spellEnd"/>
      <w:r w:rsidRPr="009F0FF7">
        <w:rPr>
          <w:color w:val="000000"/>
        </w:rPr>
        <w:t xml:space="preserve">, </w:t>
      </w:r>
      <w:proofErr w:type="spellStart"/>
      <w:r w:rsidRPr="009F0FF7">
        <w:rPr>
          <w:color w:val="000000"/>
        </w:rPr>
        <w:t>такие</w:t>
      </w:r>
      <w:proofErr w:type="spellEnd"/>
      <w:r w:rsidRPr="009F0FF7">
        <w:rPr>
          <w:color w:val="000000"/>
        </w:rPr>
        <w:t xml:space="preserve"> </w:t>
      </w:r>
      <w:proofErr w:type="spellStart"/>
      <w:r w:rsidRPr="009F0FF7">
        <w:rPr>
          <w:color w:val="000000"/>
        </w:rPr>
        <w:t>как</w:t>
      </w:r>
      <w:proofErr w:type="spellEnd"/>
      <w:r w:rsidRPr="009F0FF7">
        <w:rPr>
          <w:color w:val="000000"/>
        </w:rPr>
        <w:t xml:space="preserve"> </w:t>
      </w:r>
      <w:proofErr w:type="spellStart"/>
      <w:r w:rsidRPr="009F0FF7">
        <w:rPr>
          <w:color w:val="000000"/>
        </w:rPr>
        <w:t>обновление</w:t>
      </w:r>
      <w:proofErr w:type="spellEnd"/>
      <w:r w:rsidRPr="009F0FF7">
        <w:rPr>
          <w:color w:val="000000"/>
        </w:rPr>
        <w:t xml:space="preserve">, </w:t>
      </w:r>
      <w:proofErr w:type="spellStart"/>
      <w:r w:rsidRPr="009F0FF7">
        <w:rPr>
          <w:color w:val="000000"/>
        </w:rPr>
        <w:t>удаление</w:t>
      </w:r>
      <w:proofErr w:type="spellEnd"/>
      <w:r w:rsidRPr="009F0FF7">
        <w:rPr>
          <w:color w:val="000000"/>
        </w:rPr>
        <w:t xml:space="preserve"> </w:t>
      </w:r>
      <w:proofErr w:type="spellStart"/>
      <w:r w:rsidRPr="009F0FF7">
        <w:rPr>
          <w:color w:val="000000"/>
        </w:rPr>
        <w:t>элемента</w:t>
      </w:r>
      <w:proofErr w:type="spellEnd"/>
      <w:r w:rsidRPr="009F0FF7">
        <w:rPr>
          <w:color w:val="000000"/>
        </w:rPr>
        <w:t xml:space="preserve">, </w:t>
      </w:r>
      <w:proofErr w:type="spellStart"/>
      <w:r w:rsidRPr="009F0FF7">
        <w:rPr>
          <w:color w:val="000000"/>
        </w:rPr>
        <w:t>добавление</w:t>
      </w:r>
      <w:proofErr w:type="spellEnd"/>
      <w:r w:rsidRPr="009F0FF7">
        <w:rPr>
          <w:color w:val="000000"/>
        </w:rPr>
        <w:t xml:space="preserve"> </w:t>
      </w:r>
      <w:proofErr w:type="spellStart"/>
      <w:r w:rsidRPr="009F0FF7">
        <w:rPr>
          <w:color w:val="000000"/>
        </w:rPr>
        <w:t>элемента</w:t>
      </w:r>
      <w:proofErr w:type="spellEnd"/>
      <w:r w:rsidRPr="009F0FF7">
        <w:rPr>
          <w:color w:val="000000"/>
        </w:rPr>
        <w:t xml:space="preserve"> в </w:t>
      </w:r>
      <w:proofErr w:type="spellStart"/>
      <w:r w:rsidRPr="009F0FF7">
        <w:rPr>
          <w:color w:val="000000"/>
        </w:rPr>
        <w:t>базу</w:t>
      </w:r>
      <w:proofErr w:type="spellEnd"/>
      <w:r w:rsidRPr="009F0FF7">
        <w:rPr>
          <w:color w:val="000000"/>
        </w:rPr>
        <w:t xml:space="preserve"> </w:t>
      </w:r>
      <w:proofErr w:type="spellStart"/>
      <w:r w:rsidRPr="009F0FF7">
        <w:rPr>
          <w:color w:val="000000"/>
        </w:rPr>
        <w:t>данных</w:t>
      </w:r>
      <w:proofErr w:type="spellEnd"/>
      <w:r w:rsidRPr="009F0FF7">
        <w:rPr>
          <w:color w:val="000000"/>
        </w:rPr>
        <w:t xml:space="preserve"> и </w:t>
      </w:r>
      <w:proofErr w:type="spellStart"/>
      <w:r w:rsidRPr="009F0FF7">
        <w:rPr>
          <w:color w:val="000000"/>
        </w:rPr>
        <w:t>фильтрация</w:t>
      </w:r>
      <w:proofErr w:type="spellEnd"/>
      <w:r w:rsidRPr="009F0FF7">
        <w:rPr>
          <w:color w:val="000000"/>
        </w:rPr>
        <w:t>.</w:t>
      </w:r>
    </w:p>
    <w:p w14:paraId="72E43B70" w14:textId="267B753E" w:rsidR="009F0FF7" w:rsidRPr="009F0FF7" w:rsidRDefault="009F0FF7" w:rsidP="009F0FF7">
      <w:pPr>
        <w:pStyle w:val="a7"/>
        <w:rPr>
          <w:color w:val="000000"/>
        </w:rPr>
      </w:pPr>
      <w:r w:rsidRPr="002264B6">
        <w:rPr>
          <w:color w:val="000000"/>
          <w:lang w:val="ru-RU"/>
        </w:rPr>
        <w:t xml:space="preserve">Также будем использовать функцию экспорта текущей таблицы в </w:t>
      </w:r>
      <w:r w:rsidRPr="009F0FF7">
        <w:rPr>
          <w:color w:val="000000"/>
        </w:rPr>
        <w:t>Excel</w:t>
      </w:r>
      <w:r w:rsidRPr="002264B6">
        <w:rPr>
          <w:color w:val="000000"/>
          <w:lang w:val="ru-RU"/>
        </w:rPr>
        <w:t xml:space="preserve">-документ. </w:t>
      </w:r>
      <w:proofErr w:type="spellStart"/>
      <w:r w:rsidRPr="009F0FF7">
        <w:rPr>
          <w:color w:val="000000"/>
        </w:rPr>
        <w:t>Для</w:t>
      </w:r>
      <w:proofErr w:type="spellEnd"/>
      <w:r w:rsidRPr="009F0FF7">
        <w:rPr>
          <w:color w:val="000000"/>
        </w:rPr>
        <w:t xml:space="preserve"> </w:t>
      </w:r>
      <w:proofErr w:type="spellStart"/>
      <w:r w:rsidRPr="009F0FF7">
        <w:rPr>
          <w:color w:val="000000"/>
        </w:rPr>
        <w:t>этого</w:t>
      </w:r>
      <w:proofErr w:type="spellEnd"/>
      <w:r w:rsidRPr="009F0FF7">
        <w:rPr>
          <w:color w:val="000000"/>
        </w:rPr>
        <w:t xml:space="preserve"> </w:t>
      </w:r>
      <w:proofErr w:type="spellStart"/>
      <w:r w:rsidRPr="009F0FF7">
        <w:rPr>
          <w:color w:val="000000"/>
        </w:rPr>
        <w:t>необходимо</w:t>
      </w:r>
      <w:proofErr w:type="spellEnd"/>
      <w:r w:rsidRPr="009F0FF7">
        <w:rPr>
          <w:color w:val="000000"/>
        </w:rPr>
        <w:t xml:space="preserve"> </w:t>
      </w:r>
      <w:proofErr w:type="spellStart"/>
      <w:r w:rsidRPr="009F0FF7">
        <w:rPr>
          <w:color w:val="000000"/>
        </w:rPr>
        <w:t>подключить</w:t>
      </w:r>
      <w:proofErr w:type="spellEnd"/>
      <w:r w:rsidRPr="009F0FF7">
        <w:rPr>
          <w:color w:val="000000"/>
        </w:rPr>
        <w:t xml:space="preserve"> </w:t>
      </w:r>
      <w:proofErr w:type="spellStart"/>
      <w:r w:rsidRPr="009F0FF7">
        <w:rPr>
          <w:color w:val="000000"/>
        </w:rPr>
        <w:t>стороннюю</w:t>
      </w:r>
      <w:proofErr w:type="spellEnd"/>
      <w:r w:rsidRPr="009F0FF7">
        <w:rPr>
          <w:color w:val="000000"/>
        </w:rPr>
        <w:t xml:space="preserve"> </w:t>
      </w:r>
      <w:proofErr w:type="spellStart"/>
      <w:r w:rsidRPr="009F0FF7">
        <w:rPr>
          <w:color w:val="000000"/>
        </w:rPr>
        <w:t>библиотеку</w:t>
      </w:r>
      <w:proofErr w:type="spellEnd"/>
      <w:r w:rsidRPr="009F0FF7">
        <w:rPr>
          <w:color w:val="000000"/>
        </w:rPr>
        <w:t xml:space="preserve"> Microsoft Office Interop Excel, </w:t>
      </w:r>
      <w:proofErr w:type="spellStart"/>
      <w:r w:rsidRPr="009F0FF7">
        <w:rPr>
          <w:color w:val="000000"/>
        </w:rPr>
        <w:t>которая</w:t>
      </w:r>
      <w:proofErr w:type="spellEnd"/>
      <w:r w:rsidRPr="009F0FF7">
        <w:rPr>
          <w:color w:val="000000"/>
        </w:rPr>
        <w:t xml:space="preserve"> </w:t>
      </w:r>
      <w:proofErr w:type="spellStart"/>
      <w:r w:rsidRPr="009F0FF7">
        <w:rPr>
          <w:color w:val="000000"/>
        </w:rPr>
        <w:t>позволит</w:t>
      </w:r>
      <w:proofErr w:type="spellEnd"/>
      <w:r w:rsidRPr="009F0FF7">
        <w:rPr>
          <w:color w:val="000000"/>
        </w:rPr>
        <w:t xml:space="preserve"> </w:t>
      </w:r>
      <w:proofErr w:type="spellStart"/>
      <w:r w:rsidRPr="009F0FF7">
        <w:rPr>
          <w:color w:val="000000"/>
        </w:rPr>
        <w:t>нам</w:t>
      </w:r>
      <w:proofErr w:type="spellEnd"/>
      <w:r w:rsidRPr="009F0FF7">
        <w:rPr>
          <w:color w:val="000000"/>
        </w:rPr>
        <w:t xml:space="preserve"> </w:t>
      </w:r>
      <w:proofErr w:type="spellStart"/>
      <w:r w:rsidRPr="009F0FF7">
        <w:rPr>
          <w:color w:val="000000"/>
        </w:rPr>
        <w:t>использовать</w:t>
      </w:r>
      <w:proofErr w:type="spellEnd"/>
      <w:r w:rsidRPr="009F0FF7">
        <w:rPr>
          <w:color w:val="000000"/>
        </w:rPr>
        <w:t xml:space="preserve"> </w:t>
      </w:r>
      <w:proofErr w:type="spellStart"/>
      <w:r w:rsidRPr="009F0FF7">
        <w:rPr>
          <w:color w:val="000000"/>
        </w:rPr>
        <w:t>взаимодействие</w:t>
      </w:r>
      <w:proofErr w:type="spellEnd"/>
      <w:r w:rsidRPr="009F0FF7">
        <w:rPr>
          <w:color w:val="000000"/>
        </w:rPr>
        <w:t xml:space="preserve"> с </w:t>
      </w:r>
      <w:proofErr w:type="spellStart"/>
      <w:r w:rsidRPr="009F0FF7">
        <w:rPr>
          <w:color w:val="000000"/>
        </w:rPr>
        <w:t>приложением</w:t>
      </w:r>
      <w:proofErr w:type="spellEnd"/>
      <w:r w:rsidRPr="009F0FF7">
        <w:rPr>
          <w:color w:val="000000"/>
        </w:rPr>
        <w:t xml:space="preserve"> Microsoft Excel (</w:t>
      </w:r>
      <w:proofErr w:type="spellStart"/>
      <w:r w:rsidRPr="009F0FF7">
        <w:rPr>
          <w:color w:val="000000"/>
        </w:rPr>
        <w:t>рис</w:t>
      </w:r>
      <w:proofErr w:type="spellEnd"/>
      <w:r w:rsidRPr="009F0FF7">
        <w:rPr>
          <w:color w:val="000000"/>
        </w:rPr>
        <w:t xml:space="preserve">. </w:t>
      </w:r>
      <w:r w:rsidR="002264B6" w:rsidRPr="002264B6">
        <w:rPr>
          <w:color w:val="000000"/>
        </w:rPr>
        <w:t>3</w:t>
      </w:r>
      <w:r w:rsidRPr="009F0FF7">
        <w:rPr>
          <w:color w:val="000000"/>
        </w:rPr>
        <w:t>.</w:t>
      </w:r>
      <w:r w:rsidR="002264B6" w:rsidRPr="002264B6">
        <w:rPr>
          <w:color w:val="000000"/>
        </w:rPr>
        <w:t>5</w:t>
      </w:r>
      <w:r w:rsidRPr="009F0FF7">
        <w:rPr>
          <w:color w:val="000000"/>
        </w:rPr>
        <w:t>).</w:t>
      </w:r>
    </w:p>
    <w:p w14:paraId="38C930B3" w14:textId="77777777" w:rsidR="009F0FF7" w:rsidRPr="009F0FF7" w:rsidRDefault="009F0FF7" w:rsidP="009F0FF7">
      <w:pPr>
        <w:pStyle w:val="a7"/>
        <w:rPr>
          <w:color w:val="000000"/>
        </w:rPr>
      </w:pPr>
    </w:p>
    <w:p w14:paraId="195E03FE" w14:textId="77777777" w:rsidR="009F0FF7" w:rsidRPr="009F0FF7" w:rsidRDefault="009F0FF7" w:rsidP="007A2163">
      <w:pPr>
        <w:pStyle w:val="a7"/>
        <w:ind w:firstLine="0"/>
        <w:jc w:val="center"/>
        <w:rPr>
          <w:color w:val="000000"/>
        </w:rPr>
      </w:pPr>
      <w:r w:rsidRPr="00926326">
        <w:rPr>
          <w:noProof/>
        </w:rPr>
        <w:lastRenderedPageBreak/>
        <w:drawing>
          <wp:inline distT="0" distB="0" distL="0" distR="0" wp14:anchorId="79D70AF1" wp14:editId="49CBAFA5">
            <wp:extent cx="5820587" cy="1705213"/>
            <wp:effectExtent l="0" t="0" r="889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1705213"/>
                    </a:xfrm>
                    <a:prstGeom prst="rect">
                      <a:avLst/>
                    </a:prstGeom>
                  </pic:spPr>
                </pic:pic>
              </a:graphicData>
            </a:graphic>
          </wp:inline>
        </w:drawing>
      </w:r>
    </w:p>
    <w:p w14:paraId="46CBED42" w14:textId="2152F47A" w:rsidR="009F0FF7" w:rsidRPr="009F0FF7" w:rsidRDefault="009F0FF7" w:rsidP="007A2163">
      <w:pPr>
        <w:pStyle w:val="a7"/>
        <w:ind w:firstLine="0"/>
        <w:jc w:val="center"/>
        <w:rPr>
          <w:sz w:val="24"/>
          <w:szCs w:val="24"/>
        </w:rPr>
      </w:pPr>
      <w:proofErr w:type="spellStart"/>
      <w:r w:rsidRPr="006D37C1">
        <w:t>Рисунок</w:t>
      </w:r>
      <w:proofErr w:type="spellEnd"/>
      <w:r w:rsidRPr="009F0FF7">
        <w:t xml:space="preserve"> </w:t>
      </w:r>
      <w:r w:rsidR="007A2163" w:rsidRPr="007A2163">
        <w:t>3</w:t>
      </w:r>
      <w:r w:rsidRPr="009F0FF7">
        <w:t>.</w:t>
      </w:r>
      <w:r w:rsidR="007A2163" w:rsidRPr="007A2163">
        <w:t>5</w:t>
      </w:r>
      <w:r w:rsidRPr="009F0FF7">
        <w:t xml:space="preserve"> –</w:t>
      </w:r>
      <w:r w:rsidRPr="009F0FF7">
        <w:rPr>
          <w:i/>
          <w:iCs/>
        </w:rPr>
        <w:t xml:space="preserve"> </w:t>
      </w:r>
      <w:proofErr w:type="spellStart"/>
      <w:r>
        <w:t>Подключение</w:t>
      </w:r>
      <w:proofErr w:type="spellEnd"/>
      <w:r w:rsidRPr="009F0FF7">
        <w:t xml:space="preserve"> </w:t>
      </w:r>
      <w:r w:rsidRPr="009F0FF7">
        <w:rPr>
          <w:color w:val="000000"/>
        </w:rPr>
        <w:t>Microsoft Office Interop Excel</w:t>
      </w:r>
    </w:p>
    <w:p w14:paraId="1859C97B" w14:textId="77777777" w:rsidR="009F0FF7" w:rsidRPr="009F0FF7" w:rsidRDefault="009F0FF7" w:rsidP="009F0FF7">
      <w:pPr>
        <w:pStyle w:val="a7"/>
        <w:rPr>
          <w:sz w:val="24"/>
          <w:szCs w:val="24"/>
        </w:rPr>
      </w:pPr>
    </w:p>
    <w:p w14:paraId="4793389E" w14:textId="64BD1702" w:rsidR="009F0FF7" w:rsidRDefault="009F0FF7" w:rsidP="009F0FF7">
      <w:pPr>
        <w:pStyle w:val="a7"/>
      </w:pPr>
      <w:r>
        <w:t xml:space="preserve">В </w:t>
      </w:r>
      <w:proofErr w:type="spellStart"/>
      <w:r>
        <w:t>итоге</w:t>
      </w:r>
      <w:proofErr w:type="spellEnd"/>
      <w:r>
        <w:t xml:space="preserve"> </w:t>
      </w:r>
      <w:proofErr w:type="spellStart"/>
      <w:r>
        <w:t>мы</w:t>
      </w:r>
      <w:proofErr w:type="spellEnd"/>
      <w:r>
        <w:t xml:space="preserve"> </w:t>
      </w:r>
      <w:proofErr w:type="spellStart"/>
      <w:r>
        <w:t>получаем</w:t>
      </w:r>
      <w:proofErr w:type="spellEnd"/>
      <w:r>
        <w:t xml:space="preserve"> </w:t>
      </w:r>
      <w:proofErr w:type="spellStart"/>
      <w:r>
        <w:t>готовое</w:t>
      </w:r>
      <w:proofErr w:type="spellEnd"/>
      <w:r>
        <w:t xml:space="preserve"> </w:t>
      </w:r>
      <w:proofErr w:type="spellStart"/>
      <w:r>
        <w:t>программное</w:t>
      </w:r>
      <w:proofErr w:type="spellEnd"/>
      <w:r>
        <w:t xml:space="preserve"> </w:t>
      </w:r>
      <w:proofErr w:type="spellStart"/>
      <w:r>
        <w:t>средство</w:t>
      </w:r>
      <w:proofErr w:type="spellEnd"/>
      <w:r>
        <w:t xml:space="preserve"> </w:t>
      </w:r>
      <w:proofErr w:type="spellStart"/>
      <w:r>
        <w:t>для</w:t>
      </w:r>
      <w:proofErr w:type="spellEnd"/>
      <w:r>
        <w:t xml:space="preserve"> </w:t>
      </w:r>
      <w:proofErr w:type="spellStart"/>
      <w:r>
        <w:t>автошколы</w:t>
      </w:r>
      <w:proofErr w:type="spellEnd"/>
      <w:r>
        <w:t xml:space="preserve">. </w:t>
      </w:r>
      <w:proofErr w:type="spellStart"/>
      <w:r>
        <w:t>Остается</w:t>
      </w:r>
      <w:proofErr w:type="spellEnd"/>
      <w:r>
        <w:t xml:space="preserve"> </w:t>
      </w:r>
      <w:proofErr w:type="spellStart"/>
      <w:r>
        <w:t>лишь</w:t>
      </w:r>
      <w:proofErr w:type="spellEnd"/>
      <w:r>
        <w:t xml:space="preserve"> </w:t>
      </w:r>
      <w:proofErr w:type="spellStart"/>
      <w:r>
        <w:t>провести</w:t>
      </w:r>
      <w:proofErr w:type="spellEnd"/>
      <w:r>
        <w:t xml:space="preserve"> </w:t>
      </w:r>
      <w:proofErr w:type="spellStart"/>
      <w:r>
        <w:t>тестирование</w:t>
      </w:r>
      <w:proofErr w:type="spellEnd"/>
      <w:r>
        <w:t xml:space="preserve"> </w:t>
      </w:r>
      <w:proofErr w:type="spellStart"/>
      <w:r>
        <w:t>на</w:t>
      </w:r>
      <w:proofErr w:type="spellEnd"/>
      <w:r>
        <w:t xml:space="preserve"> </w:t>
      </w:r>
      <w:proofErr w:type="spellStart"/>
      <w:r>
        <w:t>предмет</w:t>
      </w:r>
      <w:proofErr w:type="spellEnd"/>
      <w:r>
        <w:t xml:space="preserve"> </w:t>
      </w:r>
      <w:proofErr w:type="spellStart"/>
      <w:r>
        <w:t>поиска</w:t>
      </w:r>
      <w:proofErr w:type="spellEnd"/>
      <w:r>
        <w:t xml:space="preserve"> </w:t>
      </w:r>
      <w:proofErr w:type="spellStart"/>
      <w:r>
        <w:t>возможных</w:t>
      </w:r>
      <w:proofErr w:type="spellEnd"/>
      <w:r>
        <w:t xml:space="preserve"> </w:t>
      </w:r>
      <w:proofErr w:type="spellStart"/>
      <w:r>
        <w:t>ошибок</w:t>
      </w:r>
      <w:proofErr w:type="spellEnd"/>
      <w:r>
        <w:t>.</w:t>
      </w:r>
    </w:p>
    <w:p w14:paraId="4528877C" w14:textId="3EE27F22" w:rsidR="00E139F2" w:rsidRDefault="00E139F2" w:rsidP="009F0FF7">
      <w:pPr>
        <w:pStyle w:val="a7"/>
      </w:pPr>
    </w:p>
    <w:p w14:paraId="7040CB73" w14:textId="5747B0C8" w:rsidR="00E139F2" w:rsidRDefault="00E139F2" w:rsidP="00E139F2">
      <w:pPr>
        <w:pStyle w:val="20"/>
        <w:numPr>
          <w:ilvl w:val="1"/>
          <w:numId w:val="2"/>
        </w:numPr>
        <w:ind w:left="0" w:firstLine="709"/>
      </w:pPr>
      <w:bookmarkStart w:id="17" w:name="_Toc109302932"/>
      <w:r>
        <w:t>Тестирование</w:t>
      </w:r>
      <w:r>
        <w:t xml:space="preserve"> программного средства</w:t>
      </w:r>
      <w:bookmarkEnd w:id="17"/>
    </w:p>
    <w:p w14:paraId="32B71F86" w14:textId="73F8AEBD" w:rsidR="00E139F2" w:rsidRDefault="00E139F2" w:rsidP="00E139F2">
      <w:pPr>
        <w:pStyle w:val="a7"/>
      </w:pPr>
      <w:r w:rsidRPr="00C64B3F">
        <w:rPr>
          <w:lang w:val="ru-RU"/>
        </w:rPr>
        <w:t xml:space="preserve">Тестирование программы является важнейшим этапом в процессе разработки. </w:t>
      </w:r>
      <w:proofErr w:type="spellStart"/>
      <w:r>
        <w:t>Для</w:t>
      </w:r>
      <w:proofErr w:type="spellEnd"/>
      <w:r>
        <w:t xml:space="preserve"> </w:t>
      </w:r>
      <w:proofErr w:type="spellStart"/>
      <w:r>
        <w:t>этого</w:t>
      </w:r>
      <w:proofErr w:type="spellEnd"/>
      <w:r>
        <w:t xml:space="preserve"> </w:t>
      </w:r>
      <w:proofErr w:type="spellStart"/>
      <w:r>
        <w:t>привлекаются</w:t>
      </w:r>
      <w:proofErr w:type="spellEnd"/>
      <w:r>
        <w:t xml:space="preserve"> </w:t>
      </w:r>
      <w:proofErr w:type="spellStart"/>
      <w:r>
        <w:t>различные</w:t>
      </w:r>
      <w:proofErr w:type="spellEnd"/>
      <w:r>
        <w:t xml:space="preserve"> люди и конкретно направленные специалисты. Так как в этой программе присутствует небольшое количество потенциально опасных мест, тестирование будет проводиться собственными силами.</w:t>
      </w:r>
    </w:p>
    <w:p w14:paraId="364135B7" w14:textId="77777777" w:rsidR="00E139F2" w:rsidRDefault="00E139F2" w:rsidP="00E139F2">
      <w:pPr>
        <w:pStyle w:val="a7"/>
      </w:pPr>
      <w:r>
        <w:t xml:space="preserve"> Данное приложение будет тестироваться по нескольким принципам: проверка на нулевые примеры, проверка на исключительные ситуации, проверка на неправильные типы данных.</w:t>
      </w:r>
    </w:p>
    <w:p w14:paraId="7EB685BE" w14:textId="77777777" w:rsidR="00E139F2" w:rsidRDefault="00E139F2" w:rsidP="00E139F2">
      <w:pPr>
        <w:pStyle w:val="a7"/>
      </w:pPr>
      <w:r>
        <w:t>Приложение от многочисленных вылетов помогает спасти конструкция try</w:t>
      </w:r>
      <w:r w:rsidRPr="00BA427D">
        <w:t>-</w:t>
      </w:r>
      <w:r>
        <w:t>catch</w:t>
      </w:r>
      <w:r w:rsidRPr="00BA427D">
        <w:t xml:space="preserve">, </w:t>
      </w:r>
      <w:r>
        <w:t>благодаря которой даже после очевидных ошибок программное средство может находиться в рабочем состоянии.</w:t>
      </w:r>
    </w:p>
    <w:p w14:paraId="3B35C92D" w14:textId="136BB8B0" w:rsidR="00E139F2" w:rsidRPr="00C64B3F" w:rsidRDefault="00E139F2" w:rsidP="00E139F2">
      <w:pPr>
        <w:pStyle w:val="a7"/>
        <w:rPr>
          <w:lang w:val="ru-RU"/>
        </w:rPr>
      </w:pPr>
      <w:r>
        <w:t xml:space="preserve">Обработку ошибок начнем со страницы входа в приложение. Очевидно, что пользователь может ввести неверные логин или пароль. </w:t>
      </w:r>
      <w:r w:rsidRPr="00C64B3F">
        <w:rPr>
          <w:lang w:val="ru-RU"/>
        </w:rPr>
        <w:t xml:space="preserve">В такой ситуации будет выведено сообщение об ошибке (рис. </w:t>
      </w:r>
      <w:r w:rsidR="00C64B3F">
        <w:rPr>
          <w:lang w:val="ru-RU"/>
        </w:rPr>
        <w:t>3.6</w:t>
      </w:r>
      <w:r w:rsidRPr="00C64B3F">
        <w:rPr>
          <w:lang w:val="ru-RU"/>
        </w:rPr>
        <w:t xml:space="preserve">), но приложение будет продолжать работать. Нулевые данные будут также обрабатываться с помощью сообщений об ошибке, но с другим содержимым (рис. </w:t>
      </w:r>
      <w:r w:rsidR="00C64B3F">
        <w:rPr>
          <w:lang w:val="ru-RU"/>
        </w:rPr>
        <w:t>3.7</w:t>
      </w:r>
      <w:r w:rsidRPr="00C64B3F">
        <w:rPr>
          <w:lang w:val="ru-RU"/>
        </w:rPr>
        <w:t>).</w:t>
      </w:r>
    </w:p>
    <w:p w14:paraId="1973A6A1" w14:textId="77777777" w:rsidR="00E139F2" w:rsidRDefault="00E139F2" w:rsidP="00C64B3F">
      <w:pPr>
        <w:pStyle w:val="a7"/>
        <w:ind w:firstLine="0"/>
        <w:jc w:val="center"/>
      </w:pPr>
      <w:r w:rsidRPr="00AF46FF">
        <w:rPr>
          <w:noProof/>
        </w:rPr>
        <w:lastRenderedPageBreak/>
        <w:drawing>
          <wp:inline distT="0" distB="0" distL="0" distR="0" wp14:anchorId="332868AD" wp14:editId="30447477">
            <wp:extent cx="2787672" cy="389151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1180" cy="3896413"/>
                    </a:xfrm>
                    <a:prstGeom prst="rect">
                      <a:avLst/>
                    </a:prstGeom>
                  </pic:spPr>
                </pic:pic>
              </a:graphicData>
            </a:graphic>
          </wp:inline>
        </w:drawing>
      </w:r>
    </w:p>
    <w:p w14:paraId="04CC3BD1" w14:textId="2F5A71FD" w:rsidR="00E139F2" w:rsidRPr="00E139F2" w:rsidRDefault="00E139F2" w:rsidP="00C64B3F">
      <w:pPr>
        <w:pStyle w:val="a7"/>
        <w:ind w:firstLine="0"/>
        <w:jc w:val="center"/>
        <w:rPr>
          <w:sz w:val="24"/>
          <w:szCs w:val="24"/>
        </w:rPr>
      </w:pPr>
      <w:proofErr w:type="spellStart"/>
      <w:r w:rsidRPr="006D37C1">
        <w:t>Рисунок</w:t>
      </w:r>
      <w:proofErr w:type="spellEnd"/>
      <w:r w:rsidRPr="00E139F2">
        <w:t xml:space="preserve"> </w:t>
      </w:r>
      <w:r w:rsidR="00C64B3F">
        <w:rPr>
          <w:lang w:val="ru-RU"/>
        </w:rPr>
        <w:t>3.6</w:t>
      </w:r>
      <w:r w:rsidRPr="00E139F2">
        <w:t xml:space="preserve"> –</w:t>
      </w:r>
      <w:r w:rsidRPr="00E139F2">
        <w:rPr>
          <w:i/>
          <w:iCs/>
        </w:rPr>
        <w:t xml:space="preserve"> </w:t>
      </w:r>
      <w:proofErr w:type="spellStart"/>
      <w:r>
        <w:t>Ошибка</w:t>
      </w:r>
      <w:proofErr w:type="spellEnd"/>
      <w:r>
        <w:t xml:space="preserve"> </w:t>
      </w:r>
      <w:proofErr w:type="spellStart"/>
      <w:r>
        <w:t>при</w:t>
      </w:r>
      <w:proofErr w:type="spellEnd"/>
      <w:r>
        <w:t xml:space="preserve"> </w:t>
      </w:r>
      <w:proofErr w:type="spellStart"/>
      <w:r>
        <w:t>аутентификации</w:t>
      </w:r>
      <w:proofErr w:type="spellEnd"/>
    </w:p>
    <w:p w14:paraId="2A1F85C9" w14:textId="77777777" w:rsidR="00E139F2" w:rsidRPr="00E139F2" w:rsidRDefault="00E139F2" w:rsidP="00C64B3F">
      <w:pPr>
        <w:pStyle w:val="a7"/>
        <w:ind w:firstLine="0"/>
        <w:jc w:val="center"/>
        <w:rPr>
          <w:sz w:val="24"/>
          <w:szCs w:val="24"/>
        </w:rPr>
      </w:pPr>
    </w:p>
    <w:p w14:paraId="165C4717" w14:textId="77777777" w:rsidR="00E139F2" w:rsidRPr="0054324B" w:rsidRDefault="00E139F2" w:rsidP="00C64B3F">
      <w:pPr>
        <w:pStyle w:val="a7"/>
        <w:ind w:firstLine="0"/>
        <w:jc w:val="center"/>
      </w:pPr>
    </w:p>
    <w:p w14:paraId="6D1FF360" w14:textId="77777777" w:rsidR="00E139F2" w:rsidRDefault="00E139F2" w:rsidP="00C64B3F">
      <w:pPr>
        <w:pStyle w:val="a7"/>
        <w:ind w:firstLine="0"/>
        <w:jc w:val="center"/>
      </w:pPr>
      <w:r w:rsidRPr="00AF46FF">
        <w:rPr>
          <w:noProof/>
        </w:rPr>
        <w:drawing>
          <wp:inline distT="0" distB="0" distL="0" distR="0" wp14:anchorId="4D34B4DF" wp14:editId="7A0BBF53">
            <wp:extent cx="2885563" cy="389187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2004" cy="3914047"/>
                    </a:xfrm>
                    <a:prstGeom prst="rect">
                      <a:avLst/>
                    </a:prstGeom>
                  </pic:spPr>
                </pic:pic>
              </a:graphicData>
            </a:graphic>
          </wp:inline>
        </w:drawing>
      </w:r>
    </w:p>
    <w:p w14:paraId="7DC8A8A6" w14:textId="1F329E6E" w:rsidR="00E139F2" w:rsidRDefault="00E139F2" w:rsidP="00C64B3F">
      <w:pPr>
        <w:pStyle w:val="a7"/>
        <w:ind w:firstLine="0"/>
        <w:jc w:val="center"/>
        <w:rPr>
          <w:lang w:val="ru-RU"/>
        </w:rPr>
      </w:pPr>
      <w:r w:rsidRPr="00C64B3F">
        <w:rPr>
          <w:lang w:val="ru-RU"/>
        </w:rPr>
        <w:t xml:space="preserve">Рисунок </w:t>
      </w:r>
      <w:r w:rsidR="00C64B3F">
        <w:rPr>
          <w:lang w:val="ru-RU"/>
        </w:rPr>
        <w:t>3.7</w:t>
      </w:r>
      <w:r w:rsidRPr="00C64B3F">
        <w:rPr>
          <w:lang w:val="ru-RU"/>
        </w:rPr>
        <w:t xml:space="preserve"> –</w:t>
      </w:r>
      <w:r w:rsidRPr="00C64B3F">
        <w:rPr>
          <w:i/>
          <w:iCs/>
          <w:lang w:val="ru-RU"/>
        </w:rPr>
        <w:t xml:space="preserve"> </w:t>
      </w:r>
      <w:r w:rsidRPr="00C64B3F">
        <w:rPr>
          <w:lang w:val="ru-RU"/>
        </w:rPr>
        <w:t>Ошибка отсутствия пароля</w:t>
      </w:r>
    </w:p>
    <w:p w14:paraId="73F4B282" w14:textId="77777777" w:rsidR="001F411C" w:rsidRPr="00C64B3F" w:rsidRDefault="001F411C" w:rsidP="00C64B3F">
      <w:pPr>
        <w:pStyle w:val="a7"/>
        <w:ind w:firstLine="0"/>
        <w:jc w:val="center"/>
        <w:rPr>
          <w:sz w:val="24"/>
          <w:szCs w:val="24"/>
          <w:lang w:val="ru-RU"/>
        </w:rPr>
      </w:pPr>
    </w:p>
    <w:p w14:paraId="15FAF566" w14:textId="3CC7FAC4" w:rsidR="00E139F2" w:rsidRDefault="00E139F2" w:rsidP="00E139F2">
      <w:pPr>
        <w:pStyle w:val="a7"/>
      </w:pPr>
      <w:r w:rsidRPr="00C64B3F">
        <w:rPr>
          <w:lang w:val="ru-RU"/>
        </w:rPr>
        <w:t xml:space="preserve">Следующим местом, где может ошибиться пользователь, является форма добавления объекта в базу данных. </w:t>
      </w:r>
      <w:proofErr w:type="spellStart"/>
      <w:r>
        <w:t>Например</w:t>
      </w:r>
      <w:proofErr w:type="spellEnd"/>
      <w:r>
        <w:t xml:space="preserve">, </w:t>
      </w:r>
      <w:proofErr w:type="spellStart"/>
      <w:r>
        <w:t>пользователь</w:t>
      </w:r>
      <w:proofErr w:type="spellEnd"/>
      <w:r>
        <w:t xml:space="preserve"> </w:t>
      </w:r>
      <w:proofErr w:type="spellStart"/>
      <w:r>
        <w:t>может</w:t>
      </w:r>
      <w:proofErr w:type="spellEnd"/>
      <w:r>
        <w:t xml:space="preserve"> </w:t>
      </w:r>
      <w:proofErr w:type="spellStart"/>
      <w:r>
        <w:t>ничего</w:t>
      </w:r>
      <w:proofErr w:type="spellEnd"/>
      <w:r>
        <w:t xml:space="preserve"> не ввести </w:t>
      </w:r>
      <w:r>
        <w:lastRenderedPageBreak/>
        <w:t xml:space="preserve">в какое-нибудь важное поле или ввести числовое значение в поле, которое требует только текст. Эта проблема актуальна для каждого пользователя, за исключением студента, так как у него нет возможности редактировать базу данных. </w:t>
      </w:r>
      <w:r w:rsidRPr="0075183E">
        <w:rPr>
          <w:lang w:val="ru-RU"/>
        </w:rPr>
        <w:t xml:space="preserve">В случае ввода пустого значения будет выведено сообщение об ошибке (рис. </w:t>
      </w:r>
      <w:r w:rsidR="0075183E">
        <w:rPr>
          <w:lang w:val="ru-RU"/>
        </w:rPr>
        <w:t>3.8</w:t>
      </w:r>
      <w:r w:rsidRPr="0075183E">
        <w:rPr>
          <w:lang w:val="ru-RU"/>
        </w:rPr>
        <w:t xml:space="preserve">), а в случае ввода неверного значения по формату будет выведено такое же сообщение, но с другим содержимым (рис. </w:t>
      </w:r>
      <w:r w:rsidR="0075183E">
        <w:rPr>
          <w:lang w:val="ru-RU"/>
        </w:rPr>
        <w:t>3.9</w:t>
      </w:r>
      <w:r w:rsidRPr="0075183E">
        <w:rPr>
          <w:lang w:val="ru-RU"/>
        </w:rPr>
        <w:t xml:space="preserve">). </w:t>
      </w:r>
      <w:r>
        <w:t xml:space="preserve">В </w:t>
      </w:r>
      <w:proofErr w:type="spellStart"/>
      <w:r>
        <w:t>обоих</w:t>
      </w:r>
      <w:proofErr w:type="spellEnd"/>
      <w:r>
        <w:t xml:space="preserve"> </w:t>
      </w:r>
      <w:proofErr w:type="spellStart"/>
      <w:r>
        <w:t>случаях</w:t>
      </w:r>
      <w:proofErr w:type="spellEnd"/>
      <w:r>
        <w:t xml:space="preserve"> </w:t>
      </w:r>
      <w:proofErr w:type="spellStart"/>
      <w:r>
        <w:t>поле</w:t>
      </w:r>
      <w:proofErr w:type="spellEnd"/>
      <w:r>
        <w:t>, в котором была допущена ошибка, будет выделяться цветом.</w:t>
      </w:r>
    </w:p>
    <w:p w14:paraId="57A4FEBA" w14:textId="77777777" w:rsidR="00E139F2" w:rsidRDefault="00E139F2" w:rsidP="008808D5">
      <w:pPr>
        <w:pStyle w:val="a7"/>
        <w:ind w:firstLine="0"/>
        <w:jc w:val="center"/>
      </w:pPr>
      <w:r w:rsidRPr="00D84AF3">
        <w:rPr>
          <w:noProof/>
        </w:rPr>
        <w:drawing>
          <wp:inline distT="0" distB="0" distL="0" distR="0" wp14:anchorId="2FB7DE12" wp14:editId="5730328C">
            <wp:extent cx="2186408" cy="3457575"/>
            <wp:effectExtent l="0" t="0" r="444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5281" cy="3471607"/>
                    </a:xfrm>
                    <a:prstGeom prst="rect">
                      <a:avLst/>
                    </a:prstGeom>
                  </pic:spPr>
                </pic:pic>
              </a:graphicData>
            </a:graphic>
          </wp:inline>
        </w:drawing>
      </w:r>
    </w:p>
    <w:p w14:paraId="6FCD1A02" w14:textId="12BF48DD" w:rsidR="00E139F2" w:rsidRPr="00E139F2" w:rsidRDefault="00E139F2" w:rsidP="008808D5">
      <w:pPr>
        <w:pStyle w:val="a7"/>
        <w:ind w:firstLine="0"/>
        <w:jc w:val="center"/>
        <w:rPr>
          <w:sz w:val="24"/>
          <w:szCs w:val="24"/>
        </w:rPr>
      </w:pPr>
      <w:proofErr w:type="spellStart"/>
      <w:r w:rsidRPr="006D37C1">
        <w:t>Рисунок</w:t>
      </w:r>
      <w:proofErr w:type="spellEnd"/>
      <w:r w:rsidRPr="00154015">
        <w:t xml:space="preserve"> </w:t>
      </w:r>
      <w:r w:rsidR="008808D5">
        <w:rPr>
          <w:lang w:val="ru-RU"/>
        </w:rPr>
        <w:t>3.8</w:t>
      </w:r>
      <w:r w:rsidRPr="00154015">
        <w:t xml:space="preserve"> –</w:t>
      </w:r>
      <w:r w:rsidRPr="00E139F2">
        <w:rPr>
          <w:i/>
          <w:iCs/>
        </w:rPr>
        <w:t xml:space="preserve"> </w:t>
      </w:r>
      <w:proofErr w:type="spellStart"/>
      <w:r>
        <w:t>Ошибка</w:t>
      </w:r>
      <w:proofErr w:type="spellEnd"/>
      <w:r>
        <w:t xml:space="preserve"> </w:t>
      </w:r>
      <w:proofErr w:type="spellStart"/>
      <w:r>
        <w:t>пустого</w:t>
      </w:r>
      <w:proofErr w:type="spellEnd"/>
      <w:r>
        <w:t xml:space="preserve"> </w:t>
      </w:r>
      <w:proofErr w:type="spellStart"/>
      <w:r>
        <w:t>поля</w:t>
      </w:r>
      <w:proofErr w:type="spellEnd"/>
    </w:p>
    <w:p w14:paraId="2A6BA2E8" w14:textId="77777777" w:rsidR="00E139F2" w:rsidRPr="00E139F2" w:rsidRDefault="00E139F2" w:rsidP="008808D5">
      <w:pPr>
        <w:pStyle w:val="a7"/>
        <w:ind w:firstLine="0"/>
        <w:jc w:val="center"/>
        <w:rPr>
          <w:sz w:val="24"/>
          <w:szCs w:val="24"/>
        </w:rPr>
      </w:pPr>
    </w:p>
    <w:p w14:paraId="2F195881" w14:textId="4873BF67" w:rsidR="00E139F2" w:rsidRPr="00E139F2" w:rsidRDefault="00E139F2" w:rsidP="008808D5">
      <w:pPr>
        <w:pStyle w:val="a7"/>
        <w:ind w:firstLine="0"/>
        <w:jc w:val="center"/>
        <w:rPr>
          <w:sz w:val="24"/>
          <w:szCs w:val="24"/>
        </w:rPr>
      </w:pPr>
      <w:r w:rsidRPr="00D84AF3">
        <w:rPr>
          <w:noProof/>
        </w:rPr>
        <w:drawing>
          <wp:inline distT="0" distB="0" distL="0" distR="0" wp14:anchorId="1573946F" wp14:editId="47F83A9D">
            <wp:extent cx="2105025" cy="3333971"/>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5159" cy="3350022"/>
                    </a:xfrm>
                    <a:prstGeom prst="rect">
                      <a:avLst/>
                    </a:prstGeom>
                  </pic:spPr>
                </pic:pic>
              </a:graphicData>
            </a:graphic>
          </wp:inline>
        </w:drawing>
      </w:r>
    </w:p>
    <w:p w14:paraId="7A65244D" w14:textId="7FAA4275" w:rsidR="00E139F2" w:rsidRPr="008808D5" w:rsidRDefault="00E139F2" w:rsidP="008808D5">
      <w:pPr>
        <w:pStyle w:val="a7"/>
        <w:ind w:firstLine="0"/>
        <w:jc w:val="center"/>
        <w:rPr>
          <w:sz w:val="24"/>
          <w:szCs w:val="24"/>
          <w:lang w:val="ru-RU"/>
        </w:rPr>
      </w:pPr>
      <w:r w:rsidRPr="008808D5">
        <w:rPr>
          <w:lang w:val="ru-RU"/>
        </w:rPr>
        <w:t xml:space="preserve">Рисунок </w:t>
      </w:r>
      <w:r w:rsidR="008808D5">
        <w:rPr>
          <w:lang w:val="ru-RU"/>
        </w:rPr>
        <w:t>3.9</w:t>
      </w:r>
      <w:r w:rsidRPr="008808D5">
        <w:rPr>
          <w:lang w:val="ru-RU"/>
        </w:rPr>
        <w:t xml:space="preserve"> –</w:t>
      </w:r>
      <w:r w:rsidRPr="008808D5">
        <w:rPr>
          <w:i/>
          <w:iCs/>
          <w:lang w:val="ru-RU"/>
        </w:rPr>
        <w:t xml:space="preserve"> </w:t>
      </w:r>
      <w:r w:rsidRPr="008808D5">
        <w:rPr>
          <w:lang w:val="ru-RU"/>
        </w:rPr>
        <w:t>Ошибка неверного формата данных</w:t>
      </w:r>
    </w:p>
    <w:p w14:paraId="152E9D34" w14:textId="77777777" w:rsidR="00E139F2" w:rsidRPr="008808D5" w:rsidRDefault="00E139F2" w:rsidP="00E139F2">
      <w:pPr>
        <w:pStyle w:val="a7"/>
        <w:rPr>
          <w:sz w:val="24"/>
          <w:szCs w:val="24"/>
          <w:lang w:val="ru-RU"/>
        </w:rPr>
      </w:pPr>
    </w:p>
    <w:p w14:paraId="385197DA" w14:textId="2BF83231" w:rsidR="00E139F2" w:rsidRPr="009D0583" w:rsidRDefault="00E139F2" w:rsidP="00E139F2">
      <w:pPr>
        <w:pStyle w:val="a7"/>
        <w:rPr>
          <w:lang w:val="ru-RU"/>
        </w:rPr>
      </w:pPr>
      <w:proofErr w:type="spellStart"/>
      <w:r>
        <w:lastRenderedPageBreak/>
        <w:t>Приложение</w:t>
      </w:r>
      <w:proofErr w:type="spellEnd"/>
      <w:r>
        <w:t xml:space="preserve"> </w:t>
      </w:r>
      <w:proofErr w:type="spellStart"/>
      <w:r>
        <w:t>подразумевает</w:t>
      </w:r>
      <w:proofErr w:type="spellEnd"/>
      <w:r>
        <w:t xml:space="preserve">, </w:t>
      </w:r>
      <w:proofErr w:type="spellStart"/>
      <w:r>
        <w:t>что</w:t>
      </w:r>
      <w:proofErr w:type="spellEnd"/>
      <w:r>
        <w:t xml:space="preserve"> </w:t>
      </w:r>
      <w:proofErr w:type="spellStart"/>
      <w:r>
        <w:t>для</w:t>
      </w:r>
      <w:proofErr w:type="spellEnd"/>
      <w:r>
        <w:t xml:space="preserve"> того, чтобы администратор мог добавить определенный элемент, который ссылается на другой, то пользователь должен точно вводить данные, чтобы приложение не вылетело. Этот момент, безусловно, нужно предусмотреть, то есть предостеречь пользователя от возможных ошибок. </w:t>
      </w:r>
      <w:r w:rsidRPr="009D0583">
        <w:rPr>
          <w:lang w:val="ru-RU"/>
        </w:rPr>
        <w:t xml:space="preserve">Для этого будем использовать вывод сообщения об ошибке и цветовое выделение (рис. </w:t>
      </w:r>
      <w:r w:rsidR="009D0583">
        <w:rPr>
          <w:lang w:val="ru-RU"/>
        </w:rPr>
        <w:t>3</w:t>
      </w:r>
      <w:r w:rsidRPr="009D0583">
        <w:rPr>
          <w:lang w:val="ru-RU"/>
        </w:rPr>
        <w:t>.</w:t>
      </w:r>
      <w:r w:rsidR="009D0583">
        <w:rPr>
          <w:lang w:val="ru-RU"/>
        </w:rPr>
        <w:t>10</w:t>
      </w:r>
      <w:r w:rsidRPr="009D0583">
        <w:rPr>
          <w:lang w:val="ru-RU"/>
        </w:rPr>
        <w:t>).</w:t>
      </w:r>
    </w:p>
    <w:p w14:paraId="2D3B565F" w14:textId="77777777" w:rsidR="00E139F2" w:rsidRDefault="00E139F2" w:rsidP="009D0583">
      <w:pPr>
        <w:pStyle w:val="a7"/>
        <w:ind w:firstLine="0"/>
        <w:jc w:val="center"/>
      </w:pPr>
      <w:r w:rsidRPr="00A10B5A">
        <w:rPr>
          <w:noProof/>
        </w:rPr>
        <w:drawing>
          <wp:inline distT="0" distB="0" distL="0" distR="0" wp14:anchorId="66C26729" wp14:editId="4AFC829C">
            <wp:extent cx="3362325" cy="4104134"/>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6287" cy="4108970"/>
                    </a:xfrm>
                    <a:prstGeom prst="rect">
                      <a:avLst/>
                    </a:prstGeom>
                  </pic:spPr>
                </pic:pic>
              </a:graphicData>
            </a:graphic>
          </wp:inline>
        </w:drawing>
      </w:r>
    </w:p>
    <w:p w14:paraId="586D3BA0" w14:textId="4B123638" w:rsidR="00E139F2" w:rsidRPr="00941873" w:rsidRDefault="00E139F2" w:rsidP="009D0583">
      <w:pPr>
        <w:pStyle w:val="a7"/>
        <w:ind w:firstLine="0"/>
        <w:jc w:val="center"/>
        <w:rPr>
          <w:sz w:val="24"/>
          <w:szCs w:val="24"/>
          <w:lang w:val="ru-RU"/>
        </w:rPr>
      </w:pPr>
      <w:r w:rsidRPr="00941873">
        <w:rPr>
          <w:lang w:val="ru-RU"/>
        </w:rPr>
        <w:t xml:space="preserve">Рисунок </w:t>
      </w:r>
      <w:r w:rsidR="009D0583">
        <w:rPr>
          <w:lang w:val="ru-RU"/>
        </w:rPr>
        <w:t>3.10</w:t>
      </w:r>
      <w:r w:rsidRPr="00941873">
        <w:rPr>
          <w:lang w:val="ru-RU"/>
        </w:rPr>
        <w:t xml:space="preserve"> –</w:t>
      </w:r>
      <w:r w:rsidRPr="00941873">
        <w:rPr>
          <w:i/>
          <w:iCs/>
          <w:lang w:val="ru-RU"/>
        </w:rPr>
        <w:t xml:space="preserve"> </w:t>
      </w:r>
      <w:r w:rsidRPr="00941873">
        <w:rPr>
          <w:lang w:val="ru-RU"/>
        </w:rPr>
        <w:t>Ошибка неверного ссылочного значения</w:t>
      </w:r>
    </w:p>
    <w:p w14:paraId="71953D0B" w14:textId="77777777" w:rsidR="00E139F2" w:rsidRPr="00941873" w:rsidRDefault="00E139F2" w:rsidP="00E139F2">
      <w:pPr>
        <w:pStyle w:val="a7"/>
        <w:rPr>
          <w:sz w:val="24"/>
          <w:szCs w:val="24"/>
          <w:lang w:val="ru-RU"/>
        </w:rPr>
      </w:pPr>
    </w:p>
    <w:p w14:paraId="0553B99F" w14:textId="728C7E73" w:rsidR="00E139F2" w:rsidRPr="00941873" w:rsidRDefault="00E139F2" w:rsidP="00E139F2">
      <w:pPr>
        <w:pStyle w:val="a7"/>
        <w:rPr>
          <w:lang w:val="ru-RU"/>
        </w:rPr>
      </w:pPr>
      <w:r>
        <w:t xml:space="preserve">В </w:t>
      </w:r>
      <w:proofErr w:type="spellStart"/>
      <w:r>
        <w:t>приложении</w:t>
      </w:r>
      <w:proofErr w:type="spellEnd"/>
      <w:r>
        <w:t xml:space="preserve"> </w:t>
      </w:r>
      <w:proofErr w:type="spellStart"/>
      <w:r>
        <w:t>предусмотрена</w:t>
      </w:r>
      <w:proofErr w:type="spellEnd"/>
      <w:r>
        <w:t xml:space="preserve"> </w:t>
      </w:r>
      <w:proofErr w:type="spellStart"/>
      <w:r>
        <w:t>возможность</w:t>
      </w:r>
      <w:proofErr w:type="spellEnd"/>
      <w:r>
        <w:t xml:space="preserve"> </w:t>
      </w:r>
      <w:proofErr w:type="spellStart"/>
      <w:r>
        <w:t>экспорта</w:t>
      </w:r>
      <w:proofErr w:type="spellEnd"/>
      <w:r>
        <w:t xml:space="preserve"> данных из таблицы в </w:t>
      </w:r>
      <w:r w:rsidRPr="00E139F2">
        <w:t>Excel</w:t>
      </w:r>
      <w:r w:rsidRPr="00D34DA3">
        <w:t xml:space="preserve">. </w:t>
      </w:r>
      <w:r>
        <w:t xml:space="preserve">Конечно, здесь тоже могут возникнуть технические ошибки. </w:t>
      </w:r>
      <w:r w:rsidRPr="00941873">
        <w:rPr>
          <w:lang w:val="ru-RU"/>
        </w:rPr>
        <w:t xml:space="preserve">Поэтому будем выводить пользователю сообщение об ошибке в случае неудачного экспорта (рис. </w:t>
      </w:r>
      <w:r w:rsidR="00941873">
        <w:rPr>
          <w:lang w:val="ru-RU"/>
        </w:rPr>
        <w:t>3.11</w:t>
      </w:r>
      <w:r w:rsidRPr="00941873">
        <w:rPr>
          <w:lang w:val="ru-RU"/>
        </w:rPr>
        <w:t>).</w:t>
      </w:r>
    </w:p>
    <w:p w14:paraId="7804CE84" w14:textId="77777777" w:rsidR="00E139F2" w:rsidRPr="00E139F2" w:rsidRDefault="00E139F2" w:rsidP="00941873">
      <w:pPr>
        <w:pStyle w:val="a7"/>
        <w:jc w:val="center"/>
      </w:pPr>
      <w:r w:rsidRPr="00D34DA3">
        <w:rPr>
          <w:noProof/>
        </w:rPr>
        <w:drawing>
          <wp:inline distT="0" distB="0" distL="0" distR="0" wp14:anchorId="542B7808" wp14:editId="22A8B12F">
            <wp:extent cx="2219325" cy="194983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3818" cy="1962568"/>
                    </a:xfrm>
                    <a:prstGeom prst="rect">
                      <a:avLst/>
                    </a:prstGeom>
                  </pic:spPr>
                </pic:pic>
              </a:graphicData>
            </a:graphic>
          </wp:inline>
        </w:drawing>
      </w:r>
    </w:p>
    <w:p w14:paraId="6B73A246" w14:textId="22736857" w:rsidR="00E139F2" w:rsidRPr="00941873" w:rsidRDefault="00E139F2" w:rsidP="00941873">
      <w:pPr>
        <w:pStyle w:val="a7"/>
        <w:jc w:val="center"/>
        <w:rPr>
          <w:sz w:val="24"/>
          <w:szCs w:val="24"/>
          <w:lang w:val="ru-RU"/>
        </w:rPr>
      </w:pPr>
      <w:r w:rsidRPr="00941873">
        <w:rPr>
          <w:lang w:val="ru-RU"/>
        </w:rPr>
        <w:t xml:space="preserve">Рисунок </w:t>
      </w:r>
      <w:r w:rsidR="00941873">
        <w:rPr>
          <w:lang w:val="ru-RU"/>
        </w:rPr>
        <w:t>3.11</w:t>
      </w:r>
      <w:r w:rsidRPr="00941873">
        <w:rPr>
          <w:lang w:val="ru-RU"/>
        </w:rPr>
        <w:t xml:space="preserve"> –</w:t>
      </w:r>
      <w:r w:rsidRPr="00941873">
        <w:rPr>
          <w:i/>
          <w:iCs/>
          <w:lang w:val="ru-RU"/>
        </w:rPr>
        <w:t xml:space="preserve"> </w:t>
      </w:r>
      <w:r w:rsidRPr="00941873">
        <w:rPr>
          <w:lang w:val="ru-RU"/>
        </w:rPr>
        <w:t xml:space="preserve">Ошибка экспорта в </w:t>
      </w:r>
      <w:r w:rsidRPr="00E139F2">
        <w:t>Excel</w:t>
      </w:r>
    </w:p>
    <w:p w14:paraId="4E254F3D" w14:textId="77777777" w:rsidR="00E139F2" w:rsidRPr="00941873" w:rsidRDefault="00E139F2" w:rsidP="00E139F2">
      <w:pPr>
        <w:pStyle w:val="a7"/>
        <w:rPr>
          <w:sz w:val="24"/>
          <w:szCs w:val="24"/>
          <w:lang w:val="ru-RU"/>
        </w:rPr>
      </w:pPr>
    </w:p>
    <w:p w14:paraId="085DC216" w14:textId="77777777" w:rsidR="00E139F2" w:rsidRPr="00941873" w:rsidRDefault="00E139F2" w:rsidP="00E139F2">
      <w:pPr>
        <w:pStyle w:val="a7"/>
        <w:rPr>
          <w:lang w:val="ru-RU"/>
        </w:rPr>
      </w:pPr>
    </w:p>
    <w:p w14:paraId="0FEB8130" w14:textId="24E72FDA" w:rsidR="00E139F2" w:rsidRDefault="00E139F2" w:rsidP="00E139F2">
      <w:pPr>
        <w:pStyle w:val="a7"/>
      </w:pPr>
      <w:r>
        <w:lastRenderedPageBreak/>
        <w:t xml:space="preserve">Так как пользователь может редактировать имеющиеся у него данные непосредственно через </w:t>
      </w:r>
      <w:r w:rsidRPr="00E139F2">
        <w:t>DataGrid</w:t>
      </w:r>
      <w:r w:rsidRPr="00E12E6C">
        <w:t xml:space="preserve">, </w:t>
      </w:r>
      <w:r>
        <w:t xml:space="preserve">то может возникнуть такая ситуация, что он не введет правильные данные в ячейку. В таком случае он также получит предупреждение (рис. </w:t>
      </w:r>
      <w:r w:rsidR="00A855E5">
        <w:rPr>
          <w:lang w:val="ru-RU"/>
        </w:rPr>
        <w:t>3.12</w:t>
      </w:r>
      <w:r>
        <w:t>).</w:t>
      </w:r>
    </w:p>
    <w:p w14:paraId="58C7D4F2" w14:textId="77777777" w:rsidR="00E139F2" w:rsidRDefault="00E139F2" w:rsidP="00E139F2">
      <w:pPr>
        <w:pStyle w:val="a7"/>
      </w:pPr>
    </w:p>
    <w:p w14:paraId="05411ED6" w14:textId="77777777" w:rsidR="00E139F2" w:rsidRDefault="00E139F2" w:rsidP="00941873">
      <w:pPr>
        <w:pStyle w:val="a7"/>
        <w:ind w:firstLine="0"/>
        <w:jc w:val="center"/>
      </w:pPr>
      <w:r w:rsidRPr="00E12E6C">
        <w:rPr>
          <w:noProof/>
        </w:rPr>
        <w:drawing>
          <wp:inline distT="0" distB="0" distL="0" distR="0" wp14:anchorId="3CA22F97" wp14:editId="350893B1">
            <wp:extent cx="2838846" cy="219105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8846" cy="2191056"/>
                    </a:xfrm>
                    <a:prstGeom prst="rect">
                      <a:avLst/>
                    </a:prstGeom>
                  </pic:spPr>
                </pic:pic>
              </a:graphicData>
            </a:graphic>
          </wp:inline>
        </w:drawing>
      </w:r>
    </w:p>
    <w:p w14:paraId="2E489FD5" w14:textId="347D532A" w:rsidR="00E139F2" w:rsidRDefault="00E139F2" w:rsidP="00941873">
      <w:pPr>
        <w:pStyle w:val="a7"/>
        <w:ind w:firstLine="0"/>
        <w:jc w:val="center"/>
      </w:pPr>
      <w:r w:rsidRPr="00A855E5">
        <w:rPr>
          <w:lang w:val="ru-RU"/>
        </w:rPr>
        <w:t xml:space="preserve">Рисунок </w:t>
      </w:r>
      <w:r w:rsidR="00A855E5">
        <w:rPr>
          <w:lang w:val="ru-RU"/>
        </w:rPr>
        <w:t>3.12</w:t>
      </w:r>
      <w:r w:rsidRPr="00A855E5">
        <w:rPr>
          <w:lang w:val="ru-RU"/>
        </w:rPr>
        <w:t xml:space="preserve"> –</w:t>
      </w:r>
      <w:r w:rsidRPr="00A855E5">
        <w:rPr>
          <w:i/>
          <w:iCs/>
          <w:lang w:val="ru-RU"/>
        </w:rPr>
        <w:t xml:space="preserve"> </w:t>
      </w:r>
      <w:r w:rsidRPr="00A855E5">
        <w:rPr>
          <w:lang w:val="ru-RU"/>
        </w:rPr>
        <w:t xml:space="preserve">Ошибка неверного ввода данных в </w:t>
      </w:r>
      <w:r w:rsidRPr="00E139F2">
        <w:t>DataGrid</w:t>
      </w:r>
    </w:p>
    <w:p w14:paraId="46EC2F40" w14:textId="6DDD7E8B" w:rsidR="0054131A" w:rsidRDefault="0054131A">
      <w:pPr>
        <w:spacing w:after="160" w:line="259" w:lineRule="auto"/>
        <w:rPr>
          <w:rFonts w:eastAsiaTheme="minorHAnsi"/>
          <w:lang w:val="en-US" w:eastAsia="en-US"/>
        </w:rPr>
      </w:pPr>
      <w:r>
        <w:br w:type="page"/>
      </w:r>
    </w:p>
    <w:p w14:paraId="654C8198" w14:textId="10C20FAD" w:rsidR="0054131A" w:rsidRDefault="0054131A" w:rsidP="0054131A">
      <w:pPr>
        <w:pStyle w:val="1"/>
      </w:pPr>
      <w:bookmarkStart w:id="18" w:name="_Toc109302933"/>
      <w:r>
        <w:lastRenderedPageBreak/>
        <w:t>ЗАКЛЮЧЕНИЕ</w:t>
      </w:r>
      <w:bookmarkEnd w:id="18"/>
    </w:p>
    <w:p w14:paraId="7FE01784" w14:textId="77777777" w:rsidR="0020360B" w:rsidRPr="0020360B" w:rsidRDefault="0020360B" w:rsidP="0020360B"/>
    <w:p w14:paraId="21872759" w14:textId="55FB5479" w:rsidR="00706E46" w:rsidRPr="00181B20" w:rsidRDefault="0054131A" w:rsidP="00706E46">
      <w:pPr>
        <w:pStyle w:val="a7"/>
        <w:spacing w:line="276" w:lineRule="auto"/>
        <w:rPr>
          <w:lang w:val="ru-RU"/>
        </w:rPr>
      </w:pPr>
      <w:r>
        <w:tab/>
        <w:t xml:space="preserve">ЧУО «Большая Медведица» - одна из крупнейших организаций по переподготовке и обучению специалистов в Республике Беларусь. Деятельность учреждения </w:t>
      </w:r>
      <w:proofErr w:type="spellStart"/>
      <w:r>
        <w:t>осуществляется</w:t>
      </w:r>
      <w:proofErr w:type="spellEnd"/>
      <w:r>
        <w:t xml:space="preserve"> </w:t>
      </w:r>
      <w:proofErr w:type="spellStart"/>
      <w:r>
        <w:t>по</w:t>
      </w:r>
      <w:proofErr w:type="spellEnd"/>
      <w:r>
        <w:t xml:space="preserve"> </w:t>
      </w:r>
      <w:proofErr w:type="spellStart"/>
      <w:r>
        <w:t>многим</w:t>
      </w:r>
      <w:proofErr w:type="spellEnd"/>
      <w:r>
        <w:t xml:space="preserve"> </w:t>
      </w:r>
      <w:proofErr w:type="spellStart"/>
      <w:r>
        <w:t>направлениям</w:t>
      </w:r>
      <w:proofErr w:type="spellEnd"/>
      <w:r w:rsidR="00706E46">
        <w:rPr>
          <w:lang w:val="ru-RU"/>
        </w:rPr>
        <w:t>:</w:t>
      </w:r>
    </w:p>
    <w:p w14:paraId="71A730EA" w14:textId="194E6050" w:rsidR="00706E46" w:rsidRDefault="00706E46" w:rsidP="00706E46">
      <w:pPr>
        <w:pStyle w:val="a"/>
        <w:rPr>
          <w:lang w:val="ru-RU"/>
        </w:rPr>
      </w:pPr>
      <w:r>
        <w:rPr>
          <w:lang w:val="ru-RU"/>
        </w:rPr>
        <w:t>подготовка водителей категории «А»;</w:t>
      </w:r>
    </w:p>
    <w:p w14:paraId="7BB66C5E" w14:textId="12EE4040" w:rsidR="00706E46" w:rsidRDefault="00706E46" w:rsidP="00706E46">
      <w:pPr>
        <w:pStyle w:val="a"/>
        <w:rPr>
          <w:lang w:val="ru-RU"/>
        </w:rPr>
      </w:pPr>
      <w:r>
        <w:rPr>
          <w:lang w:val="ru-RU"/>
        </w:rPr>
        <w:t>подготовка водителей категории «</w:t>
      </w:r>
      <w:r>
        <w:rPr>
          <w:lang w:val="ru-RU"/>
        </w:rPr>
        <w:t>В</w:t>
      </w:r>
      <w:r>
        <w:rPr>
          <w:lang w:val="ru-RU"/>
        </w:rPr>
        <w:t>»;</w:t>
      </w:r>
    </w:p>
    <w:p w14:paraId="20684145" w14:textId="73BECCA9" w:rsidR="00706E46" w:rsidRDefault="00706E46" w:rsidP="00706E46">
      <w:pPr>
        <w:pStyle w:val="a"/>
        <w:rPr>
          <w:lang w:val="ru-RU"/>
        </w:rPr>
      </w:pPr>
      <w:r>
        <w:rPr>
          <w:lang w:val="ru-RU"/>
        </w:rPr>
        <w:t>пере</w:t>
      </w:r>
      <w:r>
        <w:rPr>
          <w:lang w:val="ru-RU"/>
        </w:rPr>
        <w:t xml:space="preserve">подготовка водителей </w:t>
      </w:r>
      <w:r>
        <w:rPr>
          <w:lang w:val="ru-RU"/>
        </w:rPr>
        <w:t xml:space="preserve">с </w:t>
      </w:r>
      <w:r>
        <w:rPr>
          <w:lang w:val="ru-RU"/>
        </w:rPr>
        <w:t>категории «</w:t>
      </w:r>
      <w:r>
        <w:rPr>
          <w:lang w:val="ru-RU"/>
        </w:rPr>
        <w:t>В</w:t>
      </w:r>
      <w:r>
        <w:rPr>
          <w:lang w:val="ru-RU"/>
        </w:rPr>
        <w:t>»</w:t>
      </w:r>
      <w:r>
        <w:rPr>
          <w:lang w:val="ru-RU"/>
        </w:rPr>
        <w:t xml:space="preserve"> на категорию «С»</w:t>
      </w:r>
      <w:r>
        <w:rPr>
          <w:lang w:val="ru-RU"/>
        </w:rPr>
        <w:t>;</w:t>
      </w:r>
    </w:p>
    <w:p w14:paraId="17341022" w14:textId="4EA19277" w:rsidR="00706E46" w:rsidRDefault="00706E46" w:rsidP="00706E46">
      <w:pPr>
        <w:pStyle w:val="a"/>
        <w:rPr>
          <w:lang w:val="ru-RU"/>
        </w:rPr>
      </w:pPr>
      <w:r>
        <w:rPr>
          <w:lang w:val="ru-RU"/>
        </w:rPr>
        <w:t>переподготовка водителей с категории «В» на категорию «</w:t>
      </w:r>
      <w:r>
        <w:rPr>
          <w:lang w:val="ru-RU"/>
        </w:rPr>
        <w:t>Е</w:t>
      </w:r>
      <w:r>
        <w:rPr>
          <w:lang w:val="ru-RU"/>
        </w:rPr>
        <w:t>»;</w:t>
      </w:r>
    </w:p>
    <w:p w14:paraId="6ED1A511" w14:textId="3115466E" w:rsidR="00706E46" w:rsidRPr="00706E46" w:rsidRDefault="00706E46" w:rsidP="00706E46">
      <w:pPr>
        <w:pStyle w:val="a"/>
        <w:rPr>
          <w:lang w:val="ru-RU"/>
        </w:rPr>
      </w:pPr>
      <w:r>
        <w:rPr>
          <w:lang w:val="ru-RU"/>
        </w:rPr>
        <w:t>переподготовка водителей с категории «В» на категорию «</w:t>
      </w:r>
      <w:r>
        <w:t>D</w:t>
      </w:r>
      <w:r>
        <w:rPr>
          <w:lang w:val="ru-RU"/>
        </w:rPr>
        <w:t>»;</w:t>
      </w:r>
    </w:p>
    <w:p w14:paraId="58FD3E8C" w14:textId="69C97C01" w:rsidR="00706E46" w:rsidRPr="00181B20" w:rsidRDefault="00706E46" w:rsidP="00706E46">
      <w:pPr>
        <w:pStyle w:val="a"/>
        <w:rPr>
          <w:lang w:val="ru-RU"/>
        </w:rPr>
      </w:pPr>
      <w:r>
        <w:rPr>
          <w:lang w:val="ru-RU"/>
        </w:rPr>
        <w:t>п</w:t>
      </w:r>
      <w:r w:rsidRPr="00181B20">
        <w:rPr>
          <w:lang w:val="ru-RU"/>
        </w:rPr>
        <w:t>одготовка водителей для</w:t>
      </w:r>
      <w:r w:rsidRPr="00181B20">
        <w:t> </w:t>
      </w:r>
      <w:r w:rsidRPr="00181B20">
        <w:rPr>
          <w:lang w:val="ru-RU"/>
        </w:rPr>
        <w:t>работы на</w:t>
      </w:r>
      <w:r w:rsidRPr="00181B20">
        <w:t> </w:t>
      </w:r>
      <w:r w:rsidRPr="00181B20">
        <w:rPr>
          <w:lang w:val="ru-RU"/>
        </w:rPr>
        <w:t>таксомоторных перевозках пассажиров;</w:t>
      </w:r>
    </w:p>
    <w:p w14:paraId="06556A10" w14:textId="77777777" w:rsidR="00706E46" w:rsidRPr="00181B20" w:rsidRDefault="00706E46" w:rsidP="00706E46">
      <w:pPr>
        <w:pStyle w:val="a"/>
        <w:rPr>
          <w:lang w:val="ru-RU"/>
        </w:rPr>
      </w:pPr>
      <w:r>
        <w:rPr>
          <w:lang w:val="ru-RU"/>
        </w:rPr>
        <w:t>п</w:t>
      </w:r>
      <w:r w:rsidRPr="00181B20">
        <w:rPr>
          <w:lang w:val="ru-RU"/>
        </w:rPr>
        <w:t>одготовка водителей для</w:t>
      </w:r>
      <w:r w:rsidRPr="00181B20">
        <w:t> </w:t>
      </w:r>
      <w:r w:rsidRPr="00181B20">
        <w:rPr>
          <w:lang w:val="ru-RU"/>
        </w:rPr>
        <w:t>эксплуатации автомобилей, работающих на</w:t>
      </w:r>
      <w:r w:rsidRPr="00181B20">
        <w:t> </w:t>
      </w:r>
      <w:r w:rsidRPr="00181B20">
        <w:rPr>
          <w:lang w:val="ru-RU"/>
        </w:rPr>
        <w:t>газовом топливе;</w:t>
      </w:r>
    </w:p>
    <w:p w14:paraId="15D29C31" w14:textId="77777777" w:rsidR="00706E46" w:rsidRPr="00181B20" w:rsidRDefault="00706E46" w:rsidP="00706E46">
      <w:pPr>
        <w:pStyle w:val="a"/>
        <w:rPr>
          <w:lang w:val="ru-RU"/>
        </w:rPr>
      </w:pPr>
      <w:r>
        <w:rPr>
          <w:lang w:val="ru-RU"/>
        </w:rPr>
        <w:t>п</w:t>
      </w:r>
      <w:r w:rsidRPr="00181B20">
        <w:rPr>
          <w:lang w:val="ru-RU"/>
        </w:rPr>
        <w:t>одготовка и</w:t>
      </w:r>
      <w:r w:rsidRPr="00181B20">
        <w:t> </w:t>
      </w:r>
      <w:r w:rsidRPr="00181B20">
        <w:rPr>
          <w:lang w:val="ru-RU"/>
        </w:rPr>
        <w:t>повышение квалификации водителей для</w:t>
      </w:r>
      <w:r w:rsidRPr="00181B20">
        <w:t> </w:t>
      </w:r>
      <w:r w:rsidRPr="00181B20">
        <w:rPr>
          <w:lang w:val="ru-RU"/>
        </w:rPr>
        <w:t>осуществления перевозки опасных грузов;</w:t>
      </w:r>
    </w:p>
    <w:p w14:paraId="4BBEB601" w14:textId="77777777" w:rsidR="00706E46" w:rsidRPr="00181B20" w:rsidRDefault="00706E46" w:rsidP="00706E46">
      <w:pPr>
        <w:pStyle w:val="a"/>
        <w:rPr>
          <w:lang w:val="ru-RU"/>
        </w:rPr>
      </w:pPr>
      <w:r>
        <w:rPr>
          <w:lang w:val="ru-RU"/>
        </w:rPr>
        <w:t>п</w:t>
      </w:r>
      <w:r w:rsidRPr="00181B20">
        <w:rPr>
          <w:lang w:val="ru-RU"/>
        </w:rPr>
        <w:t>одготовка и</w:t>
      </w:r>
      <w:r w:rsidRPr="00181B20">
        <w:t> </w:t>
      </w:r>
      <w:r w:rsidRPr="00181B20">
        <w:rPr>
          <w:lang w:val="ru-RU"/>
        </w:rPr>
        <w:t>переподготовка водителей для</w:t>
      </w:r>
      <w:r w:rsidRPr="00181B20">
        <w:t> </w:t>
      </w:r>
      <w:r w:rsidRPr="00181B20">
        <w:rPr>
          <w:lang w:val="ru-RU"/>
        </w:rPr>
        <w:t>международных перевозок пассажиров и</w:t>
      </w:r>
      <w:r w:rsidRPr="00181B20">
        <w:t> </w:t>
      </w:r>
      <w:r w:rsidRPr="00181B20">
        <w:rPr>
          <w:lang w:val="ru-RU"/>
        </w:rPr>
        <w:t>грузов;</w:t>
      </w:r>
    </w:p>
    <w:p w14:paraId="6E5912A9" w14:textId="77777777" w:rsidR="00706E46" w:rsidRPr="00181B20" w:rsidRDefault="00706E46" w:rsidP="00706E46">
      <w:pPr>
        <w:pStyle w:val="a"/>
      </w:pPr>
      <w:r>
        <w:rPr>
          <w:lang w:val="ru-RU"/>
        </w:rPr>
        <w:t>п</w:t>
      </w:r>
      <w:proofErr w:type="spellStart"/>
      <w:r w:rsidRPr="00181B20">
        <w:t>одготовка</w:t>
      </w:r>
      <w:proofErr w:type="spellEnd"/>
      <w:r w:rsidRPr="00181B20">
        <w:t xml:space="preserve"> </w:t>
      </w:r>
      <w:proofErr w:type="spellStart"/>
      <w:r w:rsidRPr="00181B20">
        <w:t>по</w:t>
      </w:r>
      <w:proofErr w:type="spellEnd"/>
      <w:r w:rsidRPr="00181B20">
        <w:t> </w:t>
      </w:r>
      <w:proofErr w:type="spellStart"/>
      <w:r w:rsidRPr="00181B20">
        <w:t>специальности</w:t>
      </w:r>
      <w:proofErr w:type="spellEnd"/>
      <w:r w:rsidRPr="00181B20">
        <w:t xml:space="preserve"> «</w:t>
      </w:r>
      <w:proofErr w:type="spellStart"/>
      <w:r w:rsidRPr="00181B20">
        <w:t>Аккумуляторщик</w:t>
      </w:r>
      <w:proofErr w:type="spellEnd"/>
      <w:r w:rsidRPr="00181B20">
        <w:t>»</w:t>
      </w:r>
      <w:r>
        <w:t>;</w:t>
      </w:r>
    </w:p>
    <w:p w14:paraId="6A2DD67A" w14:textId="3C5D5EC8" w:rsidR="00706E46" w:rsidRDefault="00706E46" w:rsidP="00706E46">
      <w:pPr>
        <w:pStyle w:val="a"/>
        <w:rPr>
          <w:lang w:val="ru-RU"/>
        </w:rPr>
      </w:pPr>
      <w:r>
        <w:rPr>
          <w:lang w:val="ru-RU"/>
        </w:rPr>
        <w:t>п</w:t>
      </w:r>
      <w:r w:rsidRPr="00181B20">
        <w:rPr>
          <w:lang w:val="ru-RU"/>
        </w:rPr>
        <w:t>одготовка по</w:t>
      </w:r>
      <w:r w:rsidRPr="00181B20">
        <w:t> </w:t>
      </w:r>
      <w:r w:rsidRPr="00181B20">
        <w:rPr>
          <w:lang w:val="ru-RU"/>
        </w:rPr>
        <w:t>специальности «Водитель погрузчика».</w:t>
      </w:r>
    </w:p>
    <w:p w14:paraId="4AAE9063" w14:textId="3D5432A3" w:rsidR="00E06F20" w:rsidRDefault="00E06F20" w:rsidP="00E06F20">
      <w:pPr>
        <w:pStyle w:val="a7"/>
      </w:pPr>
      <w:proofErr w:type="spellStart"/>
      <w:r w:rsidRPr="00E06F20">
        <w:t>Во</w:t>
      </w:r>
      <w:proofErr w:type="spellEnd"/>
      <w:r w:rsidRPr="00E06F20">
        <w:t xml:space="preserve"> </w:t>
      </w:r>
      <w:proofErr w:type="spellStart"/>
      <w:r w:rsidRPr="00E06F20">
        <w:t>время</w:t>
      </w:r>
      <w:proofErr w:type="spellEnd"/>
      <w:r w:rsidRPr="00E06F20">
        <w:t xml:space="preserve"> </w:t>
      </w:r>
      <w:proofErr w:type="spellStart"/>
      <w:r w:rsidRPr="00E06F20">
        <w:t>прохождения</w:t>
      </w:r>
      <w:proofErr w:type="spellEnd"/>
      <w:r w:rsidRPr="00E06F20">
        <w:t xml:space="preserve"> </w:t>
      </w:r>
      <w:proofErr w:type="spellStart"/>
      <w:r w:rsidRPr="00E06F20">
        <w:t>производственной</w:t>
      </w:r>
      <w:proofErr w:type="spellEnd"/>
      <w:r w:rsidRPr="00E06F20">
        <w:t xml:space="preserve"> </w:t>
      </w:r>
      <w:proofErr w:type="spellStart"/>
      <w:r w:rsidRPr="00E06F20">
        <w:t>практики</w:t>
      </w:r>
      <w:proofErr w:type="spellEnd"/>
      <w:r w:rsidRPr="00E06F20">
        <w:t xml:space="preserve"> </w:t>
      </w:r>
      <w:proofErr w:type="spellStart"/>
      <w:r w:rsidRPr="00E06F20">
        <w:t>подробно</w:t>
      </w:r>
      <w:proofErr w:type="spellEnd"/>
      <w:r w:rsidRPr="00E06F20">
        <w:t xml:space="preserve"> </w:t>
      </w:r>
      <w:proofErr w:type="spellStart"/>
      <w:r w:rsidRPr="00E06F20">
        <w:t>изучена</w:t>
      </w:r>
      <w:proofErr w:type="spellEnd"/>
      <w:r w:rsidRPr="00E06F20">
        <w:t xml:space="preserve"> </w:t>
      </w:r>
      <w:proofErr w:type="spellStart"/>
      <w:r w:rsidRPr="00E06F20">
        <w:t>деятельность</w:t>
      </w:r>
      <w:proofErr w:type="spellEnd"/>
      <w:r w:rsidRPr="00E06F20">
        <w:t xml:space="preserve"> </w:t>
      </w:r>
      <w:proofErr w:type="spellStart"/>
      <w:r w:rsidRPr="00E06F20">
        <w:t>компании</w:t>
      </w:r>
      <w:proofErr w:type="spellEnd"/>
      <w:r w:rsidRPr="00E06F20">
        <w:t xml:space="preserve">. </w:t>
      </w:r>
      <w:proofErr w:type="spellStart"/>
      <w:r w:rsidRPr="00E06F20">
        <w:t>Углубленно</w:t>
      </w:r>
      <w:proofErr w:type="spellEnd"/>
      <w:r w:rsidRPr="00E06F20">
        <w:t xml:space="preserve"> </w:t>
      </w:r>
      <w:proofErr w:type="spellStart"/>
      <w:r w:rsidRPr="00E06F20">
        <w:t>изучены</w:t>
      </w:r>
      <w:proofErr w:type="spellEnd"/>
      <w:r w:rsidRPr="00E06F20">
        <w:t xml:space="preserve"> </w:t>
      </w:r>
      <w:proofErr w:type="spellStart"/>
      <w:r w:rsidRPr="00E06F20">
        <w:t>методики</w:t>
      </w:r>
      <w:proofErr w:type="spellEnd"/>
      <w:r w:rsidRPr="00E06F20">
        <w:t xml:space="preserve"> </w:t>
      </w:r>
      <w:proofErr w:type="spellStart"/>
      <w:r w:rsidRPr="00E06F20">
        <w:t>разработки</w:t>
      </w:r>
      <w:proofErr w:type="spellEnd"/>
      <w:r w:rsidRPr="00E06F20">
        <w:t xml:space="preserve"> </w:t>
      </w:r>
      <w:proofErr w:type="spellStart"/>
      <w:r w:rsidRPr="00E06F20">
        <w:t>приложений</w:t>
      </w:r>
      <w:proofErr w:type="spellEnd"/>
      <w:r w:rsidRPr="00E06F20">
        <w:t xml:space="preserve">, </w:t>
      </w:r>
      <w:proofErr w:type="spellStart"/>
      <w:r w:rsidRPr="00E06F20">
        <w:t>изучено</w:t>
      </w:r>
      <w:proofErr w:type="spellEnd"/>
      <w:r w:rsidRPr="00E06F20">
        <w:t xml:space="preserve"> ПО, </w:t>
      </w:r>
      <w:proofErr w:type="spellStart"/>
      <w:r w:rsidRPr="00E06F20">
        <w:t>используемое</w:t>
      </w:r>
      <w:proofErr w:type="spellEnd"/>
      <w:r w:rsidRPr="00E06F20">
        <w:t xml:space="preserve"> </w:t>
      </w:r>
      <w:proofErr w:type="spellStart"/>
      <w:r w:rsidRPr="00E06F20">
        <w:t>сотрудниками</w:t>
      </w:r>
      <w:proofErr w:type="spellEnd"/>
      <w:r w:rsidRPr="00E06F20">
        <w:t xml:space="preserve"> </w:t>
      </w:r>
      <w:proofErr w:type="spellStart"/>
      <w:r w:rsidRPr="00E06F20">
        <w:t>департамента</w:t>
      </w:r>
      <w:proofErr w:type="spellEnd"/>
      <w:r w:rsidRPr="00E06F20">
        <w:t xml:space="preserve"> </w:t>
      </w:r>
      <w:proofErr w:type="spellStart"/>
      <w:r w:rsidRPr="00E06F20">
        <w:t>для</w:t>
      </w:r>
      <w:proofErr w:type="spellEnd"/>
      <w:r w:rsidRPr="00E06F20">
        <w:t xml:space="preserve"> </w:t>
      </w:r>
      <w:proofErr w:type="spellStart"/>
      <w:r w:rsidRPr="00E06F20">
        <w:t>выполнения</w:t>
      </w:r>
      <w:proofErr w:type="spellEnd"/>
      <w:r w:rsidRPr="00E06F20">
        <w:t xml:space="preserve"> </w:t>
      </w:r>
      <w:proofErr w:type="spellStart"/>
      <w:r w:rsidRPr="00E06F20">
        <w:t>своих</w:t>
      </w:r>
      <w:proofErr w:type="spellEnd"/>
      <w:r w:rsidRPr="00E06F20">
        <w:t xml:space="preserve"> </w:t>
      </w:r>
      <w:proofErr w:type="spellStart"/>
      <w:r w:rsidRPr="00E06F20">
        <w:t>обязанностей</w:t>
      </w:r>
      <w:proofErr w:type="spellEnd"/>
      <w:r w:rsidRPr="00E06F20">
        <w:t>.</w:t>
      </w:r>
    </w:p>
    <w:p w14:paraId="622763F1" w14:textId="7807E34A" w:rsidR="00E06F20" w:rsidRDefault="00E06F20" w:rsidP="00E06F20">
      <w:pPr>
        <w:pStyle w:val="a7"/>
        <w:rPr>
          <w:lang w:val="ru-RU"/>
        </w:rPr>
      </w:pPr>
      <w:r>
        <w:rPr>
          <w:lang w:val="ru-RU"/>
        </w:rPr>
        <w:t>В качестве индивидуального задания разработано приложение «Автошкола».</w:t>
      </w:r>
    </w:p>
    <w:p w14:paraId="61A79726" w14:textId="755E8403" w:rsidR="0020360B" w:rsidRDefault="0020360B">
      <w:pPr>
        <w:spacing w:after="160" w:line="259" w:lineRule="auto"/>
        <w:rPr>
          <w:rFonts w:eastAsiaTheme="minorHAnsi"/>
          <w:lang w:eastAsia="en-US"/>
        </w:rPr>
      </w:pPr>
      <w:r>
        <w:br w:type="page"/>
      </w:r>
    </w:p>
    <w:p w14:paraId="45FB66EB" w14:textId="30BAC3AC" w:rsidR="0020360B" w:rsidRPr="00E06F20" w:rsidRDefault="00A5605F" w:rsidP="00A5605F">
      <w:pPr>
        <w:pStyle w:val="1"/>
      </w:pPr>
      <w:bookmarkStart w:id="19" w:name="_Toc109302934"/>
      <w:r>
        <w:lastRenderedPageBreak/>
        <w:t>СПИСОК ИСПОЛЬЗУЕМЫХ ИСТОЧНИКОВ</w:t>
      </w:r>
      <w:bookmarkEnd w:id="19"/>
    </w:p>
    <w:p w14:paraId="6509F951" w14:textId="77777777" w:rsidR="00E06F20" w:rsidRDefault="00E06F20" w:rsidP="00E06F20">
      <w:pPr>
        <w:pStyle w:val="a"/>
        <w:numPr>
          <w:ilvl w:val="0"/>
          <w:numId w:val="0"/>
        </w:numPr>
        <w:ind w:left="1429" w:hanging="360"/>
        <w:rPr>
          <w:lang w:val="ru-RU"/>
        </w:rPr>
      </w:pPr>
    </w:p>
    <w:p w14:paraId="70A57F6E" w14:textId="576DD31D" w:rsidR="0054131A" w:rsidRDefault="00A5605F" w:rsidP="001C2F4C">
      <w:pPr>
        <w:pStyle w:val="aa"/>
        <w:numPr>
          <w:ilvl w:val="0"/>
          <w:numId w:val="6"/>
        </w:numPr>
        <w:ind w:left="0" w:firstLine="709"/>
        <w:jc w:val="both"/>
      </w:pPr>
      <w:r>
        <w:t xml:space="preserve">Официальный сайт ЧУО «Большая Медведица» </w:t>
      </w:r>
      <w:r w:rsidRPr="00A5605F">
        <w:t>[</w:t>
      </w:r>
      <w:r>
        <w:t>Электронный ресурс</w:t>
      </w:r>
      <w:r w:rsidRPr="00A5605F">
        <w:t>]</w:t>
      </w:r>
      <w:r>
        <w:t xml:space="preserve">. Режим доступа: </w:t>
      </w:r>
      <w:r w:rsidRPr="00A5605F">
        <w:t>http://medvedica.by/company.php#ru</w:t>
      </w:r>
      <w:r>
        <w:t>. Дата доступа: 19.07.2022.</w:t>
      </w:r>
    </w:p>
    <w:p w14:paraId="5D532B2B" w14:textId="4E002F72" w:rsidR="00A5605F" w:rsidRDefault="00A5605F" w:rsidP="001C2F4C">
      <w:pPr>
        <w:pStyle w:val="aa"/>
        <w:numPr>
          <w:ilvl w:val="0"/>
          <w:numId w:val="6"/>
        </w:numPr>
        <w:ind w:left="0" w:firstLine="709"/>
        <w:jc w:val="both"/>
      </w:pPr>
      <w:r>
        <w:rPr>
          <w:lang w:val="en-US"/>
        </w:rPr>
        <w:t>Visual</w:t>
      </w:r>
      <w:r w:rsidRPr="00A5605F">
        <w:t xml:space="preserve"> </w:t>
      </w:r>
      <w:r>
        <w:rPr>
          <w:lang w:val="en-US"/>
        </w:rPr>
        <w:t>Studio</w:t>
      </w:r>
      <w:r w:rsidRPr="00A5605F">
        <w:t xml:space="preserve">: </w:t>
      </w:r>
      <w:r>
        <w:rPr>
          <w:lang w:val="en-US"/>
        </w:rPr>
        <w:t>IDE</w:t>
      </w:r>
      <w:r w:rsidRPr="00A5605F">
        <w:t xml:space="preserve"> </w:t>
      </w:r>
      <w:r>
        <w:t>и редактор кода</w:t>
      </w:r>
      <w:r>
        <w:t xml:space="preserve"> </w:t>
      </w:r>
      <w:r w:rsidRPr="00A5605F">
        <w:t>[</w:t>
      </w:r>
      <w:r>
        <w:t>Электронный ресурс</w:t>
      </w:r>
      <w:r w:rsidRPr="00A5605F">
        <w:t>]</w:t>
      </w:r>
      <w:r>
        <w:t xml:space="preserve">. Режим доступа: </w:t>
      </w:r>
      <w:r w:rsidRPr="00A5605F">
        <w:t>https://visualstudio.microsoft.com/ru/</w:t>
      </w:r>
      <w:r>
        <w:t>. Дата доступа: 19.07.2022.</w:t>
      </w:r>
    </w:p>
    <w:p w14:paraId="1F243081" w14:textId="05F694EA" w:rsidR="00A5605F" w:rsidRDefault="00A5605F" w:rsidP="001C2F4C">
      <w:pPr>
        <w:pStyle w:val="aa"/>
        <w:numPr>
          <w:ilvl w:val="0"/>
          <w:numId w:val="6"/>
        </w:numPr>
        <w:ind w:left="0" w:firstLine="709"/>
        <w:jc w:val="both"/>
      </w:pPr>
      <w:r>
        <w:rPr>
          <w:lang w:val="en-US"/>
        </w:rPr>
        <w:t>SQL</w:t>
      </w:r>
      <w:r w:rsidRPr="00A5605F">
        <w:t xml:space="preserve"> </w:t>
      </w:r>
      <w:r>
        <w:rPr>
          <w:lang w:val="en-US"/>
        </w:rPr>
        <w:t>Server</w:t>
      </w:r>
      <w:r w:rsidRPr="00A5605F">
        <w:t xml:space="preserve"> </w:t>
      </w:r>
      <w:r>
        <w:rPr>
          <w:lang w:val="en-US"/>
        </w:rPr>
        <w:t>Downloads</w:t>
      </w:r>
      <w:r>
        <w:t xml:space="preserve"> </w:t>
      </w:r>
      <w:r w:rsidRPr="00A5605F">
        <w:t>[</w:t>
      </w:r>
      <w:r>
        <w:t>Электронный ресурс</w:t>
      </w:r>
      <w:r w:rsidRPr="00A5605F">
        <w:t>]</w:t>
      </w:r>
      <w:r>
        <w:t xml:space="preserve">. Режим доступа: </w:t>
      </w:r>
      <w:r w:rsidRPr="00A5605F">
        <w:t>https://www.microsoft.com/en-us/sql-server/sql-server-downloads</w:t>
      </w:r>
      <w:r>
        <w:t>. Дата доступа: 19.07.2022.</w:t>
      </w:r>
    </w:p>
    <w:p w14:paraId="067CC3FC" w14:textId="1C8A0383" w:rsidR="007873F0" w:rsidRPr="007873F0" w:rsidRDefault="007873F0" w:rsidP="001C2F4C">
      <w:pPr>
        <w:pStyle w:val="aa"/>
        <w:numPr>
          <w:ilvl w:val="0"/>
          <w:numId w:val="6"/>
        </w:numPr>
        <w:ind w:left="0" w:firstLine="709"/>
        <w:jc w:val="both"/>
      </w:pPr>
      <w:r>
        <w:rPr>
          <w:lang w:val="en-US"/>
        </w:rPr>
        <w:t xml:space="preserve">Windows Presentation Foundation – </w:t>
      </w:r>
      <w:r>
        <w:t>Википедия</w:t>
      </w:r>
      <w:r w:rsidRPr="007873F0">
        <w:rPr>
          <w:lang w:val="en-US"/>
        </w:rPr>
        <w:t xml:space="preserve"> </w:t>
      </w:r>
      <w:r w:rsidRPr="007873F0">
        <w:rPr>
          <w:lang w:val="en-US"/>
        </w:rPr>
        <w:t>[</w:t>
      </w:r>
      <w:r>
        <w:t>Электронный</w:t>
      </w:r>
      <w:r w:rsidRPr="007873F0">
        <w:rPr>
          <w:lang w:val="en-US"/>
        </w:rPr>
        <w:t xml:space="preserve"> </w:t>
      </w:r>
      <w:r>
        <w:t>ресурс</w:t>
      </w:r>
      <w:r w:rsidRPr="007873F0">
        <w:rPr>
          <w:lang w:val="en-US"/>
        </w:rPr>
        <w:t xml:space="preserve">]. </w:t>
      </w:r>
      <w:r>
        <w:t>Режим</w:t>
      </w:r>
      <w:r w:rsidRPr="007873F0">
        <w:t xml:space="preserve"> </w:t>
      </w:r>
      <w:r>
        <w:t>доступа</w:t>
      </w:r>
      <w:r w:rsidRPr="007873F0">
        <w:t xml:space="preserve">: </w:t>
      </w:r>
      <w:r w:rsidRPr="007873F0">
        <w:rPr>
          <w:lang w:val="en-US"/>
        </w:rPr>
        <w:t>https</w:t>
      </w:r>
      <w:r w:rsidRPr="007873F0">
        <w:t>://</w:t>
      </w:r>
      <w:proofErr w:type="spellStart"/>
      <w:r w:rsidRPr="007873F0">
        <w:rPr>
          <w:lang w:val="en-US"/>
        </w:rPr>
        <w:t>ru</w:t>
      </w:r>
      <w:proofErr w:type="spellEnd"/>
      <w:r w:rsidRPr="007873F0">
        <w:t>.</w:t>
      </w:r>
      <w:proofErr w:type="spellStart"/>
      <w:r w:rsidRPr="007873F0">
        <w:rPr>
          <w:lang w:val="en-US"/>
        </w:rPr>
        <w:t>wikipedia</w:t>
      </w:r>
      <w:proofErr w:type="spellEnd"/>
      <w:r w:rsidRPr="007873F0">
        <w:t>.</w:t>
      </w:r>
      <w:r w:rsidRPr="007873F0">
        <w:rPr>
          <w:lang w:val="en-US"/>
        </w:rPr>
        <w:t>org</w:t>
      </w:r>
      <w:r w:rsidRPr="007873F0">
        <w:t>/</w:t>
      </w:r>
      <w:r w:rsidRPr="007873F0">
        <w:rPr>
          <w:lang w:val="en-US"/>
        </w:rPr>
        <w:t>wiki</w:t>
      </w:r>
      <w:r w:rsidRPr="007873F0">
        <w:t>/</w:t>
      </w:r>
      <w:r w:rsidRPr="007873F0">
        <w:rPr>
          <w:lang w:val="en-US"/>
        </w:rPr>
        <w:t>Windows</w:t>
      </w:r>
      <w:r w:rsidRPr="007873F0">
        <w:t>_</w:t>
      </w:r>
      <w:r w:rsidRPr="007873F0">
        <w:rPr>
          <w:lang w:val="en-US"/>
        </w:rPr>
        <w:t>Presentation</w:t>
      </w:r>
      <w:r w:rsidRPr="007873F0">
        <w:t>_</w:t>
      </w:r>
      <w:r w:rsidRPr="007873F0">
        <w:rPr>
          <w:lang w:val="en-US"/>
        </w:rPr>
        <w:t>Foundation</w:t>
      </w:r>
      <w:r>
        <w:t xml:space="preserve">. </w:t>
      </w:r>
      <w:r>
        <w:t>Дата</w:t>
      </w:r>
      <w:r w:rsidRPr="007873F0">
        <w:t xml:space="preserve"> </w:t>
      </w:r>
      <w:r>
        <w:t>доступа</w:t>
      </w:r>
      <w:r w:rsidRPr="007873F0">
        <w:t>: 19.07.2022.</w:t>
      </w:r>
    </w:p>
    <w:p w14:paraId="5B34552C" w14:textId="7B774A33" w:rsidR="00A5605F" w:rsidRPr="007873F0" w:rsidRDefault="00A5605F" w:rsidP="001C2F4C">
      <w:pPr>
        <w:ind w:left="360"/>
      </w:pPr>
    </w:p>
    <w:p w14:paraId="090CD071" w14:textId="77777777" w:rsidR="0054131A" w:rsidRPr="007873F0" w:rsidRDefault="0054131A" w:rsidP="0054131A"/>
    <w:p w14:paraId="1B5D7328" w14:textId="77777777" w:rsidR="004235F6" w:rsidRPr="007873F0" w:rsidRDefault="004235F6" w:rsidP="00D07AEC">
      <w:pPr>
        <w:pStyle w:val="a7"/>
        <w:rPr>
          <w:lang w:val="ru-RU"/>
        </w:rPr>
      </w:pPr>
    </w:p>
    <w:sectPr w:rsidR="004235F6" w:rsidRPr="007873F0" w:rsidSect="008D5DB3">
      <w:headerReference w:type="default" r:id="rId18"/>
      <w:pgSz w:w="11906" w:h="16838"/>
      <w:pgMar w:top="1134" w:right="567" w:bottom="851" w:left="1247"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931397"/>
      <w:docPartObj>
        <w:docPartGallery w:val="Page Numbers (Top of Page)"/>
        <w:docPartUnique/>
      </w:docPartObj>
    </w:sdtPr>
    <w:sdtEndPr>
      <w:rPr>
        <w:sz w:val="24"/>
      </w:rPr>
    </w:sdtEndPr>
    <w:sdtContent>
      <w:p w14:paraId="6220FB62" w14:textId="77777777" w:rsidR="00C732BC" w:rsidRPr="003909CD" w:rsidRDefault="000058EC">
        <w:pPr>
          <w:pStyle w:val="a4"/>
          <w:jc w:val="right"/>
          <w:rPr>
            <w:sz w:val="24"/>
          </w:rPr>
        </w:pPr>
        <w:r w:rsidRPr="003909CD">
          <w:rPr>
            <w:sz w:val="24"/>
          </w:rPr>
          <w:fldChar w:fldCharType="begin"/>
        </w:r>
        <w:r w:rsidRPr="003909CD">
          <w:rPr>
            <w:sz w:val="24"/>
          </w:rPr>
          <w:instrText>PAGE   \* MERGEFORMAT</w:instrText>
        </w:r>
        <w:r w:rsidRPr="003909CD">
          <w:rPr>
            <w:sz w:val="24"/>
          </w:rPr>
          <w:fldChar w:fldCharType="separate"/>
        </w:r>
        <w:r>
          <w:rPr>
            <w:noProof/>
            <w:sz w:val="24"/>
          </w:rPr>
          <w:t>3</w:t>
        </w:r>
        <w:r w:rsidRPr="003909CD">
          <w:rPr>
            <w:sz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D6E43"/>
    <w:multiLevelType w:val="hybridMultilevel"/>
    <w:tmpl w:val="00C832B6"/>
    <w:lvl w:ilvl="0" w:tplc="9312A478">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0C8592B"/>
    <w:multiLevelType w:val="multilevel"/>
    <w:tmpl w:val="37BE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6111F"/>
    <w:multiLevelType w:val="multilevel"/>
    <w:tmpl w:val="1892F9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F6438D3"/>
    <w:multiLevelType w:val="multilevel"/>
    <w:tmpl w:val="EF3A092C"/>
    <w:lvl w:ilvl="0">
      <w:start w:val="1"/>
      <w:numFmt w:val="decimal"/>
      <w:pStyle w:val="2"/>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6A5B0632"/>
    <w:multiLevelType w:val="multilevel"/>
    <w:tmpl w:val="991E9210"/>
    <w:lvl w:ilvl="0">
      <w:start w:val="1"/>
      <w:numFmt w:val="decimal"/>
      <w:lvlText w:val="%1"/>
      <w:lvlJc w:val="left"/>
      <w:pPr>
        <w:ind w:left="360" w:hanging="360"/>
      </w:pPr>
      <w:rPr>
        <w:rFonts w:hint="default"/>
      </w:rPr>
    </w:lvl>
    <w:lvl w:ilvl="1">
      <w:start w:val="1"/>
      <w:numFmt w:val="decimal"/>
      <w:lvlText w:val="%1.%2"/>
      <w:lvlJc w:val="left"/>
      <w:pPr>
        <w:ind w:left="6314"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5" w15:restartNumberingAfterBreak="0">
    <w:nsid w:val="7D52009C"/>
    <w:multiLevelType w:val="hybridMultilevel"/>
    <w:tmpl w:val="399A33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E0"/>
    <w:rsid w:val="000058EC"/>
    <w:rsid w:val="000A42C6"/>
    <w:rsid w:val="000B035F"/>
    <w:rsid w:val="000E418D"/>
    <w:rsid w:val="001557C8"/>
    <w:rsid w:val="00181B20"/>
    <w:rsid w:val="001C2F4C"/>
    <w:rsid w:val="001F411C"/>
    <w:rsid w:val="0020360B"/>
    <w:rsid w:val="002264B6"/>
    <w:rsid w:val="00280661"/>
    <w:rsid w:val="00291C04"/>
    <w:rsid w:val="00312246"/>
    <w:rsid w:val="003268C5"/>
    <w:rsid w:val="00410F31"/>
    <w:rsid w:val="00411C54"/>
    <w:rsid w:val="004235F6"/>
    <w:rsid w:val="004B3AFC"/>
    <w:rsid w:val="0054131A"/>
    <w:rsid w:val="005550C5"/>
    <w:rsid w:val="0055657F"/>
    <w:rsid w:val="00574AE4"/>
    <w:rsid w:val="005F554C"/>
    <w:rsid w:val="00616801"/>
    <w:rsid w:val="006A0D7F"/>
    <w:rsid w:val="00706E46"/>
    <w:rsid w:val="0075183E"/>
    <w:rsid w:val="007873F0"/>
    <w:rsid w:val="007A2163"/>
    <w:rsid w:val="007E16E0"/>
    <w:rsid w:val="007F47A2"/>
    <w:rsid w:val="008633BC"/>
    <w:rsid w:val="008806F6"/>
    <w:rsid w:val="008808D5"/>
    <w:rsid w:val="008C1F39"/>
    <w:rsid w:val="00912B67"/>
    <w:rsid w:val="00933610"/>
    <w:rsid w:val="00941873"/>
    <w:rsid w:val="0094667D"/>
    <w:rsid w:val="00955D18"/>
    <w:rsid w:val="009D0583"/>
    <w:rsid w:val="009F0FF7"/>
    <w:rsid w:val="00A42592"/>
    <w:rsid w:val="00A525BD"/>
    <w:rsid w:val="00A5605F"/>
    <w:rsid w:val="00A6714A"/>
    <w:rsid w:val="00A855E5"/>
    <w:rsid w:val="00AB66E0"/>
    <w:rsid w:val="00B05999"/>
    <w:rsid w:val="00B44768"/>
    <w:rsid w:val="00B44998"/>
    <w:rsid w:val="00B56AF4"/>
    <w:rsid w:val="00C64B3F"/>
    <w:rsid w:val="00CA3D44"/>
    <w:rsid w:val="00D07AEC"/>
    <w:rsid w:val="00D25A9D"/>
    <w:rsid w:val="00E01149"/>
    <w:rsid w:val="00E06F20"/>
    <w:rsid w:val="00E139F2"/>
    <w:rsid w:val="00E95AC8"/>
    <w:rsid w:val="00F37B41"/>
    <w:rsid w:val="00F43E0D"/>
    <w:rsid w:val="00FB06FC"/>
    <w:rsid w:val="00FE0A52"/>
    <w:rsid w:val="00FE64C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A405"/>
  <w15:chartTrackingRefBased/>
  <w15:docId w15:val="{500D3AD9-E2A4-4E41-9389-757E2E9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A525BD"/>
    <w:pPr>
      <w:spacing w:after="200" w:line="276" w:lineRule="auto"/>
    </w:pPr>
    <w:rPr>
      <w:rFonts w:ascii="Times New Roman" w:eastAsia="Times New Roman" w:hAnsi="Times New Roman" w:cs="Times New Roman"/>
      <w:sz w:val="28"/>
      <w:szCs w:val="28"/>
      <w:lang w:val="ru-RU" w:eastAsia="ru-RU"/>
    </w:rPr>
  </w:style>
  <w:style w:type="paragraph" w:styleId="1">
    <w:name w:val="heading 1"/>
    <w:basedOn w:val="a0"/>
    <w:next w:val="a0"/>
    <w:link w:val="10"/>
    <w:uiPriority w:val="9"/>
    <w:qFormat/>
    <w:rsid w:val="00AB66E0"/>
    <w:pPr>
      <w:keepNext/>
      <w:keepLines/>
      <w:spacing w:after="0"/>
      <w:jc w:val="center"/>
      <w:outlineLvl w:val="0"/>
    </w:pPr>
    <w:rPr>
      <w:rFonts w:eastAsiaTheme="majorEastAsia" w:cstheme="majorBidi"/>
      <w:b/>
      <w:sz w:val="32"/>
      <w:szCs w:val="32"/>
    </w:rPr>
  </w:style>
  <w:style w:type="paragraph" w:styleId="20">
    <w:name w:val="heading 2"/>
    <w:basedOn w:val="a0"/>
    <w:next w:val="a0"/>
    <w:link w:val="21"/>
    <w:uiPriority w:val="9"/>
    <w:unhideWhenUsed/>
    <w:qFormat/>
    <w:rsid w:val="00AB66E0"/>
    <w:pPr>
      <w:keepNext/>
      <w:keepLines/>
      <w:spacing w:after="0"/>
      <w:outlineLvl w:val="1"/>
    </w:pPr>
    <w:rPr>
      <w:rFonts w:eastAsiaTheme="majorEastAsia" w:cstheme="majorBidi"/>
      <w:b/>
      <w:szCs w:val="26"/>
    </w:rPr>
  </w:style>
  <w:style w:type="paragraph" w:styleId="3">
    <w:name w:val="heading 3"/>
    <w:basedOn w:val="a0"/>
    <w:next w:val="a0"/>
    <w:link w:val="30"/>
    <w:uiPriority w:val="9"/>
    <w:semiHidden/>
    <w:unhideWhenUsed/>
    <w:qFormat/>
    <w:rsid w:val="00AB66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525BD"/>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A525BD"/>
    <w:rPr>
      <w:rFonts w:ascii="Times New Roman" w:eastAsia="Times New Roman" w:hAnsi="Times New Roman" w:cs="Times New Roman"/>
      <w:sz w:val="28"/>
      <w:szCs w:val="28"/>
      <w:lang w:val="ru-RU" w:eastAsia="ru-RU"/>
    </w:rPr>
  </w:style>
  <w:style w:type="character" w:customStyle="1" w:styleId="10">
    <w:name w:val="Заголовок 1 Знак"/>
    <w:basedOn w:val="a1"/>
    <w:link w:val="1"/>
    <w:uiPriority w:val="9"/>
    <w:rsid w:val="00AB66E0"/>
    <w:rPr>
      <w:rFonts w:ascii="Times New Roman" w:eastAsiaTheme="majorEastAsia" w:hAnsi="Times New Roman" w:cstheme="majorBidi"/>
      <w:b/>
      <w:sz w:val="32"/>
      <w:szCs w:val="32"/>
      <w:lang w:val="ru-RU" w:eastAsia="ru-RU"/>
    </w:rPr>
  </w:style>
  <w:style w:type="paragraph" w:styleId="a6">
    <w:name w:val="TOC Heading"/>
    <w:basedOn w:val="1"/>
    <w:next w:val="a0"/>
    <w:uiPriority w:val="39"/>
    <w:unhideWhenUsed/>
    <w:qFormat/>
    <w:rsid w:val="0055657F"/>
    <w:pPr>
      <w:spacing w:line="259" w:lineRule="auto"/>
      <w:outlineLvl w:val="9"/>
    </w:pPr>
    <w:rPr>
      <w:lang w:val="ru-BY" w:eastAsia="ru-BY"/>
    </w:rPr>
  </w:style>
  <w:style w:type="paragraph" w:customStyle="1" w:styleId="a7">
    <w:name w:val="ОСНОВНОЙ_ТЕКСТ"/>
    <w:basedOn w:val="a0"/>
    <w:link w:val="a8"/>
    <w:qFormat/>
    <w:rsid w:val="00AB66E0"/>
    <w:pPr>
      <w:spacing w:after="0" w:line="264" w:lineRule="auto"/>
      <w:ind w:firstLine="709"/>
      <w:jc w:val="both"/>
    </w:pPr>
    <w:rPr>
      <w:rFonts w:eastAsiaTheme="minorHAnsi"/>
      <w:lang w:val="en-US" w:eastAsia="en-US"/>
    </w:rPr>
  </w:style>
  <w:style w:type="paragraph" w:customStyle="1" w:styleId="a">
    <w:name w:val="НУМЕР_СПИСОК"/>
    <w:basedOn w:val="a7"/>
    <w:link w:val="a9"/>
    <w:qFormat/>
    <w:rsid w:val="0055657F"/>
    <w:pPr>
      <w:numPr>
        <w:numId w:val="1"/>
      </w:numPr>
    </w:pPr>
  </w:style>
  <w:style w:type="character" w:customStyle="1" w:styleId="a8">
    <w:name w:val="ОСНОВНОЙ_ТЕКСТ Знак"/>
    <w:basedOn w:val="a1"/>
    <w:link w:val="a7"/>
    <w:rsid w:val="00AB66E0"/>
    <w:rPr>
      <w:rFonts w:ascii="Times New Roman" w:hAnsi="Times New Roman" w:cs="Times New Roman"/>
      <w:sz w:val="28"/>
      <w:szCs w:val="28"/>
      <w:lang w:val="en-US"/>
    </w:rPr>
  </w:style>
  <w:style w:type="character" w:customStyle="1" w:styleId="a9">
    <w:name w:val="НУМЕР_СПИСОК Знак"/>
    <w:basedOn w:val="a8"/>
    <w:link w:val="a"/>
    <w:rsid w:val="0055657F"/>
    <w:rPr>
      <w:rFonts w:ascii="Times New Roman" w:hAnsi="Times New Roman" w:cs="Times New Roman"/>
      <w:sz w:val="28"/>
      <w:szCs w:val="28"/>
      <w:lang w:val="en-US"/>
    </w:rPr>
  </w:style>
  <w:style w:type="character" w:customStyle="1" w:styleId="21">
    <w:name w:val="Заголовок 2 Знак"/>
    <w:basedOn w:val="a1"/>
    <w:link w:val="20"/>
    <w:uiPriority w:val="9"/>
    <w:rsid w:val="00AB66E0"/>
    <w:rPr>
      <w:rFonts w:ascii="Times New Roman" w:eastAsiaTheme="majorEastAsia" w:hAnsi="Times New Roman" w:cstheme="majorBidi"/>
      <w:b/>
      <w:sz w:val="28"/>
      <w:szCs w:val="26"/>
      <w:lang w:val="ru-RU" w:eastAsia="ru-RU"/>
    </w:rPr>
  </w:style>
  <w:style w:type="character" w:customStyle="1" w:styleId="30">
    <w:name w:val="Заголовок 3 Знак"/>
    <w:basedOn w:val="a1"/>
    <w:link w:val="3"/>
    <w:uiPriority w:val="9"/>
    <w:semiHidden/>
    <w:rsid w:val="00AB66E0"/>
    <w:rPr>
      <w:rFonts w:asciiTheme="majorHAnsi" w:eastAsiaTheme="majorEastAsia" w:hAnsiTheme="majorHAnsi" w:cstheme="majorBidi"/>
      <w:color w:val="1F3763" w:themeColor="accent1" w:themeShade="7F"/>
      <w:sz w:val="24"/>
      <w:szCs w:val="24"/>
      <w:lang w:val="ru-RU" w:eastAsia="ru-RU"/>
    </w:rPr>
  </w:style>
  <w:style w:type="paragraph" w:styleId="aa">
    <w:name w:val="List Paragraph"/>
    <w:basedOn w:val="a0"/>
    <w:uiPriority w:val="34"/>
    <w:qFormat/>
    <w:rsid w:val="00312246"/>
    <w:pPr>
      <w:ind w:left="720"/>
      <w:contextualSpacing/>
    </w:pPr>
  </w:style>
  <w:style w:type="paragraph" w:customStyle="1" w:styleId="2">
    <w:name w:val="ЗАГОЛОВОК2"/>
    <w:basedOn w:val="a0"/>
    <w:link w:val="22"/>
    <w:qFormat/>
    <w:rsid w:val="00933610"/>
    <w:pPr>
      <w:numPr>
        <w:numId w:val="4"/>
      </w:numPr>
      <w:spacing w:after="0" w:line="480" w:lineRule="auto"/>
      <w:jc w:val="both"/>
    </w:pPr>
    <w:rPr>
      <w:rFonts w:eastAsiaTheme="minorHAnsi"/>
      <w:b/>
      <w:lang w:eastAsia="en-US"/>
    </w:rPr>
  </w:style>
  <w:style w:type="character" w:customStyle="1" w:styleId="22">
    <w:name w:val="ЗАГОЛОВОК2 Знак"/>
    <w:basedOn w:val="a1"/>
    <w:link w:val="2"/>
    <w:rsid w:val="00933610"/>
    <w:rPr>
      <w:rFonts w:ascii="Times New Roman" w:hAnsi="Times New Roman" w:cs="Times New Roman"/>
      <w:b/>
      <w:sz w:val="28"/>
      <w:szCs w:val="28"/>
      <w:lang w:val="ru-RU"/>
    </w:rPr>
  </w:style>
  <w:style w:type="paragraph" w:customStyle="1" w:styleId="ab">
    <w:name w:val="юзабилити"/>
    <w:basedOn w:val="ac"/>
    <w:link w:val="ad"/>
    <w:qFormat/>
    <w:rsid w:val="007F47A2"/>
    <w:pPr>
      <w:spacing w:before="100" w:beforeAutospacing="1" w:after="100" w:afterAutospacing="1" w:line="240" w:lineRule="auto"/>
      <w:ind w:firstLine="510"/>
      <w:jc w:val="both"/>
    </w:pPr>
    <w:rPr>
      <w:color w:val="000000"/>
      <w:sz w:val="28"/>
      <w:szCs w:val="28"/>
    </w:rPr>
  </w:style>
  <w:style w:type="character" w:customStyle="1" w:styleId="ad">
    <w:name w:val="юзабилити Знак"/>
    <w:basedOn w:val="a1"/>
    <w:link w:val="ab"/>
    <w:rsid w:val="007F47A2"/>
    <w:rPr>
      <w:rFonts w:ascii="Times New Roman" w:eastAsia="Times New Roman" w:hAnsi="Times New Roman" w:cs="Times New Roman"/>
      <w:color w:val="000000"/>
      <w:sz w:val="28"/>
      <w:szCs w:val="28"/>
      <w:lang w:val="ru-RU" w:eastAsia="ru-RU"/>
    </w:rPr>
  </w:style>
  <w:style w:type="paragraph" w:styleId="ac">
    <w:name w:val="Normal (Web)"/>
    <w:basedOn w:val="a0"/>
    <w:uiPriority w:val="99"/>
    <w:semiHidden/>
    <w:unhideWhenUsed/>
    <w:rsid w:val="007F47A2"/>
    <w:rPr>
      <w:sz w:val="24"/>
      <w:szCs w:val="24"/>
    </w:rPr>
  </w:style>
  <w:style w:type="table" w:styleId="ae">
    <w:name w:val="Table Grid"/>
    <w:basedOn w:val="a2"/>
    <w:uiPriority w:val="59"/>
    <w:rsid w:val="009F0FF7"/>
    <w:pPr>
      <w:spacing w:after="0" w:line="240" w:lineRule="auto"/>
      <w:ind w:firstLine="510"/>
      <w:jc w:val="both"/>
    </w:pPr>
    <w:rPr>
      <w:rFonts w:ascii="Times New Roman" w:hAnsi="Times New Roman" w:cs="Times New Roman"/>
      <w:sz w:val="28"/>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1"/>
    <w:uiPriority w:val="99"/>
    <w:unhideWhenUsed/>
    <w:rsid w:val="00A5605F"/>
    <w:rPr>
      <w:color w:val="0000FF"/>
      <w:u w:val="single"/>
    </w:rPr>
  </w:style>
  <w:style w:type="paragraph" w:styleId="11">
    <w:name w:val="toc 1"/>
    <w:basedOn w:val="a0"/>
    <w:next w:val="a0"/>
    <w:autoRedefine/>
    <w:uiPriority w:val="39"/>
    <w:unhideWhenUsed/>
    <w:rsid w:val="000058EC"/>
    <w:pPr>
      <w:spacing w:after="100"/>
    </w:pPr>
  </w:style>
  <w:style w:type="paragraph" w:styleId="23">
    <w:name w:val="toc 2"/>
    <w:basedOn w:val="a0"/>
    <w:next w:val="a0"/>
    <w:autoRedefine/>
    <w:uiPriority w:val="39"/>
    <w:unhideWhenUsed/>
    <w:rsid w:val="000058E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3291">
      <w:bodyDiv w:val="1"/>
      <w:marLeft w:val="0"/>
      <w:marRight w:val="0"/>
      <w:marTop w:val="0"/>
      <w:marBottom w:val="0"/>
      <w:divBdr>
        <w:top w:val="none" w:sz="0" w:space="0" w:color="auto"/>
        <w:left w:val="none" w:sz="0" w:space="0" w:color="auto"/>
        <w:bottom w:val="none" w:sz="0" w:space="0" w:color="auto"/>
        <w:right w:val="none" w:sz="0" w:space="0" w:color="auto"/>
      </w:divBdr>
    </w:div>
    <w:div w:id="473332838">
      <w:bodyDiv w:val="1"/>
      <w:marLeft w:val="0"/>
      <w:marRight w:val="0"/>
      <w:marTop w:val="0"/>
      <w:marBottom w:val="0"/>
      <w:divBdr>
        <w:top w:val="none" w:sz="0" w:space="0" w:color="auto"/>
        <w:left w:val="none" w:sz="0" w:space="0" w:color="auto"/>
        <w:bottom w:val="none" w:sz="0" w:space="0" w:color="auto"/>
        <w:right w:val="none" w:sz="0" w:space="0" w:color="auto"/>
      </w:divBdr>
    </w:div>
    <w:div w:id="846484944">
      <w:bodyDiv w:val="1"/>
      <w:marLeft w:val="0"/>
      <w:marRight w:val="0"/>
      <w:marTop w:val="0"/>
      <w:marBottom w:val="0"/>
      <w:divBdr>
        <w:top w:val="none" w:sz="0" w:space="0" w:color="auto"/>
        <w:left w:val="none" w:sz="0" w:space="0" w:color="auto"/>
        <w:bottom w:val="none" w:sz="0" w:space="0" w:color="auto"/>
        <w:right w:val="none" w:sz="0" w:space="0" w:color="auto"/>
      </w:divBdr>
    </w:div>
    <w:div w:id="1145775569">
      <w:bodyDiv w:val="1"/>
      <w:marLeft w:val="0"/>
      <w:marRight w:val="0"/>
      <w:marTop w:val="0"/>
      <w:marBottom w:val="0"/>
      <w:divBdr>
        <w:top w:val="none" w:sz="0" w:space="0" w:color="auto"/>
        <w:left w:val="none" w:sz="0" w:space="0" w:color="auto"/>
        <w:bottom w:val="none" w:sz="0" w:space="0" w:color="auto"/>
        <w:right w:val="none" w:sz="0" w:space="0" w:color="auto"/>
      </w:divBdr>
    </w:div>
    <w:div w:id="1461610464">
      <w:bodyDiv w:val="1"/>
      <w:marLeft w:val="0"/>
      <w:marRight w:val="0"/>
      <w:marTop w:val="0"/>
      <w:marBottom w:val="0"/>
      <w:divBdr>
        <w:top w:val="none" w:sz="0" w:space="0" w:color="auto"/>
        <w:left w:val="none" w:sz="0" w:space="0" w:color="auto"/>
        <w:bottom w:val="none" w:sz="0" w:space="0" w:color="auto"/>
        <w:right w:val="none" w:sz="0" w:space="0" w:color="auto"/>
      </w:divBdr>
    </w:div>
    <w:div w:id="1699551611">
      <w:bodyDiv w:val="1"/>
      <w:marLeft w:val="0"/>
      <w:marRight w:val="0"/>
      <w:marTop w:val="0"/>
      <w:marBottom w:val="0"/>
      <w:divBdr>
        <w:top w:val="none" w:sz="0" w:space="0" w:color="auto"/>
        <w:left w:val="none" w:sz="0" w:space="0" w:color="auto"/>
        <w:bottom w:val="none" w:sz="0" w:space="0" w:color="auto"/>
        <w:right w:val="none" w:sz="0" w:space="0" w:color="auto"/>
      </w:divBdr>
    </w:div>
    <w:div w:id="172224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22</Pages>
  <Words>4781</Words>
  <Characters>27255</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denisxelizait@gmail.com</dc:creator>
  <cp:keywords/>
  <dc:description/>
  <cp:lastModifiedBy>denisxelizait@gmail.com</cp:lastModifiedBy>
  <cp:revision>57</cp:revision>
  <dcterms:created xsi:type="dcterms:W3CDTF">2022-07-21T08:47:00Z</dcterms:created>
  <dcterms:modified xsi:type="dcterms:W3CDTF">2022-07-21T10:36:00Z</dcterms:modified>
</cp:coreProperties>
</file>