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A8AFF" w14:textId="77777777" w:rsidR="00B16E8B" w:rsidRPr="00E022DC" w:rsidRDefault="00B16E8B" w:rsidP="00CC687A">
      <w:pPr>
        <w:pStyle w:val="BodyText"/>
        <w:ind w:firstLine="0"/>
        <w:jc w:val="center"/>
        <w:rPr>
          <w:color w:val="000000" w:themeColor="text1"/>
          <w:szCs w:val="28"/>
        </w:rPr>
      </w:pPr>
      <w:bookmarkStart w:id="0" w:name="_Hlk149558457"/>
      <w:bookmarkEnd w:id="0"/>
      <w:r w:rsidRPr="00E022DC">
        <w:rPr>
          <w:color w:val="000000" w:themeColor="text1"/>
          <w:szCs w:val="28"/>
        </w:rPr>
        <w:t>МИНИСТЕРСТВО ОБРАЗОВАНИЯ РЕСПУБЛИКИ БЕЛАРУСЬ</w:t>
      </w:r>
    </w:p>
    <w:p w14:paraId="6A533CF7" w14:textId="77777777" w:rsidR="00B16E8B" w:rsidRPr="00E022DC" w:rsidRDefault="00B16E8B" w:rsidP="00CC687A">
      <w:pPr>
        <w:pStyle w:val="BodyText"/>
        <w:ind w:firstLine="0"/>
        <w:jc w:val="center"/>
        <w:rPr>
          <w:color w:val="000000" w:themeColor="text1"/>
          <w:szCs w:val="28"/>
        </w:rPr>
      </w:pPr>
      <w:r w:rsidRPr="00E022DC">
        <w:rPr>
          <w:color w:val="000000" w:themeColor="text1"/>
          <w:szCs w:val="28"/>
        </w:rPr>
        <w:t>Учреждение образования «БЕЛОРУССКИЙ ГОСУДАРСТВЕННЫЙ ТЕХНОЛОГИЧЕСКИЙ УНИВЕРСИТЕТ»</w:t>
      </w:r>
    </w:p>
    <w:p w14:paraId="1656B1E4" w14:textId="77777777" w:rsidR="00B16E8B" w:rsidRPr="00E022DC" w:rsidRDefault="00B16E8B" w:rsidP="00CC687A">
      <w:pPr>
        <w:spacing w:after="51"/>
        <w:ind w:left="-4" w:right="-15" w:hanging="1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Факультет 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u w:val="single" w:color="000000"/>
          <w:lang w:val="ru-RU"/>
        </w:rPr>
        <w:t>информационных технологий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16F3295C" w14:textId="77777777" w:rsidR="00B16E8B" w:rsidRPr="00E022DC" w:rsidRDefault="00B16E8B" w:rsidP="00CC687A">
      <w:pPr>
        <w:spacing w:after="51"/>
        <w:ind w:left="-4" w:right="-15" w:hanging="1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Кафедра 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u w:val="single" w:color="000000"/>
          <w:lang w:val="ru-RU"/>
        </w:rPr>
        <w:t>информационных систем и технологий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09866460" w14:textId="77777777" w:rsidR="00B16E8B" w:rsidRPr="00E022DC" w:rsidRDefault="00B16E8B" w:rsidP="00CC687A">
      <w:pPr>
        <w:spacing w:after="51"/>
        <w:ind w:left="-4" w:right="-15" w:hanging="1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Специальность 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1-40 05 01 03 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u w:val="single" w:color="000000"/>
          <w:lang w:val="ru-RU"/>
        </w:rPr>
        <w:t>«Информационные системы и технологии»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03C561F6" w14:textId="77777777" w:rsidR="00B16E8B" w:rsidRPr="00E022DC" w:rsidRDefault="00B16E8B" w:rsidP="00CC687A">
      <w:pPr>
        <w:pStyle w:val="BodyText"/>
        <w:spacing w:after="600"/>
        <w:ind w:firstLine="0"/>
        <w:rPr>
          <w:color w:val="000000" w:themeColor="text1"/>
          <w:szCs w:val="28"/>
          <w:u w:val="single" w:color="000000"/>
        </w:rPr>
      </w:pPr>
      <w:r w:rsidRPr="00E022DC">
        <w:rPr>
          <w:color w:val="000000" w:themeColor="text1"/>
          <w:szCs w:val="28"/>
        </w:rPr>
        <w:t xml:space="preserve">Специализация </w:t>
      </w:r>
      <w:r w:rsidRPr="00E022DC">
        <w:rPr>
          <w:color w:val="000000" w:themeColor="text1"/>
          <w:szCs w:val="28"/>
          <w:u w:val="single" w:color="000000"/>
        </w:rPr>
        <w:t>«Издательско-полиграфический комплекс»</w:t>
      </w:r>
    </w:p>
    <w:p w14:paraId="464BDEDA" w14:textId="3C5673A2" w:rsidR="00B16E8B" w:rsidRPr="00E022DC" w:rsidRDefault="00B16E8B" w:rsidP="00552839">
      <w:pPr>
        <w:pStyle w:val="BodyText"/>
        <w:spacing w:after="0"/>
        <w:ind w:firstLine="0"/>
        <w:jc w:val="center"/>
        <w:rPr>
          <w:b/>
          <w:color w:val="000000" w:themeColor="text1"/>
          <w:szCs w:val="28"/>
        </w:rPr>
      </w:pPr>
      <w:r w:rsidRPr="00E022DC">
        <w:rPr>
          <w:b/>
          <w:color w:val="000000" w:themeColor="text1"/>
          <w:szCs w:val="28"/>
        </w:rPr>
        <w:t>ПОЯСНИТЕЛЬНАЯ ЗАПИСКА</w:t>
      </w:r>
    </w:p>
    <w:p w14:paraId="67B12BC8" w14:textId="77777777" w:rsidR="00B16E8B" w:rsidRPr="00E022DC" w:rsidRDefault="00B16E8B" w:rsidP="00552839">
      <w:pPr>
        <w:pStyle w:val="BodyText"/>
        <w:spacing w:after="600"/>
        <w:ind w:firstLine="0"/>
        <w:jc w:val="center"/>
        <w:rPr>
          <w:b/>
          <w:color w:val="000000" w:themeColor="text1"/>
          <w:szCs w:val="28"/>
        </w:rPr>
      </w:pPr>
      <w:r w:rsidRPr="00E022DC">
        <w:rPr>
          <w:b/>
          <w:color w:val="000000" w:themeColor="text1"/>
          <w:szCs w:val="28"/>
        </w:rPr>
        <w:t>К КУРСОВОМУ ПРОЕКТУ</w:t>
      </w:r>
    </w:p>
    <w:p w14:paraId="12E988A7" w14:textId="77777777" w:rsidR="00B16E8B" w:rsidRPr="00E022DC" w:rsidRDefault="00B16E8B" w:rsidP="00CC687A">
      <w:pPr>
        <w:pStyle w:val="BodyText"/>
        <w:tabs>
          <w:tab w:val="left" w:pos="2160"/>
          <w:tab w:val="left" w:pos="10035"/>
        </w:tabs>
        <w:spacing w:after="0"/>
        <w:ind w:firstLine="0"/>
        <w:rPr>
          <w:color w:val="000000" w:themeColor="text1"/>
          <w:szCs w:val="28"/>
          <w:u w:val="single"/>
        </w:rPr>
      </w:pPr>
      <w:r w:rsidRPr="00E022DC">
        <w:rPr>
          <w:color w:val="000000" w:themeColor="text1"/>
          <w:szCs w:val="28"/>
        </w:rPr>
        <w:t>по</w:t>
      </w:r>
      <w:r w:rsidRPr="00E022DC">
        <w:rPr>
          <w:color w:val="000000" w:themeColor="text1"/>
          <w:spacing w:val="-4"/>
          <w:szCs w:val="28"/>
        </w:rPr>
        <w:t xml:space="preserve"> </w:t>
      </w:r>
      <w:r w:rsidRPr="00E022DC">
        <w:rPr>
          <w:color w:val="000000" w:themeColor="text1"/>
          <w:szCs w:val="28"/>
        </w:rPr>
        <w:t xml:space="preserve">дисциплине </w:t>
      </w:r>
      <w:r w:rsidRPr="00E022DC">
        <w:rPr>
          <w:color w:val="000000" w:themeColor="text1"/>
          <w:szCs w:val="28"/>
          <w:u w:val="single" w:color="000000"/>
        </w:rPr>
        <w:t>«Программирование в Internet»</w:t>
      </w:r>
    </w:p>
    <w:p w14:paraId="242C1ED9" w14:textId="77777777" w:rsidR="00B16E8B" w:rsidRPr="00E022DC" w:rsidRDefault="00B16E8B" w:rsidP="00CC687A">
      <w:pPr>
        <w:pStyle w:val="BodyText"/>
        <w:tabs>
          <w:tab w:val="left" w:pos="2160"/>
          <w:tab w:val="left" w:pos="10035"/>
        </w:tabs>
        <w:spacing w:after="1080"/>
        <w:ind w:firstLine="0"/>
        <w:rPr>
          <w:color w:val="000000" w:themeColor="text1"/>
          <w:szCs w:val="28"/>
          <w:u w:val="single"/>
        </w:rPr>
      </w:pPr>
      <w:r w:rsidRPr="00E022DC">
        <w:rPr>
          <w:color w:val="000000" w:themeColor="text1"/>
          <w:szCs w:val="28"/>
        </w:rPr>
        <w:t xml:space="preserve">Тема </w:t>
      </w:r>
      <w:r w:rsidRPr="00E022DC">
        <w:rPr>
          <w:color w:val="000000" w:themeColor="text1"/>
          <w:szCs w:val="28"/>
          <w:u w:val="single"/>
        </w:rPr>
        <w:t>«Web-приложение для управления IT-проектами»</w:t>
      </w:r>
    </w:p>
    <w:p w14:paraId="4BA83CCE" w14:textId="77777777" w:rsidR="00B16E8B" w:rsidRPr="00E022DC" w:rsidRDefault="00B16E8B" w:rsidP="00CC687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22DC">
        <w:rPr>
          <w:rFonts w:ascii="Times New Roman" w:hAnsi="Times New Roman" w:cs="Times New Roman"/>
          <w:color w:val="000000" w:themeColor="text1"/>
          <w:sz w:val="28"/>
          <w:szCs w:val="28"/>
        </w:rPr>
        <w:t>Исполнитель</w:t>
      </w:r>
      <w:proofErr w:type="spellEnd"/>
      <w:r w:rsidRPr="00E022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tbl>
      <w:tblPr>
        <w:tblW w:w="10097" w:type="dxa"/>
        <w:tblInd w:w="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7"/>
        <w:gridCol w:w="20"/>
        <w:gridCol w:w="5120"/>
      </w:tblGrid>
      <w:tr w:rsidR="00E022DC" w:rsidRPr="00C104FE" w14:paraId="1483D677" w14:textId="77777777" w:rsidTr="00B16E8B">
        <w:trPr>
          <w:trHeight w:val="1283"/>
        </w:trPr>
        <w:tc>
          <w:tcPr>
            <w:tcW w:w="4957" w:type="dxa"/>
            <w:hideMark/>
          </w:tcPr>
          <w:p w14:paraId="103179BD" w14:textId="77777777" w:rsidR="00B16E8B" w:rsidRPr="00E022DC" w:rsidRDefault="00B16E8B" w:rsidP="00CC687A">
            <w:pPr>
              <w:spacing w:after="323" w:line="25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cтудент</w:t>
            </w:r>
            <w:proofErr w:type="spellEnd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 w:color="000000"/>
              </w:rPr>
              <w:t>4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курса</w:t>
            </w:r>
            <w:proofErr w:type="spellEnd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группы</w:t>
            </w:r>
            <w:proofErr w:type="spellEnd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 w:color="000000"/>
              </w:rPr>
              <w:t>1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 </w:t>
            </w:r>
          </w:p>
          <w:p w14:paraId="55180566" w14:textId="774BFAE2" w:rsidR="00B16E8B" w:rsidRPr="00E022DC" w:rsidRDefault="00B16E8B" w:rsidP="00CC687A">
            <w:pPr>
              <w:spacing w:after="52" w:line="25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15940DAC" w14:textId="77777777" w:rsidR="00B16E8B" w:rsidRPr="00E022DC" w:rsidRDefault="00B16E8B" w:rsidP="00CC687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Руководитель</w:t>
            </w:r>
            <w:proofErr w:type="spellEnd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0" w:type="dxa"/>
            <w:hideMark/>
          </w:tcPr>
          <w:p w14:paraId="6BDD3D5F" w14:textId="77777777" w:rsidR="00B16E8B" w:rsidRPr="00E022DC" w:rsidRDefault="00B16E8B" w:rsidP="00CC687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120" w:type="dxa"/>
            <w:hideMark/>
          </w:tcPr>
          <w:p w14:paraId="21886711" w14:textId="09B73202" w:rsidR="00B16E8B" w:rsidRPr="00E022DC" w:rsidRDefault="00B16E8B" w:rsidP="00CC687A">
            <w:pPr>
              <w:spacing w:after="22" w:line="25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____________     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 Д.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  <w:t>C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. Шкабров</w:t>
            </w:r>
          </w:p>
          <w:p w14:paraId="08E6ACE7" w14:textId="77777777" w:rsidR="00B16E8B" w:rsidRPr="00E022DC" w:rsidRDefault="00B16E8B" w:rsidP="00CC687A">
            <w:pPr>
              <w:spacing w:after="0" w:line="276" w:lineRule="auto"/>
              <w:ind w:left="267"/>
              <w:jc w:val="both"/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ru-RU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ru-RU"/>
              </w:rPr>
              <w:t xml:space="preserve">подпись, дата </w:t>
            </w:r>
          </w:p>
        </w:tc>
      </w:tr>
      <w:tr w:rsidR="00E022DC" w:rsidRPr="00C104FE" w14:paraId="0F0AED64" w14:textId="77777777" w:rsidTr="00B16E8B">
        <w:trPr>
          <w:trHeight w:val="1288"/>
        </w:trPr>
        <w:tc>
          <w:tcPr>
            <w:tcW w:w="4957" w:type="dxa"/>
            <w:hideMark/>
          </w:tcPr>
          <w:p w14:paraId="20C73DB8" w14:textId="77777777" w:rsidR="00B16E8B" w:rsidRPr="00E022DC" w:rsidRDefault="00B16E8B" w:rsidP="00CC687A">
            <w:pPr>
              <w:spacing w:after="321" w:line="25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 w:color="000000"/>
              </w:rPr>
              <w:t>ассистент</w:t>
            </w:r>
            <w:proofErr w:type="spellEnd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 </w:t>
            </w:r>
          </w:p>
          <w:p w14:paraId="4A880F1B" w14:textId="1D360834" w:rsidR="00B16E8B" w:rsidRPr="00E022DC" w:rsidRDefault="00B16E8B" w:rsidP="00CC687A">
            <w:pPr>
              <w:spacing w:line="25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0" w:type="dxa"/>
            <w:hideMark/>
          </w:tcPr>
          <w:p w14:paraId="60B86CCD" w14:textId="77777777" w:rsidR="00B16E8B" w:rsidRPr="00E022DC" w:rsidRDefault="00B16E8B" w:rsidP="00CC687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120" w:type="dxa"/>
            <w:hideMark/>
          </w:tcPr>
          <w:p w14:paraId="1E32E731" w14:textId="77777777" w:rsidR="00B16E8B" w:rsidRPr="00E022DC" w:rsidRDefault="00B16E8B" w:rsidP="00CC687A">
            <w:pPr>
              <w:spacing w:after="22" w:line="256" w:lineRule="auto"/>
              <w:ind w:left="-56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________________      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В. С. Кантарович</w:t>
            </w:r>
          </w:p>
          <w:p w14:paraId="21DBF9CD" w14:textId="77777777" w:rsidR="00B16E8B" w:rsidRPr="00E022DC" w:rsidRDefault="00B16E8B" w:rsidP="00CC687A">
            <w:pPr>
              <w:spacing w:after="0" w:line="276" w:lineRule="auto"/>
              <w:ind w:left="267"/>
              <w:jc w:val="both"/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ru-RU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ru-RU"/>
              </w:rPr>
              <w:t xml:space="preserve">подпись, дата </w:t>
            </w:r>
          </w:p>
        </w:tc>
      </w:tr>
      <w:tr w:rsidR="00E022DC" w:rsidRPr="00E022DC" w14:paraId="4C5C099E" w14:textId="77777777" w:rsidTr="00B16E8B">
        <w:trPr>
          <w:trHeight w:val="323"/>
        </w:trPr>
        <w:tc>
          <w:tcPr>
            <w:tcW w:w="4957" w:type="dxa"/>
            <w:hideMark/>
          </w:tcPr>
          <w:p w14:paraId="3141C67B" w14:textId="5F91FE58" w:rsidR="00B16E8B" w:rsidRPr="00E022DC" w:rsidRDefault="00B16E8B" w:rsidP="00CC687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Курсовой проект защищен с оценкой </w:t>
            </w:r>
          </w:p>
        </w:tc>
        <w:tc>
          <w:tcPr>
            <w:tcW w:w="20" w:type="dxa"/>
            <w:hideMark/>
          </w:tcPr>
          <w:p w14:paraId="43683C84" w14:textId="77777777" w:rsidR="00B16E8B" w:rsidRPr="00E022DC" w:rsidRDefault="00B16E8B" w:rsidP="00CC687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5120" w:type="dxa"/>
          </w:tcPr>
          <w:p w14:paraId="10E67A02" w14:textId="77777777" w:rsidR="00B16E8B" w:rsidRPr="00E022DC" w:rsidRDefault="00B16E8B" w:rsidP="00CC687A">
            <w:pPr>
              <w:spacing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____________ </w:t>
            </w:r>
          </w:p>
          <w:p w14:paraId="521A0C70" w14:textId="77777777" w:rsidR="00B16E8B" w:rsidRPr="00E022DC" w:rsidRDefault="00B16E8B" w:rsidP="00CC687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022DC" w:rsidRPr="00E022DC" w14:paraId="0C34059B" w14:textId="77777777" w:rsidTr="00B16E8B">
        <w:trPr>
          <w:trHeight w:val="316"/>
        </w:trPr>
        <w:tc>
          <w:tcPr>
            <w:tcW w:w="4957" w:type="dxa"/>
            <w:hideMark/>
          </w:tcPr>
          <w:p w14:paraId="01E9BF94" w14:textId="77777777" w:rsidR="00B16E8B" w:rsidRPr="00E022DC" w:rsidRDefault="00B16E8B" w:rsidP="00CC687A">
            <w:pPr>
              <w:spacing w:line="276" w:lineRule="auto"/>
              <w:ind w:left="-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Руководитель</w:t>
            </w:r>
            <w:proofErr w:type="spellEnd"/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                   __________ </w:t>
            </w:r>
          </w:p>
        </w:tc>
        <w:tc>
          <w:tcPr>
            <w:tcW w:w="20" w:type="dxa"/>
            <w:hideMark/>
          </w:tcPr>
          <w:p w14:paraId="7F6747AF" w14:textId="77777777" w:rsidR="00B16E8B" w:rsidRPr="00E022DC" w:rsidRDefault="00B16E8B" w:rsidP="00CC687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</w:t>
            </w:r>
          </w:p>
        </w:tc>
        <w:tc>
          <w:tcPr>
            <w:tcW w:w="5120" w:type="dxa"/>
            <w:hideMark/>
          </w:tcPr>
          <w:p w14:paraId="38360A40" w14:textId="77777777" w:rsidR="00B16E8B" w:rsidRPr="00E022DC" w:rsidRDefault="00B16E8B" w:rsidP="00CC687A">
            <w:pPr>
              <w:spacing w:line="276" w:lineRule="auto"/>
              <w:ind w:left="-56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</w:pP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                          </w:t>
            </w:r>
            <w:r w:rsidRPr="00E022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В. С. Кантарович</w:t>
            </w:r>
          </w:p>
        </w:tc>
      </w:tr>
    </w:tbl>
    <w:p w14:paraId="32206E10" w14:textId="1684052F" w:rsidR="00B16E8B" w:rsidRPr="00E022DC" w:rsidRDefault="00B16E8B" w:rsidP="00CC687A">
      <w:pPr>
        <w:spacing w:after="121"/>
        <w:ind w:left="3828" w:hanging="1"/>
        <w:jc w:val="both"/>
        <w:rPr>
          <w:rFonts w:ascii="Times New Roman" w:hAnsi="Times New Roman" w:cs="Times New Roman"/>
          <w:color w:val="000000" w:themeColor="text1"/>
          <w:sz w:val="18"/>
          <w:szCs w:val="18"/>
        </w:rPr>
      </w:pPr>
      <w:proofErr w:type="spellStart"/>
      <w:r w:rsidRPr="00E022DC">
        <w:rPr>
          <w:rFonts w:ascii="Times New Roman" w:hAnsi="Times New Roman" w:cs="Times New Roman"/>
          <w:color w:val="000000" w:themeColor="text1"/>
          <w:sz w:val="18"/>
          <w:szCs w:val="18"/>
        </w:rPr>
        <w:t>подпись</w:t>
      </w:r>
      <w:proofErr w:type="spellEnd"/>
    </w:p>
    <w:p w14:paraId="701467E3" w14:textId="77777777" w:rsidR="00B16E8B" w:rsidRPr="00E022DC" w:rsidRDefault="00B16E8B" w:rsidP="00CC687A">
      <w:pPr>
        <w:spacing w:after="121"/>
        <w:ind w:left="3828" w:hanging="1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</w:p>
    <w:p w14:paraId="1A2171BD" w14:textId="77777777" w:rsidR="00B16E8B" w:rsidRPr="00E022DC" w:rsidRDefault="00B16E8B" w:rsidP="00CC687A">
      <w:pPr>
        <w:spacing w:after="121"/>
        <w:ind w:left="3828" w:hanging="1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</w:p>
    <w:p w14:paraId="271DA57F" w14:textId="77777777" w:rsidR="00B16E8B" w:rsidRPr="00E022DC" w:rsidRDefault="00B16E8B" w:rsidP="00CC687A">
      <w:pPr>
        <w:spacing w:after="121"/>
        <w:ind w:left="3828" w:hanging="1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</w:p>
    <w:p w14:paraId="0FED0DE8" w14:textId="77777777" w:rsidR="00B16E8B" w:rsidRPr="00E022DC" w:rsidRDefault="00B16E8B" w:rsidP="00CC687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E022DC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proofErr w:type="spellEnd"/>
      <w:r w:rsidRPr="00E022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</w:p>
    <w:sdt>
      <w:sdtPr>
        <w:rPr>
          <w:rFonts w:asciiTheme="minorHAnsi" w:eastAsia="Times New Roman" w:hAnsiTheme="minorHAnsi" w:cs="Times New Roman"/>
          <w:b w:val="0"/>
          <w:color w:val="000000" w:themeColor="text1"/>
          <w:sz w:val="22"/>
          <w:szCs w:val="22"/>
          <w:lang w:val="ru-RU"/>
        </w:rPr>
        <w:id w:val="-800851556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1DE2A282" w14:textId="77777777" w:rsidR="00B16E8B" w:rsidRPr="00E022DC" w:rsidRDefault="00B16E8B" w:rsidP="00552839">
          <w:pPr>
            <w:pStyle w:val="TOCHeading"/>
            <w:jc w:val="center"/>
            <w:rPr>
              <w:color w:val="000000" w:themeColor="text1"/>
            </w:rPr>
          </w:pPr>
          <w:r w:rsidRPr="00E022DC">
            <w:rPr>
              <w:color w:val="000000" w:themeColor="text1"/>
              <w:lang w:val="ru-RU"/>
            </w:rPr>
            <w:t>Оглавление</w:t>
          </w:r>
        </w:p>
        <w:p w14:paraId="1A812627" w14:textId="77777777" w:rsidR="00B16E8B" w:rsidRPr="00E022DC" w:rsidRDefault="00B16E8B" w:rsidP="00CC687A">
          <w:pPr>
            <w:pStyle w:val="TOC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</w:rPr>
          </w:pPr>
          <w:r w:rsidRPr="00E022DC">
            <w:rPr>
              <w:color w:val="000000" w:themeColor="text1"/>
            </w:rPr>
            <w:fldChar w:fldCharType="begin"/>
          </w:r>
          <w:r w:rsidRPr="00E022DC">
            <w:rPr>
              <w:color w:val="000000" w:themeColor="text1"/>
            </w:rPr>
            <w:instrText xml:space="preserve"> TOC \o "1-3" \h \z \u </w:instrText>
          </w:r>
          <w:r w:rsidRPr="00E022DC">
            <w:rPr>
              <w:color w:val="000000" w:themeColor="text1"/>
            </w:rPr>
            <w:fldChar w:fldCharType="separate"/>
          </w:r>
          <w:hyperlink r:id="rId8" w:anchor="_Toc149479588" w:history="1">
            <w:r w:rsidRPr="00E022DC">
              <w:rPr>
                <w:rStyle w:val="Hyperlink"/>
                <w:noProof/>
                <w:color w:val="000000" w:themeColor="text1"/>
                <w:lang w:val="ru-RU"/>
              </w:rPr>
              <w:t>Введение</w:t>
            </w:r>
            <w:r w:rsidRPr="00E022DC">
              <w:rPr>
                <w:rStyle w:val="Hyperlink"/>
                <w:noProof/>
                <w:webHidden/>
                <w:color w:val="000000" w:themeColor="text1"/>
              </w:rPr>
              <w:tab/>
            </w:r>
            <w:r w:rsidRPr="00E022DC">
              <w:rPr>
                <w:rStyle w:val="Hyperlink"/>
                <w:noProof/>
                <w:webHidden/>
                <w:color w:val="000000" w:themeColor="text1"/>
              </w:rPr>
              <w:fldChar w:fldCharType="begin"/>
            </w:r>
            <w:r w:rsidRPr="00E022DC">
              <w:rPr>
                <w:rStyle w:val="Hyperlink"/>
                <w:noProof/>
                <w:webHidden/>
                <w:color w:val="000000" w:themeColor="text1"/>
              </w:rPr>
              <w:instrText xml:space="preserve"> PAGEREF _Toc149479588 \h </w:instrText>
            </w:r>
            <w:r w:rsidRPr="00E022DC">
              <w:rPr>
                <w:rStyle w:val="Hyperlink"/>
                <w:noProof/>
                <w:webHidden/>
                <w:color w:val="000000" w:themeColor="text1"/>
              </w:rPr>
            </w:r>
            <w:r w:rsidRPr="00E022DC">
              <w:rPr>
                <w:rStyle w:val="Hyperlink"/>
                <w:noProof/>
                <w:webHidden/>
                <w:color w:val="000000" w:themeColor="text1"/>
              </w:rPr>
              <w:fldChar w:fldCharType="separate"/>
            </w:r>
            <w:r w:rsidRPr="00E022DC">
              <w:rPr>
                <w:rStyle w:val="Hyperlink"/>
                <w:noProof/>
                <w:webHidden/>
                <w:color w:val="000000" w:themeColor="text1"/>
              </w:rPr>
              <w:t>5</w:t>
            </w:r>
            <w:r w:rsidRPr="00E022DC">
              <w:rPr>
                <w:rStyle w:val="Hyperlink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A1603C" w14:textId="77777777" w:rsidR="00B16E8B" w:rsidRPr="00E022DC" w:rsidRDefault="00000000" w:rsidP="00CC687A">
          <w:pPr>
            <w:pStyle w:val="TOC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</w:rPr>
          </w:pPr>
          <w:hyperlink r:id="rId9" w:anchor="_Toc149479589" w:history="1"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1</w:t>
            </w:r>
            <w:r w:rsidR="00B16E8B" w:rsidRPr="00E022DC">
              <w:rPr>
                <w:rStyle w:val="Hyperlink"/>
                <w:rFonts w:asciiTheme="minorHAnsi" w:eastAsiaTheme="minorEastAsia" w:hAnsiTheme="minorHAnsi" w:cstheme="minorBidi"/>
                <w:noProof/>
                <w:color w:val="000000" w:themeColor="text1"/>
                <w:sz w:val="22"/>
              </w:rPr>
              <w:tab/>
            </w:r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Постановка задач и обзор аналогов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ab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begin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instrText xml:space="preserve"> PAGEREF _Toc149479589 \h </w:instrTex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separate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>6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F5D53C" w14:textId="77777777" w:rsidR="00B16E8B" w:rsidRPr="00E022DC" w:rsidRDefault="00000000" w:rsidP="00CC687A">
          <w:pPr>
            <w:pStyle w:val="TOC2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</w:rPr>
          </w:pPr>
          <w:hyperlink r:id="rId10" w:anchor="_Toc149479590" w:history="1"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1.1</w:t>
            </w:r>
            <w:r w:rsidR="00B16E8B" w:rsidRPr="00E022DC">
              <w:rPr>
                <w:rStyle w:val="Hyperlink"/>
                <w:rFonts w:asciiTheme="minorHAnsi" w:eastAsiaTheme="minorEastAsia" w:hAnsiTheme="minorHAnsi" w:cstheme="minorBidi"/>
                <w:noProof/>
                <w:color w:val="000000" w:themeColor="text1"/>
                <w:sz w:val="22"/>
              </w:rPr>
              <w:tab/>
            </w:r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Постановка задач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ab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begin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instrText xml:space="preserve"> PAGEREF _Toc149479590 \h </w:instrTex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separate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>6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0226CD" w14:textId="77777777" w:rsidR="00B16E8B" w:rsidRPr="00E022DC" w:rsidRDefault="00000000" w:rsidP="00CC687A">
          <w:pPr>
            <w:pStyle w:val="TOC2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</w:rPr>
          </w:pPr>
          <w:hyperlink r:id="rId11" w:anchor="_Toc149479591" w:history="1"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1.2</w:t>
            </w:r>
            <w:r w:rsidR="00B16E8B" w:rsidRPr="00E022DC">
              <w:rPr>
                <w:rStyle w:val="Hyperlink"/>
                <w:rFonts w:asciiTheme="minorHAnsi" w:eastAsiaTheme="minorEastAsia" w:hAnsiTheme="minorHAnsi" w:cstheme="minorBidi"/>
                <w:noProof/>
                <w:color w:val="000000" w:themeColor="text1"/>
                <w:sz w:val="22"/>
              </w:rPr>
              <w:tab/>
            </w:r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Обзор аналогов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ab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begin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instrText xml:space="preserve"> PAGEREF _Toc149479591 \h </w:instrTex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separate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>6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9775AB" w14:textId="7B76B319" w:rsidR="00B16E8B" w:rsidRPr="00E022DC" w:rsidRDefault="00000000" w:rsidP="00CC687A">
          <w:pPr>
            <w:pStyle w:val="TOC2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</w:rPr>
          </w:pPr>
          <w:hyperlink r:id="rId12" w:anchor="_Toc149479592" w:history="1"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1.2.1</w:t>
            </w:r>
            <w:r w:rsidR="00B16E8B" w:rsidRPr="00E022DC">
              <w:rPr>
                <w:rStyle w:val="Hyperlink"/>
                <w:rFonts w:asciiTheme="minorHAnsi" w:eastAsiaTheme="minorEastAsia" w:hAnsiTheme="minorHAnsi" w:cstheme="minorBidi"/>
                <w:noProof/>
                <w:color w:val="000000" w:themeColor="text1"/>
                <w:sz w:val="22"/>
              </w:rPr>
              <w:tab/>
            </w:r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Веб-приложение «</w:t>
            </w:r>
            <w:r w:rsidR="004F6159" w:rsidRPr="004F6159">
              <w:rPr>
                <w:bCs/>
                <w:color w:val="000000" w:themeColor="text1"/>
                <w:szCs w:val="28"/>
              </w:rPr>
              <w:t>Kahoot</w:t>
            </w:r>
            <w:r w:rsidR="004F6159" w:rsidRPr="004F6159">
              <w:rPr>
                <w:bCs/>
                <w:color w:val="000000" w:themeColor="text1"/>
                <w:szCs w:val="28"/>
                <w:lang w:val="ru-RU"/>
              </w:rPr>
              <w:t>!</w:t>
            </w:r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»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ab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begin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instrText xml:space="preserve"> PAGEREF _Toc149479592 \h </w:instrTex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separate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>6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C89E9E0" w14:textId="53D4738B" w:rsidR="00B16E8B" w:rsidRPr="00E022DC" w:rsidRDefault="00000000" w:rsidP="00CC687A">
          <w:pPr>
            <w:pStyle w:val="TOC2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</w:rPr>
          </w:pPr>
          <w:hyperlink r:id="rId13" w:anchor="_Toc149479593" w:history="1"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1.2.2</w:t>
            </w:r>
            <w:r w:rsidR="00B16E8B" w:rsidRPr="00E022DC">
              <w:rPr>
                <w:rStyle w:val="Hyperlink"/>
                <w:rFonts w:asciiTheme="minorHAnsi" w:eastAsiaTheme="minorEastAsia" w:hAnsiTheme="minorHAnsi" w:cstheme="minorBidi"/>
                <w:noProof/>
                <w:color w:val="000000" w:themeColor="text1"/>
                <w:sz w:val="22"/>
              </w:rPr>
              <w:tab/>
            </w:r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Веб-приложение «</w:t>
            </w:r>
            <w:r w:rsidR="004F6159">
              <w:rPr>
                <w:rStyle w:val="Hyperlink"/>
                <w:noProof/>
                <w:color w:val="000000" w:themeColor="text1"/>
              </w:rPr>
              <w:t>Q</w:t>
            </w:r>
            <w:r w:rsidR="004F6159" w:rsidRPr="004F6159">
              <w:rPr>
                <w:rStyle w:val="Hyperlink"/>
                <w:noProof/>
                <w:color w:val="000000" w:themeColor="text1"/>
                <w:lang w:val="ru-RU"/>
              </w:rPr>
              <w:t>uizizz</w:t>
            </w:r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»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ab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begin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instrText xml:space="preserve"> PAGEREF _Toc149479593 \h </w:instrTex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separate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>7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1DE1E88" w14:textId="77777777" w:rsidR="00B16E8B" w:rsidRPr="00E022DC" w:rsidRDefault="00000000" w:rsidP="00CC687A">
          <w:pPr>
            <w:pStyle w:val="TOC2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</w:rPr>
          </w:pPr>
          <w:hyperlink r:id="rId14" w:anchor="_Toc149479594" w:history="1"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1.3</w:t>
            </w:r>
            <w:r w:rsidR="00B16E8B" w:rsidRPr="00E022DC">
              <w:rPr>
                <w:rStyle w:val="Hyperlink"/>
                <w:rFonts w:asciiTheme="minorHAnsi" w:eastAsiaTheme="minorEastAsia" w:hAnsiTheme="minorHAnsi" w:cstheme="minorBidi"/>
                <w:noProof/>
                <w:color w:val="000000" w:themeColor="text1"/>
                <w:sz w:val="22"/>
              </w:rPr>
              <w:tab/>
            </w:r>
            <w:r w:rsidR="00B16E8B" w:rsidRPr="00E022DC">
              <w:rPr>
                <w:rStyle w:val="Hyperlink"/>
                <w:noProof/>
                <w:color w:val="000000" w:themeColor="text1"/>
                <w:lang w:val="ru-RU"/>
              </w:rPr>
              <w:t>Вывод по разделу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ab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begin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instrText xml:space="preserve"> PAGEREF _Toc149479594 \h </w:instrTex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separate"/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t>9</w:t>
            </w:r>
            <w:r w:rsidR="00B16E8B" w:rsidRPr="00E022DC">
              <w:rPr>
                <w:rStyle w:val="Hyperlink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145E71A" w14:textId="77777777" w:rsidR="00B16E8B" w:rsidRPr="00E022DC" w:rsidRDefault="00B16E8B" w:rsidP="00CC687A">
          <w:pPr>
            <w:spacing w:after="120"/>
            <w:jc w:val="both"/>
            <w:rPr>
              <w:rFonts w:ascii="Times New Roman" w:eastAsia="Times New Roman" w:hAnsi="Times New Roman" w:cs="Times New Roman"/>
              <w:bCs/>
              <w:color w:val="000000" w:themeColor="text1"/>
              <w:sz w:val="28"/>
              <w:lang w:val="ru-RU"/>
            </w:rPr>
          </w:pPr>
          <w:r w:rsidRPr="00E022DC">
            <w:rPr>
              <w:b/>
              <w:bCs/>
              <w:noProof/>
              <w:color w:val="000000" w:themeColor="text1"/>
              <w:lang w:val="ru-RU"/>
            </w:rPr>
            <w:fldChar w:fldCharType="end"/>
          </w:r>
        </w:p>
      </w:sdtContent>
    </w:sdt>
    <w:p w14:paraId="0E0C48EB" w14:textId="77777777" w:rsidR="00B16E8B" w:rsidRPr="00E022DC" w:rsidRDefault="00B16E8B" w:rsidP="00CC687A">
      <w:pPr>
        <w:spacing w:after="888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810E156" w14:textId="11FF6682" w:rsidR="00714921" w:rsidRPr="00E022DC" w:rsidRDefault="00B244AB" w:rsidP="00CC687A">
      <w:pPr>
        <w:spacing w:after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Введение</w:t>
      </w:r>
    </w:p>
    <w:p w14:paraId="71FA7B98" w14:textId="6B996516" w:rsidR="00F54A64" w:rsidRPr="00E022DC" w:rsidRDefault="00B244AB" w:rsidP="00CC687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современной медицине </w:t>
      </w:r>
      <w:r w:rsidR="00F54A64"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постоянно появляются новые открытия и возможности, поэтому очень важно идти в ногу со временем и для этого надо постоянно обновлять свои знания. Тесты помогают восполнить пробелы и повысить уровень знаний, в соответсвии с современенностью.</w:t>
      </w:r>
    </w:p>
    <w:p w14:paraId="70B15A31" w14:textId="418A34BD" w:rsidR="00B244AB" w:rsidRPr="00E022DC" w:rsidRDefault="00B244AB" w:rsidP="00CC687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Схемы автоматизации помогают управлять системой тестов и карточек, тем самым проверять знания</w:t>
      </w:r>
      <w:r w:rsidR="00F54A64"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студентов-медиков, действующих врачей и даже тех, </w:t>
      </w:r>
      <w:r w:rsidR="005C33D5"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 кого был большой перерыв в работе. </w:t>
      </w:r>
    </w:p>
    <w:p w14:paraId="6E1611FF" w14:textId="5ED2694A" w:rsidR="005C33D5" w:rsidRPr="00E022DC" w:rsidRDefault="005C33D5" w:rsidP="00CC687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Поэтому для составляния тестов, важно учесть базовые знания и новые тенденции, появляющиеся в медицине. Так пользователи приложения вспомнят то, что учили и узнают о своих пробелах.</w:t>
      </w:r>
    </w:p>
    <w:p w14:paraId="602952C7" w14:textId="2C5986B1" w:rsidR="00B16E8B" w:rsidRPr="00E022DC" w:rsidRDefault="005C33D5" w:rsidP="00CC687A">
      <w:pPr>
        <w:spacing w:after="732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Задачи таких тестов заинтересовать людей восполнять пробелы в своих знаниях и стремиться узнавать новое.</w:t>
      </w:r>
    </w:p>
    <w:p w14:paraId="5DECABC9" w14:textId="77777777" w:rsidR="00625214" w:rsidRPr="00625214" w:rsidRDefault="00625214" w:rsidP="00CC687A">
      <w:pPr>
        <w:numPr>
          <w:ilvl w:val="0"/>
          <w:numId w:val="1"/>
        </w:numPr>
        <w:ind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" w:name="_Toc9611"/>
      <w:r w:rsidRPr="0062521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Постановка задач и обзор аналогов</w:t>
      </w:r>
      <w:bookmarkEnd w:id="1"/>
    </w:p>
    <w:p w14:paraId="5B873814" w14:textId="77777777" w:rsidR="00625214" w:rsidRPr="00625214" w:rsidRDefault="00625214" w:rsidP="00CC687A">
      <w:pPr>
        <w:numPr>
          <w:ilvl w:val="1"/>
          <w:numId w:val="1"/>
        </w:numPr>
        <w:ind w:left="72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" w:name="_Toc9933"/>
      <w:r w:rsidRPr="0062521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Постановка задач</w:t>
      </w:r>
      <w:bookmarkEnd w:id="2"/>
    </w:p>
    <w:p w14:paraId="3470D168" w14:textId="302B922A" w:rsidR="00B16E8B" w:rsidRDefault="00625214" w:rsidP="00CC687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Целью данного курсового проекта является создание веб-приложения для </w:t>
      </w:r>
      <w:r w:rsid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проверки знаний в виде тестов и других вариантов</w:t>
      </w:r>
      <w:r w:rsidRPr="00E022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Для реализации проекта необходимо установить список задач, выполнение которых будет отображать прогресс:</w:t>
      </w:r>
    </w:p>
    <w:p w14:paraId="33716488" w14:textId="054DE38D" w:rsidR="00E022DC" w:rsidRPr="00F716AD" w:rsidRDefault="00F716AD" w:rsidP="00CC68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  <w:t>о</w:t>
      </w:r>
      <w:r w:rsidRPr="00F716AD"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  <w:t>беспечивать реализацию</w:t>
      </w:r>
      <w:r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  <w:t xml:space="preserve"> 3 ролей: </w:t>
      </w:r>
      <w:r w:rsidRPr="00F716AD"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  <w:t>администратора, преподавателя и студента</w:t>
      </w:r>
      <w:r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  <w:t>;</w:t>
      </w:r>
    </w:p>
    <w:p w14:paraId="6C9305B1" w14:textId="0989C4C1" w:rsidR="00F716AD" w:rsidRDefault="00F716AD" w:rsidP="00CC68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обеспечивать регистрацию и авторизацию пользователей;</w:t>
      </w:r>
    </w:p>
    <w:p w14:paraId="06654426" w14:textId="0CDEC4AE" w:rsidR="00F716AD" w:rsidRDefault="00F716AD" w:rsidP="00CC68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обеспечивать возможность администратору управлять пользователями и предметами;</w:t>
      </w:r>
    </w:p>
    <w:p w14:paraId="51739C96" w14:textId="6E8B1AF9" w:rsidR="00F716AD" w:rsidRDefault="00F716AD" w:rsidP="00CC68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обеспечивать преподавателю управление тестами: добавление, удаление, редактирование тестов;</w:t>
      </w:r>
    </w:p>
    <w:p w14:paraId="654924B0" w14:textId="3EDAD5FB" w:rsidR="00F716AD" w:rsidRDefault="00F716AD" w:rsidP="00CC68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" w:name="_Hlk149553087"/>
      <w:r w:rsidRPr="00F71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обеспечивать </w:t>
      </w:r>
      <w:bookmarkEnd w:id="3"/>
      <w:r w:rsidRPr="00F71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преподавателю и студенту результаты тестов;</w:t>
      </w:r>
    </w:p>
    <w:p w14:paraId="4E8D69E7" w14:textId="425149D6" w:rsidR="00F716AD" w:rsidRDefault="00F716AD" w:rsidP="00CC68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обеспечивать студенту выбор предмета, а затем выбор вида теста;</w:t>
      </w:r>
    </w:p>
    <w:p w14:paraId="1B3F903F" w14:textId="63A3CE46" w:rsidR="00F716AD" w:rsidRPr="00F716AD" w:rsidRDefault="00F716AD" w:rsidP="00CC68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обеспечивать студенту возможность создания или удаления теста по темам;</w:t>
      </w:r>
    </w:p>
    <w:p w14:paraId="7136CDED" w14:textId="319CA242" w:rsidR="00F716AD" w:rsidRDefault="00F716AD" w:rsidP="00CC68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6A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обеспечивать возможность студенту видеть таймер во время ответов на вопросы;</w:t>
      </w:r>
    </w:p>
    <w:p w14:paraId="6566B9E8" w14:textId="77777777" w:rsidR="00F716AD" w:rsidRPr="00F716AD" w:rsidRDefault="00F716AD" w:rsidP="00CC687A">
      <w:pPr>
        <w:numPr>
          <w:ilvl w:val="1"/>
          <w:numId w:val="1"/>
        </w:numPr>
        <w:ind w:left="72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" w:name="_Toc149479591"/>
      <w:r w:rsidRPr="00F716A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Обзор аналогов</w:t>
      </w:r>
      <w:bookmarkEnd w:id="4"/>
    </w:p>
    <w:p w14:paraId="30F6D43F" w14:textId="71802090" w:rsidR="00F716AD" w:rsidRPr="00F716AD" w:rsidRDefault="00F716AD" w:rsidP="00CC687A">
      <w:pPr>
        <w:numPr>
          <w:ilvl w:val="2"/>
          <w:numId w:val="1"/>
        </w:numPr>
        <w:ind w:left="72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" w:name="_Toc122036159"/>
      <w:bookmarkStart w:id="6" w:name="_Toc149479592"/>
      <w:r w:rsidRPr="00F716A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Веб-приложение «</w:t>
      </w:r>
      <w:r w:rsidR="004F61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Kahoot</w:t>
      </w:r>
      <w:r w:rsidR="004F615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!</w:t>
      </w:r>
      <w:r w:rsidRPr="00F716A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»</w:t>
      </w:r>
      <w:bookmarkEnd w:id="5"/>
      <w:bookmarkEnd w:id="6"/>
    </w:p>
    <w:p w14:paraId="4412ACA3" w14:textId="41FA9246" w:rsidR="00F716AD" w:rsidRDefault="00CC687A" w:rsidP="00CC687A">
      <w:pPr>
        <w:spacing w:after="0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CC68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Kahoot</w:t>
      </w:r>
      <w:r w:rsidRPr="00CC687A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! — игровая обучающая платформа, используемая в школах и других учебных заведениях. На сайте предоставлен каталог игр — «</w:t>
      </w:r>
      <w:proofErr w:type="spellStart"/>
      <w:r w:rsidRPr="00CC68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Kahoots</w:t>
      </w:r>
      <w:proofErr w:type="spellEnd"/>
      <w:r w:rsidRPr="00CC687A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» — каждая из которых является викториной, содержащей вопросы с несколькими вариантами ответов.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 w:rsidRPr="00CC687A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Kahoot! был основан в 2012 сообща студентами и преподавателями Норвежского университета естественных и технических наук.</w:t>
      </w:r>
    </w:p>
    <w:p w14:paraId="6227E682" w14:textId="2C6A316A" w:rsidR="00CC687A" w:rsidRPr="00CC687A" w:rsidRDefault="00CC687A" w:rsidP="00CC687A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C68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Kahoot! был разработан для групповых занятий. Учащиеся собираются вокруг общего экрана — например, интерактивной доски, проектора, монитора или экрана, передаваемого виртуально, например, через VNC, Jitsi, Skype или Google Hangout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CC68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Игровой процесс простой: все игроки одновременно отвечают на вопросы на своих устройствах. Вопросы выводятся ученикам на экран по одному. Участники набирают очки за каждый </w:t>
      </w:r>
      <w:r w:rsidRPr="00CC68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правильный ответ. В конце викторины на экран выводится количество очков всех участников, набранных во время ответа на её вопросы.</w:t>
      </w:r>
    </w:p>
    <w:p w14:paraId="253E6C01" w14:textId="0E3AA58E" w:rsidR="00CC687A" w:rsidRDefault="00CC687A" w:rsidP="00A1737A">
      <w:pPr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C68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участия в игре не требуется обязательной регистрации. Викторины можно выбрать из каталога на сайте. Также можно создавать новые викторины — часто эту задачу выполняет ведущий урок, например, учитель. Время ответа на каждый вопрос ограничено примерно 30-60 секундами.</w:t>
      </w:r>
    </w:p>
    <w:p w14:paraId="40A4875F" w14:textId="568EEF92" w:rsidR="00A1737A" w:rsidRDefault="00A1737A" w:rsidP="00A1737A">
      <w:pPr>
        <w:spacing w:after="24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173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Главная страница сайта «</w:t>
      </w:r>
      <w:r w:rsidRPr="00CC68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Kahoot!</w:t>
      </w:r>
      <w:r w:rsidRPr="00A173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 представлена на рисунке 1.1.</w:t>
      </w:r>
    </w:p>
    <w:p w14:paraId="050941D4" w14:textId="34CCCEBE" w:rsidR="00CC687A" w:rsidRDefault="00552839" w:rsidP="00A1737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02422DF" wp14:editId="2A2A287A">
            <wp:extent cx="5943600" cy="3357880"/>
            <wp:effectExtent l="0" t="0" r="0" b="0"/>
            <wp:docPr id="57649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93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BF16" w14:textId="5DAE75E0" w:rsidR="00CC687A" w:rsidRDefault="00CC687A" w:rsidP="00574C4A">
      <w:pPr>
        <w:spacing w:after="420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C68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1.1 – Интерфейс «Kahoot!»</w:t>
      </w:r>
    </w:p>
    <w:p w14:paraId="6C77FCFA" w14:textId="74DA49E1" w:rsidR="00A1737A" w:rsidRDefault="00A1737A" w:rsidP="00574C4A">
      <w:pPr>
        <w:spacing w:after="12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</w:t>
      </w:r>
      <w:r w:rsidRPr="00A173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</w:t>
      </w:r>
      <w:r w:rsidR="00574C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видом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теста</w:t>
      </w:r>
      <w:r w:rsidRPr="00A173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«Kahoot!» представлена на рисунке 1.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A173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42FD9AD" w14:textId="4B25AF99" w:rsidR="00552839" w:rsidRDefault="00A1737A" w:rsidP="00A1737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1737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FCE6668" wp14:editId="22C103B1">
            <wp:extent cx="5943600" cy="3316605"/>
            <wp:effectExtent l="0" t="0" r="0" b="0"/>
            <wp:docPr id="105751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14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8432" w14:textId="473DBAB5" w:rsidR="00A1737A" w:rsidRPr="00574C4A" w:rsidRDefault="00A1737A" w:rsidP="00574C4A">
      <w:pPr>
        <w:tabs>
          <w:tab w:val="left" w:pos="720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sz w:val="28"/>
          <w:szCs w:val="28"/>
          <w:lang w:val="ru-RU"/>
        </w:rPr>
        <w:t xml:space="preserve">Рисунок 1.2 – </w:t>
      </w:r>
      <w:r>
        <w:rPr>
          <w:rFonts w:ascii="Times New Roman" w:hAnsi="Times New Roman" w:cs="Times New Roman"/>
          <w:sz w:val="28"/>
          <w:szCs w:val="28"/>
          <w:lang w:val="ru-RU"/>
        </w:rPr>
        <w:t>Решение теста в</w:t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CC68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Kahoot!</w:t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A4F71F8" w14:textId="253C3E5C" w:rsidR="00552839" w:rsidRPr="00552839" w:rsidRDefault="00552839" w:rsidP="00552839">
      <w:pPr>
        <w:keepNext/>
        <w:keepLines/>
        <w:numPr>
          <w:ilvl w:val="2"/>
          <w:numId w:val="1"/>
        </w:numPr>
        <w:spacing w:before="240" w:after="240" w:line="240" w:lineRule="auto"/>
        <w:ind w:left="709" w:firstLine="0"/>
        <w:outlineLvl w:val="1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bookmarkStart w:id="7" w:name="_Toc149479593"/>
      <w:r w:rsidRPr="00552839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Веб-приложение «</w:t>
      </w:r>
      <w:r w:rsidRPr="00552839">
        <w:rPr>
          <w:rFonts w:ascii="Times New Roman" w:hAnsi="Times New Roman" w:cs="Times New Roman"/>
          <w:b/>
          <w:bCs/>
          <w:sz w:val="28"/>
          <w:szCs w:val="28"/>
          <w:lang w:val="ru-RU"/>
        </w:rPr>
        <w:t>Quizizz</w:t>
      </w:r>
      <w:r w:rsidRPr="00552839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»</w:t>
      </w:r>
      <w:bookmarkEnd w:id="7"/>
    </w:p>
    <w:p w14:paraId="09B3ECFE" w14:textId="74517967" w:rsidR="00552839" w:rsidRPr="00552839" w:rsidRDefault="00552839" w:rsidP="00552839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>Quizizz — это игровая платформа для взаимодействия со студентами, предлагающая множество функций, которые сделают занятия в классе веселыми, интерактивными и увлекательными.</w:t>
      </w:r>
    </w:p>
    <w:p w14:paraId="5A76627E" w14:textId="3AFB9CE4" w:rsidR="00552839" w:rsidRDefault="00552839" w:rsidP="00552839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>Как учитель, вы можете проводить формативное оценивание, задавать домашние задания и осуществлять другие увлекательные взаимодействия со своими учениками (для всех классов).</w:t>
      </w:r>
    </w:p>
    <w:p w14:paraId="0FF79735" w14:textId="77777777" w:rsidR="00552839" w:rsidRPr="00552839" w:rsidRDefault="00552839" w:rsidP="00A1737A">
      <w:pPr>
        <w:tabs>
          <w:tab w:val="left" w:pos="720"/>
        </w:tabs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>Возможности викторины:</w:t>
      </w:r>
    </w:p>
    <w:p w14:paraId="287086D9" w14:textId="77777777" w:rsidR="00552839" w:rsidRPr="00552839" w:rsidRDefault="00552839" w:rsidP="00552839">
      <w:pPr>
        <w:pStyle w:val="ListParagraph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sz w:val="28"/>
          <w:szCs w:val="28"/>
          <w:lang w:val="ru-RU"/>
        </w:rPr>
        <w:t>Уроки/викторины, проводимые инструктором: Учителя контролируют темп; весь класс вместе просматривает каждый вопрос.</w:t>
      </w:r>
    </w:p>
    <w:p w14:paraId="6C2A7AAD" w14:textId="7FF20E51" w:rsidR="00552839" w:rsidRDefault="00552839" w:rsidP="00552839">
      <w:pPr>
        <w:pStyle w:val="ListParagraph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sz w:val="28"/>
          <w:szCs w:val="28"/>
          <w:lang w:val="ru-RU"/>
        </w:rPr>
        <w:t>Уроки/тесты, ориентированные на учащихся: учащиеся продвигаются в своем темпе, и вы видите таблицу лидеров и живые результаты по каждому вопросу или уроку.</w:t>
      </w:r>
    </w:p>
    <w:p w14:paraId="11E7DA33" w14:textId="77777777" w:rsidR="00552839" w:rsidRPr="00552839" w:rsidRDefault="00552839" w:rsidP="00552839">
      <w:pPr>
        <w:pStyle w:val="ListParagraph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sz w:val="28"/>
          <w:szCs w:val="28"/>
          <w:lang w:val="ru-RU"/>
        </w:rPr>
        <w:t>Доступ к миллионам викторин: импортируйте любые общедоступные викторины как есть, редактируйте и настраивайте их.</w:t>
      </w:r>
    </w:p>
    <w:p w14:paraId="06AA83DD" w14:textId="77777777" w:rsidR="00552839" w:rsidRPr="00552839" w:rsidRDefault="00552839" w:rsidP="00552839">
      <w:pPr>
        <w:pStyle w:val="ListParagraph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sz w:val="28"/>
          <w:szCs w:val="28"/>
          <w:lang w:val="ru-RU"/>
        </w:rPr>
        <w:lastRenderedPageBreak/>
        <w:t>(Викторина + урок) Редактор: выберите один из 5 различных типов вопросов, чтобы добавлять изображения, видео и аудио к телепортируемым вопросам из других викторин и уроков.</w:t>
      </w:r>
    </w:p>
    <w:p w14:paraId="1F03AE87" w14:textId="20731D44" w:rsidR="00A1737A" w:rsidRDefault="00552839" w:rsidP="00574C4A">
      <w:pPr>
        <w:pStyle w:val="ListParagraph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sz w:val="28"/>
          <w:szCs w:val="28"/>
          <w:lang w:val="ru-RU"/>
        </w:rPr>
        <w:t>Отчеты: получайте подробную информацию на уровне класса и учащихся по каждому тесту.</w:t>
      </w:r>
    </w:p>
    <w:p w14:paraId="731E22D6" w14:textId="254CDFEB" w:rsidR="00574C4A" w:rsidRPr="00574C4A" w:rsidRDefault="00574C4A" w:rsidP="00574C4A">
      <w:pPr>
        <w:tabs>
          <w:tab w:val="left" w:pos="720"/>
        </w:tabs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>Главная страница сайта «</w:t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>Quizizz</w:t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>» представлена на рисунке 1.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B404FE" w14:textId="6867DAC0" w:rsidR="00552839" w:rsidRDefault="00A1737A" w:rsidP="00574C4A">
      <w:pPr>
        <w:tabs>
          <w:tab w:val="left" w:pos="72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737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3FD902" wp14:editId="0FDC83B4">
            <wp:extent cx="5943600" cy="3296920"/>
            <wp:effectExtent l="0" t="0" r="0" b="0"/>
            <wp:docPr id="102582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25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7F31" w14:textId="77777777" w:rsidR="00C104FE" w:rsidRDefault="00552839" w:rsidP="00C104FE">
      <w:pPr>
        <w:tabs>
          <w:tab w:val="left" w:pos="720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A1737A" w:rsidRPr="00C104F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 «Quizizz»</w:t>
      </w:r>
      <w:r w:rsidR="00C104FE" w:rsidRPr="00C104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D8CF933" w14:textId="5C4B89E8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8134DDB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087FB97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D1A9BC8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41965C1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F03617A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B705C8B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631EABE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11A06FC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D6469BD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1A100C3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59A7D7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8EA11DD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CEB974C" w14:textId="77777777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63117CB" w14:textId="0B7E3833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С</w:t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>траница сайта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перед выполнением теста</w:t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>Quizizz</w:t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>» представлена на рисунке 1.</w:t>
      </w:r>
      <w:r w:rsidRPr="00C104F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68AAC0" w14:textId="146AA16A" w:rsidR="00C104FE" w:rsidRDefault="00C104FE" w:rsidP="00C104FE">
      <w:pPr>
        <w:tabs>
          <w:tab w:val="left" w:pos="72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C104F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A8EBDF" wp14:editId="6FAF4E02">
            <wp:extent cx="5943600" cy="3308350"/>
            <wp:effectExtent l="0" t="0" r="0" b="6350"/>
            <wp:docPr id="82831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11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823E" w14:textId="09F9CBA1" w:rsidR="00C104FE" w:rsidRDefault="00C104FE" w:rsidP="00C104FE">
      <w:pPr>
        <w:tabs>
          <w:tab w:val="left" w:pos="720"/>
        </w:tabs>
        <w:spacing w:before="120"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839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C104F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>траница сайта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ответами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перед выполнением теста</w:t>
      </w:r>
      <w:r w:rsidRPr="00574C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2839">
        <w:rPr>
          <w:rFonts w:ascii="Times New Roman" w:hAnsi="Times New Roman" w:cs="Times New Roman"/>
          <w:sz w:val="28"/>
          <w:szCs w:val="28"/>
          <w:lang w:val="ru-RU"/>
        </w:rPr>
        <w:t>«Quizizz»</w:t>
      </w:r>
    </w:p>
    <w:p w14:paraId="403FA848" w14:textId="16E8D05C" w:rsidR="00C104FE" w:rsidRPr="00C104FE" w:rsidRDefault="00C104FE" w:rsidP="00C104FE">
      <w:pPr>
        <w:pStyle w:val="ListParagraph"/>
        <w:numPr>
          <w:ilvl w:val="1"/>
          <w:numId w:val="1"/>
        </w:numPr>
        <w:tabs>
          <w:tab w:val="left" w:pos="720"/>
        </w:tabs>
        <w:spacing w:before="240" w:after="0"/>
        <w:ind w:hanging="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104FE">
        <w:rPr>
          <w:rFonts w:ascii="Times New Roman" w:hAnsi="Times New Roman" w:cs="Times New Roman"/>
          <w:b/>
          <w:sz w:val="28"/>
          <w:szCs w:val="28"/>
          <w:lang w:val="ru-RU"/>
        </w:rPr>
        <w:t>Вывод по разделу</w:t>
      </w:r>
    </w:p>
    <w:p w14:paraId="6527AACB" w14:textId="12E1DFB8" w:rsidR="00C104FE" w:rsidRPr="00C104FE" w:rsidRDefault="00C104FE" w:rsidP="00C104FE">
      <w:pPr>
        <w:tabs>
          <w:tab w:val="left" w:pos="720"/>
        </w:tabs>
        <w:spacing w:before="120"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104FE">
        <w:rPr>
          <w:rFonts w:ascii="Times New Roman" w:hAnsi="Times New Roman" w:cs="Times New Roman"/>
          <w:sz w:val="28"/>
          <w:szCs w:val="28"/>
          <w:lang w:val="ru-RU"/>
        </w:rPr>
        <w:t xml:space="preserve">В ходе анализа существующих аналогов, была выявлена целесообразность разработки и определен основной спектр функциональных возможностей, которые необходимо реализовать при разработке данного программного продукта. Также, на основании использования приложений-аналогов были </w:t>
      </w:r>
      <w:r>
        <w:rPr>
          <w:rFonts w:ascii="Times New Roman" w:hAnsi="Times New Roman" w:cs="Times New Roman"/>
          <w:sz w:val="28"/>
          <w:szCs w:val="28"/>
          <w:lang w:val="ru-RU"/>
        </w:rPr>
        <w:t>выявлены</w:t>
      </w:r>
      <w:r w:rsidRPr="00C104FE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критерии для построения дизайна приложения, позволяющего осуществлять наиболее простое и интуитивное его использование.</w:t>
      </w:r>
    </w:p>
    <w:p w14:paraId="24DB1448" w14:textId="77777777" w:rsidR="00C104FE" w:rsidRPr="00552839" w:rsidRDefault="00C104FE" w:rsidP="00C104FE">
      <w:pPr>
        <w:tabs>
          <w:tab w:val="left" w:pos="720"/>
        </w:tabs>
        <w:spacing w:before="120"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104FE" w:rsidRPr="00552839" w:rsidSect="00625214">
      <w:footerReference w:type="default" r:id="rId19"/>
      <w:pgSz w:w="12240" w:h="15840"/>
      <w:pgMar w:top="1440" w:right="1440" w:bottom="1440" w:left="1440" w:header="432" w:footer="432" w:gutter="0"/>
      <w:pgNumType w:start="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87786" w14:textId="77777777" w:rsidR="00BD1693" w:rsidRDefault="00BD1693" w:rsidP="00B16E8B">
      <w:pPr>
        <w:spacing w:after="0" w:line="240" w:lineRule="auto"/>
      </w:pPr>
      <w:r>
        <w:separator/>
      </w:r>
    </w:p>
  </w:endnote>
  <w:endnote w:type="continuationSeparator" w:id="0">
    <w:p w14:paraId="477269CA" w14:textId="77777777" w:rsidR="00BD1693" w:rsidRDefault="00BD1693" w:rsidP="00B16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904982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82A160" w14:textId="5CDEA90D" w:rsidR="00625214" w:rsidRPr="00625214" w:rsidRDefault="00625214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2521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25214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62521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25214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2521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0D446D60" w14:textId="77777777" w:rsidR="00B16E8B" w:rsidRPr="00625214" w:rsidRDefault="00B16E8B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F5234" w14:textId="77777777" w:rsidR="00BD1693" w:rsidRDefault="00BD1693" w:rsidP="00B16E8B">
      <w:pPr>
        <w:spacing w:after="0" w:line="240" w:lineRule="auto"/>
      </w:pPr>
      <w:r>
        <w:separator/>
      </w:r>
    </w:p>
  </w:footnote>
  <w:footnote w:type="continuationSeparator" w:id="0">
    <w:p w14:paraId="67380FE0" w14:textId="77777777" w:rsidR="00BD1693" w:rsidRDefault="00BD1693" w:rsidP="00B16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86CC7"/>
    <w:multiLevelType w:val="multilevel"/>
    <w:tmpl w:val="C0F2AE7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1" w15:restartNumberingAfterBreak="0">
    <w:nsid w:val="4088538F"/>
    <w:multiLevelType w:val="multilevel"/>
    <w:tmpl w:val="C0F2AE7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2" w15:restartNumberingAfterBreak="0">
    <w:nsid w:val="5F417886"/>
    <w:multiLevelType w:val="hybridMultilevel"/>
    <w:tmpl w:val="231E9C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00C73BC"/>
    <w:multiLevelType w:val="hybridMultilevel"/>
    <w:tmpl w:val="6E122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74808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95991856">
    <w:abstractNumId w:val="2"/>
  </w:num>
  <w:num w:numId="3" w16cid:durableId="326176230">
    <w:abstractNumId w:val="3"/>
  </w:num>
  <w:num w:numId="4" w16cid:durableId="766847167">
    <w:abstractNumId w:val="0"/>
  </w:num>
  <w:num w:numId="5" w16cid:durableId="1462570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AB"/>
    <w:rsid w:val="004A307D"/>
    <w:rsid w:val="004F6159"/>
    <w:rsid w:val="00552839"/>
    <w:rsid w:val="00574C4A"/>
    <w:rsid w:val="005C33D5"/>
    <w:rsid w:val="00625214"/>
    <w:rsid w:val="00714921"/>
    <w:rsid w:val="007B66EA"/>
    <w:rsid w:val="0082584D"/>
    <w:rsid w:val="00A1737A"/>
    <w:rsid w:val="00B16E8B"/>
    <w:rsid w:val="00B244AB"/>
    <w:rsid w:val="00BD1693"/>
    <w:rsid w:val="00C104FE"/>
    <w:rsid w:val="00CC687A"/>
    <w:rsid w:val="00E022DC"/>
    <w:rsid w:val="00F54A64"/>
    <w:rsid w:val="00F7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1B76C4"/>
  <w15:chartTrackingRefBased/>
  <w15:docId w15:val="{4B4E334B-9893-467C-A89A-2D10CBC40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E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2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B16E8B"/>
    <w:pPr>
      <w:spacing w:after="120" w:line="240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B16E8B"/>
    <w:rPr>
      <w:rFonts w:ascii="Times New Roman" w:eastAsia="Calibri" w:hAnsi="Times New Roman" w:cs="Times New Roman"/>
      <w:sz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B16E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E8B"/>
  </w:style>
  <w:style w:type="paragraph" w:styleId="Footer">
    <w:name w:val="footer"/>
    <w:basedOn w:val="Normal"/>
    <w:link w:val="FooterChar"/>
    <w:uiPriority w:val="99"/>
    <w:unhideWhenUsed/>
    <w:rsid w:val="00B16E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E8B"/>
  </w:style>
  <w:style w:type="character" w:styleId="Hyperlink">
    <w:name w:val="Hyperlink"/>
    <w:basedOn w:val="DefaultParagraphFont"/>
    <w:uiPriority w:val="99"/>
    <w:semiHidden/>
    <w:unhideWhenUsed/>
    <w:rsid w:val="00B16E8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16E8B"/>
    <w:pPr>
      <w:tabs>
        <w:tab w:val="left" w:pos="284"/>
        <w:tab w:val="right" w:leader="dot" w:pos="10025"/>
      </w:tabs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16E8B"/>
    <w:pPr>
      <w:tabs>
        <w:tab w:val="left" w:pos="1760"/>
        <w:tab w:val="right" w:leader="dot" w:pos="10025"/>
      </w:tabs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16E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6E8B"/>
    <w:pPr>
      <w:spacing w:before="360" w:after="360" w:line="256" w:lineRule="auto"/>
      <w:jc w:val="both"/>
      <w:outlineLvl w:val="9"/>
    </w:pPr>
    <w:rPr>
      <w:rFonts w:ascii="Times New Roman" w:hAnsi="Times New Roman"/>
      <w:b/>
      <w:color w:val="auto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2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252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petra\Downloads\Telegram%20Desktop\&#1055;&#1086;&#1103;&#1089;&#1085;&#1080;&#1090;&#1077;&#1083;&#1100;&#1085;&#1072;&#1103;%20&#1079;&#1072;&#1087;&#1080;&#1089;&#1082;&#1072;%20&#1055;&#1080;&#1088;&#1077;&#1081;&#1082;&#1086;%20(2).docx" TargetMode="External"/><Relationship Id="rId13" Type="http://schemas.openxmlformats.org/officeDocument/2006/relationships/hyperlink" Target="file:///C:\Users\petra\Downloads\Telegram%20Desktop\&#1055;&#1086;&#1103;&#1089;&#1085;&#1080;&#1090;&#1077;&#1083;&#1100;&#1085;&#1072;&#1103;%20&#1079;&#1072;&#1087;&#1080;&#1089;&#1082;&#1072;%20&#1055;&#1080;&#1088;&#1077;&#1081;&#1082;&#1086;%20(2).docx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petra\Downloads\Telegram%20Desktop\&#1055;&#1086;&#1103;&#1089;&#1085;&#1080;&#1090;&#1077;&#1083;&#1100;&#1085;&#1072;&#1103;%20&#1079;&#1072;&#1087;&#1080;&#1089;&#1082;&#1072;%20&#1055;&#1080;&#1088;&#1077;&#1081;&#1082;&#1086;%20(2).docx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etra\Downloads\Telegram%20Desktop\&#1055;&#1086;&#1103;&#1089;&#1085;&#1080;&#1090;&#1077;&#1083;&#1100;&#1085;&#1072;&#1103;%20&#1079;&#1072;&#1087;&#1080;&#1089;&#1082;&#1072;%20&#1055;&#1080;&#1088;&#1077;&#1081;&#1082;&#1086;%20(2)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file:///C:\Users\petra\Downloads\Telegram%20Desktop\&#1055;&#1086;&#1103;&#1089;&#1085;&#1080;&#1090;&#1077;&#1083;&#1100;&#1085;&#1072;&#1103;%20&#1079;&#1072;&#1087;&#1080;&#1089;&#1082;&#1072;%20&#1055;&#1080;&#1088;&#1077;&#1081;&#1082;&#1086;%20(2).docx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petra\Downloads\Telegram%20Desktop\&#1055;&#1086;&#1103;&#1089;&#1085;&#1080;&#1090;&#1077;&#1083;&#1100;&#1085;&#1072;&#1103;%20&#1079;&#1072;&#1087;&#1080;&#1089;&#1082;&#1072;%20&#1055;&#1080;&#1088;&#1077;&#1081;&#1082;&#1086;%20(2).docx" TargetMode="External"/><Relationship Id="rId14" Type="http://schemas.openxmlformats.org/officeDocument/2006/relationships/hyperlink" Target="file:///C:\Users\petra\Downloads\Telegram%20Desktop\&#1055;&#1086;&#1103;&#1089;&#1085;&#1080;&#1090;&#1077;&#1083;&#1100;&#1085;&#1072;&#1103;%20&#1079;&#1072;&#1087;&#1080;&#1089;&#1082;&#1072;%20&#1055;&#1080;&#1088;&#1077;&#1081;&#1082;&#1086;%20(2)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9D414-0563-41D3-960D-19BD938B6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8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Vi</dc:creator>
  <cp:keywords/>
  <dc:description/>
  <cp:lastModifiedBy>Shadow Wolf</cp:lastModifiedBy>
  <cp:revision>3</cp:revision>
  <dcterms:created xsi:type="dcterms:W3CDTF">2023-10-29T17:31:00Z</dcterms:created>
  <dcterms:modified xsi:type="dcterms:W3CDTF">2023-10-30T08:48:00Z</dcterms:modified>
</cp:coreProperties>
</file>