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sz w:val="44"/>
          <w:szCs w:val="44"/>
          <w:lang w:val="en-US"/>
        </w:rPr>
      </w:pPr>
    </w:p>
    <w:p>
      <w:pPr>
        <w:numPr>
          <w:ilvl w:val="0"/>
          <w:numId w:val="0"/>
        </w:numPr>
        <w:rPr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Programação Java para Dispositivos Móveis</w:t>
      </w:r>
    </w:p>
    <w:p>
      <w:pPr>
        <w:numPr>
          <w:ilvl w:val="0"/>
          <w:numId w:val="0"/>
        </w:numPr>
        <w:jc w:val="center"/>
        <w:rPr>
          <w:b/>
          <w:bCs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/>
          <w:bCs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/>
          <w:bCs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 w:val="0"/>
          <w:bCs w:val="0"/>
          <w:sz w:val="44"/>
          <w:szCs w:val="44"/>
          <w:lang w:val="en-US"/>
        </w:rPr>
      </w:pPr>
      <w:r>
        <w:rPr>
          <w:b w:val="0"/>
          <w:bCs w:val="0"/>
          <w:sz w:val="44"/>
          <w:szCs w:val="44"/>
          <w:lang w:val="en-US"/>
        </w:rPr>
        <w:t>CTSP - TPSI</w:t>
      </w:r>
    </w:p>
    <w:p>
      <w:pPr>
        <w:numPr>
          <w:ilvl w:val="0"/>
          <w:numId w:val="0"/>
        </w:numPr>
        <w:jc w:val="center"/>
        <w:rPr>
          <w:b w:val="0"/>
          <w:bCs w:val="0"/>
          <w:sz w:val="44"/>
          <w:szCs w:val="44"/>
          <w:lang w:val="en-US"/>
        </w:rPr>
      </w:pPr>
      <w:r>
        <w:rPr>
          <w:b w:val="0"/>
          <w:bCs w:val="0"/>
          <w:sz w:val="44"/>
          <w:szCs w:val="44"/>
          <w:lang w:val="en-US"/>
        </w:rPr>
        <w:t>2018/2019</w:t>
      </w:r>
    </w:p>
    <w:p>
      <w:pPr>
        <w:numPr>
          <w:ilvl w:val="0"/>
          <w:numId w:val="0"/>
        </w:numPr>
        <w:jc w:val="center"/>
        <w:rPr>
          <w:b w:val="0"/>
          <w:bCs w:val="0"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 w:val="0"/>
          <w:bCs w:val="0"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 w:val="0"/>
          <w:bCs w:val="0"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 w:val="0"/>
          <w:bCs w:val="0"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 w:val="0"/>
          <w:bCs w:val="0"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 w:val="0"/>
          <w:bCs w:val="0"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Diário Pessoal</w:t>
      </w:r>
    </w:p>
    <w:p>
      <w:pPr>
        <w:numPr>
          <w:ilvl w:val="0"/>
          <w:numId w:val="0"/>
        </w:num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Manual de Utilização</w:t>
      </w:r>
    </w:p>
    <w:p>
      <w:pPr>
        <w:numPr>
          <w:ilvl w:val="0"/>
          <w:numId w:val="0"/>
        </w:numPr>
        <w:jc w:val="center"/>
        <w:rPr>
          <w:b w:val="0"/>
          <w:bCs w:val="0"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 w:val="0"/>
          <w:bCs w:val="0"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 w:val="0"/>
          <w:bCs w:val="0"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 w:val="0"/>
          <w:bCs w:val="0"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4"/>
          <w:szCs w:val="44"/>
          <w:lang w:val="en-US"/>
        </w:rPr>
      </w:pPr>
    </w:p>
    <w:p>
      <w:pPr>
        <w:numPr>
          <w:ilvl w:val="0"/>
          <w:numId w:val="0"/>
        </w:numPr>
        <w:jc w:val="center"/>
        <w:rPr>
          <w:b w:val="0"/>
          <w:bCs w:val="0"/>
          <w:sz w:val="40"/>
          <w:szCs w:val="40"/>
          <w:lang w:val="en-US"/>
        </w:rPr>
      </w:pPr>
      <w:r>
        <w:rPr>
          <w:b w:val="0"/>
          <w:bCs w:val="0"/>
          <w:sz w:val="40"/>
          <w:szCs w:val="40"/>
          <w:lang w:val="en-US"/>
        </w:rPr>
        <w:t>Trabalho realizado por:</w:t>
      </w:r>
      <w:bookmarkStart w:id="35" w:name="_GoBack"/>
      <w:bookmarkEnd w:id="35"/>
    </w:p>
    <w:p>
      <w:pPr>
        <w:numPr>
          <w:ilvl w:val="0"/>
          <w:numId w:val="0"/>
        </w:numPr>
        <w:jc w:val="center"/>
        <w:rPr>
          <w:b w:val="0"/>
          <w:bCs w:val="0"/>
          <w:sz w:val="40"/>
          <w:szCs w:val="40"/>
          <w:lang w:val="en-US"/>
        </w:rPr>
      </w:pPr>
      <w:r>
        <w:rPr>
          <w:b w:val="0"/>
          <w:bCs w:val="0"/>
          <w:sz w:val="40"/>
          <w:szCs w:val="40"/>
          <w:lang w:val="en-US"/>
        </w:rPr>
        <w:t>- Leandro Adão Fidalgo, a21270093</w:t>
      </w:r>
    </w:p>
    <w:p>
      <w:pPr>
        <w:numPr>
          <w:ilvl w:val="0"/>
          <w:numId w:val="0"/>
        </w:numPr>
        <w:jc w:val="center"/>
        <w:rPr>
          <w:b w:val="0"/>
          <w:bCs w:val="0"/>
          <w:sz w:val="40"/>
          <w:szCs w:val="40"/>
          <w:lang w:val="en-US"/>
        </w:rPr>
      </w:pPr>
      <w:r>
        <w:rPr>
          <w:b w:val="0"/>
          <w:bCs w:val="0"/>
          <w:sz w:val="40"/>
          <w:szCs w:val="40"/>
          <w:lang w:val="en-US"/>
        </w:rPr>
        <w:t>- Pedro dos Santos Alves, a21270246</w:t>
      </w: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pStyle w:val="5"/>
        <w:tabs>
          <w:tab w:val="right" w:leader="dot" w:pos="8306"/>
        </w:tabs>
        <w:rPr>
          <w:b w:val="0"/>
          <w:bCs w:val="0"/>
          <w:sz w:val="40"/>
          <w:szCs w:val="40"/>
          <w:lang w:val="en-US"/>
        </w:rPr>
      </w:pPr>
    </w:p>
    <w:p>
      <w:pPr>
        <w:pStyle w:val="2"/>
        <w:rPr>
          <w:b w:val="0"/>
          <w:bCs w:val="0"/>
          <w:sz w:val="40"/>
          <w:szCs w:val="40"/>
          <w:lang w:val="en-US"/>
        </w:rPr>
      </w:pPr>
      <w:r>
        <w:rPr>
          <w:lang w:val="en-US"/>
        </w:rPr>
        <w:t>Índice</w:t>
      </w:r>
    </w:p>
    <w:p>
      <w:pPr>
        <w:pStyle w:val="5"/>
        <w:tabs>
          <w:tab w:val="right" w:leader="dot" w:pos="8306"/>
        </w:tabs>
      </w:pPr>
      <w:r>
        <w:rPr>
          <w:b w:val="0"/>
          <w:bCs w:val="0"/>
          <w:sz w:val="40"/>
          <w:szCs w:val="40"/>
          <w:lang w:val="en-US"/>
        </w:rPr>
        <w:fldChar w:fldCharType="begin"/>
      </w:r>
      <w:r>
        <w:rPr>
          <w:b w:val="0"/>
          <w:bCs w:val="0"/>
          <w:sz w:val="40"/>
          <w:szCs w:val="40"/>
          <w:lang w:val="en-US"/>
        </w:rPr>
        <w:instrText xml:space="preserve">TOC \o "1-2" \h \u </w:instrText>
      </w:r>
      <w:r>
        <w:rPr>
          <w:b w:val="0"/>
          <w:bCs w:val="0"/>
          <w:sz w:val="40"/>
          <w:szCs w:val="40"/>
          <w:lang w:val="en-US"/>
        </w:rPr>
        <w:fldChar w:fldCharType="separate"/>
      </w: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_Toc29571 </w:instrText>
      </w:r>
      <w:r>
        <w:rPr>
          <w:bCs w:val="0"/>
          <w:szCs w:val="40"/>
          <w:lang w:val="en-US"/>
        </w:rPr>
        <w:fldChar w:fldCharType="separate"/>
      </w:r>
      <w:r>
        <w:rPr>
          <w:lang w:val="en-US"/>
        </w:rPr>
        <w:t>A.1 - Selecionar Utilizador</w:t>
      </w:r>
      <w:r>
        <w:tab/>
      </w:r>
      <w:r>
        <w:fldChar w:fldCharType="begin"/>
      </w:r>
      <w:r>
        <w:instrText xml:space="preserve"> PAGEREF _Toc29571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_Toc24352 </w:instrText>
      </w:r>
      <w:r>
        <w:rPr>
          <w:bCs w:val="0"/>
          <w:szCs w:val="40"/>
          <w:lang w:val="en-US"/>
        </w:rPr>
        <w:fldChar w:fldCharType="separate"/>
      </w:r>
      <w:r>
        <w:rPr>
          <w:lang w:val="en-US"/>
        </w:rPr>
        <w:t>D.1 - Sobre - Diário Pessoal</w:t>
      </w:r>
      <w:r>
        <w:tab/>
      </w:r>
      <w:r>
        <w:fldChar w:fldCharType="begin"/>
      </w:r>
      <w:r>
        <w:instrText xml:space="preserve"> PAGEREF _Toc24352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_Toc1708 </w:instrText>
      </w:r>
      <w:r>
        <w:rPr>
          <w:bCs w:val="0"/>
          <w:szCs w:val="40"/>
          <w:lang w:val="en-US"/>
        </w:rPr>
        <w:fldChar w:fldCharType="separate"/>
      </w:r>
      <w:r>
        <w:rPr>
          <w:lang w:val="en-US"/>
        </w:rPr>
        <w:t>A.2 - Criar Nova Conta</w:t>
      </w:r>
      <w:r>
        <w:tab/>
      </w:r>
      <w:r>
        <w:fldChar w:fldCharType="begin"/>
      </w:r>
      <w:r>
        <w:instrText xml:space="preserve"> PAGEREF _Toc1708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_Toc29454 </w:instrText>
      </w:r>
      <w:r>
        <w:rPr>
          <w:bCs w:val="0"/>
          <w:szCs w:val="40"/>
          <w:lang w:val="en-US"/>
        </w:rPr>
        <w:fldChar w:fldCharType="separate"/>
      </w:r>
      <w:r>
        <w:rPr>
          <w:lang w:val="en-US"/>
        </w:rPr>
        <w:t>D.2 - Entrar</w:t>
      </w:r>
      <w:r>
        <w:tab/>
      </w:r>
      <w:r>
        <w:fldChar w:fldCharType="begin"/>
      </w:r>
      <w:r>
        <w:instrText xml:space="preserve"> PAGEREF _Toc29454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_Toc24129 </w:instrText>
      </w:r>
      <w:r>
        <w:rPr>
          <w:bCs w:val="0"/>
          <w:szCs w:val="40"/>
          <w:lang w:val="en-US"/>
        </w:rPr>
        <w:fldChar w:fldCharType="separate"/>
      </w:r>
      <w:r>
        <w:rPr>
          <w:lang w:val="en-US"/>
        </w:rPr>
        <w:t>A.3 - Editar Conta</w:t>
      </w:r>
      <w:r>
        <w:tab/>
      </w:r>
      <w:r>
        <w:fldChar w:fldCharType="begin"/>
      </w:r>
      <w:r>
        <w:instrText xml:space="preserve"> PAGEREF _Toc24129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_Toc16205 </w:instrText>
      </w:r>
      <w:r>
        <w:rPr>
          <w:bCs w:val="0"/>
          <w:szCs w:val="40"/>
          <w:lang w:val="en-US"/>
        </w:rPr>
        <w:fldChar w:fldCharType="separate"/>
      </w:r>
      <w:r>
        <w:rPr>
          <w:lang w:val="en-US"/>
        </w:rPr>
        <w:t>D.3 - Apagar Utilizador</w:t>
      </w:r>
      <w:r>
        <w:tab/>
      </w:r>
      <w:r>
        <w:fldChar w:fldCharType="begin"/>
      </w:r>
      <w:r>
        <w:instrText xml:space="preserve"> PAGEREF _Toc16205 </w:instrText>
      </w:r>
      <w:r>
        <w:fldChar w:fldCharType="separate"/>
      </w:r>
      <w:r>
        <w:t>8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_Toc22829 </w:instrText>
      </w:r>
      <w:r>
        <w:rPr>
          <w:bCs w:val="0"/>
          <w:szCs w:val="40"/>
          <w:lang w:val="en-US"/>
        </w:rPr>
        <w:fldChar w:fldCharType="separate"/>
      </w:r>
      <w:r>
        <w:rPr>
          <w:rFonts w:hint="default"/>
          <w:lang w:val="en-US"/>
        </w:rPr>
        <w:t>A.4 - Lista de Notas</w:t>
      </w:r>
      <w:r>
        <w:tab/>
      </w:r>
      <w:r>
        <w:fldChar w:fldCharType="begin"/>
      </w:r>
      <w:r>
        <w:instrText xml:space="preserve"> PAGEREF _Toc22829 </w:instrText>
      </w:r>
      <w:r>
        <w:fldChar w:fldCharType="separate"/>
      </w:r>
      <w:r>
        <w:t>9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_Toc9653 </w:instrText>
      </w:r>
      <w:r>
        <w:rPr>
          <w:bCs w:val="0"/>
          <w:szCs w:val="40"/>
          <w:lang w:val="en-US"/>
        </w:rPr>
        <w:fldChar w:fldCharType="separate"/>
      </w:r>
      <w:r>
        <w:rPr>
          <w:rFonts w:hint="default"/>
          <w:lang w:val="en-US"/>
        </w:rPr>
        <w:t>F.1 - Listagem de Notas Possíveis</w:t>
      </w:r>
      <w:r>
        <w:tab/>
      </w:r>
      <w:r>
        <w:fldChar w:fldCharType="begin"/>
      </w:r>
      <w:r>
        <w:instrText xml:space="preserve"> PAGEREF _Toc9653 </w:instrText>
      </w:r>
      <w:r>
        <w:fldChar w:fldCharType="separate"/>
      </w:r>
      <w:r>
        <w:t>10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_Toc15893 </w:instrText>
      </w:r>
      <w:r>
        <w:rPr>
          <w:bCs w:val="0"/>
          <w:szCs w:val="40"/>
          <w:lang w:val="en-US"/>
        </w:rPr>
        <w:fldChar w:fldCharType="separate"/>
      </w:r>
      <w:r>
        <w:rPr>
          <w:rFonts w:hint="default"/>
          <w:lang w:val="en-US"/>
        </w:rPr>
        <w:t>A.5 - Definições da Aplicação</w:t>
      </w:r>
      <w:r>
        <w:tab/>
      </w:r>
      <w:r>
        <w:fldChar w:fldCharType="begin"/>
      </w:r>
      <w:r>
        <w:instrText xml:space="preserve"> PAGEREF _Toc15893 </w:instrText>
      </w:r>
      <w:r>
        <w:fldChar w:fldCharType="separate"/>
      </w:r>
      <w:r>
        <w:t>11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_Toc21950 </w:instrText>
      </w:r>
      <w:r>
        <w:rPr>
          <w:bCs w:val="0"/>
          <w:szCs w:val="40"/>
          <w:lang w:val="en-US"/>
        </w:rPr>
        <w:fldChar w:fldCharType="separate"/>
      </w:r>
      <w:r>
        <w:rPr>
          <w:rFonts w:hint="default"/>
          <w:lang w:val="en-US"/>
        </w:rPr>
        <w:t>D.4 - Ordenar por</w:t>
      </w:r>
      <w:r>
        <w:tab/>
      </w:r>
      <w:r>
        <w:fldChar w:fldCharType="begin"/>
      </w:r>
      <w:r>
        <w:instrText xml:space="preserve"> PAGEREF _Toc21950 </w:instrText>
      </w:r>
      <w:r>
        <w:fldChar w:fldCharType="separate"/>
      </w:r>
      <w:r>
        <w:t>12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_Toc7251 </w:instrText>
      </w:r>
      <w:r>
        <w:rPr>
          <w:bCs w:val="0"/>
          <w:szCs w:val="40"/>
          <w:lang w:val="en-US"/>
        </w:rPr>
        <w:fldChar w:fldCharType="separate"/>
      </w:r>
      <w:r>
        <w:rPr>
          <w:rFonts w:hint="default"/>
          <w:lang w:val="en-US"/>
        </w:rPr>
        <w:t>A.6 - Nota de Texto</w:t>
      </w:r>
      <w:r>
        <w:tab/>
      </w:r>
      <w:r>
        <w:fldChar w:fldCharType="begin"/>
      </w:r>
      <w:r>
        <w:instrText xml:space="preserve"> PAGEREF _Toc7251 </w:instrText>
      </w:r>
      <w:r>
        <w:fldChar w:fldCharType="separate"/>
      </w:r>
      <w:r>
        <w:t>13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_Toc20506 </w:instrText>
      </w:r>
      <w:r>
        <w:rPr>
          <w:bCs w:val="0"/>
          <w:szCs w:val="40"/>
          <w:lang w:val="en-US"/>
        </w:rPr>
        <w:fldChar w:fldCharType="separate"/>
      </w:r>
      <w:r>
        <w:rPr>
          <w:rFonts w:hint="default"/>
          <w:lang w:val="en-US"/>
        </w:rPr>
        <w:t>A.7 - Nota de Desenho</w:t>
      </w:r>
      <w:r>
        <w:tab/>
      </w:r>
      <w:r>
        <w:fldChar w:fldCharType="begin"/>
      </w:r>
      <w:r>
        <w:instrText xml:space="preserve"> PAGEREF _Toc20506 </w:instrText>
      </w:r>
      <w:r>
        <w:fldChar w:fldCharType="separate"/>
      </w:r>
      <w:r>
        <w:t>14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_Toc19876 </w:instrText>
      </w:r>
      <w:r>
        <w:rPr>
          <w:bCs w:val="0"/>
          <w:szCs w:val="40"/>
          <w:lang w:val="en-US"/>
        </w:rPr>
        <w:fldChar w:fldCharType="separate"/>
      </w:r>
      <w:r>
        <w:rPr>
          <w:rFonts w:hint="default"/>
          <w:lang w:val="en-US"/>
        </w:rPr>
        <w:t>A.8 - Nota de Imagem</w:t>
      </w:r>
      <w:r>
        <w:tab/>
      </w:r>
      <w:r>
        <w:fldChar w:fldCharType="begin"/>
      </w:r>
      <w:r>
        <w:instrText xml:space="preserve"> PAGEREF _Toc19876 </w:instrText>
      </w:r>
      <w:r>
        <w:fldChar w:fldCharType="separate"/>
      </w:r>
      <w:r>
        <w:t>15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_Toc15380 </w:instrText>
      </w:r>
      <w:r>
        <w:rPr>
          <w:bCs w:val="0"/>
          <w:szCs w:val="40"/>
          <w:lang w:val="en-US"/>
        </w:rPr>
        <w:fldChar w:fldCharType="separate"/>
      </w:r>
      <w:r>
        <w:rPr>
          <w:rFonts w:hint="default"/>
          <w:lang w:val="en-US"/>
        </w:rPr>
        <w:t>X.1 - Desenhar</w:t>
      </w:r>
      <w:r>
        <w:tab/>
      </w:r>
      <w:r>
        <w:fldChar w:fldCharType="begin"/>
      </w:r>
      <w:r>
        <w:instrText xml:space="preserve"> PAGEREF _Toc15380 </w:instrText>
      </w:r>
      <w:r>
        <w:fldChar w:fldCharType="separate"/>
      </w:r>
      <w:r>
        <w:t>16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_Toc26251 </w:instrText>
      </w:r>
      <w:r>
        <w:rPr>
          <w:bCs w:val="0"/>
          <w:szCs w:val="40"/>
          <w:lang w:val="en-US"/>
        </w:rPr>
        <w:fldChar w:fldCharType="separate"/>
      </w:r>
      <w:r>
        <w:rPr>
          <w:rFonts w:hint="default"/>
          <w:lang w:val="en-US"/>
        </w:rPr>
        <w:t>A.9 - Nota Meteorológica</w:t>
      </w:r>
      <w:r>
        <w:tab/>
      </w:r>
      <w:r>
        <w:fldChar w:fldCharType="begin"/>
      </w:r>
      <w:r>
        <w:instrText xml:space="preserve"> PAGEREF _Toc26251 </w:instrText>
      </w:r>
      <w:r>
        <w:fldChar w:fldCharType="separate"/>
      </w:r>
      <w:r>
        <w:t>17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_Toc17668 </w:instrText>
      </w:r>
      <w:r>
        <w:rPr>
          <w:bCs w:val="0"/>
          <w:szCs w:val="40"/>
          <w:lang w:val="en-US"/>
        </w:rPr>
        <w:fldChar w:fldCharType="separate"/>
      </w:r>
      <w:r>
        <w:rPr>
          <w:rFonts w:hint="default"/>
          <w:lang w:val="en-US"/>
        </w:rPr>
        <w:t>A.9.1 - Informação Meteorológica</w:t>
      </w:r>
      <w:r>
        <w:tab/>
      </w:r>
      <w:r>
        <w:fldChar w:fldCharType="begin"/>
      </w:r>
      <w:r>
        <w:instrText xml:space="preserve"> PAGEREF _Toc17668 </w:instrText>
      </w:r>
      <w:r>
        <w:fldChar w:fldCharType="separate"/>
      </w:r>
      <w:r>
        <w:t>18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_Toc4718 </w:instrText>
      </w:r>
      <w:r>
        <w:rPr>
          <w:bCs w:val="0"/>
          <w:szCs w:val="40"/>
          <w:lang w:val="en-US"/>
        </w:rPr>
        <w:fldChar w:fldCharType="separate"/>
      </w:r>
      <w:r>
        <w:rPr>
          <w:rFonts w:hint="default"/>
          <w:lang w:val="en-US"/>
        </w:rPr>
        <w:t>A.10 - Nota de Geolocalização</w:t>
      </w:r>
      <w:r>
        <w:tab/>
      </w:r>
      <w:r>
        <w:fldChar w:fldCharType="begin"/>
      </w:r>
      <w:r>
        <w:instrText xml:space="preserve"> PAGEREF _Toc4718 </w:instrText>
      </w:r>
      <w:r>
        <w:fldChar w:fldCharType="separate"/>
      </w:r>
      <w:r>
        <w:t>19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 w:val="0"/>
          <w:szCs w:val="40"/>
          <w:lang w:val="en-US"/>
        </w:rPr>
        <w:fldChar w:fldCharType="begin"/>
      </w:r>
      <w:r>
        <w:rPr>
          <w:bCs w:val="0"/>
          <w:szCs w:val="40"/>
          <w:lang w:val="en-US"/>
        </w:rPr>
        <w:instrText xml:space="preserve"> HYPERLINK \l _Toc10333 </w:instrText>
      </w:r>
      <w:r>
        <w:rPr>
          <w:bCs w:val="0"/>
          <w:szCs w:val="40"/>
          <w:lang w:val="en-US"/>
        </w:rPr>
        <w:fldChar w:fldCharType="separate"/>
      </w:r>
      <w:r>
        <w:rPr>
          <w:rFonts w:hint="default"/>
          <w:lang w:val="en-US"/>
        </w:rPr>
        <w:t>A.11 - Lista de Utilizadores para Partilhar</w:t>
      </w:r>
      <w:r>
        <w:tab/>
      </w:r>
      <w:r>
        <w:fldChar w:fldCharType="begin"/>
      </w:r>
      <w:r>
        <w:instrText xml:space="preserve"> PAGEREF _Toc10333 </w:instrText>
      </w:r>
      <w:r>
        <w:fldChar w:fldCharType="separate"/>
      </w:r>
      <w:r>
        <w:t>20</w:t>
      </w:r>
      <w:r>
        <w:fldChar w:fldCharType="end"/>
      </w:r>
      <w:r>
        <w:rPr>
          <w:bCs w:val="0"/>
          <w:szCs w:val="40"/>
          <w:lang w:val="en-US"/>
        </w:rPr>
        <w:fldChar w:fldCharType="end"/>
      </w: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  <w:r>
        <w:rPr>
          <w:bCs w:val="0"/>
          <w:szCs w:val="40"/>
          <w:lang w:val="en-US"/>
        </w:rPr>
        <w:fldChar w:fldCharType="end"/>
      </w: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numPr>
          <w:ilvl w:val="0"/>
          <w:numId w:val="0"/>
        </w:numPr>
        <w:jc w:val="both"/>
        <w:rPr>
          <w:b w:val="0"/>
          <w:bCs w:val="0"/>
          <w:sz w:val="40"/>
          <w:szCs w:val="40"/>
          <w:lang w:val="en-US"/>
        </w:rPr>
      </w:pPr>
    </w:p>
    <w:p>
      <w:pPr>
        <w:pStyle w:val="2"/>
        <w:rPr>
          <w:lang w:val="en-US"/>
        </w:rPr>
      </w:pPr>
      <w:bookmarkStart w:id="0" w:name="_Toc29571"/>
      <w:bookmarkStart w:id="1" w:name="_A.1 - Selecionar Utilizador"/>
      <w:r>
        <w:rPr>
          <w:b w:val="0"/>
          <w:bCs w:val="0"/>
          <w:sz w:val="36"/>
          <w:szCs w:val="36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1593850</wp:posOffset>
            </wp:positionH>
            <wp:positionV relativeFrom="paragraph">
              <wp:posOffset>728345</wp:posOffset>
            </wp:positionV>
            <wp:extent cx="2087245" cy="3710305"/>
            <wp:effectExtent l="0" t="0" r="8255" b="4445"/>
            <wp:wrapTight wrapText="bothSides">
              <wp:wrapPolygon>
                <wp:start x="0" y="0"/>
                <wp:lineTo x="0" y="21515"/>
                <wp:lineTo x="21488" y="21515"/>
                <wp:lineTo x="21488" y="0"/>
                <wp:lineTo x="0" y="0"/>
              </wp:wrapPolygon>
            </wp:wrapTight>
            <wp:docPr id="4" name="Picture 4" descr="Screenshot_20190114-155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_20190114-1554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A.1 - Selecionar Utilizador</w:t>
      </w:r>
      <w:bookmarkEnd w:id="0"/>
    </w:p>
    <w:bookmarkEnd w:id="1"/>
    <w:p>
      <w:pPr>
        <w:numPr>
          <w:ilvl w:val="0"/>
          <w:numId w:val="0"/>
        </w:numPr>
        <w:jc w:val="left"/>
        <w:rPr>
          <w:b w:val="0"/>
          <w:bCs w:val="0"/>
          <w:sz w:val="36"/>
          <w:szCs w:val="36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36"/>
          <w:szCs w:val="36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36"/>
          <w:szCs w:val="36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36"/>
          <w:szCs w:val="36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36"/>
          <w:szCs w:val="36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36"/>
          <w:szCs w:val="36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36"/>
          <w:szCs w:val="36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36"/>
          <w:szCs w:val="36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36"/>
          <w:szCs w:val="36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36"/>
          <w:szCs w:val="36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36"/>
          <w:szCs w:val="36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36"/>
          <w:szCs w:val="36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jc w:val="left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 xml:space="preserve">Informação da aplicação. </w:t>
      </w:r>
      <w:r>
        <w:rPr>
          <w:b w:val="0"/>
          <w:bCs w:val="0"/>
          <w:sz w:val="24"/>
          <w:szCs w:val="24"/>
          <w:lang w:val="en-US"/>
        </w:rPr>
        <w:fldChar w:fldCharType="begin"/>
      </w:r>
      <w:r>
        <w:rPr>
          <w:b w:val="0"/>
          <w:bCs w:val="0"/>
          <w:sz w:val="24"/>
          <w:szCs w:val="24"/>
          <w:lang w:val="en-US"/>
        </w:rPr>
        <w:instrText xml:space="preserve"> HYPERLINK \l "_D.1 - Sobre - Diário Pessoal" </w:instrText>
      </w:r>
      <w:r>
        <w:rPr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7"/>
          <w:b w:val="0"/>
          <w:bCs w:val="0"/>
          <w:sz w:val="24"/>
          <w:szCs w:val="24"/>
          <w:lang w:val="en-US"/>
        </w:rPr>
        <w:t>(Dialogo D.1)</w:t>
      </w:r>
      <w:r>
        <w:rPr>
          <w:b w:val="0"/>
          <w:bCs w:val="0"/>
          <w:sz w:val="24"/>
          <w:szCs w:val="24"/>
          <w:lang w:val="en-US"/>
        </w:rPr>
        <w:fldChar w:fldCharType="end"/>
      </w: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 xml:space="preserve">Criar nova conta. </w:t>
      </w:r>
      <w:r>
        <w:rPr>
          <w:b w:val="0"/>
          <w:bCs w:val="0"/>
          <w:sz w:val="24"/>
          <w:szCs w:val="24"/>
          <w:lang w:val="en-US"/>
        </w:rPr>
        <w:fldChar w:fldCharType="begin"/>
      </w:r>
      <w:r>
        <w:rPr>
          <w:b w:val="0"/>
          <w:bCs w:val="0"/>
          <w:sz w:val="24"/>
          <w:szCs w:val="24"/>
          <w:lang w:val="en-US"/>
        </w:rPr>
        <w:instrText xml:space="preserve"> HYPERLINK \l "_A.2 - Criar Nova Conta" </w:instrText>
      </w:r>
      <w:r>
        <w:rPr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7"/>
          <w:b w:val="0"/>
          <w:bCs w:val="0"/>
          <w:sz w:val="24"/>
          <w:szCs w:val="24"/>
          <w:lang w:val="en-US"/>
        </w:rPr>
        <w:t>(Atividade A.2)</w:t>
      </w:r>
      <w:r>
        <w:rPr>
          <w:b w:val="0"/>
          <w:bCs w:val="0"/>
          <w:sz w:val="24"/>
          <w:szCs w:val="24"/>
          <w:lang w:val="en-US"/>
        </w:rPr>
        <w:fldChar w:fldCharType="end"/>
      </w: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Lista de utilizadores.</w:t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 xml:space="preserve">- Pressione para entrar na conta ou editar a conta. </w:t>
      </w:r>
      <w:r>
        <w:rPr>
          <w:b w:val="0"/>
          <w:bCs w:val="0"/>
          <w:sz w:val="24"/>
          <w:szCs w:val="24"/>
          <w:lang w:val="en-US"/>
        </w:rPr>
        <w:fldChar w:fldCharType="begin"/>
      </w:r>
      <w:r>
        <w:rPr>
          <w:b w:val="0"/>
          <w:bCs w:val="0"/>
          <w:sz w:val="24"/>
          <w:szCs w:val="24"/>
          <w:lang w:val="en-US"/>
        </w:rPr>
        <w:instrText xml:space="preserve"> HYPERLINK \l "_D.2 - Entrar" </w:instrText>
      </w:r>
      <w:r>
        <w:rPr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7"/>
          <w:b w:val="0"/>
          <w:bCs w:val="0"/>
          <w:sz w:val="24"/>
          <w:szCs w:val="24"/>
          <w:lang w:val="en-US"/>
        </w:rPr>
        <w:t>(Dialogo D.2)</w:t>
      </w:r>
      <w:r>
        <w:rPr>
          <w:b w:val="0"/>
          <w:bCs w:val="0"/>
          <w:sz w:val="24"/>
          <w:szCs w:val="24"/>
          <w:lang w:val="en-US"/>
        </w:rPr>
        <w:fldChar w:fldCharType="end"/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 xml:space="preserve">- Mantenha pressionado para apagar a conta. </w:t>
      </w:r>
      <w:r>
        <w:rPr>
          <w:b w:val="0"/>
          <w:bCs w:val="0"/>
          <w:sz w:val="24"/>
          <w:szCs w:val="24"/>
          <w:lang w:val="en-US"/>
        </w:rPr>
        <w:fldChar w:fldCharType="begin"/>
      </w:r>
      <w:r>
        <w:rPr>
          <w:b w:val="0"/>
          <w:bCs w:val="0"/>
          <w:sz w:val="24"/>
          <w:szCs w:val="24"/>
          <w:lang w:val="en-US"/>
        </w:rPr>
        <w:instrText xml:space="preserve"> HYPERLINK \l "_D.3 - Apagar Utilizador" </w:instrText>
      </w:r>
      <w:r>
        <w:rPr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7"/>
          <w:b w:val="0"/>
          <w:bCs w:val="0"/>
          <w:sz w:val="24"/>
          <w:szCs w:val="24"/>
          <w:lang w:val="en-US"/>
        </w:rPr>
        <w:t>(Dialogo D.3)</w:t>
      </w:r>
      <w:r>
        <w:rPr>
          <w:b w:val="0"/>
          <w:bCs w:val="0"/>
          <w:sz w:val="24"/>
          <w:szCs w:val="24"/>
          <w:lang w:val="en-US"/>
        </w:rPr>
        <w:fldChar w:fldCharType="end"/>
      </w: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b w:val="0"/>
          <w:bCs w:val="0"/>
          <w:sz w:val="40"/>
          <w:szCs w:val="40"/>
          <w:lang w:val="en-US"/>
        </w:rPr>
      </w:pPr>
    </w:p>
    <w:p>
      <w:pPr>
        <w:pStyle w:val="2"/>
        <w:rPr>
          <w:lang w:val="en-US"/>
        </w:rPr>
      </w:pPr>
      <w:bookmarkStart w:id="2" w:name="_Toc24352"/>
      <w:bookmarkStart w:id="3" w:name="_D.1 - Sobre - Diário Pessoal"/>
      <w:r>
        <w:rPr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1594485</wp:posOffset>
            </wp:positionH>
            <wp:positionV relativeFrom="paragraph">
              <wp:posOffset>911225</wp:posOffset>
            </wp:positionV>
            <wp:extent cx="2084705" cy="3712210"/>
            <wp:effectExtent l="0" t="0" r="0" b="0"/>
            <wp:wrapTight wrapText="bothSides">
              <wp:wrapPolygon>
                <wp:start x="0" y="0"/>
                <wp:lineTo x="0" y="19287"/>
                <wp:lineTo x="19343" y="19287"/>
                <wp:lineTo x="19343" y="0"/>
                <wp:lineTo x="0" y="0"/>
              </wp:wrapPolygon>
            </wp:wrapTight>
            <wp:docPr id="1" name="Picture 1" descr="Screenshot_20190114-155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_20190114-15550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D.1 - Sobre - Diário Pessoal</w:t>
      </w:r>
      <w:bookmarkEnd w:id="2"/>
    </w:p>
    <w:bookmarkEnd w:id="3"/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ind w:firstLine="42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Informação sobre a aplicação, como os autores, a disciplina, o curso, o ano, e as informações de direito autoral.</w:t>
      </w: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sz w:val="40"/>
          <w:szCs w:val="40"/>
          <w:lang w:val="en-US"/>
        </w:rPr>
      </w:pPr>
    </w:p>
    <w:p>
      <w:pPr>
        <w:pStyle w:val="2"/>
        <w:rPr>
          <w:lang w:val="en-US"/>
        </w:rPr>
      </w:pPr>
      <w:bookmarkStart w:id="4" w:name="_Toc1708"/>
      <w:bookmarkStart w:id="5" w:name="_A.2 - Criar Nova Conta"/>
      <w:r>
        <w:rPr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1595120</wp:posOffset>
            </wp:positionH>
            <wp:positionV relativeFrom="paragraph">
              <wp:posOffset>744855</wp:posOffset>
            </wp:positionV>
            <wp:extent cx="2084705" cy="3712210"/>
            <wp:effectExtent l="0" t="0" r="10795" b="2540"/>
            <wp:wrapTight wrapText="bothSides">
              <wp:wrapPolygon>
                <wp:start x="0" y="0"/>
                <wp:lineTo x="0" y="21504"/>
                <wp:lineTo x="21317" y="21504"/>
                <wp:lineTo x="21317" y="0"/>
                <wp:lineTo x="0" y="0"/>
              </wp:wrapPolygon>
            </wp:wrapTight>
            <wp:docPr id="7" name="Picture 7" descr="Screenshot_20190114-155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_20190114-15551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A.2 - Criar Nova Conta</w:t>
      </w:r>
      <w:bookmarkEnd w:id="4"/>
    </w:p>
    <w:bookmarkEnd w:id="5"/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1 - Nome de utilizador</w:t>
      </w:r>
    </w:p>
    <w:p>
      <w:pPr>
        <w:ind w:firstLine="42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O nome de utilizador deverá ter entre três (3) e vinte e duas (22) letras.</w:t>
      </w:r>
    </w:p>
    <w:p>
      <w:pPr>
        <w:numPr>
          <w:ilvl w:val="0"/>
          <w:numId w:val="0"/>
        </w:numPr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2 - Senha de utilizador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A senha do utilizador deverá ter entre quatro (4) e vinte e duas (22) letras.</w:t>
      </w:r>
    </w:p>
    <w:p>
      <w:pPr>
        <w:numPr>
          <w:ilvl w:val="0"/>
          <w:numId w:val="0"/>
        </w:numPr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3 - Guardar utilizador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Fecha a atividade atual e volta à lista de utilizadores. </w:t>
      </w:r>
      <w:r>
        <w:rPr>
          <w:sz w:val="24"/>
          <w:szCs w:val="24"/>
          <w:lang w:val="en-US"/>
        </w:rPr>
        <w:fldChar w:fldCharType="begin"/>
      </w:r>
      <w:r>
        <w:rPr>
          <w:sz w:val="24"/>
          <w:szCs w:val="24"/>
          <w:lang w:val="en-US"/>
        </w:rPr>
        <w:instrText xml:space="preserve"> HYPERLINK \l "_A.1 - Selecionar Utilizador" </w:instrText>
      </w:r>
      <w:r>
        <w:rPr>
          <w:sz w:val="24"/>
          <w:szCs w:val="24"/>
          <w:lang w:val="en-US"/>
        </w:rPr>
        <w:fldChar w:fldCharType="separate"/>
      </w:r>
      <w:r>
        <w:rPr>
          <w:rStyle w:val="7"/>
          <w:sz w:val="24"/>
          <w:szCs w:val="24"/>
          <w:lang w:val="en-US"/>
        </w:rPr>
        <w:t>(Atividade A.1)</w:t>
      </w:r>
      <w:r>
        <w:rPr>
          <w:sz w:val="24"/>
          <w:szCs w:val="24"/>
          <w:lang w:val="en-US"/>
        </w:rPr>
        <w:fldChar w:fldCharType="end"/>
      </w:r>
    </w:p>
    <w:p>
      <w:pPr>
        <w:numPr>
          <w:ilvl w:val="0"/>
          <w:numId w:val="0"/>
        </w:numPr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sz w:val="40"/>
          <w:szCs w:val="40"/>
          <w:lang w:val="en-US"/>
        </w:rPr>
      </w:pPr>
    </w:p>
    <w:p>
      <w:pPr>
        <w:numPr>
          <w:ilvl w:val="0"/>
          <w:numId w:val="0"/>
        </w:numPr>
        <w:rPr>
          <w:sz w:val="40"/>
          <w:szCs w:val="40"/>
          <w:lang w:val="en-US"/>
        </w:rPr>
      </w:pPr>
    </w:p>
    <w:p>
      <w:pPr>
        <w:pStyle w:val="2"/>
        <w:rPr>
          <w:lang w:val="en-US"/>
        </w:rPr>
      </w:pPr>
      <w:bookmarkStart w:id="6" w:name="_Toc29454"/>
      <w:bookmarkStart w:id="7" w:name="_D.2 - Entrar"/>
      <w:r>
        <w:rPr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1594485</wp:posOffset>
            </wp:positionH>
            <wp:positionV relativeFrom="paragraph">
              <wp:posOffset>1000760</wp:posOffset>
            </wp:positionV>
            <wp:extent cx="2084705" cy="3712210"/>
            <wp:effectExtent l="0" t="0" r="10795" b="2540"/>
            <wp:wrapTight wrapText="bothSides">
              <wp:wrapPolygon>
                <wp:start x="0" y="0"/>
                <wp:lineTo x="0" y="21504"/>
                <wp:lineTo x="21317" y="21504"/>
                <wp:lineTo x="21317" y="0"/>
                <wp:lineTo x="0" y="0"/>
              </wp:wrapPolygon>
            </wp:wrapTight>
            <wp:docPr id="8" name="Picture 8" descr="Screenshot_20190114-15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_20190114-155524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D.2 - Entrar</w:t>
      </w:r>
      <w:bookmarkEnd w:id="6"/>
    </w:p>
    <w:bookmarkEnd w:id="7"/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1 - Entrar na conta do utilizador selecionado. </w:t>
      </w:r>
      <w:r>
        <w:rPr>
          <w:sz w:val="24"/>
          <w:szCs w:val="24"/>
          <w:lang w:val="en-US"/>
        </w:rPr>
        <w:fldChar w:fldCharType="begin"/>
      </w:r>
      <w:r>
        <w:rPr>
          <w:sz w:val="24"/>
          <w:szCs w:val="24"/>
          <w:lang w:val="en-US"/>
        </w:rPr>
        <w:instrText xml:space="preserve"> HYPERLINK \l "_A.4 - Lista de Notas" </w:instrText>
      </w:r>
      <w:r>
        <w:rPr>
          <w:sz w:val="24"/>
          <w:szCs w:val="24"/>
          <w:lang w:val="en-US"/>
        </w:rPr>
        <w:fldChar w:fldCharType="separate"/>
      </w:r>
      <w:r>
        <w:rPr>
          <w:rStyle w:val="7"/>
          <w:sz w:val="24"/>
          <w:szCs w:val="24"/>
          <w:lang w:val="en-US"/>
        </w:rPr>
        <w:t>(Atividade A.4)</w:t>
      </w:r>
      <w:r>
        <w:rPr>
          <w:sz w:val="24"/>
          <w:szCs w:val="24"/>
          <w:lang w:val="en-US"/>
        </w:rPr>
        <w:fldChar w:fldCharType="end"/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2 - Editar a conta do utilizador selecionado. </w:t>
      </w:r>
      <w:r>
        <w:rPr>
          <w:sz w:val="24"/>
          <w:szCs w:val="24"/>
          <w:lang w:val="en-US"/>
        </w:rPr>
        <w:fldChar w:fldCharType="begin"/>
      </w:r>
      <w:r>
        <w:rPr>
          <w:sz w:val="24"/>
          <w:szCs w:val="24"/>
          <w:lang w:val="en-US"/>
        </w:rPr>
        <w:instrText xml:space="preserve"> HYPERLINK \l "_A.3 - Editar Conta" </w:instrText>
      </w:r>
      <w:r>
        <w:rPr>
          <w:sz w:val="24"/>
          <w:szCs w:val="24"/>
          <w:lang w:val="en-US"/>
        </w:rPr>
        <w:fldChar w:fldCharType="separate"/>
      </w:r>
      <w:r>
        <w:rPr>
          <w:rStyle w:val="7"/>
          <w:sz w:val="24"/>
          <w:szCs w:val="24"/>
          <w:lang w:val="en-US"/>
        </w:rPr>
        <w:t>(Atividade A.3)</w:t>
      </w:r>
      <w:r>
        <w:rPr>
          <w:sz w:val="24"/>
          <w:szCs w:val="24"/>
          <w:lang w:val="en-US"/>
        </w:rPr>
        <w:fldChar w:fldCharType="end"/>
      </w: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3 - Senha do utilizador selecionado.</w:t>
      </w: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rPr>
          <w:sz w:val="40"/>
          <w:szCs w:val="40"/>
          <w:lang w:val="en-US"/>
        </w:rPr>
      </w:pPr>
    </w:p>
    <w:p>
      <w:pPr>
        <w:pStyle w:val="2"/>
        <w:rPr>
          <w:lang w:val="en-US"/>
        </w:rPr>
      </w:pPr>
      <w:bookmarkStart w:id="8" w:name="_Toc24129"/>
      <w:bookmarkStart w:id="9" w:name="_A.3 - Editar Conta"/>
      <w:r>
        <w:rPr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1594485</wp:posOffset>
            </wp:positionH>
            <wp:positionV relativeFrom="paragraph">
              <wp:posOffset>865505</wp:posOffset>
            </wp:positionV>
            <wp:extent cx="2084705" cy="3712210"/>
            <wp:effectExtent l="0" t="0" r="10795" b="2540"/>
            <wp:wrapTight wrapText="bothSides">
              <wp:wrapPolygon>
                <wp:start x="0" y="0"/>
                <wp:lineTo x="0" y="21504"/>
                <wp:lineTo x="21317" y="21504"/>
                <wp:lineTo x="21317" y="0"/>
                <wp:lineTo x="0" y="0"/>
              </wp:wrapPolygon>
            </wp:wrapTight>
            <wp:docPr id="5" name="Picture 5" descr="Screenshot_20190114-155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_20190114-155534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A.3 - Editar Conta</w:t>
      </w:r>
      <w:bookmarkEnd w:id="8"/>
    </w:p>
    <w:bookmarkEnd w:id="9"/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1 - Nome de utilizador</w:t>
      </w:r>
    </w:p>
    <w:p>
      <w:pPr>
        <w:ind w:firstLine="42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Novo nome se o pretender alterar.</w:t>
      </w:r>
    </w:p>
    <w:p>
      <w:pPr>
        <w:ind w:firstLine="420" w:firstLineChars="0"/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2 - Senha de utilizador atual</w:t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3 - Senha de utilizador nova</w:t>
      </w:r>
    </w:p>
    <w:p>
      <w:pPr>
        <w:ind w:firstLine="42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 Senha atual se não pretender alterar a senha.</w:t>
      </w:r>
    </w:p>
    <w:p>
      <w:pPr>
        <w:ind w:firstLine="420" w:firstLineChars="0"/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4 - Guardar alterações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Fecha a atividade atual e volta à lista de utilizadores. </w:t>
      </w:r>
      <w:r>
        <w:rPr>
          <w:sz w:val="24"/>
          <w:szCs w:val="24"/>
          <w:lang w:val="en-US"/>
        </w:rPr>
        <w:fldChar w:fldCharType="begin"/>
      </w:r>
      <w:r>
        <w:rPr>
          <w:sz w:val="24"/>
          <w:szCs w:val="24"/>
          <w:lang w:val="en-US"/>
        </w:rPr>
        <w:instrText xml:space="preserve"> HYPERLINK \l "_A.1 - Selecionar Utilizador" </w:instrText>
      </w:r>
      <w:r>
        <w:rPr>
          <w:sz w:val="24"/>
          <w:szCs w:val="24"/>
          <w:lang w:val="en-US"/>
        </w:rPr>
        <w:fldChar w:fldCharType="separate"/>
      </w:r>
      <w:r>
        <w:rPr>
          <w:rStyle w:val="7"/>
          <w:sz w:val="24"/>
          <w:szCs w:val="24"/>
          <w:lang w:val="en-US"/>
        </w:rPr>
        <w:t>(Atividade A.1)</w:t>
      </w:r>
      <w:r>
        <w:rPr>
          <w:sz w:val="24"/>
          <w:szCs w:val="24"/>
          <w:lang w:val="en-US"/>
        </w:rPr>
        <w:fldChar w:fldCharType="end"/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</w:p>
    <w:p>
      <w:pPr>
        <w:rPr>
          <w:sz w:val="40"/>
          <w:szCs w:val="40"/>
          <w:lang w:val="en-US"/>
        </w:rPr>
      </w:pPr>
    </w:p>
    <w:p>
      <w:pPr>
        <w:pStyle w:val="2"/>
        <w:rPr>
          <w:lang w:val="en-US"/>
        </w:rPr>
      </w:pPr>
      <w:bookmarkStart w:id="10" w:name="_Toc16205"/>
      <w:bookmarkStart w:id="11" w:name="_D.3 - Apagar Utilizador"/>
      <w:r>
        <w:rPr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1595120</wp:posOffset>
            </wp:positionH>
            <wp:positionV relativeFrom="paragraph">
              <wp:posOffset>941705</wp:posOffset>
            </wp:positionV>
            <wp:extent cx="2084705" cy="3712210"/>
            <wp:effectExtent l="0" t="0" r="10795" b="2540"/>
            <wp:wrapTight wrapText="bothSides">
              <wp:wrapPolygon>
                <wp:start x="0" y="0"/>
                <wp:lineTo x="0" y="21504"/>
                <wp:lineTo x="21317" y="21504"/>
                <wp:lineTo x="21317" y="0"/>
                <wp:lineTo x="0" y="0"/>
              </wp:wrapPolygon>
            </wp:wrapTight>
            <wp:docPr id="9" name="Picture 9" descr="Screenshot_20190115-003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_20190115-003628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D.3 - Apagar Utilizador</w:t>
      </w:r>
      <w:bookmarkEnd w:id="10"/>
    </w:p>
    <w:bookmarkEnd w:id="11"/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Introduza a senha do utilizador a apagar. Pressione </w:t>
      </w:r>
      <w:r>
        <w:rPr>
          <w:rFonts w:hint="default"/>
          <w:sz w:val="24"/>
          <w:szCs w:val="24"/>
          <w:lang w:val="en-US"/>
        </w:rPr>
        <w:t>“Sim” para apagar ou “Não” para cancelar.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40"/>
          <w:szCs w:val="40"/>
          <w:lang w:val="en-US"/>
        </w:rPr>
      </w:pPr>
    </w:p>
    <w:p>
      <w:pPr>
        <w:pStyle w:val="2"/>
        <w:rPr>
          <w:rFonts w:hint="default"/>
          <w:lang w:val="en-US"/>
        </w:rPr>
      </w:pPr>
      <w:bookmarkStart w:id="12" w:name="_Toc22829"/>
      <w:bookmarkStart w:id="13" w:name="_A.4 - Lista de Notas"/>
      <w:r>
        <w:rPr>
          <w:rFonts w:hint="default"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1594485</wp:posOffset>
            </wp:positionH>
            <wp:positionV relativeFrom="paragraph">
              <wp:posOffset>884555</wp:posOffset>
            </wp:positionV>
            <wp:extent cx="2084705" cy="3712210"/>
            <wp:effectExtent l="0" t="0" r="10795" b="2540"/>
            <wp:wrapTight wrapText="bothSides">
              <wp:wrapPolygon>
                <wp:start x="0" y="0"/>
                <wp:lineTo x="0" y="21504"/>
                <wp:lineTo x="21317" y="21504"/>
                <wp:lineTo x="21317" y="0"/>
                <wp:lineTo x="0" y="0"/>
              </wp:wrapPolygon>
            </wp:wrapTight>
            <wp:docPr id="10" name="Picture 10" descr="Screenshot_20190114-155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_20190114-155617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A.4 - Lista de Notas</w:t>
      </w:r>
      <w:bookmarkEnd w:id="12"/>
    </w:p>
    <w:bookmarkEnd w:id="13"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1 - Definições da aplicação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"_A.5 - Definições da Aplicação"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A.5)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2 - Listar tipos de nota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"_F.1 - Listagem de Notas Possíveis"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(Figura F.1)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3 - Lista de notas do utilizador, ou lista de notas partilhadas com o utilizador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Se o utilizador estiver no “Modo de lista partilhada”, verá notas que estão a ser partilhadas com o utilizador, se não verá as suas notas.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"_A.5 - Definições da Aplicação"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A.5, Secção 1)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Pressione para ver ou editar a nota.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Mantenha pressionado para apagar a nota.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ind w:firstLine="420" w:firstLineChars="0"/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40"/>
          <w:szCs w:val="40"/>
          <w:lang w:val="en-US"/>
        </w:rPr>
      </w:pPr>
    </w:p>
    <w:p>
      <w:pPr>
        <w:pStyle w:val="2"/>
        <w:rPr>
          <w:rFonts w:hint="default"/>
          <w:lang w:val="en-US"/>
        </w:rPr>
      </w:pPr>
      <w:bookmarkStart w:id="14" w:name="_Toc9653"/>
      <w:bookmarkStart w:id="15" w:name="_F.1 - Listagem de Notas Possíveis"/>
      <w:r>
        <w:rPr>
          <w:rFonts w:hint="default"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1703705</wp:posOffset>
            </wp:positionH>
            <wp:positionV relativeFrom="paragraph">
              <wp:posOffset>951230</wp:posOffset>
            </wp:positionV>
            <wp:extent cx="1867535" cy="2200910"/>
            <wp:effectExtent l="0" t="0" r="18415" b="8890"/>
            <wp:wrapTight wrapText="bothSides">
              <wp:wrapPolygon>
                <wp:start x="0" y="0"/>
                <wp:lineTo x="0" y="21500"/>
                <wp:lineTo x="21372" y="21500"/>
                <wp:lineTo x="21372" y="0"/>
                <wp:lineTo x="0" y="0"/>
              </wp:wrapPolygon>
            </wp:wrapTight>
            <wp:docPr id="11" name="Picture 11" descr="Screenshot_20190114-155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_20190114-1556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F.1 - Listagem de Notas Possíveis</w:t>
      </w:r>
      <w:bookmarkEnd w:id="14"/>
    </w:p>
    <w:bookmarkEnd w:id="15"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1 - Nota de texto.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"_A.6 - Nota de Texto"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A.6)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2 - Nota de desenho.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"_A.7 - Nota de Desenho"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A.7)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3 - Nota de imagem.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"_A.8 - Nota de Imagem"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A.8)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4 - Nota meteorológica.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"_A.9 - Nota Meteorológica"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A.9)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5 - Nota de geolocalização.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"_A.10 - Nota de Geolocalização"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A.10)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40"/>
          <w:szCs w:val="40"/>
          <w:lang w:val="en-US"/>
        </w:rPr>
      </w:pPr>
    </w:p>
    <w:p>
      <w:pPr>
        <w:pStyle w:val="2"/>
        <w:rPr>
          <w:rFonts w:hint="default"/>
          <w:lang w:val="en-US"/>
        </w:rPr>
      </w:pPr>
      <w:bookmarkStart w:id="16" w:name="_Toc15893"/>
      <w:bookmarkStart w:id="17" w:name="_A.5 - Definições da Aplicação"/>
      <w:r>
        <w:rPr>
          <w:rFonts w:hint="default"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1594485</wp:posOffset>
            </wp:positionH>
            <wp:positionV relativeFrom="paragraph">
              <wp:posOffset>808355</wp:posOffset>
            </wp:positionV>
            <wp:extent cx="2084705" cy="3712210"/>
            <wp:effectExtent l="0" t="0" r="10795" b="2540"/>
            <wp:wrapTight wrapText="bothSides">
              <wp:wrapPolygon>
                <wp:start x="0" y="0"/>
                <wp:lineTo x="0" y="21504"/>
                <wp:lineTo x="21317" y="21504"/>
                <wp:lineTo x="21317" y="0"/>
                <wp:lineTo x="0" y="0"/>
              </wp:wrapPolygon>
            </wp:wrapTight>
            <wp:docPr id="12" name="Picture 12" descr="Screenshot_20190114-155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_20190114-155632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A.5 - Definições da Aplicação</w:t>
      </w:r>
      <w:bookmarkEnd w:id="16"/>
    </w:p>
    <w:bookmarkEnd w:id="17"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1 - Modo de lista partilhada.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Desativado por defeito.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Modo desativado -&gt; O utilizador verá as suas notas na lista de notas.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"_A.4 - Lista de Notas"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A.4)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Modo ativado -&gt; O utilizador verá as notas que partilhou, e as notas que outros utilizadores partilharam com esse utilizador.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"_A.4 - Lista de Notas"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A.4)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2 - Ordenar por.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"_D.4 - Ordenar por"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(Dialogo D.4)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3 - Sistema métrico.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Ativado por defeito.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Modo desativado -&gt; O utilizador verá as informações meteorológicas no sistema imperial. Exemplo: 32 ºF (0 ºC), 2.236936 mph (1 m/s).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"_A.9.1 - Informação Meteorológica"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A.9.1)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Modo ativado -&gt; O utilizador verá as informações meteorológicas no sistema métrico.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40"/>
          <w:szCs w:val="40"/>
          <w:lang w:val="en-US"/>
        </w:rPr>
      </w:pPr>
    </w:p>
    <w:p>
      <w:pPr>
        <w:pStyle w:val="2"/>
        <w:rPr>
          <w:rFonts w:hint="default"/>
          <w:lang w:val="en-US"/>
        </w:rPr>
      </w:pPr>
      <w:bookmarkStart w:id="18" w:name="_Toc21950"/>
      <w:bookmarkStart w:id="19" w:name="_D.4 - Ordenar por"/>
      <w:r>
        <w:rPr>
          <w:rFonts w:hint="default"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1594485</wp:posOffset>
            </wp:positionH>
            <wp:positionV relativeFrom="paragraph">
              <wp:posOffset>836930</wp:posOffset>
            </wp:positionV>
            <wp:extent cx="2084705" cy="3712210"/>
            <wp:effectExtent l="0" t="0" r="10795" b="2540"/>
            <wp:wrapTight wrapText="bothSides">
              <wp:wrapPolygon>
                <wp:start x="0" y="0"/>
                <wp:lineTo x="0" y="21504"/>
                <wp:lineTo x="21317" y="21504"/>
                <wp:lineTo x="21317" y="0"/>
                <wp:lineTo x="0" y="0"/>
              </wp:wrapPolygon>
            </wp:wrapTight>
            <wp:docPr id="13" name="Picture 13" descr="Screenshot_20190114-15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_20190114-155639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D.4 - Ordenar por</w:t>
      </w:r>
      <w:bookmarkEnd w:id="18"/>
    </w:p>
    <w:bookmarkEnd w:id="19"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1 - Ordenar a lista de notas por data de criação ou edição.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"_A.4 - Lista de Notas"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A.4)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Mais recente ao mais antigo. (Cima a baixo)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2 - Ordenar a lista de notas por tipo e título.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"_A.4 - Lista de Notas"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A.4)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Ordem de ordenação por tipo:</w:t>
      </w:r>
    </w:p>
    <w:p>
      <w:pPr>
        <w:ind w:left="420"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• Nota de texto;</w:t>
      </w:r>
    </w:p>
    <w:p>
      <w:pPr>
        <w:ind w:left="420"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• Nota de desenho;</w:t>
      </w:r>
    </w:p>
    <w:p>
      <w:pPr>
        <w:ind w:left="420"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• Nota de imagem;</w:t>
      </w:r>
    </w:p>
    <w:p>
      <w:pPr>
        <w:ind w:left="420"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• Nota meteorológica;</w:t>
      </w:r>
    </w:p>
    <w:p>
      <w:pPr>
        <w:ind w:left="420" w:leftChars="0"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• Nota de geolocalização.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Cada tipo é ordenado por ordem alfabética.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40"/>
          <w:szCs w:val="40"/>
          <w:lang w:val="en-US"/>
        </w:rPr>
      </w:pPr>
    </w:p>
    <w:p>
      <w:pPr>
        <w:pStyle w:val="2"/>
        <w:rPr>
          <w:rFonts w:hint="default"/>
          <w:lang w:val="en-US"/>
        </w:rPr>
      </w:pPr>
      <w:bookmarkStart w:id="20" w:name="_Toc7251"/>
      <w:bookmarkStart w:id="21" w:name="_A.6 - Nota de Texto"/>
      <w:r>
        <w:rPr>
          <w:rFonts w:hint="default"/>
          <w:lang w:val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1594485</wp:posOffset>
            </wp:positionH>
            <wp:positionV relativeFrom="paragraph">
              <wp:posOffset>694055</wp:posOffset>
            </wp:positionV>
            <wp:extent cx="2084705" cy="3712210"/>
            <wp:effectExtent l="0" t="0" r="10795" b="2540"/>
            <wp:wrapTight wrapText="bothSides">
              <wp:wrapPolygon>
                <wp:start x="0" y="0"/>
                <wp:lineTo x="0" y="21504"/>
                <wp:lineTo x="21317" y="21504"/>
                <wp:lineTo x="21317" y="0"/>
                <wp:lineTo x="0" y="0"/>
              </wp:wrapPolygon>
            </wp:wrapTight>
            <wp:docPr id="14" name="Picture 14" descr="Screenshot_20190114-155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_20190114-155654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A.6 - Nota de Texto</w:t>
      </w:r>
      <w:bookmarkEnd w:id="20"/>
    </w:p>
    <w:bookmarkEnd w:id="21"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1 - Partilhar nota.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Se estiver selecionado o utilizador deverá escolher com quem partilhar esta nota.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2 - Partilhar.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"_A.11 - Lista de Utilizadores para Partilhar"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A.11)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Caso a caixa de seleção esteja selecionado, o utilizador deverá escolher pelo menos um utilizador para partilhar esta nota.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Caso não haja outros utilizadores, ou o utilizador não deseja partilhar esta nota, deverá deselecionar a caixa de seleção.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3 - Título.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Todos os tipos de nota terão um campo para introduzir um título.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O título não pode estar vazio.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4 - Descrição.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Alguns tipos de nota terão este campo para introduzir uma descrição.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Descrição não pode estar vazio.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5 - Guardar.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Guarda a nota e volta à lista de notas.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"_A.4 - Lista de Notas"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A.4)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numPr>
          <w:ilvl w:val="0"/>
          <w:numId w:val="0"/>
        </w:numPr>
        <w:rPr>
          <w:rFonts w:hint="default"/>
          <w:sz w:val="40"/>
          <w:szCs w:val="40"/>
          <w:lang w:val="en-US"/>
        </w:rPr>
      </w:pPr>
    </w:p>
    <w:p>
      <w:pPr>
        <w:pStyle w:val="2"/>
        <w:rPr>
          <w:rFonts w:hint="default"/>
          <w:lang w:val="en-US"/>
        </w:rPr>
      </w:pPr>
      <w:bookmarkStart w:id="22" w:name="_Toc20506"/>
      <w:bookmarkStart w:id="23" w:name="_A.7 - Nota de Desenho"/>
      <w:r>
        <w:rPr>
          <w:rFonts w:hint="default"/>
          <w:lang w:val="en-US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1595120</wp:posOffset>
            </wp:positionH>
            <wp:positionV relativeFrom="paragraph">
              <wp:posOffset>684530</wp:posOffset>
            </wp:positionV>
            <wp:extent cx="2084705" cy="3712210"/>
            <wp:effectExtent l="0" t="0" r="10795" b="59690"/>
            <wp:wrapTight wrapText="bothSides">
              <wp:wrapPolygon>
                <wp:start x="0" y="776"/>
                <wp:lineTo x="0" y="21504"/>
                <wp:lineTo x="21317" y="21504"/>
                <wp:lineTo x="21317" y="776"/>
                <wp:lineTo x="0" y="776"/>
              </wp:wrapPolygon>
            </wp:wrapTight>
            <wp:docPr id="15" name="Picture 15" descr="Screenshot_20190114-155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_20190114-155703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A.7 - Nota de Desenho</w:t>
      </w:r>
      <w:bookmarkEnd w:id="22"/>
    </w:p>
    <w:bookmarkEnd w:id="23"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1 - Cor de fundo.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O utilizador pode escolher a cor de fundo da nota, movendo as barras por baixo.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Barra “Vermelho” para mudar a cor vermelha.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Barra “Verde” para mudar a cor verde.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Barra “Azul” para mudar a cor azul.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Barra “Alfa” para mudar a transparencia.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2 - Cor do lápis.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Similar à cor de fundo.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"_A.7 - Nota de Desenho"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A.7, Secção 1)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O utilizador pode escolher a cor do lápis da nota, movendo as barras por baixo.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3 - Estilo do lápis.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O utilizador pode escolher entre duas (2) opções.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Contínuo -&gt; A linha não terá interrupções.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Descontínuo -&gt; A linha terá interrupções.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 e 5 - Visualização da cor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- 4 -&gt; Visualizar cor de fundo.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- 5 -&gt; Visualizar cor do lápis.</w:t>
      </w:r>
    </w:p>
    <w:p>
      <w:pPr>
        <w:rPr>
          <w:rFonts w:hint="default"/>
          <w:sz w:val="40"/>
          <w:szCs w:val="40"/>
          <w:lang w:val="en-US"/>
        </w:rPr>
      </w:pPr>
    </w:p>
    <w:p>
      <w:pPr>
        <w:pStyle w:val="2"/>
        <w:rPr>
          <w:rFonts w:hint="default"/>
          <w:lang w:val="en-US"/>
        </w:rPr>
      </w:pPr>
      <w:bookmarkStart w:id="24" w:name="_Toc19876"/>
      <w:bookmarkStart w:id="25" w:name="_A.8 - Nota de Imagem"/>
      <w:r>
        <w:rPr>
          <w:rFonts w:hint="default"/>
          <w:sz w:val="20"/>
          <w:szCs w:val="20"/>
          <w:lang w:val="en-US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1595120</wp:posOffset>
            </wp:positionH>
            <wp:positionV relativeFrom="paragraph">
              <wp:posOffset>751205</wp:posOffset>
            </wp:positionV>
            <wp:extent cx="2084705" cy="3712210"/>
            <wp:effectExtent l="0" t="0" r="10795" b="2540"/>
            <wp:wrapTight wrapText="bothSides">
              <wp:wrapPolygon>
                <wp:start x="0" y="0"/>
                <wp:lineTo x="0" y="21504"/>
                <wp:lineTo x="21317" y="21504"/>
                <wp:lineTo x="21317" y="0"/>
                <wp:lineTo x="0" y="0"/>
              </wp:wrapPolygon>
            </wp:wrapTight>
            <wp:docPr id="17" name="Picture 17" descr="Screenshot_20190114-160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_20190114-160203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A.8 - Nota de Imagem</w:t>
      </w:r>
      <w:bookmarkEnd w:id="24"/>
    </w:p>
    <w:bookmarkEnd w:id="25"/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1 - Selecionar um fundo.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Selecionar imagem -&gt; O utilizador seleciona uma imagem da galeria.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Tirar foto -&gt; O utilizador abre a camera do dispositivo e tira uma foto.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2 - Acionar o evento.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Aciona o evento consoante o que estiver selecionado em cima.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"_A.8 - Nota de Imagem"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A.8, Secção 1)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40"/>
          <w:szCs w:val="40"/>
          <w:lang w:val="en-US"/>
        </w:rPr>
      </w:pPr>
    </w:p>
    <w:p>
      <w:pPr>
        <w:pStyle w:val="2"/>
        <w:rPr>
          <w:rFonts w:hint="default"/>
          <w:lang w:val="en-US"/>
        </w:rPr>
      </w:pPr>
      <w:bookmarkStart w:id="26" w:name="_Toc15380"/>
      <w:r>
        <w:rPr>
          <w:rFonts w:hint="default"/>
          <w:lang w:val="en-US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1594485</wp:posOffset>
            </wp:positionH>
            <wp:positionV relativeFrom="paragraph">
              <wp:posOffset>760730</wp:posOffset>
            </wp:positionV>
            <wp:extent cx="2084705" cy="3712210"/>
            <wp:effectExtent l="0" t="0" r="10795" b="2540"/>
            <wp:wrapTight wrapText="bothSides">
              <wp:wrapPolygon>
                <wp:start x="0" y="0"/>
                <wp:lineTo x="0" y="21504"/>
                <wp:lineTo x="21317" y="21504"/>
                <wp:lineTo x="21317" y="0"/>
                <wp:lineTo x="0" y="0"/>
              </wp:wrapPolygon>
            </wp:wrapTight>
            <wp:docPr id="16" name="Picture 16" descr="Screenshot_20190114-16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_20190114-160013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X.1 - Desenhar</w:t>
      </w:r>
      <w:bookmarkEnd w:id="26"/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1 - Área de desenho.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O utilizador passa o dedo pelo ecrã para desenhar.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2 - Apagar.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Apagará todo o progresso feito na área de desenho.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Mantem todas as opções previamente selecionadas. Como a cor de fundo ou imagem de fundo, cor do lápis e estilo do lápis.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3 - Guardar.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Guarda a nota e volta para a lista de notas.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"_A.4 - Lista de Notas"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A.4)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40"/>
          <w:szCs w:val="40"/>
          <w:lang w:val="en-US"/>
        </w:rPr>
      </w:pPr>
    </w:p>
    <w:p>
      <w:pPr>
        <w:pStyle w:val="2"/>
        <w:rPr>
          <w:rFonts w:hint="default"/>
          <w:lang w:val="en-US"/>
        </w:rPr>
      </w:pPr>
      <w:bookmarkStart w:id="27" w:name="_Toc26251"/>
      <w:bookmarkStart w:id="28" w:name="_A.9 - Nota Meteorológica"/>
      <w:r>
        <w:rPr>
          <w:rFonts w:hint="default"/>
          <w:lang w:val="en-US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1594485</wp:posOffset>
            </wp:positionH>
            <wp:positionV relativeFrom="paragraph">
              <wp:posOffset>839470</wp:posOffset>
            </wp:positionV>
            <wp:extent cx="2084705" cy="3712210"/>
            <wp:effectExtent l="0" t="0" r="10795" b="2540"/>
            <wp:wrapTight wrapText="bothSides">
              <wp:wrapPolygon>
                <wp:start x="0" y="0"/>
                <wp:lineTo x="0" y="21504"/>
                <wp:lineTo x="21317" y="21504"/>
                <wp:lineTo x="21317" y="0"/>
                <wp:lineTo x="0" y="0"/>
              </wp:wrapPolygon>
            </wp:wrapTight>
            <wp:docPr id="19" name="Picture 19" descr="Screenshot_20190114-16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_20190114-160254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A.9 - Nota Meteorológica</w:t>
      </w:r>
      <w:bookmarkEnd w:id="27"/>
    </w:p>
    <w:bookmarkEnd w:id="28"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1 - Cidade.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Cidade válida.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Qualquer cidade de qualquer país. Exemplo: “New york”, “coimbra”.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2 - Verificar.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Verifica de a cidade é válida.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"_A.9 - Nota Meteorológica"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A.9, Secção 1)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Verde -&gt; A cidade é válida, prossiga.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"_A.9 - Nota Meteorológica"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A.9, Secção 3)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Vermelho -&gt; A cidade é inválida, verifique se colocou bem o nome da cidade ou se tem acesso à Internet.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3 - Prossegir.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Caso a cidade seja validada, o utilizador poderá continuar a introduzir outros dados.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"_A.9.1 - Informação Meteorológica"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A.9.1)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40"/>
          <w:szCs w:val="40"/>
          <w:lang w:val="en-US"/>
        </w:rPr>
      </w:pPr>
    </w:p>
    <w:p>
      <w:pPr>
        <w:pStyle w:val="2"/>
        <w:rPr>
          <w:rFonts w:hint="default"/>
          <w:lang w:val="en-US"/>
        </w:rPr>
      </w:pPr>
      <w:bookmarkStart w:id="29" w:name="_Toc17668"/>
      <w:bookmarkStart w:id="30" w:name="_A.9.1 - Informação Meteorológica"/>
      <w:r>
        <w:rPr>
          <w:rFonts w:hint="default"/>
          <w:lang w:val="en-US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1480185</wp:posOffset>
            </wp:positionH>
            <wp:positionV relativeFrom="paragraph">
              <wp:posOffset>741680</wp:posOffset>
            </wp:positionV>
            <wp:extent cx="2313305" cy="6087745"/>
            <wp:effectExtent l="0" t="0" r="10795" b="8255"/>
            <wp:wrapTight wrapText="bothSides">
              <wp:wrapPolygon>
                <wp:start x="0" y="0"/>
                <wp:lineTo x="0" y="21562"/>
                <wp:lineTo x="21345" y="21562"/>
                <wp:lineTo x="21345" y="0"/>
                <wp:lineTo x="0" y="0"/>
              </wp:wrapPolygon>
            </wp:wrapTight>
            <wp:docPr id="20" name="Picture 20" descr="Screenshot_20190114-160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_20190114-16030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A.9.1 - Informação Meteorológica</w:t>
      </w:r>
      <w:bookmarkEnd w:id="29"/>
    </w:p>
    <w:bookmarkEnd w:id="30"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1 - Informação meteorológica.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A informação será mostrada no sistema métrico por defeito.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"_A.5 - Definições da Aplicação"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A.5, Secção 3)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 O utilizador poderá mudar para o sistema imperial, se assim o desejar.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\l "_A.5 - Definições da Aplicação"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7"/>
          <w:rFonts w:hint="default"/>
          <w:sz w:val="24"/>
          <w:szCs w:val="24"/>
          <w:lang w:val="en-US"/>
        </w:rPr>
        <w:t>(Atividade A.5, Secção 3)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40"/>
          <w:szCs w:val="40"/>
          <w:lang w:val="en-US"/>
        </w:rPr>
      </w:pPr>
    </w:p>
    <w:p>
      <w:pPr>
        <w:pStyle w:val="2"/>
        <w:rPr>
          <w:rFonts w:hint="default"/>
          <w:lang w:val="en-US"/>
        </w:rPr>
      </w:pPr>
      <w:bookmarkStart w:id="31" w:name="_Toc4718"/>
      <w:bookmarkStart w:id="32" w:name="_A.10 - Nota de Geolocalização"/>
      <w:r>
        <w:rPr>
          <w:rFonts w:hint="default"/>
          <w:lang w:val="en-US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1642110</wp:posOffset>
            </wp:positionH>
            <wp:positionV relativeFrom="paragraph">
              <wp:posOffset>741680</wp:posOffset>
            </wp:positionV>
            <wp:extent cx="1989455" cy="4751705"/>
            <wp:effectExtent l="0" t="0" r="0" b="0"/>
            <wp:wrapTight wrapText="bothSides">
              <wp:wrapPolygon>
                <wp:start x="0" y="0"/>
                <wp:lineTo x="0" y="21476"/>
                <wp:lineTo x="21304" y="21476"/>
                <wp:lineTo x="21304" y="0"/>
                <wp:lineTo x="0" y="0"/>
              </wp:wrapPolygon>
            </wp:wrapTight>
            <wp:docPr id="21" name="Picture 21" descr="Screenshot_20190114-160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_20190114-1604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A.10 - Nota de Geolocalização</w:t>
      </w:r>
      <w:bookmarkEnd w:id="31"/>
    </w:p>
    <w:bookmarkEnd w:id="32"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1 - Informação geográfica, latitude e longitude.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2 - Mapa do local atual.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Um marcador será colocado na sua posição.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Caso a nota seja partilhada com outros utilizadores, estes poderão ver a sua localização. Exemplo: “Localização de .. %nome_do_utilizador_x%”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3 - Adicionar fotos.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Adicionar uma foto do local atual.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O dispositivo abrirá a aplicação para tirar fotos.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O utilizador poderá guardar essas fotos.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4 - Visualizar as fotos.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Pressione para ver a foto.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Mantenha pressionado para apagar a foto.</w:t>
      </w:r>
    </w:p>
    <w:p>
      <w:pPr>
        <w:rPr>
          <w:rFonts w:hint="default"/>
          <w:sz w:val="40"/>
          <w:szCs w:val="40"/>
          <w:lang w:val="en-US"/>
        </w:rPr>
      </w:pPr>
    </w:p>
    <w:p>
      <w:pPr>
        <w:pStyle w:val="2"/>
        <w:rPr>
          <w:rFonts w:hint="default"/>
          <w:lang w:val="en-US"/>
        </w:rPr>
      </w:pPr>
      <w:bookmarkStart w:id="33" w:name="_Toc10333"/>
      <w:bookmarkStart w:id="34" w:name="_A.11 - Lista de Utilizadores para Partilhar"/>
      <w:r>
        <w:rPr>
          <w:rFonts w:hint="default"/>
          <w:lang w:val="en-US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1594485</wp:posOffset>
            </wp:positionH>
            <wp:positionV relativeFrom="paragraph">
              <wp:posOffset>741680</wp:posOffset>
            </wp:positionV>
            <wp:extent cx="2084705" cy="3712210"/>
            <wp:effectExtent l="0" t="0" r="10795" b="2540"/>
            <wp:wrapTight wrapText="bothSides">
              <wp:wrapPolygon>
                <wp:start x="0" y="0"/>
                <wp:lineTo x="0" y="21504"/>
                <wp:lineTo x="21317" y="21504"/>
                <wp:lineTo x="21317" y="0"/>
                <wp:lineTo x="0" y="0"/>
              </wp:wrapPolygon>
            </wp:wrapTight>
            <wp:docPr id="22" name="Picture 22" descr="Screenshot_20190114-155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_20190114-155731"/>
                    <pic:cNvPicPr>
                      <a:picLocks noChangeAspect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A.11 - Lista de Utilizadores para Partilhar</w:t>
      </w:r>
      <w:bookmarkEnd w:id="33"/>
    </w:p>
    <w:bookmarkEnd w:id="34"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1 - Lista de utilizadores.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Apresenta uma lista de utilizadores, excluindo o próprio utilizador, para partilhar as notas.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Pressione para selecionar o utilizador com quem partilhar a nota.</w:t>
      </w:r>
    </w:p>
    <w:p>
      <w:pPr>
        <w:ind w:firstLine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Volte a pressionar para deselecionar o utilizador.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2 - Guarda a lista de utilizadores partilhados.</w:t>
      </w:r>
    </w:p>
    <w:sectPr>
      <w:footerReference r:id="rId5" w:type="default"/>
      <w:pgSz w:w="11906" w:h="16838"/>
      <w:pgMar w:top="1440" w:right="1800" w:bottom="1440" w:left="1800" w:header="720" w:footer="720" w:gutter="0"/>
      <w:pgNumType w:fmt="decimal"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lang w:eastAsia="pt-PT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424815</wp:posOffset>
          </wp:positionH>
          <wp:positionV relativeFrom="paragraph">
            <wp:posOffset>-174625</wp:posOffset>
          </wp:positionV>
          <wp:extent cx="4424680" cy="428625"/>
          <wp:effectExtent l="0" t="0" r="13970" b="9525"/>
          <wp:wrapTight wrapText="bothSides">
            <wp:wrapPolygon>
              <wp:start x="0" y="0"/>
              <wp:lineTo x="0" y="20416"/>
              <wp:lineTo x="21482" y="20416"/>
              <wp:lineTo x="21482" y="0"/>
              <wp:lineTo x="0" y="0"/>
            </wp:wrapPolygon>
          </wp:wrapTight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468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lang w:val="en-US"/>
                            </w:rPr>
                            <w:t>1</w:t>
                          </w:r>
                          <w:r>
                            <w:rPr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0lY7tAAAAAFAQAADwAAAAAAAAABACAAAAAiAAAAZHJzL2Rvd25yZXYu&#10;eG1sUEsBAhQAFAAAAAgAh07iQC46l0cDAgAAEgQAAA4AAAAAAAAAAQAgAAAAHwEAAGRycy9lMm9E&#10;b2MueG1sUEsFBgAAAAAGAAYAWQEAAJ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fldChar w:fldCharType="begin"/>
                    </w:r>
                    <w:r>
                      <w:rPr>
                        <w:lang w:val="en-US"/>
                      </w:rPr>
                      <w:instrText xml:space="preserve"> PAGE  \* MERGEFORMAT </w:instrText>
                    </w:r>
                    <w:r>
                      <w:rPr>
                        <w:lang w:val="en-US"/>
                      </w:rPr>
                      <w:fldChar w:fldCharType="separate"/>
                    </w:r>
                    <w:r>
                      <w:rPr>
                        <w:lang w:val="en-US"/>
                      </w:rPr>
                      <w:t>1</w:t>
                    </w:r>
                    <w:r>
                      <w:rPr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lang w:eastAsia="pt-PT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margin">
            <wp:posOffset>424815</wp:posOffset>
          </wp:positionH>
          <wp:positionV relativeFrom="paragraph">
            <wp:posOffset>-174625</wp:posOffset>
          </wp:positionV>
          <wp:extent cx="4424680" cy="428625"/>
          <wp:effectExtent l="0" t="0" r="13970" b="9525"/>
          <wp:wrapTight wrapText="bothSides">
            <wp:wrapPolygon>
              <wp:start x="0" y="0"/>
              <wp:lineTo x="0" y="20416"/>
              <wp:lineTo x="21482" y="20416"/>
              <wp:lineTo x="21482" y="0"/>
              <wp:lineTo x="0" y="0"/>
            </wp:wrapPolygon>
          </wp:wrapTight>
          <wp:docPr id="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468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b/>
        <w:sz w:val="26"/>
        <w:szCs w:val="26"/>
        <w:lang w:eastAsia="pt-PT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margin">
            <wp:posOffset>-137160</wp:posOffset>
          </wp:positionH>
          <wp:positionV relativeFrom="topMargin">
            <wp:posOffset>457200</wp:posOffset>
          </wp:positionV>
          <wp:extent cx="1314450" cy="358775"/>
          <wp:effectExtent l="0" t="0" r="0" b="3175"/>
          <wp:wrapSquare wrapText="bothSides"/>
          <wp:docPr id="18" name="Imagem 18" descr="http://dfm.isec.pt/imagens/logos/ise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m 18" descr="http://dfm.isec.pt/imagens/logos/isec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8864"/>
                  <a:stretch>
                    <a:fillRect/>
                  </a:stretch>
                </pic:blipFill>
                <pic:spPr>
                  <a:xfrm>
                    <a:off x="0" y="0"/>
                    <a:ext cx="1314450" cy="358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sz w:val="26"/>
        <w:szCs w:val="26"/>
      </w:rPr>
      <w:t>Instituto Superior de Engenharia de Coimbra</w:t>
    </w:r>
  </w:p>
  <w:p>
    <w:pPr>
      <w:pStyle w:val="4"/>
      <w:wordWrap w:val="0"/>
      <w:jc w:val="right"/>
      <w:rPr>
        <w:rFonts w:ascii="Times New Roman" w:hAnsi="Times New Roman" w:cs="Times New Roman"/>
        <w:b/>
        <w:sz w:val="26"/>
        <w:szCs w:val="26"/>
        <w:lang w:val="en-US"/>
      </w:rPr>
    </w:pPr>
    <w:r>
      <w:rPr>
        <w:rFonts w:ascii="Times New Roman" w:hAnsi="Times New Roman" w:cs="Times New Roman"/>
        <w:b/>
        <w:sz w:val="26"/>
        <w:szCs w:val="26"/>
        <w:lang w:val="en-US"/>
      </w:rPr>
      <w:t>Manual de Utilização</w:t>
    </w:r>
  </w:p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16F94D"/>
    <w:multiLevelType w:val="singleLevel"/>
    <w:tmpl w:val="4616F94D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36AC"/>
    <w:rsid w:val="019B4F7A"/>
    <w:rsid w:val="02424CBB"/>
    <w:rsid w:val="02574ECD"/>
    <w:rsid w:val="029753F6"/>
    <w:rsid w:val="02D86897"/>
    <w:rsid w:val="03666EAD"/>
    <w:rsid w:val="038C17D9"/>
    <w:rsid w:val="04A209AA"/>
    <w:rsid w:val="06A81CBA"/>
    <w:rsid w:val="06BF0479"/>
    <w:rsid w:val="07B84019"/>
    <w:rsid w:val="07CF560A"/>
    <w:rsid w:val="088116B1"/>
    <w:rsid w:val="08C35931"/>
    <w:rsid w:val="099C6159"/>
    <w:rsid w:val="0A8C7E15"/>
    <w:rsid w:val="0C3404FA"/>
    <w:rsid w:val="0C8D0B2F"/>
    <w:rsid w:val="0D224CA6"/>
    <w:rsid w:val="0D855839"/>
    <w:rsid w:val="0D8B61DD"/>
    <w:rsid w:val="0DB60223"/>
    <w:rsid w:val="0E087F69"/>
    <w:rsid w:val="0E0D3BD9"/>
    <w:rsid w:val="0ED20672"/>
    <w:rsid w:val="0FD910D1"/>
    <w:rsid w:val="10355FCA"/>
    <w:rsid w:val="108627AA"/>
    <w:rsid w:val="10D843B8"/>
    <w:rsid w:val="10F3611E"/>
    <w:rsid w:val="122952C5"/>
    <w:rsid w:val="14182578"/>
    <w:rsid w:val="164155A9"/>
    <w:rsid w:val="17B645D8"/>
    <w:rsid w:val="180852F4"/>
    <w:rsid w:val="180B4019"/>
    <w:rsid w:val="186841F1"/>
    <w:rsid w:val="188C463F"/>
    <w:rsid w:val="19674E4A"/>
    <w:rsid w:val="197E5E8F"/>
    <w:rsid w:val="1B143E65"/>
    <w:rsid w:val="1CD728DC"/>
    <w:rsid w:val="1F0452A5"/>
    <w:rsid w:val="1F91259E"/>
    <w:rsid w:val="2205541B"/>
    <w:rsid w:val="22AD341B"/>
    <w:rsid w:val="23566D78"/>
    <w:rsid w:val="23D8284B"/>
    <w:rsid w:val="24555DA2"/>
    <w:rsid w:val="24EE02F9"/>
    <w:rsid w:val="268A19D7"/>
    <w:rsid w:val="27131117"/>
    <w:rsid w:val="27626679"/>
    <w:rsid w:val="27B73063"/>
    <w:rsid w:val="297F150A"/>
    <w:rsid w:val="29B7358C"/>
    <w:rsid w:val="2A1C182E"/>
    <w:rsid w:val="2AA02C15"/>
    <w:rsid w:val="2B845836"/>
    <w:rsid w:val="2BF33F1C"/>
    <w:rsid w:val="2EC81291"/>
    <w:rsid w:val="30223F17"/>
    <w:rsid w:val="302C454D"/>
    <w:rsid w:val="3092333A"/>
    <w:rsid w:val="31D64CBD"/>
    <w:rsid w:val="32C33DF4"/>
    <w:rsid w:val="33C267E5"/>
    <w:rsid w:val="36785ED1"/>
    <w:rsid w:val="37AC3A45"/>
    <w:rsid w:val="3A094D02"/>
    <w:rsid w:val="3BBB2A9F"/>
    <w:rsid w:val="3D3F6471"/>
    <w:rsid w:val="3E2E024B"/>
    <w:rsid w:val="3EDB5556"/>
    <w:rsid w:val="3F8E60A0"/>
    <w:rsid w:val="41B57730"/>
    <w:rsid w:val="41CA3D54"/>
    <w:rsid w:val="42B60B44"/>
    <w:rsid w:val="42DB3403"/>
    <w:rsid w:val="449A39A5"/>
    <w:rsid w:val="45420255"/>
    <w:rsid w:val="4588718A"/>
    <w:rsid w:val="4590566A"/>
    <w:rsid w:val="47FB3F38"/>
    <w:rsid w:val="48173478"/>
    <w:rsid w:val="49F245D1"/>
    <w:rsid w:val="4AC430FF"/>
    <w:rsid w:val="4B7970B0"/>
    <w:rsid w:val="4DF13CC3"/>
    <w:rsid w:val="4FDB2E3E"/>
    <w:rsid w:val="50B51550"/>
    <w:rsid w:val="523D6704"/>
    <w:rsid w:val="527001E3"/>
    <w:rsid w:val="53373409"/>
    <w:rsid w:val="55254BF1"/>
    <w:rsid w:val="55E87939"/>
    <w:rsid w:val="56D21BE3"/>
    <w:rsid w:val="576530B7"/>
    <w:rsid w:val="58036E71"/>
    <w:rsid w:val="5F467B34"/>
    <w:rsid w:val="5F794385"/>
    <w:rsid w:val="5FAD1880"/>
    <w:rsid w:val="602F6180"/>
    <w:rsid w:val="60690DAD"/>
    <w:rsid w:val="612165D7"/>
    <w:rsid w:val="625561D2"/>
    <w:rsid w:val="62871CD8"/>
    <w:rsid w:val="64F66A8C"/>
    <w:rsid w:val="65426485"/>
    <w:rsid w:val="66065F0A"/>
    <w:rsid w:val="660C4F8F"/>
    <w:rsid w:val="67044F9F"/>
    <w:rsid w:val="69210522"/>
    <w:rsid w:val="6996786F"/>
    <w:rsid w:val="6AF139D9"/>
    <w:rsid w:val="6DA62163"/>
    <w:rsid w:val="6DC36511"/>
    <w:rsid w:val="6DC53800"/>
    <w:rsid w:val="6DEF50D7"/>
    <w:rsid w:val="6F2942CC"/>
    <w:rsid w:val="6FDF66D5"/>
    <w:rsid w:val="70517C74"/>
    <w:rsid w:val="72A624E0"/>
    <w:rsid w:val="730E1D9B"/>
    <w:rsid w:val="732E04AE"/>
    <w:rsid w:val="73BF6FCB"/>
    <w:rsid w:val="7470668E"/>
    <w:rsid w:val="74BD2535"/>
    <w:rsid w:val="7515376E"/>
    <w:rsid w:val="76204E7D"/>
    <w:rsid w:val="76F82A4D"/>
    <w:rsid w:val="774162A3"/>
    <w:rsid w:val="775C199C"/>
    <w:rsid w:val="7948702C"/>
    <w:rsid w:val="79B66D5D"/>
    <w:rsid w:val="7CC003C7"/>
    <w:rsid w:val="7E771189"/>
    <w:rsid w:val="7F0C6CD9"/>
    <w:rsid w:val="7F175004"/>
    <w:rsid w:val="7F8C7520"/>
    <w:rsid w:val="7FCE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toc 1"/>
    <w:basedOn w:val="1"/>
    <w:next w:val="1"/>
    <w:uiPriority w:val="0"/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1341</Words>
  <Characters>6021</Characters>
  <Lines>0</Lines>
  <Paragraphs>0</Paragraphs>
  <TotalTime>0</TotalTime>
  <ScaleCrop>false</ScaleCrop>
  <LinksUpToDate>false</LinksUpToDate>
  <CharactersWithSpaces>7244</CharactersWithSpaces>
  <Application>WPS Office_10.2.0.7587_F1E327BC-269C-435d-A152-05C5408002CA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2019-01-14T16:22:00Z</dcterms:created>
  <dc:creator>ShadowXPA</dc:creator>
  <cp:lastModifiedBy>ShadowXPA</cp:lastModifiedBy>
  <dcterms:modified xsi:type="dcterms:W3CDTF">2019-01-20T18:08:43Z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