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D3E39">
      <w:pPr>
        <w:rPr>
          <w:rFonts w:hint="default"/>
          <w:lang w:val="es-MX"/>
        </w:rPr>
      </w:pPr>
    </w:p>
    <w:p w14:paraId="359952C6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Abrimos Debian.</w:t>
      </w:r>
    </w:p>
    <w:p w14:paraId="7EB79B40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6D63F7C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Nos conectamos a postgres.</w:t>
      </w:r>
    </w:p>
    <w:p w14:paraId="7CAFBF4A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60DB4FC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73040" cy="1002665"/>
            <wp:effectExtent l="0" t="0" r="0" b="0"/>
            <wp:docPr id="2" name="Imagen 2" descr="{9ABE3A25-BA6A-4157-AED3-3B8A9A75D26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{9ABE3A25-BA6A-4157-AED3-3B8A9A75D261}"/>
                    <pic:cNvPicPr>
                      <a:picLocks noChangeAspect="1"/>
                    </pic:cNvPicPr>
                  </pic:nvPicPr>
                  <pic:blipFill>
                    <a:blip r:embed="rId4"/>
                    <a:srcRect b="6605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B0F3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40FDA9D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Nos conectamos a una base de datos.</w:t>
      </w:r>
      <w:bookmarkStart w:id="0" w:name="_GoBack"/>
      <w:bookmarkEnd w:id="0"/>
    </w:p>
    <w:p w14:paraId="41834E33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379C5DA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En liste mis usuarios para ver cuales tienen que permisos y utilizar la mejor.</w:t>
      </w:r>
    </w:p>
    <w:p w14:paraId="763CD257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4F4C6E5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4150" cy="922020"/>
            <wp:effectExtent l="0" t="0" r="6350" b="5080"/>
            <wp:docPr id="10" name="Imagen 10" descr="{58E3FC8C-598B-4852-A74C-4DBADEBD2C0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{58E3FC8C-598B-4852-A74C-4DBADEBD2C01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2BAF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A9764F6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Cambie de usuario y base de datos.</w:t>
      </w:r>
    </w:p>
    <w:p w14:paraId="4A0B1710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28A6B07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6690" cy="1752600"/>
            <wp:effectExtent l="0" t="0" r="3810" b="0"/>
            <wp:docPr id="11" name="Imagen 11" descr="{0FE7ECEF-0684-4345-B340-FD0CFE7DD6C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{0FE7ECEF-0684-4345-B340-FD0CFE7DD6C6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9A4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4A08790C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Creo la base de datos y verifico su creación.</w:t>
      </w:r>
    </w:p>
    <w:p w14:paraId="57AE1C16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915E1E5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6690" cy="1640205"/>
            <wp:effectExtent l="0" t="0" r="3810" b="10795"/>
            <wp:docPr id="12" name="Imagen 12" descr="{5C3B4546-4BBB-49EA-AD22-1E891AD2458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{5C3B4546-4BBB-49EA-AD22-1E891AD24586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9172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493265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8118A9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208E1359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E38627C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Me cambia de base de datos a la que trabajare que es”vehículos”.</w:t>
      </w:r>
    </w:p>
    <w:p w14:paraId="1673EB03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58AEE7A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Creo el schema que es “flota”.</w:t>
      </w:r>
    </w:p>
    <w:p w14:paraId="33C4A744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1F47D0CE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6690" cy="296545"/>
            <wp:effectExtent l="0" t="0" r="3810" b="8255"/>
            <wp:docPr id="14" name="Imagen 14" descr="{EA7A8275-9E83-4EC4-B6DE-1587A0CDCB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{EA7A8275-9E83-4EC4-B6DE-1587A0CDCB7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1937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213C67B1">
      <w:pPr>
        <w:ind w:left="240" w:hanging="240" w:hangingChars="100"/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Creo la primer tabla sera marca (con atributos: id, nombre, pais_origen y año_fundacion) dentro del schema flota.</w:t>
      </w:r>
    </w:p>
    <w:p w14:paraId="3EEBDF0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43D76493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6690" cy="156210"/>
            <wp:effectExtent l="0" t="0" r="3810" b="8890"/>
            <wp:docPr id="15" name="Imagen 15" descr="{ED5BBB2D-FCF3-4D5D-A7A8-5BE0BE66D3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{ED5BBB2D-FCF3-4D5D-A7A8-5BE0BE66D39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1B2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22765717">
      <w:pPr>
        <w:ind w:left="120" w:hanging="120" w:hangingChars="50"/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Creo la segunda tabla llamada modelo (con: id, nombre, año y ocupo el id_marca como la relacion entre tablas).</w:t>
      </w:r>
    </w:p>
    <w:p w14:paraId="04F0E652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29E47577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66690" cy="161925"/>
            <wp:effectExtent l="0" t="0" r="3810" b="3175"/>
            <wp:docPr id="16" name="Imagen 16" descr="{20C9A333-CAAE-4B06-92C1-1DF3855181E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{20C9A333-CAAE-4B06-92C1-1DF3855181EB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4D3E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5D914ED0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Inserto los registros de las marcas.</w:t>
      </w:r>
    </w:p>
    <w:p w14:paraId="72907B6E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233E6A4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Inserto los registros de los modelos.</w:t>
      </w:r>
    </w:p>
    <w:p w14:paraId="3D469B43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15BC710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5271135" cy="1591945"/>
            <wp:effectExtent l="0" t="0" r="12065" b="8255"/>
            <wp:docPr id="6" name="Imagen 6" descr="{0F454609-5143-47C6-B4F1-EFB9B3D53DC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{0F454609-5143-47C6-B4F1-EFB9B3D53DC1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05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5756FE4A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Hago consulta de todos los datos de las tablas marca y modelo.</w:t>
      </w:r>
    </w:p>
    <w:p w14:paraId="5C6D27E1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350766C5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drawing>
          <wp:inline distT="0" distB="0" distL="114300" distR="114300">
            <wp:extent cx="4861560" cy="3038475"/>
            <wp:effectExtent l="0" t="0" r="2540" b="9525"/>
            <wp:docPr id="7" name="Imagen 7" descr="{621830F5-85B6-4954-8B1D-E285A907473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{621830F5-85B6-4954-8B1D-E285A9074735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DE8E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6172B15F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0C42582D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73F52A98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1AFBAD22">
      <w:pPr>
        <w:ind w:left="120" w:hanging="120" w:hangingChars="50"/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>- Hago consulta de todos los datos de la tabla marca, con el nombre acomodado de forma ascendente.</w:t>
      </w:r>
    </w:p>
    <w:p w14:paraId="52FE584D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5560CFE3">
      <w:pPr>
        <w:ind w:left="120" w:hanging="120" w:hangingChars="50"/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  <w: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  <w:t xml:space="preserve">- Hago consulta de todos los datos de la tabla modelo, con el nombre acomodado de forma descendente. </w:t>
      </w:r>
    </w:p>
    <w:p w14:paraId="29463222">
      <w:pPr>
        <w:rPr>
          <w:rFonts w:hint="default" w:ascii="Arial" w:hAnsi="Arial" w:cs="Arial"/>
          <w:sz w:val="24"/>
          <w:szCs w:val="24"/>
          <w:shd w:val="clear" w:color="auto" w:fill="auto"/>
          <w:lang w:val="es-MX"/>
        </w:rPr>
      </w:pPr>
    </w:p>
    <w:p w14:paraId="33A1F22E"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inline distT="0" distB="0" distL="114300" distR="114300">
            <wp:extent cx="5266690" cy="2175510"/>
            <wp:effectExtent l="0" t="0" r="3810" b="8890"/>
            <wp:docPr id="17" name="Imagen 17" descr="{B987EF2A-9AD6-4BF4-8B51-D488356866C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{B987EF2A-9AD6-4BF4-8B51-D488356866C7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2EAB">
      <w:pPr>
        <w:rPr>
          <w:rFonts w:hint="default"/>
          <w:lang w:val="es-MX"/>
        </w:rPr>
      </w:pPr>
    </w:p>
    <w:p w14:paraId="2EFA41E6"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46AB5"/>
    <w:rsid w:val="75846AB5"/>
    <w:rsid w:val="7FBD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2025-03-23T20:34:00Z</dcterms:created>
  <dc:creator>Paco</dc:creator>
  <cp:lastModifiedBy>FRANCISCO BRAULIO MARTINEZ RAM</cp:lastModifiedBy>
  <dcterms:modified xsi:type="dcterms:W3CDTF">2025-03-23T23:32:51Z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EA71DB21B5744F8AA3E23D9B0BEB2BD4_11</vt:lpwstr>
  </property>
</Properties>
</file>