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B1442F"/>
          </w:tcPr>
          <w:p>
            <w:pPr>
              <w:jc w:val="left"/>
            </w:pPr>
            <w:r>
              <w:rPr>
                <w:b/>
                <w:color w:val="FFE6DE"/>
                <w:sz w:val="18"/>
              </w:rPr>
              <w:t>CHAPTER 10 · DEEP DIVE · A HOUSE DIVIDED</w:t>
            </w:r>
          </w:p>
          <w:p>
            <w:r>
              <w:rPr>
                <w:b/>
                <w:color w:val="FFFFFF"/>
                <w:sz w:val="40"/>
              </w:rPr>
              <w:t>The Compromise of 1877</w:t>
            </w:r>
          </w:p>
          <w:p>
            <w:r>
              <w:rPr>
                <w:color w:val="FFE6DE"/>
                <w:sz w:val="21"/>
              </w:rPr>
              <w:t>The backroom bargain that settled a disputed election — and formally ended Reconstruction. 1876–1877.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</w:t>
      </w:r>
    </w:p>
    <w:p/>
    <w:p>
      <w:r>
        <w:rPr>
          <w:i/>
          <w:color w:val="1C1714"/>
          <w:sz w:val="22"/>
        </w:rPr>
        <w:t>The backroom bargain that settled a disputed election — and formally ended Reconstruction. 1876–1877.</w:t>
      </w:r>
    </w:p>
    <w:p>
      <w:pPr>
        <w:spacing w:after="80"/>
      </w:pPr>
      <w:r>
        <w:rPr>
          <w:color w:val="1C1714"/>
          <w:sz w:val="23"/>
        </w:rPr>
        <w:t>When is a compromise a wise way to avoid conflict, and when is it a betrayal of the people left out of the deal?</w:t>
      </w:r>
    </w:p>
    <w:p>
      <w:pPr>
        <w:spacing w:before="200"/>
      </w:pPr>
      <w:r>
        <w:rPr>
          <w:b/>
          <w:color w:val="B1442F"/>
          <w:sz w:val="28"/>
        </w:rPr>
        <w:t>An Election No One Could Win</w:t>
      </w:r>
    </w:p>
    <w:p>
      <w:r>
        <w:rPr>
          <w:b/>
          <w:color w:val="6A6256"/>
          <w:sz w:val="17"/>
        </w:rPr>
        <w:t>NOVEMBER 1876</w:t>
      </w:r>
    </w:p>
    <w:p>
      <w:pPr>
        <w:spacing w:after="80"/>
      </w:pPr>
      <w:r>
        <w:rPr>
          <w:color w:val="1C1714"/>
          <w:sz w:val="23"/>
        </w:rPr>
        <w:t>The presidential election of 1876 was a mess. Democrat Samuel Tilden won the popular vote, but the electoral votes of three Southern states — still contested by federal power and fraud on both sides — were disputed. Without them, neither Tilden nor Republican Rutherford B. Hayes had a majority.</w:t>
      </w:r>
    </w:p>
    <w:p>
      <w:pPr>
        <w:spacing w:after="80"/>
      </w:pPr>
      <w:r>
        <w:rPr>
          <w:color w:val="1C1714"/>
          <w:sz w:val="23"/>
        </w:rPr>
        <w:t>For months the nation had no clear president-elect, and there was real fear of renewed violence. A special electoral commission was formed to decide.</w:t>
      </w:r>
    </w:p>
    <w:p>
      <w:pPr>
        <w:spacing w:before="200"/>
      </w:pPr>
      <w:r>
        <w:rPr>
          <w:b/>
          <w:color w:val="B1442F"/>
          <w:sz w:val="28"/>
        </w:rPr>
        <w:t>An Uneasy Peace</w:t>
      </w:r>
    </w:p>
    <w:p>
      <w:r>
        <w:rPr>
          <w:b/>
          <w:color w:val="6A6256"/>
          <w:sz w:val="17"/>
        </w:rPr>
        <w:t>THOMAS NAST, 1877</w:t>
      </w:r>
    </w:p>
    <w:p>
      <w:r>
        <w:rPr>
          <w:i/>
          <w:color w:val="1C1714"/>
          <w:sz w:val="22"/>
        </w:rPr>
        <w:t>Nast captured the fragile bargain that resolved the crisis — a truce between North and South, made over the heads of the people it would most affect.</w:t>
      </w:r>
    </w:p>
    <w:p>
      <w:r>
        <w:rPr>
          <w:i/>
          <w:color w:val="6A6256"/>
          <w:sz w:val="17"/>
        </w:rPr>
        <w:t>“A Truce — Not a Compromise” — wood engraving by Thomas Nast, Harper's Weekly, 1877,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A Bargain in the Shadows</w:t>
      </w:r>
    </w:p>
    <w:p>
      <w:r>
        <w:rPr>
          <w:b/>
          <w:color w:val="6A6256"/>
          <w:sz w:val="17"/>
        </w:rPr>
        <w:t>THE DEAL</w:t>
      </w:r>
    </w:p>
    <w:p>
      <w:pPr>
        <w:spacing w:after="80"/>
      </w:pPr>
      <w:r>
        <w:rPr>
          <w:color w:val="1C1714"/>
          <w:sz w:val="23"/>
        </w:rPr>
        <w:t>Behind closed doors, party leaders struck a deal. The Democrats would accept Hayes as president. In return, Hayes would withdraw the last federal troops from the South — the troops that were the final protection for Black citizens and Republican state governments.</w:t>
      </w:r>
    </w:p>
    <w:p>
      <w:pPr>
        <w:spacing w:after="80"/>
      </w:pPr>
      <w:r>
        <w:rPr>
          <w:color w:val="1C1714"/>
          <w:sz w:val="23"/>
        </w:rPr>
        <w:t>The remaining Reconstruction governments collapsed almost immediately. The era of federal protection for the freedpeople was over.</w:t>
      </w:r>
    </w:p>
    <w:p>
      <w:r>
        <w:rPr>
          <w:i/>
          <w:color w:val="6A6256"/>
          <w:sz w:val="17"/>
        </w:rPr>
        <w:t>Redemption, 1869–77 — map, © ShadowDog Digital Studios (SDS Digital Collection).</w:t>
      </w:r>
    </w:p>
    <w:p>
      <w:pPr>
        <w:spacing w:before="200"/>
      </w:pPr>
      <w:r>
        <w:rPr>
          <w:b/>
          <w:color w:val="B1442F"/>
          <w:sz w:val="28"/>
        </w:rPr>
        <w:t>A Deal Over Their Heads</w:t>
      </w:r>
    </w:p>
    <w:p>
      <w:r>
        <w:rPr>
          <w:b/>
          <w:color w:val="6A6256"/>
          <w:sz w:val="17"/>
        </w:rPr>
        <w:t>WHO PAID THE PRICE</w:t>
      </w:r>
    </w:p>
    <w:p>
      <w:pPr>
        <w:spacing w:after="80"/>
      </w:pPr>
      <w:r>
        <w:rPr>
          <w:color w:val="1C1714"/>
          <w:sz w:val="23"/>
        </w:rPr>
        <w:t>For white politicians North and South, the Compromise of 1877 was a success — it avoided a crisis and let the country move on. But it was a success bought at a terrible price, paid by someone else.</w:t>
      </w:r>
    </w:p>
    <w:p>
      <w:pPr>
        <w:spacing w:after="80"/>
      </w:pPr>
      <w:r>
        <w:rPr>
          <w:color w:val="1C1714"/>
          <w:sz w:val="23"/>
        </w:rPr>
        <w:t>The people not at the bargaining table — the four million freedpeople — were abandoned to the mercy of the “Redeemer” governments that now ruled the South. Reconstruction was formally dead, and Jim Crow was about to be born.</w:t>
      </w:r>
    </w:p>
    <w:p>
      <w:r>
        <w:rPr>
          <w:b/>
          <w:color w:val="6A6256"/>
          <w:sz w:val="17"/>
        </w:rPr>
        <w:t>FREDERICK DOUGLASS, ON THE NATION'S RETREAT</w:t>
      </w:r>
    </w:p>
    <w:p>
      <w:pPr>
        <w:spacing w:after="80"/>
      </w:pPr>
      <w:r>
        <w:rPr>
          <w:color w:val="1C1714"/>
          <w:sz w:val="23"/>
        </w:rPr>
        <w:t>The question now is … whether … the reconstruction … shall be maintained, or whether … the freedom of the Negro shall be a mockery and a delusion.</w:t>
      </w:r>
    </w:p>
    <w:p>
      <w:pPr>
        <w:spacing w:before="200"/>
      </w:pPr>
      <w:r>
        <w:rPr>
          <w:b/>
          <w:color w:val="B1442F"/>
          <w:sz w:val="28"/>
        </w:rPr>
        <w:t>Argue the Bargain</w:t>
      </w:r>
    </w:p>
    <w:p>
      <w:r>
        <w:rPr>
          <w:b/>
          <w:color w:val="6A6256"/>
          <w:sz w:val="17"/>
        </w:rPr>
        <w:t>YOUR TURN</w:t>
      </w:r>
    </w:p>
    <w:p>
      <w:r>
        <w:rPr>
          <w:i/>
          <w:color w:val="1C1714"/>
          <w:sz w:val="22"/>
        </w:rPr>
        <w:t>You'll weigh the arguments for and against the Compromise of 1877 and practice argumentation — deciding whether it was a necessary peace or a shameful betrayal.</w:t>
      </w:r>
    </w:p>
    <w:p/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