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B1442F"/>
          </w:tcPr>
          <w:p>
            <w:pPr>
              <w:jc w:val="left"/>
            </w:pPr>
            <w:r>
              <w:rPr>
                <w:b/>
                <w:color w:val="FFE6DE"/>
                <w:sz w:val="18"/>
              </w:rPr>
              <w:t>CHAPTER 8 · DEEP DIVE · A HOUSE DIVIDED</w:t>
            </w:r>
          </w:p>
          <w:p>
            <w:r>
              <w:rPr>
                <w:b/>
                <w:color w:val="FFFFFF"/>
                <w:sz w:val="40"/>
              </w:rPr>
              <w:t>Lincoln's Assassination</w:t>
            </w:r>
          </w:p>
          <w:p>
            <w:r>
              <w:rPr>
                <w:color w:val="FFE6DE"/>
                <w:sz w:val="21"/>
              </w:rPr>
              <w:t>Five days after the surrender, the man who had promised “malice toward none” was gone. April 1865.</w:t>
            </w:r>
          </w:p>
        </w:tc>
      </w:tr>
    </w:tbl>
    <w:p>
      <w:r>
        <w:rPr>
          <w:b/>
          <w:sz w:val="21"/>
        </w:rPr>
        <w:t xml:space="preserve">Name: </w:t>
      </w:r>
      <w:r>
        <w:rPr>
          <w:sz w:val="21"/>
        </w:rPr>
        <w:t xml:space="preserve">__________________________    </w:t>
      </w:r>
      <w:r>
        <w:rPr>
          <w:b/>
          <w:sz w:val="21"/>
        </w:rPr>
        <w:t xml:space="preserve">Period: </w:t>
      </w:r>
      <w:r>
        <w:rPr>
          <w:sz w:val="21"/>
        </w:rPr>
        <w:t xml:space="preserve">_____    </w:t>
      </w:r>
      <w:r>
        <w:rPr>
          <w:b/>
          <w:sz w:val="21"/>
        </w:rPr>
        <w:t xml:space="preserve">Date: </w:t>
      </w:r>
      <w:r>
        <w:rPr>
          <w:sz w:val="21"/>
        </w:rPr>
        <w:t>______________</w:t>
      </w:r>
    </w:p>
    <w:p/>
    <w:p>
      <w:r>
        <w:rPr>
          <w:i/>
          <w:color w:val="1C1714"/>
          <w:sz w:val="22"/>
        </w:rPr>
        <w:t>Five days after the surrender, the man who had promised “malice toward none” was gone. April 1865.</w:t>
      </w:r>
    </w:p>
    <w:p>
      <w:pPr>
        <w:spacing w:after="80"/>
      </w:pPr>
      <w:r>
        <w:rPr>
          <w:color w:val="1C1714"/>
          <w:sz w:val="23"/>
        </w:rPr>
        <w:t>How much does history depend on a single person — and what is lost when that person is suddenly taken?</w:t>
      </w:r>
    </w:p>
    <w:p>
      <w:pPr>
        <w:spacing w:before="200"/>
      </w:pPr>
      <w:r>
        <w:rPr>
          <w:b/>
          <w:color w:val="B1442F"/>
          <w:sz w:val="28"/>
        </w:rPr>
        <w:t>Good Friday</w:t>
      </w:r>
    </w:p>
    <w:p>
      <w:r>
        <w:rPr>
          <w:b/>
          <w:color w:val="6A6256"/>
          <w:sz w:val="17"/>
        </w:rPr>
        <w:t>APRIL 14, 1865</w:t>
      </w:r>
    </w:p>
    <w:p>
      <w:pPr>
        <w:spacing w:after="80"/>
      </w:pPr>
      <w:r>
        <w:rPr>
          <w:color w:val="1C1714"/>
          <w:sz w:val="23"/>
        </w:rPr>
        <w:t>The war was all but over. Richmond had fallen, Lee had surrendered, and a weary, hopeful Lincoln had just been reelected to guide the nation's healing. On the evening of April 14, 1865, he went to Ford's Theatre in Washington to relax.</w:t>
      </w:r>
    </w:p>
    <w:p>
      <w:pPr>
        <w:spacing w:after="80"/>
      </w:pPr>
      <w:r>
        <w:rPr>
          <w:color w:val="1C1714"/>
          <w:sz w:val="23"/>
        </w:rPr>
        <w:t>There, actor and Confederate sympathizer John Wilkes Booth shot the president. Lincoln died the next morning. It was the first assassination of an American president — and it came at the worst possible moment.</w:t>
      </w:r>
    </w:p>
    <w:p>
      <w:r>
        <w:rPr>
          <w:i/>
          <w:color w:val="6A6256"/>
          <w:sz w:val="17"/>
        </w:rPr>
        <w:t>“The Assassination of President Lincoln” at Ford’s Theatre, April 14, 1865 — hand-colored lithograph, Currier &amp; Ives, public domain (Library of Congress).</w:t>
      </w:r>
    </w:p>
    <w:p>
      <w:pPr>
        <w:spacing w:before="200"/>
      </w:pPr>
      <w:r>
        <w:rPr>
          <w:b/>
          <w:color w:val="B1442F"/>
          <w:sz w:val="28"/>
        </w:rPr>
        <w:t>The Shot That Shook the Nation</w:t>
      </w:r>
    </w:p>
    <w:p>
      <w:r>
        <w:rPr>
          <w:b/>
          <w:color w:val="6A6256"/>
          <w:sz w:val="17"/>
        </w:rPr>
        <w:t>FORD'S THEATRE · APRIL 14, 1865</w:t>
      </w:r>
    </w:p>
    <w:p>
      <w:r>
        <w:rPr>
          <w:i/>
          <w:color w:val="1C1714"/>
          <w:sz w:val="22"/>
        </w:rPr>
        <w:t>Booth waited for a laugh line, slipped into the president's box, and fired a single shot before leaping to the stage below. Later prints dramatized the moment for a shocked public.</w:t>
      </w:r>
    </w:p>
    <w:p>
      <w:r>
        <w:rPr>
          <w:i/>
          <w:color w:val="6A6256"/>
          <w:sz w:val="17"/>
        </w:rPr>
        <w:t>“The Assassination of President Lincoln” at Ford's Theatre, April 14, 1865 — hand-colored lithograph, Currier &amp; Ives, public domain (Library of Congress).</w:t>
      </w:r>
    </w:p>
    <w:p>
      <w:pPr>
        <w:spacing w:before="200"/>
      </w:pPr>
      <w:r>
        <w:rPr>
          <w:b/>
          <w:color w:val="B1442F"/>
          <w:sz w:val="28"/>
        </w:rPr>
        <w:t>A City in Mourning</w:t>
      </w:r>
    </w:p>
    <w:p>
      <w:r>
        <w:rPr>
          <w:b/>
          <w:color w:val="6A6256"/>
          <w:sz w:val="17"/>
        </w:rPr>
        <w:t>WASHINGTON, D.C., APRIL 1865</w:t>
      </w:r>
    </w:p>
    <w:p>
      <w:r>
        <w:rPr>
          <w:i/>
          <w:color w:val="1C1714"/>
          <w:sz w:val="22"/>
        </w:rPr>
        <w:t>Ford's Theatre, draped in black and guarded, in the days after the assassination. The nation's joy at the war's end turned overnight into grief.</w:t>
      </w:r>
    </w:p>
    <w:p>
      <w:r>
        <w:rPr>
          <w:i/>
          <w:color w:val="6A6256"/>
          <w:sz w:val="17"/>
        </w:rPr>
        <w:t>Ford's Theatre, draped in mourning after the assassination, Washington, D.C. — photograph, 1865, public domain (Library of Congress).</w:t>
      </w:r>
    </w:p>
    <w:p>
      <w:pPr>
        <w:spacing w:before="200"/>
      </w:pPr>
      <w:r>
        <w:rPr>
          <w:b/>
          <w:color w:val="B1442F"/>
          <w:sz w:val="28"/>
        </w:rPr>
        <w:t>“With Malice Toward None”</w:t>
      </w:r>
    </w:p>
    <w:p>
      <w:r>
        <w:rPr>
          <w:b/>
          <w:color w:val="6A6256"/>
          <w:sz w:val="17"/>
        </w:rPr>
        <w:t>THE MAN WHO WAS LOST</w:t>
      </w:r>
    </w:p>
    <w:p>
      <w:pPr>
        <w:spacing w:after="80"/>
      </w:pPr>
      <w:r>
        <w:rPr>
          <w:color w:val="1C1714"/>
          <w:sz w:val="23"/>
        </w:rPr>
        <w:t>Just weeks earlier, in his Second Inaugural Address, Lincoln had laid out his vision for peace: “With malice toward none, with charity for all … let us strive on to finish the work … to bind up the nation's wounds.”</w:t>
      </w:r>
    </w:p>
    <w:p>
      <w:pPr>
        <w:spacing w:after="80"/>
      </w:pPr>
      <w:r>
        <w:rPr>
          <w:color w:val="1C1714"/>
          <w:sz w:val="23"/>
        </w:rPr>
        <w:t>He wanted a reconstruction that was firm but forgiving — one that would bring the South back while securing freedom for the formerly enslaved. His unique authority, political skill, and moral standing might have steered that difficult path.</w:t>
      </w:r>
    </w:p>
    <w:p>
      <w:r>
        <w:rPr>
          <w:i/>
          <w:color w:val="6A6256"/>
          <w:sz w:val="17"/>
        </w:rPr>
        <w:t>Ford’s Theatre, draped in mourning after the assassination, Washington, D.C. — photograph, 1865, public domain (Library of Congress).</w:t>
      </w:r>
    </w:p>
    <w:p>
      <w:pPr>
        <w:spacing w:before="200"/>
      </w:pPr>
      <w:r>
        <w:rPr>
          <w:b/>
          <w:color w:val="B1442F"/>
          <w:sz w:val="28"/>
        </w:rPr>
        <w:t>A Harder Road for Reconstruction</w:t>
      </w:r>
    </w:p>
    <w:p>
      <w:r>
        <w:rPr>
          <w:b/>
          <w:color w:val="6A6256"/>
          <w:sz w:val="17"/>
        </w:rPr>
        <w:t>THE CONSEQUENCE</w:t>
      </w:r>
    </w:p>
    <w:p>
      <w:pPr>
        <w:spacing w:after="80"/>
      </w:pPr>
      <w:r>
        <w:rPr>
          <w:color w:val="1C1714"/>
          <w:sz w:val="23"/>
        </w:rPr>
        <w:t>Power now passed to Vice President Andrew Johnson — a Southern Unionist who lacked Lincoln's vision, skill, and commitment to Black freedom. Johnson clashed bitterly with Congress, was impeached, and oversaw a Reconstruction that failed to protect the rights it had promised.</w:t>
      </w:r>
    </w:p>
    <w:p>
      <w:pPr>
        <w:spacing w:after="80"/>
      </w:pPr>
      <w:r>
        <w:rPr>
          <w:color w:val="1C1714"/>
          <w:sz w:val="23"/>
        </w:rPr>
        <w:t>Historians call this a question of consequence: Lincoln's death didn't just end a life — it removed the one leader who might have guided Reconstruction toward a more just outcome. The assassin's bullet shaped the next twelve years, and beyond.</w:t>
      </w:r>
    </w:p>
    <w:p>
      <w:r>
        <w:rPr>
          <w:i/>
          <w:color w:val="6A6256"/>
          <w:sz w:val="17"/>
        </w:rPr>
        <w:t>Turning points, 1863–65 — map, © ShadowDog Digital Studios (SDS Digital Collection).</w:t>
      </w:r>
    </w:p>
    <w:p>
      <w:pPr>
        <w:spacing w:before="200"/>
      </w:pPr>
      <w:r>
        <w:rPr>
          <w:b/>
          <w:color w:val="B1442F"/>
          <w:sz w:val="28"/>
        </w:rPr>
        <w:t>Trace the Consequences</w:t>
      </w:r>
    </w:p>
    <w:p>
      <w:r>
        <w:rPr>
          <w:b/>
          <w:color w:val="6A6256"/>
          <w:sz w:val="17"/>
        </w:rPr>
        <w:t>YOUR TURN</w:t>
      </w:r>
    </w:p>
    <w:p>
      <w:r>
        <w:rPr>
          <w:i/>
          <w:color w:val="1C1714"/>
          <w:sz w:val="22"/>
        </w:rPr>
        <w:t>You'll read Lincoln's own words about the peace he wanted and practice reasoning about consequence — asking how his death changed the course of Reconstruction.</w:t>
      </w:r>
    </w:p>
    <w:p/>
    <w:p>
      <w:pPr>
        <w:jc w:val="center"/>
      </w:pPr>
      <w:r>
        <w:rPr>
          <w:color w:val="6A6256"/>
          <w:sz w:val="17"/>
        </w:rPr>
        <w:t>Promise &amp; Practice · ShadowDog Digital Studios · Unit 2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