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Women and the War — A House Divided</w:t>
            </w:r>
          </w:p>
          <w:p>
            <w:r>
              <w:rPr>
                <w:i/>
                <w:color w:val="FFE6DE"/>
                <w:sz w:val="22"/>
              </w:rPr>
              <w:t>How Do We Measure What Women Changed?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Women and the War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Significance isn't about fame. A historian asks: how deeply did it change things, and how long did that change last?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 —  Clara Barton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5411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541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Clara Barton — photographic portrait,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THE HOME-FRONT WORKFORCE  —  Women at the arsenal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46883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468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Thousands of women took paid — and dangerous — factory work filling cartridges and shells, new wage labor the war opened to them</w:t>
      </w:r>
    </w:p>
    <w:p>
      <w:r>
        <w:rPr>
          <w:color w:val="6A6256"/>
          <w:sz w:val="17"/>
        </w:rPr>
        <w:t>“Filling Cartridges at the United States Arsenal, Watertown, Massachusetts” — wood engraving, Harper’s Weekly, 1861, public domain.</w:t>
      </w:r>
    </w:p>
    <w:p>
      <w:pPr>
        <w:spacing w:before="160"/>
      </w:pPr>
      <w:r>
        <w:rPr>
          <w:b/>
          <w:color w:val="1C1714"/>
          <w:sz w:val="23"/>
        </w:rPr>
        <w:t>SOURCE · WOMEN AND THE ENEMY  —  Butler's “Woman Order,” New Orleans, 1862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6188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188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When women of occupied New Orleans insulted Union soldiers, Butler ordered that any who did so be treated “as a woman of the town.” Even hostile orders admitted women were full participants in the war</w:t>
      </w:r>
    </w:p>
    <w:p>
      <w:r>
        <w:rPr>
          <w:color w:val="6A6256"/>
          <w:sz w:val="17"/>
        </w:rPr>
        <w:t>“Infamous!” — General Orders No. 28, the “Woman Order,” issued by Maj. Gen. B. F. Butler, New Orleans, 1862 — broadside,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ROLES WOMEN FILLED, 1861–1865  —  A partial list</w:t>
      </w:r>
    </w:p>
    <w:p>
      <w:pPr>
        <w:ind w:left="432"/>
      </w:pPr>
      <w:r>
        <w:rPr>
          <w:i/>
          <w:color w:val="1C1714"/>
          <w:sz w:val="22"/>
        </w:rPr>
        <w:t>Battlefield nurses · managers of farms, shops, and plantations · fundraisers and supply organizers (U.S. Sanitary Commission) · spies and scouts for both armies · a few hundred disguised soldiers · enslaved women who fled to Union lines, and leaders like Harriet Tubman who guided them to freedom.</w:t>
        <w:br/>
        <w:t>— compiled from standard histories of the period. Public domain</w:t>
      </w:r>
    </w:p>
    <w:p>
      <w:r>
        <w:rPr>
          <w:color w:val="6A6256"/>
          <w:sz w:val="17"/>
        </w:rPr>
        <w:t>— compiled from standard histories of the period.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SORT THE ROLES</w:t>
      </w:r>
    </w:p>
    <w:p>
      <w:r>
        <w:rPr>
          <w:b w:val="0"/>
          <w:color w:val="1C1714"/>
          <w:sz w:val="23"/>
        </w:rPr>
        <w:t>From the source, choose four different roles women played and write one sentence on how each helped the war effort or the people in it.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WHAT COUNTS AS SIGNIFICANT?</w:t>
      </w:r>
    </w:p>
    <w:p>
      <w:r>
        <w:rPr>
          <w:b w:val="0"/>
          <w:color w:val="1C1714"/>
          <w:sz w:val="23"/>
        </w:rPr>
        <w:t>A historian judging significance would say women's war work mattered most because it —</w:t>
      </w:r>
    </w:p>
    <w:p>
      <w:pPr>
        <w:spacing w:after="40"/>
        <w:ind w:left="432"/>
      </w:pPr>
      <w:r>
        <w:rPr>
          <w:sz w:val="22"/>
        </w:rPr>
        <w:t>☐  A.  made women instantly equal to men</w:t>
      </w:r>
    </w:p>
    <w:p>
      <w:pPr>
        <w:spacing w:after="40"/>
        <w:ind w:left="432"/>
      </w:pPr>
      <w:r>
        <w:rPr>
          <w:sz w:val="22"/>
        </w:rPr>
        <w:t>☐  B.  was written up in every battle report</w:t>
      </w:r>
    </w:p>
    <w:p>
      <w:pPr>
        <w:spacing w:after="40"/>
        <w:ind w:left="432"/>
      </w:pPr>
      <w:r>
        <w:rPr>
          <w:sz w:val="22"/>
        </w:rPr>
        <w:t>☐  C.  proved what women could do, feeding the postwar women's rights movement</w:t>
      </w:r>
    </w:p>
    <w:p>
      <w:pPr>
        <w:spacing w:after="40"/>
        <w:ind w:left="432"/>
      </w:pPr>
      <w:r>
        <w:rPr>
          <w:sz w:val="22"/>
        </w:rPr>
        <w:t>☐  D.  had no effect once the war ended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DIFFERENT BURDENS</w:t>
      </w:r>
    </w:p>
    <w:p>
      <w:r>
        <w:rPr>
          <w:b w:val="0"/>
          <w:color w:val="1C1714"/>
          <w:sz w:val="23"/>
        </w:rPr>
        <w:t>Enslaved women carried burdens free women did not — and many used the war to escape toward freedom. Why is it important that a history of ‘women and the war’ include enslaved women like Harriet Tubman, not just nurses like Barton?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WHY IT MATTERS</w:t>
      </w:r>
    </w:p>
    <w:p>
      <w:r>
        <w:rPr>
          <w:b w:val="0"/>
          <w:color w:val="1C1714"/>
          <w:sz w:val="23"/>
        </w:rPr>
        <w:t>The war did not give women the vote. So was women's war work historically significant or not? Take a position and defend it in two or three sentences, using the idea of lasting change.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Women and the War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“1) Nurses… 2) Farm/plantation managers… 3) Spies… 4) 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C. proved what women could do, feeding the postwar women's rights movement</w:t>
      </w:r>
    </w:p>
    <w:p>
      <w:pPr>
        <w:ind w:left="432"/>
      </w:pPr>
      <w:r>
        <w:rPr>
          <w:i/>
          <w:color w:val="6A6256"/>
          <w:sz w:val="21"/>
        </w:rPr>
        <w:t>Right. Significance is about lasting change. By proving women could run institutions and do skilled work, the war fed directly into the postwar women's rights movement — a change that outlived the war itself.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“Including enslaved women matters because…”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 would judge women's war work as ___ significant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