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The Atlanta Campaign — A House Divided</w:t>
            </w:r>
          </w:p>
          <w:p>
            <w:r>
              <w:rPr>
                <w:i/>
                <w:color w:val="FFE6DE"/>
                <w:sz w:val="22"/>
              </w:rPr>
              <w:t>The City That Swung an Election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Atlanta Campaign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History is not inevitable. Trace how one victory, at one moment, changed what came next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IMAGE · 1864  —  The ruins of Atlanta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833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833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The destroyed railroad roundhouse, Atlanta — photograph by George N. Barnard, 1864,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· LINCOLN, BEFORE ATLANTA FELL · AUGUST 23, 1864  —  A president who expected to lose</w:t>
      </w:r>
    </w:p>
    <w:p>
      <w:pPr>
        <w:ind w:left="432"/>
      </w:pPr>
      <w:r>
        <w:rPr>
          <w:i/>
          <w:color w:val="1C1714"/>
          <w:sz w:val="22"/>
        </w:rPr>
        <w:t>“This morning, as for some days past, it seems exceedingly probable that this Administration will not be re-elected. Then it will be my duty to so co-operate with the President elect, as to save the Union between the election and the inauguration.”</w:t>
        <w:br/>
        <w:t>— Abraham Lincoln, “blind memorandum,” August 1864. Public domain</w:t>
      </w:r>
    </w:p>
    <w:p>
      <w:r>
        <w:rPr>
          <w:color w:val="6A6256"/>
          <w:sz w:val="17"/>
        </w:rPr>
        <w:t>— Abraham Lincoln, “blind memorandum,” August 1864.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THE MOOD BEFORE</w:t>
      </w:r>
    </w:p>
    <w:p>
      <w:r>
        <w:rPr>
          <w:b w:val="0"/>
          <w:color w:val="1C1714"/>
          <w:sz w:val="23"/>
        </w:rPr>
        <w:t>What does Lincoln's August 1864 memo reveal about how he expected the election to go — and why did he feel that way?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THE TURNING POINT</w:t>
      </w:r>
    </w:p>
    <w:p>
      <w:r>
        <w:rPr>
          <w:b w:val="0"/>
          <w:color w:val="1C1714"/>
          <w:sz w:val="23"/>
        </w:rPr>
        <w:t>How did the fall of Atlanta (Sept. 2, 1864) most likely affect the November election?</w:t>
      </w:r>
    </w:p>
    <w:p>
      <w:pPr>
        <w:spacing w:after="40"/>
        <w:ind w:left="432"/>
      </w:pPr>
      <w:r>
        <w:rPr>
          <w:sz w:val="22"/>
        </w:rPr>
        <w:t>☐  A.  it made no difference</w:t>
      </w:r>
    </w:p>
    <w:p>
      <w:pPr>
        <w:spacing w:after="40"/>
        <w:ind w:left="432"/>
      </w:pPr>
      <w:r>
        <w:rPr>
          <w:sz w:val="22"/>
        </w:rPr>
        <w:t>☐  B.  it caused Lincoln to lose</w:t>
      </w:r>
    </w:p>
    <w:p>
      <w:pPr>
        <w:spacing w:after="40"/>
        <w:ind w:left="432"/>
      </w:pPr>
      <w:r>
        <w:rPr>
          <w:sz w:val="22"/>
        </w:rPr>
        <w:t>☐  C.  it proved the war could be won and helped reelect Lincoln</w:t>
      </w:r>
    </w:p>
    <w:p>
      <w:pPr>
        <w:spacing w:after="40"/>
        <w:ind w:left="432"/>
      </w:pPr>
      <w:r>
        <w:rPr>
          <w:sz w:val="22"/>
        </w:rPr>
        <w:t>☐  D.  it ended the war immediately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THE WHAT-IF</w:t>
      </w:r>
    </w:p>
    <w:p>
      <w:r>
        <w:rPr>
          <w:b w:val="0"/>
          <w:color w:val="1C1714"/>
          <w:sz w:val="23"/>
        </w:rPr>
        <w:t>Imagine Atlanta had not fallen until after the election. Walk through what might have happened next — to the election, to the war, and to emancipation. (This is reasoning about contingency.)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WHY IT MATTERS</w:t>
      </w:r>
    </w:p>
    <w:p>
      <w:r>
        <w:rPr>
          <w:b w:val="0"/>
          <w:color w:val="1C1714"/>
          <w:sz w:val="23"/>
        </w:rPr>
        <w:t>In two or three sentences, explain what the Atlanta Campaign teaches about contingency — the idea that the outcome of great events can turn on timing and chance.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Atlanta Campaign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“Lincoln expected to…, because the North was…”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C. it proved the war could be won and helped reelect Lincoln</w:t>
      </w:r>
    </w:p>
    <w:p>
      <w:pPr>
        <w:ind w:left="432"/>
      </w:pPr>
      <w:r>
        <w:rPr>
          <w:i/>
          <w:color w:val="6A6256"/>
          <w:sz w:val="21"/>
        </w:rPr>
        <w:t>Right. A clear, timely victory proved the war could be won, lifted Northern morale, and helped turn a likely defeat into a landslide reelection for Lincoln.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“If Atlanta had held, then the election might…, the war might…, and emancipation might…”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“Atlanta shows that history…”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