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FF3991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42614F">
              <w:rPr>
                <w:sz w:val="28"/>
                <w:szCs w:val="28"/>
              </w:rPr>
              <w:t>3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42614F" w:rsidP="0042614F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                      Digitální model terénu</w:t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25595A" w:rsidP="00D82858">
            <w:pPr>
              <w:snapToGrid w:val="0"/>
              <w:jc w:val="center"/>
            </w:pPr>
            <w:r>
              <w:t>22</w:t>
            </w:r>
            <w:r w:rsidR="004F651E">
              <w:t xml:space="preserve">. </w:t>
            </w:r>
            <w:r w:rsidR="00791A30">
              <w:t>1</w:t>
            </w:r>
            <w:r w:rsidR="0071768F">
              <w:t>1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2E3ACC">
          <w:pPr>
            <w:pStyle w:val="Nadpisobsahu"/>
          </w:pPr>
          <w:r>
            <w:t>Obsah</w:t>
          </w:r>
        </w:p>
        <w:p w:rsidR="0087556D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66744" w:history="1">
            <w:r w:rsidR="0087556D" w:rsidRPr="007B0A29">
              <w:rPr>
                <w:rStyle w:val="Hypertextovodkaz"/>
                <w:noProof/>
              </w:rPr>
              <w:t>1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Zadání úlohy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_Toc531866744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3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45" w:history="1">
            <w:r w:rsidR="0087556D" w:rsidRPr="007B0A29">
              <w:rPr>
                <w:rStyle w:val="Hypertextovodkaz"/>
                <w:noProof/>
              </w:rPr>
              <w:t>2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Údaje o bonusových úlohách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_Toc531866745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3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46" w:history="1">
            <w:r w:rsidR="0087556D" w:rsidRPr="007B0A29">
              <w:rPr>
                <w:rStyle w:val="Hypertextovodkaz"/>
                <w:noProof/>
              </w:rPr>
              <w:t>3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Popis a rozbor problému + vzorce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_Toc531866746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4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47" w:history="1">
            <w:r w:rsidR="0087556D" w:rsidRPr="007B0A29">
              <w:rPr>
                <w:rStyle w:val="Hypertextovodkaz"/>
                <w:noProof/>
              </w:rPr>
              <w:t>4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Popisy algoritmů formálním jazykem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_Toc531866747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4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48" w:history="1">
            <w:r w:rsidR="0087556D" w:rsidRPr="007B0A29">
              <w:rPr>
                <w:rStyle w:val="Hypertextovodkaz"/>
                <w:noProof/>
              </w:rPr>
              <w:t>4.1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Delaunay triangulace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_Toc531866748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4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49" w:history="1">
            <w:r w:rsidR="0087556D" w:rsidRPr="007B0A29">
              <w:rPr>
                <w:rStyle w:val="Hypertextovodkaz"/>
                <w:noProof/>
              </w:rPr>
              <w:t>4.2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Tvorba vrstevnic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_Toc531866749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4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50" w:history="1">
            <w:r w:rsidR="0087556D" w:rsidRPr="007B0A29">
              <w:rPr>
                <w:rStyle w:val="Hypertextovodkaz"/>
                <w:noProof/>
              </w:rPr>
              <w:t>4.3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Výpočet sklonu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_Toc531866750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4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51" w:history="1">
            <w:r w:rsidR="0087556D" w:rsidRPr="007B0A29">
              <w:rPr>
                <w:rStyle w:val="Hypertextovodkaz"/>
                <w:noProof/>
              </w:rPr>
              <w:t>4.4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Výpočet orientace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_Toc531866751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4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52" w:history="1">
            <w:r w:rsidR="0087556D" w:rsidRPr="007B0A29">
              <w:rPr>
                <w:rStyle w:val="Hypertextovodkaz"/>
                <w:noProof/>
              </w:rPr>
              <w:t>5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Problematické situace a jejich rozbor + ošetření těchto situací v kódu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_Toc531866752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5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53" w:history="1">
            <w:r w:rsidR="0087556D" w:rsidRPr="007B0A29">
              <w:rPr>
                <w:rStyle w:val="Hypertextovodkaz"/>
                <w:noProof/>
              </w:rPr>
              <w:t>6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Vstupní data, formát vstupních dat, popis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_Toc531866753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5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54" w:history="1">
            <w:r w:rsidR="0087556D" w:rsidRPr="007B0A29">
              <w:rPr>
                <w:rStyle w:val="Hypertextovodkaz"/>
                <w:noProof/>
              </w:rPr>
              <w:t>7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Výstupní data, formát výstupních dat, popis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_Toc531866754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5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55" w:history="1">
            <w:r w:rsidR="0087556D" w:rsidRPr="007B0A29">
              <w:rPr>
                <w:rStyle w:val="Hypertextovodkaz"/>
                <w:noProof/>
              </w:rPr>
              <w:t>8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Printscreen vytvořené aplikace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_Toc531866755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5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56" w:history="1">
            <w:r w:rsidR="0087556D" w:rsidRPr="007B0A29">
              <w:rPr>
                <w:rStyle w:val="Hypertextovodkaz"/>
                <w:noProof/>
              </w:rPr>
              <w:t>9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Dokumentaci: popis tříd, datových položek a jednotlivých metod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_Toc531866756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7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57" w:history="1">
            <w:r w:rsidR="0087556D" w:rsidRPr="007B0A29">
              <w:rPr>
                <w:rStyle w:val="Hypertextovodkaz"/>
                <w:noProof/>
              </w:rPr>
              <w:t>9.1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Třída Algorithms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_Toc531866757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7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58" w:history="1">
            <w:r w:rsidR="0087556D" w:rsidRPr="007B0A29">
              <w:rPr>
                <w:rStyle w:val="Hypertextovodkaz"/>
                <w:noProof/>
              </w:rPr>
              <w:t>9.1.1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Metody třídy Algorithms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_Toc531866758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7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59" w:history="1">
            <w:r w:rsidR="0087556D" w:rsidRPr="007B0A29">
              <w:rPr>
                <w:rStyle w:val="Hypertextovodkaz"/>
                <w:noProof/>
              </w:rPr>
              <w:t>9.2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Třída Draw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_Toc531866759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7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60" w:history="1">
            <w:r w:rsidR="0087556D" w:rsidRPr="007B0A29">
              <w:rPr>
                <w:rStyle w:val="Hypertextovodkaz"/>
                <w:noProof/>
              </w:rPr>
              <w:t>9.2.1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Datové položky třídy Draw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_Toc531866760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7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61" w:history="1">
            <w:r w:rsidR="0087556D" w:rsidRPr="007B0A29">
              <w:rPr>
                <w:rStyle w:val="Hypertextovodkaz"/>
                <w:noProof/>
              </w:rPr>
              <w:t>9.2.2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Metody třídy Draw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_Toc531866761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7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62" w:history="1">
            <w:r w:rsidR="0087556D" w:rsidRPr="007B0A29">
              <w:rPr>
                <w:rStyle w:val="Hypertextovodkaz"/>
                <w:noProof/>
              </w:rPr>
              <w:t>9.3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Třída Widget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_Toc531866762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8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63" w:history="1">
            <w:r w:rsidR="0087556D" w:rsidRPr="007B0A29">
              <w:rPr>
                <w:rStyle w:val="Hypertextovodkaz"/>
                <w:noProof/>
              </w:rPr>
              <w:t>9.3.1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Sloty třídy Widget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_Toc531866763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8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64" w:history="1">
            <w:r w:rsidR="0087556D" w:rsidRPr="007B0A29">
              <w:rPr>
                <w:rStyle w:val="Hypertextovodkaz"/>
                <w:noProof/>
              </w:rPr>
              <w:t>9.4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Třída GeneratePoints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_Toc531866764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8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65" w:history="1">
            <w:r w:rsidR="0087556D" w:rsidRPr="007B0A29">
              <w:rPr>
                <w:rStyle w:val="Hypertextovodkaz"/>
                <w:noProof/>
              </w:rPr>
              <w:t>9.4.1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Metody třídy GeneratePoints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_Toc531866765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8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66" w:history="1">
            <w:r w:rsidR="0087556D" w:rsidRPr="007B0A29">
              <w:rPr>
                <w:rStyle w:val="Hypertextovodkaz"/>
                <w:noProof/>
              </w:rPr>
              <w:t>9.5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Třída QPoint3D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_Toc531866766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8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67" w:history="1">
            <w:r w:rsidR="0087556D" w:rsidRPr="007B0A29">
              <w:rPr>
                <w:rStyle w:val="Hypertextovodkaz"/>
                <w:noProof/>
              </w:rPr>
              <w:t>9.5.1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Datové položky třídy QPoint3D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_Toc531866767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8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68" w:history="1">
            <w:r w:rsidR="0087556D" w:rsidRPr="007B0A29">
              <w:rPr>
                <w:rStyle w:val="Hypertextovodkaz"/>
                <w:noProof/>
              </w:rPr>
              <w:t>9.5.2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Metody třídy QPoint3D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_Toc531866768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9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69" w:history="1">
            <w:r w:rsidR="0087556D" w:rsidRPr="007B0A29">
              <w:rPr>
                <w:rStyle w:val="Hypertextovodkaz"/>
                <w:noProof/>
              </w:rPr>
              <w:t>9.6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Třída Edge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_Toc531866769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9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70" w:history="1">
            <w:r w:rsidR="0087556D" w:rsidRPr="007B0A29">
              <w:rPr>
                <w:rStyle w:val="Hypertextovodkaz"/>
                <w:noProof/>
              </w:rPr>
              <w:t>9.6.1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Datové položky třídy Edge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_Toc531866770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9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71" w:history="1">
            <w:r w:rsidR="0087556D" w:rsidRPr="007B0A29">
              <w:rPr>
                <w:rStyle w:val="Hypertextovodkaz"/>
                <w:noProof/>
              </w:rPr>
              <w:t>9.6.2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Metody třídy Edge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_Toc531866771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9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72" w:history="1">
            <w:r w:rsidR="0087556D" w:rsidRPr="007B0A29">
              <w:rPr>
                <w:rStyle w:val="Hypertextovodkaz"/>
                <w:noProof/>
              </w:rPr>
              <w:t>9.7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Třída Triangle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_Toc531866772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9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73" w:history="1">
            <w:r w:rsidR="0087556D" w:rsidRPr="007B0A29">
              <w:rPr>
                <w:rStyle w:val="Hypertextovodkaz"/>
                <w:noProof/>
              </w:rPr>
              <w:t>9.7.1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Datové položky třídy Triangle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_Toc531866773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9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74" w:history="1">
            <w:r w:rsidR="0087556D" w:rsidRPr="007B0A29">
              <w:rPr>
                <w:rStyle w:val="Hypertextovodkaz"/>
                <w:noProof/>
              </w:rPr>
              <w:t>9.7.2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Metody třídy Triangle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_Toc531866774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9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75" w:history="1">
            <w:r w:rsidR="0087556D" w:rsidRPr="007B0A29">
              <w:rPr>
                <w:rStyle w:val="Hypertextovodkaz"/>
                <w:noProof/>
              </w:rPr>
              <w:t>9.8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Třída SortByXAsc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_Toc531866775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9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76" w:history="1">
            <w:r w:rsidR="0087556D" w:rsidRPr="007B0A29">
              <w:rPr>
                <w:rStyle w:val="Hypertextovodkaz"/>
                <w:noProof/>
              </w:rPr>
              <w:t>10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Závěr, možné či neřešené problémy, náměty na vylepšení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_Toc531866776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10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77" w:history="1">
            <w:r w:rsidR="0087556D" w:rsidRPr="007B0A29">
              <w:rPr>
                <w:rStyle w:val="Hypertextovodkaz"/>
                <w:noProof/>
              </w:rPr>
              <w:t>10.1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Závěr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_Toc531866777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10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78" w:history="1">
            <w:r w:rsidR="0087556D" w:rsidRPr="007B0A29">
              <w:rPr>
                <w:rStyle w:val="Hypertextovodkaz"/>
                <w:noProof/>
              </w:rPr>
              <w:t>10.2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Náměty na vylepšení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_Toc531866778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10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87556D" w:rsidRDefault="00EB73A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866779" w:history="1">
            <w:r w:rsidR="0087556D" w:rsidRPr="007B0A29">
              <w:rPr>
                <w:rStyle w:val="Hypertextovodkaz"/>
                <w:noProof/>
              </w:rPr>
              <w:t>10.3</w:t>
            </w:r>
            <w:r w:rsidR="008755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7556D" w:rsidRPr="007B0A29">
              <w:rPr>
                <w:rStyle w:val="Hypertextovodkaz"/>
                <w:noProof/>
              </w:rPr>
              <w:t>Neřešené problémy</w:t>
            </w:r>
            <w:r w:rsidR="0087556D">
              <w:rPr>
                <w:noProof/>
                <w:webHidden/>
              </w:rPr>
              <w:tab/>
            </w:r>
            <w:r w:rsidR="0087556D">
              <w:rPr>
                <w:noProof/>
                <w:webHidden/>
              </w:rPr>
              <w:fldChar w:fldCharType="begin"/>
            </w:r>
            <w:r w:rsidR="0087556D">
              <w:rPr>
                <w:noProof/>
                <w:webHidden/>
              </w:rPr>
              <w:instrText xml:space="preserve"> PAGEREF _Toc531866779 \h </w:instrText>
            </w:r>
            <w:r w:rsidR="0087556D">
              <w:rPr>
                <w:noProof/>
                <w:webHidden/>
              </w:rPr>
            </w:r>
            <w:r w:rsidR="0087556D">
              <w:rPr>
                <w:noProof/>
                <w:webHidden/>
              </w:rPr>
              <w:fldChar w:fldCharType="separate"/>
            </w:r>
            <w:r w:rsidR="002637BF">
              <w:rPr>
                <w:noProof/>
                <w:webHidden/>
              </w:rPr>
              <w:t>10</w:t>
            </w:r>
            <w:r w:rsidR="0087556D">
              <w:rPr>
                <w:noProof/>
                <w:webHidden/>
              </w:rPr>
              <w:fldChar w:fldCharType="end"/>
            </w:r>
          </w:hyperlink>
        </w:p>
        <w:p w:rsidR="004A61F9" w:rsidRDefault="002E3ACC" w:rsidP="001A0CAD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B797E" w:rsidRDefault="00FB797E" w:rsidP="001A0CAD">
      <w:pPr>
        <w:rPr>
          <w:bCs/>
        </w:rPr>
      </w:pPr>
    </w:p>
    <w:p w:rsidR="00FB797E" w:rsidRDefault="00FB797E" w:rsidP="001A0CAD">
      <w:pPr>
        <w:rPr>
          <w:bCs/>
        </w:rPr>
      </w:pPr>
    </w:p>
    <w:p w:rsidR="00FB797E" w:rsidRDefault="00FB797E" w:rsidP="001A0CAD">
      <w:pPr>
        <w:rPr>
          <w:bCs/>
        </w:rPr>
      </w:pPr>
    </w:p>
    <w:p w:rsidR="00D22A9A" w:rsidRDefault="00D22A9A" w:rsidP="001A0CAD">
      <w:pPr>
        <w:spacing w:after="120"/>
        <w:rPr>
          <w:sz w:val="22"/>
          <w:szCs w:val="22"/>
        </w:rPr>
      </w:pPr>
    </w:p>
    <w:p w:rsidR="009817FA" w:rsidRDefault="009817FA" w:rsidP="001A0CAD">
      <w:pPr>
        <w:spacing w:after="120"/>
        <w:rPr>
          <w:sz w:val="22"/>
          <w:szCs w:val="22"/>
        </w:rPr>
      </w:pPr>
    </w:p>
    <w:p w:rsidR="0087556D" w:rsidRDefault="0087556D" w:rsidP="001A0CAD">
      <w:pPr>
        <w:spacing w:after="120"/>
        <w:rPr>
          <w:sz w:val="22"/>
          <w:szCs w:val="22"/>
        </w:rPr>
      </w:pPr>
    </w:p>
    <w:p w:rsidR="0087556D" w:rsidRDefault="0087556D" w:rsidP="001A0CAD">
      <w:pPr>
        <w:spacing w:after="120"/>
        <w:rPr>
          <w:sz w:val="22"/>
          <w:szCs w:val="22"/>
        </w:rPr>
      </w:pPr>
    </w:p>
    <w:p w:rsidR="004666D8" w:rsidRDefault="004666D8" w:rsidP="002E3ACC">
      <w:pPr>
        <w:pStyle w:val="Nadpis1"/>
      </w:pPr>
      <w:bookmarkStart w:id="0" w:name="_Toc531866744"/>
      <w:r>
        <w:lastRenderedPageBreak/>
        <w:t>Zadání úlohy</w:t>
      </w:r>
      <w:bookmarkEnd w:id="0"/>
    </w:p>
    <w:p w:rsidR="00E0664D" w:rsidRDefault="00E0664D" w:rsidP="00E0664D"/>
    <w:p w:rsidR="00E0664D" w:rsidRPr="00C11AF8" w:rsidRDefault="000A16DF" w:rsidP="00E0664D">
      <w:pPr>
        <w:rPr>
          <w:b/>
        </w:rPr>
      </w:pPr>
      <w:r w:rsidRPr="00C11AF8">
        <w:rPr>
          <w:b/>
        </w:rPr>
        <w:t xml:space="preserve">Úloha č. </w:t>
      </w:r>
      <w:r w:rsidR="0042614F">
        <w:rPr>
          <w:b/>
        </w:rPr>
        <w:t>3</w:t>
      </w:r>
      <w:r w:rsidRPr="00C11AF8">
        <w:rPr>
          <w:b/>
        </w:rPr>
        <w:t xml:space="preserve">: </w:t>
      </w:r>
      <w:r w:rsidR="0042614F">
        <w:rPr>
          <w:b/>
        </w:rPr>
        <w:t>Digitální model terénu</w:t>
      </w:r>
    </w:p>
    <w:p w:rsidR="000A16DF" w:rsidRDefault="000A16DF" w:rsidP="00E0664D"/>
    <w:p w:rsidR="0071768F" w:rsidRDefault="000A16DF" w:rsidP="006154D1">
      <w:pPr>
        <w:jc w:val="both"/>
      </w:pPr>
      <w:r>
        <w:t xml:space="preserve">Vstup: </w:t>
      </w:r>
      <w:r>
        <w:tab/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0A16DF" w:rsidRPr="00E0664D" w:rsidRDefault="000A16DF" w:rsidP="006154D1">
      <w:pPr>
        <w:jc w:val="both"/>
      </w:pPr>
      <w:r>
        <w:t>Výstup:</w:t>
      </w:r>
      <w:r>
        <w:tab/>
      </w:r>
      <w:r w:rsidR="00F822ED">
        <w:t>Polyedrický DMT nad množinou P představovaný vrstevnicemi doplněný vizualizací sklonu a expozice trojúhelníků</w:t>
      </w:r>
    </w:p>
    <w:p w:rsidR="004666D8" w:rsidRDefault="004666D8" w:rsidP="006154D1">
      <w:pPr>
        <w:jc w:val="both"/>
      </w:pPr>
    </w:p>
    <w:p w:rsidR="00F822ED" w:rsidRDefault="006154D1" w:rsidP="006154D1">
      <w:pPr>
        <w:jc w:val="both"/>
      </w:pPr>
      <w:r>
        <w:t xml:space="preserve">Metodou inkrementální konstrukce vytvořte nad množinou P vstupních bodů </w:t>
      </w:r>
      <w:proofErr w:type="gramStart"/>
      <w:r>
        <w:t>2D</w:t>
      </w:r>
      <w:proofErr w:type="gramEnd"/>
      <w:r>
        <w:t xml:space="preserve"> </w:t>
      </w:r>
      <w:proofErr w:type="spellStart"/>
      <w:r>
        <w:t>Delaunay</w:t>
      </w:r>
      <w:proofErr w:type="spellEnd"/>
      <w:r>
        <w:t xml:space="preserve"> triangulaci. Jako vstupní data použijte existující geodetická data (alespoň 300 bodů) popř. navrhněte algoritmus pro generování syntetických vstupních dat představující významné terénní tvary (kupa, údolí, </w:t>
      </w:r>
      <w:proofErr w:type="spellStart"/>
      <w:r>
        <w:t>spočinek</w:t>
      </w:r>
      <w:proofErr w:type="spellEnd"/>
      <w:r>
        <w:t xml:space="preserve">, </w:t>
      </w:r>
      <w:proofErr w:type="gramStart"/>
      <w:r>
        <w:t>hřbet,…</w:t>
      </w:r>
      <w:proofErr w:type="gramEnd"/>
      <w:r>
        <w:t>).</w:t>
      </w:r>
    </w:p>
    <w:p w:rsidR="006154D1" w:rsidRDefault="006154D1" w:rsidP="006154D1">
      <w:pPr>
        <w:jc w:val="both"/>
      </w:pPr>
    </w:p>
    <w:p w:rsidR="006154D1" w:rsidRDefault="006154D1" w:rsidP="006154D1">
      <w:pPr>
        <w:jc w:val="both"/>
      </w:pPr>
      <w:r>
        <w:t>Vstupní množiny bodů včetně níže uvedených výstupů vhodně vizualizujte. Grafické rozhraní realizujte s využitím frameworku QT. Dynamické datové struktury implementujte s využitím STI.</w:t>
      </w:r>
    </w:p>
    <w:p w:rsidR="006154D1" w:rsidRDefault="006154D1" w:rsidP="000A16DF"/>
    <w:p w:rsidR="006154D1" w:rsidRDefault="006154D1" w:rsidP="006154D1">
      <w:pPr>
        <w:jc w:val="both"/>
      </w:pPr>
      <w:r>
        <w:t>Nad takto vzniklou triangulací vygenerujte polyedrický digitální model terénu, dále proveďte tyto analýzy:</w:t>
      </w:r>
    </w:p>
    <w:p w:rsidR="006154D1" w:rsidRDefault="006154D1" w:rsidP="00DD7485">
      <w:pPr>
        <w:pStyle w:val="Odstavecseseznamem"/>
        <w:numPr>
          <w:ilvl w:val="0"/>
          <w:numId w:val="5"/>
        </w:numPr>
        <w:jc w:val="both"/>
      </w:pPr>
      <w:r>
        <w:t>S využitím lineární interpolace vygenerujte vrstevnice se zadaným krokem a v zadaném intervalu, proveďte jejich vizualizaci s rozlišením zvýrazněných vrstevnic.</w:t>
      </w:r>
    </w:p>
    <w:p w:rsidR="006154D1" w:rsidRDefault="006154D1" w:rsidP="00DD7485">
      <w:pPr>
        <w:pStyle w:val="Odstavecseseznamem"/>
        <w:numPr>
          <w:ilvl w:val="0"/>
          <w:numId w:val="5"/>
        </w:numPr>
        <w:jc w:val="both"/>
      </w:pPr>
      <w:r>
        <w:t>Analyzujte sklon digitálního modelu terénu, jednotlivé trojúhelníky vizualizujte v závislosti na jejich sklonu.</w:t>
      </w:r>
    </w:p>
    <w:p w:rsidR="006154D1" w:rsidRDefault="006154D1" w:rsidP="00DD7485">
      <w:pPr>
        <w:pStyle w:val="Odstavecseseznamem"/>
        <w:numPr>
          <w:ilvl w:val="0"/>
          <w:numId w:val="5"/>
        </w:numPr>
        <w:jc w:val="both"/>
      </w:pPr>
      <w:r>
        <w:t>Analyzujte expozici digitálního modelu terénu, jednotlivé trojúhelníky vizualizujte v závislosti na jejich expozici ke světové straně.</w:t>
      </w:r>
    </w:p>
    <w:p w:rsidR="006154D1" w:rsidRDefault="006154D1" w:rsidP="006154D1">
      <w:pPr>
        <w:jc w:val="both"/>
      </w:pPr>
    </w:p>
    <w:p w:rsidR="006154D1" w:rsidRDefault="00D22A9A" w:rsidP="006154D1">
      <w:pPr>
        <w:jc w:val="both"/>
      </w:pPr>
      <w:r>
        <w:t xml:space="preserve">Zhodnoťte výsledný digitální model terénu z kartografického hlediska, zamyslete se nad slabinami algoritmu založeného na </w:t>
      </w:r>
      <w:proofErr w:type="gramStart"/>
      <w:r>
        <w:t>2D</w:t>
      </w:r>
      <w:proofErr w:type="gramEnd"/>
      <w:r>
        <w:t xml:space="preserve"> </w:t>
      </w:r>
      <w:proofErr w:type="spellStart"/>
      <w:r>
        <w:t>Delaunay</w:t>
      </w:r>
      <w:proofErr w:type="spellEnd"/>
      <w:r>
        <w:t xml:space="preserve"> triangulaci. Ve kterých situacích (různé terénní tvary) nebude dávat vhodné výsledky? Tyto situace graficky znázorněte.</w:t>
      </w:r>
    </w:p>
    <w:p w:rsidR="00D22A9A" w:rsidRDefault="00D22A9A" w:rsidP="006154D1">
      <w:pPr>
        <w:jc w:val="both"/>
      </w:pPr>
    </w:p>
    <w:p w:rsidR="00D22A9A" w:rsidRDefault="00D22A9A" w:rsidP="006154D1">
      <w:pPr>
        <w:jc w:val="both"/>
      </w:pPr>
      <w:r>
        <w:t>Zhodnocení činnosti algoritmu včetně ukázek proveďte alespoň na tři strany formátu A4.</w:t>
      </w:r>
    </w:p>
    <w:p w:rsidR="006154D1" w:rsidRDefault="006154D1" w:rsidP="006154D1">
      <w:pPr>
        <w:jc w:val="both"/>
      </w:pPr>
    </w:p>
    <w:p w:rsidR="0055042F" w:rsidRDefault="0055042F" w:rsidP="000A16DF">
      <w:r>
        <w:t>Bonusové úlohy:</w:t>
      </w:r>
    </w:p>
    <w:p w:rsidR="0055042F" w:rsidRDefault="00D22A9A" w:rsidP="00DD7485">
      <w:pPr>
        <w:pStyle w:val="Odstavecseseznamem"/>
        <w:numPr>
          <w:ilvl w:val="0"/>
          <w:numId w:val="4"/>
        </w:numPr>
      </w:pPr>
      <w:r>
        <w:t>Triangulace nekonvexní oblasti zadané polygonem</w:t>
      </w:r>
    </w:p>
    <w:p w:rsidR="00D22A9A" w:rsidRDefault="00D22A9A" w:rsidP="00DD7485">
      <w:pPr>
        <w:pStyle w:val="Odstavecseseznamem"/>
        <w:numPr>
          <w:ilvl w:val="0"/>
          <w:numId w:val="4"/>
        </w:numPr>
      </w:pPr>
      <w:r>
        <w:t>Výběr barevných stupnic při vizualizaci sklonu a expozice</w:t>
      </w:r>
    </w:p>
    <w:p w:rsidR="00D22A9A" w:rsidRDefault="00D22A9A" w:rsidP="00DD7485">
      <w:pPr>
        <w:pStyle w:val="Odstavecseseznamem"/>
        <w:numPr>
          <w:ilvl w:val="0"/>
          <w:numId w:val="4"/>
        </w:numPr>
      </w:pPr>
      <w:r>
        <w:t>Automatický popis vrstevnic</w:t>
      </w:r>
    </w:p>
    <w:p w:rsidR="00D22A9A" w:rsidRDefault="00D22A9A" w:rsidP="00DD7485">
      <w:pPr>
        <w:pStyle w:val="Odstavecseseznamem"/>
        <w:numPr>
          <w:ilvl w:val="0"/>
          <w:numId w:val="4"/>
        </w:numPr>
      </w:pPr>
      <w:r>
        <w:t>Automatický popis vrstevnic respektujících kartografické zásady</w:t>
      </w:r>
    </w:p>
    <w:p w:rsidR="00D22A9A" w:rsidRDefault="00D22A9A" w:rsidP="00DD7485">
      <w:pPr>
        <w:pStyle w:val="Odstavecseseznamem"/>
        <w:numPr>
          <w:ilvl w:val="0"/>
          <w:numId w:val="4"/>
        </w:numPr>
      </w:pPr>
      <w:r>
        <w:t>Algoritmus pro automatické generování terénních útvarů</w:t>
      </w:r>
    </w:p>
    <w:p w:rsidR="00D22A9A" w:rsidRDefault="00D22A9A" w:rsidP="00DD7485">
      <w:pPr>
        <w:pStyle w:val="Odstavecseseznamem"/>
        <w:numPr>
          <w:ilvl w:val="0"/>
          <w:numId w:val="4"/>
        </w:numPr>
      </w:pPr>
      <w:proofErr w:type="gramStart"/>
      <w:r>
        <w:t>3D</w:t>
      </w:r>
      <w:proofErr w:type="gramEnd"/>
      <w:r>
        <w:t xml:space="preserve"> vizualizace terénu s využitím promítání</w:t>
      </w:r>
    </w:p>
    <w:p w:rsidR="00D22A9A" w:rsidRDefault="00D22A9A" w:rsidP="00DD7485">
      <w:pPr>
        <w:pStyle w:val="Odstavecseseznamem"/>
        <w:numPr>
          <w:ilvl w:val="0"/>
          <w:numId w:val="4"/>
        </w:numPr>
      </w:pPr>
      <w:r>
        <w:t>Barevná hypsometrie</w:t>
      </w:r>
    </w:p>
    <w:p w:rsidR="002B01A0" w:rsidRDefault="004666D8" w:rsidP="002E3ACC">
      <w:pPr>
        <w:pStyle w:val="Nadpis1"/>
      </w:pPr>
      <w:bookmarkStart w:id="1" w:name="_Toc531866745"/>
      <w:r>
        <w:t>Údaje o bonusových úlohách</w:t>
      </w:r>
      <w:bookmarkEnd w:id="1"/>
    </w:p>
    <w:p w:rsidR="00FF4EDD" w:rsidRDefault="00FF4EDD" w:rsidP="00FF4EDD"/>
    <w:p w:rsidR="006B7C77" w:rsidRPr="005763FC" w:rsidRDefault="003C2563" w:rsidP="006B7C77">
      <w:r w:rsidRPr="006B7C77">
        <w:t xml:space="preserve">V rámci úlohy byly </w:t>
      </w:r>
      <w:r w:rsidR="006B0E1F" w:rsidRPr="006B7C77">
        <w:t>implementovány</w:t>
      </w:r>
      <w:r w:rsidR="00D3697C" w:rsidRPr="006B7C77">
        <w:t xml:space="preserve"> </w:t>
      </w:r>
      <w:r w:rsidRPr="006B7C77">
        <w:t>bonusov</w:t>
      </w:r>
      <w:r w:rsidR="006B7C77" w:rsidRPr="006B7C77">
        <w:t>é</w:t>
      </w:r>
      <w:r w:rsidRPr="006B7C77">
        <w:t xml:space="preserve"> úloh</w:t>
      </w:r>
      <w:r w:rsidR="006B7C77" w:rsidRPr="006B7C77">
        <w:t>y</w:t>
      </w:r>
      <w:r w:rsidRPr="006B7C77">
        <w:t>:</w:t>
      </w:r>
    </w:p>
    <w:p w:rsidR="0087556D" w:rsidRDefault="0087556D" w:rsidP="00DD7485">
      <w:pPr>
        <w:pStyle w:val="Odstavecseseznamem"/>
        <w:numPr>
          <w:ilvl w:val="0"/>
          <w:numId w:val="6"/>
        </w:numPr>
      </w:pPr>
      <w:r>
        <w:t>Automatický popis vrstevnic</w:t>
      </w:r>
    </w:p>
    <w:p w:rsidR="0087556D" w:rsidRDefault="0087556D" w:rsidP="00DD7485">
      <w:pPr>
        <w:pStyle w:val="Odstavecseseznamem"/>
        <w:numPr>
          <w:ilvl w:val="0"/>
          <w:numId w:val="6"/>
        </w:numPr>
      </w:pPr>
      <w:r>
        <w:t>Algoritmus pro automatické generování terénních útvarů</w:t>
      </w:r>
    </w:p>
    <w:p w:rsidR="00D22A9A" w:rsidRDefault="00D22A9A" w:rsidP="0087556D">
      <w:pPr>
        <w:pStyle w:val="Odstavecseseznamem"/>
      </w:pPr>
    </w:p>
    <w:p w:rsidR="0068296A" w:rsidRDefault="0068296A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6A1620" w:rsidRDefault="006A1620" w:rsidP="00D22A9A"/>
    <w:p w:rsidR="004666D8" w:rsidRDefault="004666D8" w:rsidP="002E3ACC">
      <w:pPr>
        <w:pStyle w:val="Nadpis1"/>
      </w:pPr>
      <w:bookmarkStart w:id="2" w:name="_Toc531866746"/>
      <w:r>
        <w:lastRenderedPageBreak/>
        <w:t>Popis a rozbor problému</w:t>
      </w:r>
      <w:bookmarkEnd w:id="2"/>
    </w:p>
    <w:p w:rsidR="009846C3" w:rsidRDefault="0068296A" w:rsidP="006A1620">
      <w:pPr>
        <w:jc w:val="both"/>
      </w:pPr>
      <w:r>
        <w:t xml:space="preserve">Úkolem je vytvoření programu, který </w:t>
      </w:r>
      <w:r w:rsidR="000C6D0A">
        <w:t xml:space="preserve">nad množinou bodů vytvoří trojúhelníkovou síť, vytvoří vrstevnice a pro jednotlivé trojúhelníky sítě vypočte jejich sklon a expozici. Pro tvorbu trojúhelníkové sítě byl použit algoritmus inkrementální konstrukce </w:t>
      </w:r>
      <w:proofErr w:type="spellStart"/>
      <w:r w:rsidR="000C6D0A">
        <w:t>Delaunay</w:t>
      </w:r>
      <w:proofErr w:type="spellEnd"/>
      <w:r w:rsidR="000C6D0A">
        <w:t xml:space="preserve"> triangulace ve </w:t>
      </w:r>
      <w:proofErr w:type="gramStart"/>
      <w:r w:rsidR="000C6D0A">
        <w:t>2D</w:t>
      </w:r>
      <w:proofErr w:type="gramEnd"/>
      <w:r w:rsidR="000C6D0A">
        <w:t xml:space="preserve">. </w:t>
      </w:r>
    </w:p>
    <w:p w:rsidR="00F81CC8" w:rsidRDefault="00761E5E" w:rsidP="00F81CC8">
      <w:pPr>
        <w:pStyle w:val="Nadpis1"/>
      </w:pPr>
      <w:bookmarkStart w:id="3" w:name="_Toc531866747"/>
      <w:r>
        <w:t>Popisy algoritmů formální</w:t>
      </w:r>
      <w:r w:rsidR="004666D8" w:rsidRPr="004666D8">
        <w:t>m jazykem</w:t>
      </w:r>
      <w:bookmarkEnd w:id="3"/>
    </w:p>
    <w:p w:rsidR="0068296A" w:rsidRDefault="00761E5E" w:rsidP="00F81CC8">
      <w:r>
        <w:t xml:space="preserve">Metody použité v této úloze, byly implementovány v programovacím jazyce C++ v 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 w:rsidR="0006062D">
        <w:t xml:space="preserve"> </w:t>
      </w:r>
    </w:p>
    <w:p w:rsidR="00C92922" w:rsidRDefault="00C92922" w:rsidP="00F81CC8"/>
    <w:p w:rsidR="0068296A" w:rsidRDefault="0068296A" w:rsidP="0068296A">
      <w:pPr>
        <w:pStyle w:val="Nadpis2"/>
      </w:pPr>
      <w:bookmarkStart w:id="4" w:name="_Toc531866748"/>
      <w:proofErr w:type="spellStart"/>
      <w:r>
        <w:t>Delaunay</w:t>
      </w:r>
      <w:proofErr w:type="spellEnd"/>
      <w:r>
        <w:t xml:space="preserve"> triangulace</w:t>
      </w:r>
      <w:bookmarkEnd w:id="4"/>
    </w:p>
    <w:p w:rsidR="0068296A" w:rsidRDefault="006A1620" w:rsidP="0068296A">
      <w:r>
        <w:t>Vlastnosti:</w:t>
      </w:r>
    </w:p>
    <w:p w:rsidR="006A1620" w:rsidRDefault="006A1620" w:rsidP="00DD7485">
      <w:pPr>
        <w:pStyle w:val="Odstavecseseznamem"/>
        <w:numPr>
          <w:ilvl w:val="0"/>
          <w:numId w:val="7"/>
        </w:numPr>
      </w:pPr>
      <w:r>
        <w:t>V opsané kružnici trojúhelníka neleží žádný jiný bod</w:t>
      </w:r>
    </w:p>
    <w:p w:rsidR="006A1620" w:rsidRDefault="006A1620" w:rsidP="00DD7485">
      <w:pPr>
        <w:pStyle w:val="Odstavecseseznamem"/>
        <w:numPr>
          <w:ilvl w:val="0"/>
          <w:numId w:val="7"/>
        </w:numPr>
      </w:pPr>
      <w:r>
        <w:t>Maximalizuje min. úhel</w:t>
      </w:r>
    </w:p>
    <w:p w:rsidR="006A1620" w:rsidRDefault="006A1620" w:rsidP="00DD7485">
      <w:pPr>
        <w:pStyle w:val="Odstavecseseznamem"/>
        <w:numPr>
          <w:ilvl w:val="0"/>
          <w:numId w:val="7"/>
        </w:numPr>
      </w:pPr>
      <w:r>
        <w:t>Vůči kritériu minimálního úhlu je optimální jak lokálně, tak globálně</w:t>
      </w:r>
    </w:p>
    <w:p w:rsidR="006A1620" w:rsidRDefault="006A1620" w:rsidP="00DD7485">
      <w:pPr>
        <w:pStyle w:val="Odstavecseseznamem"/>
        <w:numPr>
          <w:ilvl w:val="0"/>
          <w:numId w:val="7"/>
        </w:numPr>
      </w:pPr>
      <w:r>
        <w:t xml:space="preserve">Jednoznačná </w:t>
      </w:r>
      <w:proofErr w:type="gramStart"/>
      <w:r>
        <w:t>triangulace</w:t>
      </w:r>
      <w:proofErr w:type="gramEnd"/>
      <w:r>
        <w:t xml:space="preserve"> pokud jsou právě 3 body na kružnici</w:t>
      </w:r>
    </w:p>
    <w:p w:rsidR="006A1620" w:rsidRDefault="006A1620" w:rsidP="006A1620"/>
    <w:p w:rsidR="006A1620" w:rsidRDefault="006A1620" w:rsidP="006A1620">
      <w:r>
        <w:t>Postup tvorby trojúhelníkové sítě:</w:t>
      </w:r>
    </w:p>
    <w:p w:rsidR="006A1620" w:rsidRDefault="006A1620" w:rsidP="00DD7485">
      <w:pPr>
        <w:pStyle w:val="Odstavecseseznamem"/>
        <w:numPr>
          <w:ilvl w:val="0"/>
          <w:numId w:val="8"/>
        </w:numPr>
      </w:pPr>
      <w:r>
        <w:t xml:space="preserve">Nalezení </w:t>
      </w:r>
      <w:proofErr w:type="spellStart"/>
      <w:r>
        <w:t>pivota</w:t>
      </w:r>
      <w:proofErr w:type="spellEnd"/>
    </w:p>
    <w:p w:rsidR="006A1620" w:rsidRDefault="006A1620" w:rsidP="00DD7485">
      <w:pPr>
        <w:pStyle w:val="Odstavecseseznamem"/>
        <w:numPr>
          <w:ilvl w:val="0"/>
          <w:numId w:val="8"/>
        </w:numPr>
      </w:pPr>
      <w:r>
        <w:t xml:space="preserve">Nalezení nejbližšího bodu od </w:t>
      </w:r>
      <w:proofErr w:type="spellStart"/>
      <w:r>
        <w:t>pivota</w:t>
      </w:r>
      <w:proofErr w:type="spellEnd"/>
    </w:p>
    <w:p w:rsidR="006A1620" w:rsidRDefault="006A1620" w:rsidP="00DD7485">
      <w:pPr>
        <w:pStyle w:val="Odstavecseseznamem"/>
        <w:numPr>
          <w:ilvl w:val="0"/>
          <w:numId w:val="8"/>
        </w:numPr>
      </w:pPr>
      <w:r>
        <w:t>Vytvoření hrany</w:t>
      </w:r>
    </w:p>
    <w:p w:rsidR="006A1620" w:rsidRDefault="006A1620" w:rsidP="00DD7485">
      <w:pPr>
        <w:pStyle w:val="Odstavecseseznamem"/>
        <w:numPr>
          <w:ilvl w:val="0"/>
          <w:numId w:val="8"/>
        </w:numPr>
      </w:pPr>
      <w:r>
        <w:t xml:space="preserve">Hledání </w:t>
      </w:r>
      <w:proofErr w:type="spellStart"/>
      <w:r>
        <w:t>Delaunayova</w:t>
      </w:r>
      <w:proofErr w:type="spellEnd"/>
      <w:r>
        <w:t xml:space="preserve"> bodu</w:t>
      </w:r>
    </w:p>
    <w:p w:rsidR="006A1620" w:rsidRDefault="006A1620" w:rsidP="00DD7485">
      <w:pPr>
        <w:pStyle w:val="Odstavecseseznamem"/>
        <w:numPr>
          <w:ilvl w:val="0"/>
          <w:numId w:val="8"/>
        </w:numPr>
      </w:pPr>
      <w:r>
        <w:t>Vytvoření zbývajících hran trojúhelníka</w:t>
      </w:r>
    </w:p>
    <w:p w:rsidR="0068296A" w:rsidRDefault="006A1620" w:rsidP="00DD7485">
      <w:pPr>
        <w:pStyle w:val="Odstavecseseznamem"/>
        <w:numPr>
          <w:ilvl w:val="0"/>
          <w:numId w:val="8"/>
        </w:numPr>
      </w:pPr>
      <w:r>
        <w:t>Vložení hran do trojúhelníka</w:t>
      </w:r>
    </w:p>
    <w:p w:rsidR="0068296A" w:rsidRDefault="0068296A" w:rsidP="0068296A"/>
    <w:p w:rsidR="0068296A" w:rsidRDefault="0068296A" w:rsidP="0068296A">
      <w:pPr>
        <w:pStyle w:val="Nadpis2"/>
      </w:pPr>
      <w:bookmarkStart w:id="5" w:name="_Toc531866749"/>
      <w:r>
        <w:t>Tvorba vrstevnic</w:t>
      </w:r>
      <w:bookmarkEnd w:id="5"/>
    </w:p>
    <w:p w:rsidR="00EB73A6" w:rsidRDefault="00EB73A6" w:rsidP="006A1620">
      <w:pPr>
        <w:jc w:val="both"/>
      </w:pPr>
      <w:r>
        <w:t>Vrstevnice byly vypočteny pomocí lineární interpolace</w:t>
      </w:r>
      <w:r w:rsidR="009D2D3B">
        <w:t>,</w:t>
      </w:r>
      <w:r>
        <w:t xml:space="preserve"> a to na hranách trojúhelníků vzniklých předešlou triangulací.</w:t>
      </w:r>
      <w:r w:rsidR="009D2D3B">
        <w:t xml:space="preserve"> Z výšek koncových bodů hran bylo nejprve určeno, zda tato hrana obsahuje průsečík s</w:t>
      </w:r>
      <w:r w:rsidR="00600C12">
        <w:t> </w:t>
      </w:r>
      <w:r w:rsidR="009D2D3B">
        <w:t>vrstevnicí</w:t>
      </w:r>
      <w:r w:rsidR="00600C12">
        <w:t>,</w:t>
      </w:r>
      <w:r w:rsidR="009D2D3B">
        <w:t xml:space="preserve"> a to ze vztahu: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</w:p>
    <w:p w:rsidR="009D2D3B" w:rsidRDefault="009D2D3B" w:rsidP="006A1620">
      <w:pPr>
        <w:jc w:val="both"/>
      </w:pPr>
      <w:r>
        <w:t>Pokud je tento vztah roven 0, celá hrana náleží vrstevnici, pokud &gt;0 neobsahuje průsečík a pokud &lt;0 počítáme průsečík.</w:t>
      </w:r>
    </w:p>
    <w:p w:rsidR="009D2D3B" w:rsidRDefault="009D2D3B" w:rsidP="00EB73A6"/>
    <w:p w:rsidR="009D2D3B" w:rsidRDefault="009D2D3B" w:rsidP="00EB73A6">
      <w:r>
        <w:t>Průsečík:</w:t>
      </w:r>
    </w:p>
    <w:p w:rsidR="009D2D3B" w:rsidRPr="009D2D3B" w:rsidRDefault="009D2D3B" w:rsidP="00EB73A6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D2D3B" w:rsidRDefault="009D2D3B" w:rsidP="00EB73A6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8296A" w:rsidRDefault="0068296A" w:rsidP="0068296A"/>
    <w:p w:rsidR="0068296A" w:rsidRDefault="0068296A" w:rsidP="0068296A"/>
    <w:p w:rsidR="0068296A" w:rsidRDefault="0068296A" w:rsidP="0068296A">
      <w:pPr>
        <w:pStyle w:val="Nadpis2"/>
      </w:pPr>
      <w:bookmarkStart w:id="6" w:name="_Toc531866750"/>
      <w:r>
        <w:t>Výpočet sklonu</w:t>
      </w:r>
      <w:bookmarkEnd w:id="6"/>
    </w:p>
    <w:p w:rsidR="0068296A" w:rsidRDefault="002A2A81" w:rsidP="0068296A">
      <w:r>
        <w:t xml:space="preserve">Sklon je úhel mezi normálou trojúhelníka a </w:t>
      </w:r>
      <w:r w:rsidR="00C652D0">
        <w:t>svislicí.</w:t>
      </w:r>
    </w:p>
    <w:p w:rsidR="00C652D0" w:rsidRDefault="00C652D0" w:rsidP="0068296A">
      <w:r>
        <w:t>V programu je sklon vizualizován odstíny šedi.</w:t>
      </w:r>
    </w:p>
    <w:p w:rsidR="00C652D0" w:rsidRDefault="00C652D0" w:rsidP="0068296A"/>
    <w:p w:rsidR="00C652D0" w:rsidRDefault="00C652D0" w:rsidP="0068296A">
      <w:r>
        <w:t>Svislice:</w:t>
      </w:r>
    </w:p>
    <w:p w:rsidR="00C652D0" w:rsidRPr="00C652D0" w:rsidRDefault="00C652D0" w:rsidP="0068296A"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0,0,1</m:t>
              </m:r>
            </m:e>
          </m:d>
        </m:oMath>
      </m:oMathPara>
    </w:p>
    <w:p w:rsidR="00C652D0" w:rsidRDefault="00C652D0" w:rsidP="0068296A">
      <w:r>
        <w:t>Normála:</w:t>
      </w:r>
    </w:p>
    <w:p w:rsidR="00C652D0" w:rsidRDefault="00C652D0" w:rsidP="006A162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:rsidR="0068296A" w:rsidRDefault="00C652D0" w:rsidP="0068296A">
      <w:r>
        <w:t>Sklon:</w:t>
      </w:r>
    </w:p>
    <w:p w:rsidR="0068296A" w:rsidRDefault="00C652D0" w:rsidP="0068296A">
      <m:oMathPara>
        <m:oMath>
          <m:r>
            <w:rPr>
              <w:rFonts w:ascii="Cambria Math" w:hAnsi="Cambria Math"/>
            </w:rPr>
            <m:t>φ=acos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d>
        </m:oMath>
      </m:oMathPara>
    </w:p>
    <w:p w:rsidR="0068296A" w:rsidRPr="0068296A" w:rsidRDefault="0068296A" w:rsidP="0068296A">
      <w:pPr>
        <w:pStyle w:val="Nadpis2"/>
      </w:pPr>
      <w:bookmarkStart w:id="7" w:name="_Toc531866751"/>
      <w:r>
        <w:t>Výpočet orientace</w:t>
      </w:r>
      <w:bookmarkEnd w:id="7"/>
    </w:p>
    <w:p w:rsidR="00C11AF8" w:rsidRDefault="00C01605" w:rsidP="00F81CC8">
      <w:r>
        <w:t>Orienta</w:t>
      </w:r>
      <w:r w:rsidR="002A2A81">
        <w:t>ce (expozice) je brána jako orientace jednotlivých trojúhelníků vůči světovým stranám.</w:t>
      </w:r>
    </w:p>
    <w:p w:rsidR="006A1620" w:rsidRDefault="00C652D0" w:rsidP="00F81CC8">
      <w:r>
        <w:t>V programu je sklon vizualizován 9 barvami znázorňující směr světových stran.</w:t>
      </w:r>
    </w:p>
    <w:p w:rsidR="002A2A81" w:rsidRDefault="00C652D0" w:rsidP="00F81CC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2860040</wp:posOffset>
            </wp:positionH>
            <wp:positionV relativeFrom="paragraph">
              <wp:posOffset>97155</wp:posOffset>
            </wp:positionV>
            <wp:extent cx="2686050" cy="1568179"/>
            <wp:effectExtent l="0" t="0" r="0" b="0"/>
            <wp:wrapTight wrapText="bothSides">
              <wp:wrapPolygon edited="0">
                <wp:start x="0" y="0"/>
                <wp:lineTo x="0" y="21259"/>
                <wp:lineTo x="21447" y="21259"/>
                <wp:lineTo x="21447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6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2A81" w:rsidRDefault="002A2A81" w:rsidP="00F81CC8">
      <w:r>
        <w:t>Normála:</w:t>
      </w:r>
    </w:p>
    <w:p w:rsidR="002A2A81" w:rsidRPr="002A2A81" w:rsidRDefault="002A2A81" w:rsidP="00F81CC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:rsidR="002A2A81" w:rsidRPr="002A2A81" w:rsidRDefault="002A2A81" w:rsidP="00F81CC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:rsidR="002A2A81" w:rsidRDefault="002A2A81" w:rsidP="00F81CC8"/>
    <w:p w:rsidR="002A2A81" w:rsidRDefault="002A2A81" w:rsidP="00F81CC8">
      <w:r>
        <w:t>Expozice:</w:t>
      </w:r>
    </w:p>
    <w:p w:rsidR="002A2A81" w:rsidRPr="002A2A81" w:rsidRDefault="002A2A81" w:rsidP="00F81CC8">
      <m:oMathPara>
        <m:oMathParaPr>
          <m:jc m:val="center"/>
        </m:oMathParaPr>
        <m:oMath>
          <m:r>
            <w:rPr>
              <w:rFonts w:ascii="Cambria Math" w:hAnsi="Cambria Math"/>
            </w:rPr>
            <m:t>A=atan2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</m:oMath>
      </m:oMathPara>
    </w:p>
    <w:p w:rsidR="009846C3" w:rsidRDefault="009846C3" w:rsidP="00F81CC8"/>
    <w:p w:rsidR="009871B0" w:rsidRPr="00D52BB8" w:rsidRDefault="009871B0" w:rsidP="009871B0">
      <w:pPr>
        <w:pStyle w:val="Odstavecseseznamem"/>
        <w:rPr>
          <w:rFonts w:ascii="Cambria Math" w:hAnsi="Cambria Math"/>
          <w:oMath/>
        </w:rPr>
      </w:pPr>
    </w:p>
    <w:p w:rsidR="004666D8" w:rsidRDefault="004666D8" w:rsidP="002E3ACC">
      <w:pPr>
        <w:pStyle w:val="Nadpis1"/>
      </w:pPr>
      <w:bookmarkStart w:id="8" w:name="_Toc531866752"/>
      <w:r w:rsidRPr="004666D8">
        <w:lastRenderedPageBreak/>
        <w:t>Proble</w:t>
      </w:r>
      <w:r w:rsidR="005D0F82">
        <w:t>matické situace a jejich rozbor</w:t>
      </w:r>
      <w:r w:rsidRPr="004666D8">
        <w:t xml:space="preserve"> + ošetření těchto situací v</w:t>
      </w:r>
      <w:r w:rsidR="00C349AA">
        <w:t> </w:t>
      </w:r>
      <w:r w:rsidRPr="004666D8">
        <w:t>kódu</w:t>
      </w:r>
      <w:bookmarkEnd w:id="8"/>
    </w:p>
    <w:p w:rsidR="00C349AA" w:rsidRDefault="00F96216" w:rsidP="0080740D">
      <w:pPr>
        <w:jc w:val="both"/>
      </w:pPr>
      <w:r>
        <w:t xml:space="preserve">Jediným nalezeným problémem je nemožnost použití </w:t>
      </w:r>
      <w:proofErr w:type="spellStart"/>
      <w:r w:rsidR="00870D51" w:rsidRPr="00870D51">
        <w:t>Delaunay</w:t>
      </w:r>
      <w:proofErr w:type="spellEnd"/>
      <w:r w:rsidR="00870D51" w:rsidRPr="00870D51">
        <w:t xml:space="preserve"> triangulace</w:t>
      </w:r>
      <w:r w:rsidR="00870D51">
        <w:t xml:space="preserve"> na takové množiny bodů, kde </w:t>
      </w:r>
      <w:r w:rsidR="0080740D">
        <w:t xml:space="preserve">jsou body pravidelně rozmístěny (např. </w:t>
      </w:r>
      <w:proofErr w:type="spellStart"/>
      <w:r w:rsidR="0080740D">
        <w:t>grid</w:t>
      </w:r>
      <w:proofErr w:type="spellEnd"/>
      <w:r w:rsidR="0080740D">
        <w:t xml:space="preserve">). Tento problém je způsoben tím, jak tato metoda triangulace funguje. Hledáme totiž bod, který spolu s 2 body úsečky tvoří nejmenší opsanou kružnici. Problém nastává, když takových bodů je více a program se zasekne (a spadne). </w:t>
      </w:r>
    </w:p>
    <w:p w:rsidR="0080740D" w:rsidRDefault="0080740D" w:rsidP="0080740D">
      <w:pPr>
        <w:jc w:val="both"/>
      </w:pPr>
      <w:r>
        <w:t xml:space="preserve">Jiné řešení, než je použití jiné metody konstrukce trojúhelníkové sítě není autorovi známo. Z tohoto důvodu při generování bodů byla do polohy bodů zanesena náhodná hodnota v souřadnicích, aby se možnost těchto případů minimalizovala. </w:t>
      </w:r>
    </w:p>
    <w:p w:rsidR="00C349AA" w:rsidRPr="00C349AA" w:rsidRDefault="00C349AA" w:rsidP="00C349AA"/>
    <w:p w:rsidR="004666D8" w:rsidRDefault="004666D8" w:rsidP="002E3ACC">
      <w:pPr>
        <w:pStyle w:val="Nadpis1"/>
      </w:pPr>
      <w:bookmarkStart w:id="9" w:name="_Toc531866753"/>
      <w:r>
        <w:t>Vstupní</w:t>
      </w:r>
      <w:r w:rsidRPr="004666D8">
        <w:t xml:space="preserve"> data, formát vstupních da</w:t>
      </w:r>
      <w:r w:rsidR="003C2563">
        <w:t>t</w:t>
      </w:r>
      <w:r w:rsidRPr="004666D8">
        <w:t>, popis</w:t>
      </w:r>
      <w:bookmarkEnd w:id="9"/>
    </w:p>
    <w:p w:rsidR="004E2FC8" w:rsidRDefault="0041327A" w:rsidP="004E2FC8">
      <w:pPr>
        <w:jc w:val="both"/>
      </w:pPr>
      <w:r>
        <w:t>Vstupními da</w:t>
      </w:r>
      <w:r w:rsidR="00681D5D">
        <w:t>ty je vygenerovaná množina bodů</w:t>
      </w:r>
      <w:r w:rsidR="00C349AA">
        <w:t>, která představuje významné terénní útvary. Množina je tvořena body o souřa</w:t>
      </w:r>
      <w:r w:rsidR="001C2242">
        <w:t xml:space="preserve">dnicích </w:t>
      </w:r>
      <w:proofErr w:type="spellStart"/>
      <w:proofErr w:type="gramStart"/>
      <w:r w:rsidR="001C2242">
        <w:t>x,y</w:t>
      </w:r>
      <w:proofErr w:type="gramEnd"/>
      <w:r w:rsidR="001C2242">
        <w:t>,z</w:t>
      </w:r>
      <w:proofErr w:type="spellEnd"/>
      <w:r w:rsidR="001C2242">
        <w:t xml:space="preserve">. Druhým možným vstupem je </w:t>
      </w:r>
    </w:p>
    <w:p w:rsidR="00C349AA" w:rsidRDefault="00C349AA" w:rsidP="004E2FC8">
      <w:pPr>
        <w:jc w:val="both"/>
      </w:pPr>
    </w:p>
    <w:p w:rsidR="004666D8" w:rsidRDefault="004666D8" w:rsidP="00C349AA">
      <w:pPr>
        <w:pStyle w:val="Nadpis1"/>
      </w:pPr>
      <w:bookmarkStart w:id="10" w:name="_Toc531866754"/>
      <w:r w:rsidRPr="004666D8">
        <w:t>Výstupní data, formát výstupních da</w:t>
      </w:r>
      <w:r w:rsidR="003C2563">
        <w:t>t</w:t>
      </w:r>
      <w:r w:rsidRPr="004666D8">
        <w:t>, popis</w:t>
      </w:r>
      <w:bookmarkEnd w:id="10"/>
    </w:p>
    <w:p w:rsidR="0096562F" w:rsidRDefault="0096562F" w:rsidP="006F2769">
      <w:pPr>
        <w:jc w:val="both"/>
      </w:pPr>
      <w:r>
        <w:t xml:space="preserve">Výstupem z programu je </w:t>
      </w:r>
      <w:r w:rsidR="00C349AA">
        <w:t xml:space="preserve">trojúhelníková síť z množiny vygenerovaných bodů, nad kterou jsou </w:t>
      </w:r>
      <w:r w:rsidR="005763FC">
        <w:t>zkonstruován</w:t>
      </w:r>
      <w:r w:rsidR="00C349AA">
        <w:t>y</w:t>
      </w:r>
      <w:r w:rsidR="005763FC">
        <w:t xml:space="preserve"> a </w:t>
      </w:r>
      <w:r w:rsidR="00C349AA">
        <w:t>vizualizovány</w:t>
      </w:r>
      <w:r>
        <w:t xml:space="preserve"> </w:t>
      </w:r>
      <w:r w:rsidR="00C349AA">
        <w:t>vrstevnice a sklonu a orientace jednotlivých trojúhelníků.</w:t>
      </w:r>
    </w:p>
    <w:p w:rsidR="00C349AA" w:rsidRDefault="00C349AA" w:rsidP="006F2769">
      <w:pPr>
        <w:jc w:val="both"/>
      </w:pPr>
    </w:p>
    <w:p w:rsidR="0054155B" w:rsidRDefault="004666D8" w:rsidP="00D22A9A">
      <w:pPr>
        <w:pStyle w:val="Nadpis1"/>
      </w:pPr>
      <w:bookmarkStart w:id="11" w:name="_Toc531866755"/>
      <w:proofErr w:type="spellStart"/>
      <w:r w:rsidRPr="004666D8">
        <w:t>Printscreen</w:t>
      </w:r>
      <w:proofErr w:type="spellEnd"/>
      <w:r w:rsidRPr="004666D8">
        <w:t xml:space="preserve"> vytvořené aplikace</w:t>
      </w:r>
      <w:bookmarkEnd w:id="11"/>
    </w:p>
    <w:p w:rsidR="00586A30" w:rsidRPr="00586A30" w:rsidRDefault="00586A30" w:rsidP="00586A30"/>
    <w:p w:rsidR="00C349AA" w:rsidRDefault="00C349AA" w:rsidP="00C349AA"/>
    <w:p w:rsidR="00586A30" w:rsidRDefault="00412333" w:rsidP="00586A30">
      <w:pPr>
        <w:keepNext/>
        <w:jc w:val="center"/>
      </w:pPr>
      <w:r>
        <w:rPr>
          <w:noProof/>
        </w:rPr>
        <w:drawing>
          <wp:inline distT="0" distB="0" distL="0" distR="0">
            <wp:extent cx="6477000" cy="43243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AA" w:rsidRDefault="00586A30" w:rsidP="00586A30">
      <w:pPr>
        <w:pStyle w:val="Titulek"/>
        <w:jc w:val="center"/>
      </w:pPr>
      <w:r>
        <w:t xml:space="preserve">Obrázek </w:t>
      </w:r>
      <w:fldSimple w:instr=" SEQ Obrázek \* ARABIC ">
        <w:r w:rsidR="002637BF">
          <w:rPr>
            <w:noProof/>
          </w:rPr>
          <w:t>1</w:t>
        </w:r>
      </w:fldSimple>
      <w:r>
        <w:t xml:space="preserve"> - program po spuštění</w:t>
      </w:r>
    </w:p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586A30" w:rsidRDefault="00412333" w:rsidP="00586A3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477000" cy="43243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68" w:rsidRDefault="00586A30" w:rsidP="00586A30">
      <w:pPr>
        <w:pStyle w:val="Titulek"/>
        <w:jc w:val="center"/>
      </w:pPr>
      <w:r>
        <w:t xml:space="preserve">Obrázek </w:t>
      </w:r>
      <w:fldSimple w:instr=" SEQ Obrázek \* ARABIC ">
        <w:r w:rsidR="002637BF">
          <w:rPr>
            <w:noProof/>
          </w:rPr>
          <w:t>2</w:t>
        </w:r>
      </w:fldSimple>
      <w:r>
        <w:t xml:space="preserve"> - vygenerované body a nad nimi vytvořené vrstevnice</w:t>
      </w:r>
      <w:r w:rsidR="00842954">
        <w:t xml:space="preserve"> s kótami</w:t>
      </w:r>
    </w:p>
    <w:p w:rsidR="00713468" w:rsidRDefault="00713468" w:rsidP="00C349AA"/>
    <w:p w:rsidR="00586A30" w:rsidRDefault="00412333" w:rsidP="00586A30">
      <w:pPr>
        <w:keepNext/>
        <w:jc w:val="center"/>
      </w:pPr>
      <w:r>
        <w:rPr>
          <w:noProof/>
        </w:rPr>
        <w:drawing>
          <wp:inline distT="0" distB="0" distL="0" distR="0">
            <wp:extent cx="6477000" cy="43243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68" w:rsidRPr="00C349AA" w:rsidRDefault="00586A30" w:rsidP="00842954">
      <w:pPr>
        <w:pStyle w:val="Titulek"/>
        <w:jc w:val="center"/>
      </w:pPr>
      <w:r>
        <w:t xml:space="preserve">Obrázek </w:t>
      </w:r>
      <w:fldSimple w:instr=" SEQ Obrázek \* ARABIC ">
        <w:r w:rsidR="002637BF">
          <w:rPr>
            <w:noProof/>
          </w:rPr>
          <w:t>3</w:t>
        </w:r>
      </w:fldSimple>
      <w:r>
        <w:t xml:space="preserve"> - expozice</w:t>
      </w:r>
      <w:bookmarkStart w:id="12" w:name="_GoBack"/>
      <w:bookmarkEnd w:id="12"/>
    </w:p>
    <w:p w:rsidR="004666D8" w:rsidRDefault="004666D8" w:rsidP="002E3ACC">
      <w:pPr>
        <w:pStyle w:val="Nadpis1"/>
      </w:pPr>
      <w:bookmarkStart w:id="13" w:name="_Toc531866756"/>
      <w:r w:rsidRPr="004666D8">
        <w:lastRenderedPageBreak/>
        <w:t>Dokumentaci: popis tříd, datovýc</w:t>
      </w:r>
      <w:r w:rsidR="00FF4EDD">
        <w:t>h položek a jednotlivých metod</w:t>
      </w:r>
      <w:bookmarkEnd w:id="13"/>
    </w:p>
    <w:p w:rsidR="00FF4EDD" w:rsidRDefault="00FF4EDD" w:rsidP="00FF4EDD"/>
    <w:p w:rsidR="0054155B" w:rsidRDefault="00B15526" w:rsidP="0025595A">
      <w:pPr>
        <w:pStyle w:val="Nadpis2"/>
      </w:pPr>
      <w:bookmarkStart w:id="14" w:name="_Toc531866757"/>
      <w:r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14"/>
      <w:proofErr w:type="spellEnd"/>
    </w:p>
    <w:p w:rsidR="00626A47" w:rsidRPr="00626A47" w:rsidRDefault="00626A47" w:rsidP="00626A47">
      <w:r>
        <w:t xml:space="preserve">Třída obsahující veškeré početní výkony pro </w:t>
      </w:r>
      <w:r w:rsidR="00C349AA">
        <w:t xml:space="preserve">vygenerování trojúhelníků, </w:t>
      </w:r>
      <w:r>
        <w:t xml:space="preserve">vytváření </w:t>
      </w:r>
      <w:r w:rsidR="00C349AA">
        <w:t>vrstevnic a výpočtu sklonů a orientací trojúhelníků</w:t>
      </w:r>
    </w:p>
    <w:p w:rsidR="00457859" w:rsidRDefault="00457859" w:rsidP="00457859"/>
    <w:p w:rsidR="00457859" w:rsidRDefault="00457859" w:rsidP="00C26CF9">
      <w:pPr>
        <w:pStyle w:val="Nadpis3"/>
      </w:pPr>
      <w:bookmarkStart w:id="15" w:name="_Toc531866758"/>
      <w:r>
        <w:t xml:space="preserve">Metody třídy </w:t>
      </w:r>
      <w:proofErr w:type="spellStart"/>
      <w:r>
        <w:t>Algorithms</w:t>
      </w:r>
      <w:bookmarkEnd w:id="15"/>
      <w:proofErr w:type="spellEnd"/>
    </w:p>
    <w:p w:rsidR="00C349AA" w:rsidRDefault="00C349AA" w:rsidP="00C349AA">
      <w:pPr>
        <w:pStyle w:val="FormtovanvHTML"/>
        <w:rPr>
          <w:color w:val="000000"/>
        </w:rPr>
      </w:pPr>
      <w:r w:rsidRPr="00C349AA">
        <w:rPr>
          <w:color w:val="808000"/>
        </w:rPr>
        <w:t>static</w:t>
      </w:r>
      <w:r w:rsidRPr="00C349AA">
        <w:rPr>
          <w:color w:val="C0C0C0"/>
        </w:rPr>
        <w:t xml:space="preserve"> </w:t>
      </w:r>
      <w:proofErr w:type="spellStart"/>
      <w:r w:rsidRPr="00C349AA">
        <w:rPr>
          <w:color w:val="800080"/>
        </w:rPr>
        <w:t>TPosition</w:t>
      </w:r>
      <w:proofErr w:type="spellEnd"/>
      <w:r w:rsidRPr="00C349AA">
        <w:rPr>
          <w:color w:val="C0C0C0"/>
        </w:rPr>
        <w:t xml:space="preserve"> </w:t>
      </w:r>
      <w:proofErr w:type="spellStart"/>
      <w:proofErr w:type="gramStart"/>
      <w:r w:rsidRPr="00C349AA">
        <w:rPr>
          <w:color w:val="000000"/>
        </w:rPr>
        <w:t>getPointLinePosition</w:t>
      </w:r>
      <w:proofErr w:type="spellEnd"/>
      <w:r w:rsidRPr="00C349AA">
        <w:rPr>
          <w:color w:val="000000"/>
        </w:rPr>
        <w:t>(</w:t>
      </w:r>
      <w:proofErr w:type="gramEnd"/>
      <w:r w:rsidRPr="00C349AA">
        <w:rPr>
          <w:color w:val="800080"/>
        </w:rPr>
        <w:t>QPoint3D</w:t>
      </w:r>
      <w:r w:rsidRPr="00C349AA">
        <w:rPr>
          <w:color w:val="C0C0C0"/>
        </w:rPr>
        <w:t xml:space="preserve"> </w:t>
      </w:r>
      <w:r w:rsidRPr="00C349AA">
        <w:rPr>
          <w:color w:val="000000"/>
        </w:rPr>
        <w:t>&amp;</w:t>
      </w:r>
      <w:r w:rsidRPr="00C349AA">
        <w:t>q</w:t>
      </w:r>
      <w:r w:rsidRPr="00C349AA">
        <w:rPr>
          <w:color w:val="000000"/>
        </w:rPr>
        <w:t>,</w:t>
      </w:r>
      <w:r w:rsidRPr="00C349AA">
        <w:rPr>
          <w:color w:val="C0C0C0"/>
        </w:rPr>
        <w:t xml:space="preserve"> </w:t>
      </w:r>
      <w:r w:rsidRPr="00C349AA">
        <w:rPr>
          <w:color w:val="800080"/>
        </w:rPr>
        <w:t>QPoint3D</w:t>
      </w:r>
      <w:r w:rsidRPr="00C349AA">
        <w:rPr>
          <w:color w:val="C0C0C0"/>
        </w:rPr>
        <w:t xml:space="preserve"> </w:t>
      </w:r>
      <w:r w:rsidRPr="00C349AA">
        <w:rPr>
          <w:color w:val="000000"/>
        </w:rPr>
        <w:t>&amp;</w:t>
      </w:r>
      <w:r w:rsidRPr="00C349AA">
        <w:t>a</w:t>
      </w:r>
      <w:r w:rsidRPr="00C349AA">
        <w:rPr>
          <w:color w:val="000000"/>
        </w:rPr>
        <w:t>,</w:t>
      </w:r>
      <w:r w:rsidRPr="00C349AA">
        <w:rPr>
          <w:color w:val="C0C0C0"/>
        </w:rPr>
        <w:t xml:space="preserve"> </w:t>
      </w:r>
      <w:r w:rsidRPr="00C349AA">
        <w:rPr>
          <w:color w:val="800080"/>
        </w:rPr>
        <w:t>QPoint3D</w:t>
      </w:r>
      <w:r w:rsidRPr="00C349AA">
        <w:rPr>
          <w:color w:val="C0C0C0"/>
        </w:rPr>
        <w:t xml:space="preserve"> </w:t>
      </w:r>
      <w:r w:rsidRPr="00C349AA">
        <w:rPr>
          <w:color w:val="000000"/>
        </w:rPr>
        <w:t>&amp;</w:t>
      </w:r>
      <w:r w:rsidRPr="00C349AA">
        <w:t>b</w:t>
      </w:r>
      <w:r w:rsidRPr="00C349AA">
        <w:rPr>
          <w:color w:val="000000"/>
        </w:rPr>
        <w:t>);</w:t>
      </w:r>
    </w:p>
    <w:p w:rsidR="00C349AA" w:rsidRDefault="00C349AA" w:rsidP="00C349AA">
      <w:pPr>
        <w:pStyle w:val="FormtovanvHTML"/>
        <w:rPr>
          <w:color w:val="000000"/>
        </w:rPr>
      </w:pPr>
      <w:r>
        <w:rPr>
          <w:color w:val="000000"/>
        </w:rPr>
        <w:t>metoda určující vztah bodu q k</w:t>
      </w:r>
      <w:r w:rsidR="003360C3">
        <w:rPr>
          <w:color w:val="000000"/>
        </w:rPr>
        <w:t xml:space="preserve"> úsečce tvořené body </w:t>
      </w:r>
      <w:proofErr w:type="spellStart"/>
      <w:proofErr w:type="gramStart"/>
      <w:r w:rsidR="003360C3">
        <w:rPr>
          <w:color w:val="000000"/>
        </w:rPr>
        <w:t>a,b</w:t>
      </w:r>
      <w:proofErr w:type="spellEnd"/>
      <w:proofErr w:type="gramEnd"/>
    </w:p>
    <w:p w:rsidR="00C349AA" w:rsidRPr="00C349AA" w:rsidRDefault="00C349AA" w:rsidP="00C349AA">
      <w:pPr>
        <w:pStyle w:val="FormtovanvHTML"/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getCircleRadius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p3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c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vypočte střed kružnice c, která prochází body p1, p2, p3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getNearestPoint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lang w:eastAsia="cs-CZ"/>
        </w:rPr>
        <w:t>points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vrací index nejbližšího z bodů ve vektoru </w:t>
      </w:r>
      <w:proofErr w:type="spellStart"/>
      <w:r>
        <w:rPr>
          <w:rFonts w:ascii="Courier New" w:hAnsi="Courier New" w:cs="Courier New"/>
          <w:color w:val="000000"/>
          <w:lang w:eastAsia="cs-CZ"/>
        </w:rPr>
        <w:t>points</w:t>
      </w:r>
      <w:proofErr w:type="spellEnd"/>
      <w:r>
        <w:rPr>
          <w:rFonts w:ascii="Courier New" w:hAnsi="Courier New" w:cs="Courier New"/>
          <w:color w:val="000000"/>
          <w:lang w:eastAsia="cs-CZ"/>
        </w:rPr>
        <w:t xml:space="preserve"> k bodu p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distance(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vrací hodnotu vzdálenosti mezi body p1 a p2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getDelaunayPoint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s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e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lang w:eastAsia="cs-CZ"/>
        </w:rPr>
        <w:t>points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vrací index bodu kde má spojnice a bod minimální poloměr opsané kružnice 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DT(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lang w:eastAsia="cs-CZ"/>
        </w:rPr>
        <w:t>points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provádí triangulaci a vrací seznam hran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getContourPoint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lang w:eastAsia="cs-CZ"/>
        </w:rPr>
        <w:t>z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nalezne bod o zadané výšce z mezi body p1 a p2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000000"/>
          <w:lang w:eastAsia="cs-CZ"/>
        </w:rPr>
        <w:t>createContours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C349AA">
        <w:rPr>
          <w:rFonts w:ascii="Courier New" w:hAnsi="Courier New" w:cs="Courier New"/>
          <w:color w:val="800080"/>
          <w:sz w:val="14"/>
          <w:szCs w:val="14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sz w:val="14"/>
          <w:szCs w:val="14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&lt;</w:t>
      </w:r>
      <w:proofErr w:type="spellStart"/>
      <w:r w:rsidRPr="00C349AA">
        <w:rPr>
          <w:rFonts w:ascii="Courier New" w:hAnsi="Courier New" w:cs="Courier New"/>
          <w:color w:val="800080"/>
          <w:sz w:val="14"/>
          <w:szCs w:val="14"/>
          <w:lang w:eastAsia="cs-CZ"/>
        </w:rPr>
        <w:t>Edge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sz w:val="14"/>
          <w:szCs w:val="14"/>
          <w:lang w:eastAsia="cs-CZ"/>
        </w:rPr>
        <w:t>dt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,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sz w:val="14"/>
          <w:szCs w:val="14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sz w:val="14"/>
          <w:szCs w:val="14"/>
          <w:lang w:eastAsia="cs-CZ"/>
        </w:rPr>
        <w:t>z_min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,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sz w:val="14"/>
          <w:szCs w:val="14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sz w:val="14"/>
          <w:szCs w:val="14"/>
          <w:lang w:eastAsia="cs-CZ"/>
        </w:rPr>
        <w:t>z_max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,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sz w:val="14"/>
          <w:szCs w:val="14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sz w:val="14"/>
          <w:szCs w:val="14"/>
          <w:lang w:eastAsia="cs-CZ"/>
        </w:rPr>
        <w:t>dz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vytvoří </w:t>
      </w:r>
      <w:r w:rsidR="00CF5117">
        <w:rPr>
          <w:rFonts w:ascii="Courier New" w:hAnsi="Courier New" w:cs="Courier New"/>
          <w:color w:val="000000"/>
          <w:lang w:eastAsia="cs-CZ"/>
        </w:rPr>
        <w:t>vektor</w:t>
      </w:r>
      <w:r>
        <w:rPr>
          <w:rFonts w:ascii="Courier New" w:hAnsi="Courier New" w:cs="Courier New"/>
          <w:color w:val="000000"/>
          <w:lang w:eastAsia="cs-CZ"/>
        </w:rPr>
        <w:t xml:space="preserve"> hran </w:t>
      </w:r>
      <w:r w:rsidR="00CF5117">
        <w:rPr>
          <w:rFonts w:ascii="Courier New" w:hAnsi="Courier New" w:cs="Courier New"/>
          <w:color w:val="000000"/>
          <w:lang w:eastAsia="cs-CZ"/>
        </w:rPr>
        <w:t xml:space="preserve">vrstevnic s rozestupem </w:t>
      </w:r>
      <w:proofErr w:type="spellStart"/>
      <w:r w:rsidR="00CF5117">
        <w:rPr>
          <w:rFonts w:ascii="Courier New" w:hAnsi="Courier New" w:cs="Courier New"/>
          <w:color w:val="000000"/>
          <w:lang w:eastAsia="cs-CZ"/>
        </w:rPr>
        <w:t>dz</w:t>
      </w:r>
      <w:proofErr w:type="spellEnd"/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getSlope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p3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CF5117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vypočítá sklon zadaného trojúhelníka</w:t>
      </w:r>
    </w:p>
    <w:p w:rsidR="00CF5117" w:rsidRPr="00C349AA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getAspect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p3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CF5117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vypočítá expozici zadaného trojúhelníka</w:t>
      </w:r>
    </w:p>
    <w:p w:rsidR="00CF5117" w:rsidRPr="00C349AA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r w:rsidRPr="00C349AA">
        <w:rPr>
          <w:rFonts w:ascii="Courier New" w:hAnsi="Courier New" w:cs="Courier New"/>
          <w:color w:val="800080"/>
          <w:lang w:eastAsia="cs-CZ"/>
        </w:rPr>
        <w:t>Triangle</w:t>
      </w:r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000000"/>
          <w:lang w:eastAsia="cs-CZ"/>
        </w:rPr>
        <w:t>analyzeDTM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lang w:eastAsia="cs-CZ"/>
        </w:rPr>
        <w:t>dt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CF5117" w:rsidRPr="00C349AA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vypočítá sklon a expozici pro všechny trojúhelníky</w:t>
      </w: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eastAsia="cs-CZ"/>
        </w:rPr>
      </w:pPr>
    </w:p>
    <w:p w:rsidR="00B15526" w:rsidRDefault="00B15526" w:rsidP="00C349AA">
      <w:pPr>
        <w:pStyle w:val="Nadpis2"/>
      </w:pPr>
      <w:bookmarkStart w:id="16" w:name="_Toc531866759"/>
      <w:r>
        <w:t xml:space="preserve">Třída </w:t>
      </w:r>
      <w:proofErr w:type="spellStart"/>
      <w:r>
        <w:t>Draw</w:t>
      </w:r>
      <w:bookmarkEnd w:id="16"/>
      <w:proofErr w:type="spellEnd"/>
    </w:p>
    <w:p w:rsidR="00662DAA" w:rsidRPr="00662DAA" w:rsidRDefault="00662DAA" w:rsidP="00662DAA">
      <w:r>
        <w:t xml:space="preserve">Slouží k vykreslení </w:t>
      </w:r>
      <w:r w:rsidR="00C349AA">
        <w:t>bodů, trojúhelníků, vrstevnic, a vybarvení trojúhelníků.</w:t>
      </w:r>
    </w:p>
    <w:p w:rsidR="00457859" w:rsidRDefault="00457859" w:rsidP="00B15526"/>
    <w:p w:rsidR="00457859" w:rsidRDefault="00457859" w:rsidP="00C26CF9">
      <w:pPr>
        <w:pStyle w:val="Nadpis3"/>
      </w:pPr>
      <w:bookmarkStart w:id="17" w:name="_Toc531866760"/>
      <w:r>
        <w:t xml:space="preserve">Datové položky třídy </w:t>
      </w:r>
      <w:proofErr w:type="spellStart"/>
      <w:r>
        <w:t>Draw</w:t>
      </w:r>
      <w:bookmarkEnd w:id="17"/>
      <w:proofErr w:type="spellEnd"/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C0C0C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r w:rsidRPr="0079240D">
        <w:rPr>
          <w:rFonts w:ascii="Courier New" w:hAnsi="Courier New" w:cs="Courier New"/>
          <w:color w:val="800080"/>
          <w:lang w:eastAsia="cs-CZ"/>
        </w:rPr>
        <w:t>QPoint3D</w:t>
      </w:r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800000"/>
          <w:lang w:eastAsia="cs-CZ"/>
        </w:rPr>
        <w:t>points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    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79240D">
        <w:rPr>
          <w:rFonts w:ascii="Courier New" w:hAnsi="Courier New" w:cs="Courier New"/>
          <w:lang w:eastAsia="cs-CZ"/>
        </w:rPr>
        <w:t>vektor bodů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C0C0C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800000"/>
          <w:lang w:eastAsia="cs-CZ"/>
        </w:rPr>
        <w:t>dt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            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79240D">
        <w:rPr>
          <w:rFonts w:ascii="Courier New" w:hAnsi="Courier New" w:cs="Courier New"/>
          <w:lang w:eastAsia="cs-CZ"/>
        </w:rPr>
        <w:t>vektor hran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C0C0C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800000"/>
          <w:lang w:eastAsia="cs-CZ"/>
        </w:rPr>
        <w:t>contours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      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79240D">
        <w:rPr>
          <w:rFonts w:ascii="Courier New" w:hAnsi="Courier New" w:cs="Courier New"/>
          <w:lang w:eastAsia="cs-CZ"/>
        </w:rPr>
        <w:t>vektor vrstevnic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rPr>
          <w:rFonts w:ascii="Courier New" w:hAnsi="Courier New" w:cs="Courier New"/>
          <w:color w:val="00000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r w:rsidRPr="0079240D">
        <w:rPr>
          <w:rFonts w:ascii="Courier New" w:hAnsi="Courier New" w:cs="Courier New"/>
          <w:color w:val="800080"/>
          <w:lang w:eastAsia="cs-CZ"/>
        </w:rPr>
        <w:t>Triangle</w:t>
      </w:r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800000"/>
          <w:lang w:eastAsia="cs-CZ"/>
        </w:rPr>
        <w:t>dtm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;</w:t>
      </w:r>
      <w:r w:rsidR="00662DAA" w:rsidRPr="0079240D">
        <w:rPr>
          <w:rFonts w:ascii="Courier New" w:hAnsi="Courier New" w:cs="Courier New"/>
          <w:color w:val="000000"/>
          <w:lang w:eastAsia="cs-CZ"/>
        </w:rPr>
        <w:t xml:space="preserve">    </w:t>
      </w:r>
      <w:r>
        <w:rPr>
          <w:rFonts w:ascii="Courier New" w:hAnsi="Courier New" w:cs="Courier New"/>
          <w:color w:val="000000"/>
          <w:lang w:eastAsia="cs-CZ"/>
        </w:rPr>
        <w:tab/>
        <w:t xml:space="preserve"> </w:t>
      </w:r>
    </w:p>
    <w:p w:rsidR="00626A47" w:rsidRPr="0079240D" w:rsidRDefault="0079240D" w:rsidP="0079240D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lang w:eastAsia="cs-CZ"/>
        </w:rPr>
        <w:t>vektor trojúhelníků</w:t>
      </w:r>
    </w:p>
    <w:p w:rsidR="00DD0C58" w:rsidRDefault="00DD0C58" w:rsidP="00457859"/>
    <w:p w:rsidR="00DE68CC" w:rsidRPr="00DE68CC" w:rsidRDefault="00457859" w:rsidP="00C26CF9">
      <w:pPr>
        <w:pStyle w:val="Nadpis3"/>
      </w:pPr>
      <w:bookmarkStart w:id="18" w:name="_Toc531866761"/>
      <w:r>
        <w:t xml:space="preserve">Metody třídy </w:t>
      </w:r>
      <w:proofErr w:type="spellStart"/>
      <w:r>
        <w:t>Draw</w:t>
      </w:r>
      <w:bookmarkEnd w:id="18"/>
      <w:proofErr w:type="spellEnd"/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79240D">
        <w:rPr>
          <w:rFonts w:ascii="Courier New" w:hAnsi="Courier New" w:cs="Courier New"/>
          <w:i/>
          <w:iCs/>
          <w:color w:val="000000"/>
          <w:lang w:eastAsia="cs-CZ"/>
        </w:rPr>
        <w:t>paintEvent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QPaintEvent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*</w:t>
      </w:r>
      <w:r w:rsidRPr="0079240D">
        <w:rPr>
          <w:rFonts w:ascii="Courier New" w:hAnsi="Courier New" w:cs="Courier New"/>
          <w:lang w:eastAsia="cs-CZ"/>
        </w:rPr>
        <w:t>e</w:t>
      </w:r>
      <w:r w:rsidRPr="0079240D">
        <w:rPr>
          <w:rFonts w:ascii="Courier New" w:hAnsi="Courier New" w:cs="Courier New"/>
          <w:color w:val="000000"/>
          <w:lang w:eastAsia="cs-CZ"/>
        </w:rPr>
        <w:t>);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metoda volaná při každém kreslení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79240D">
        <w:rPr>
          <w:rFonts w:ascii="Courier New" w:hAnsi="Courier New" w:cs="Courier New"/>
          <w:i/>
          <w:iCs/>
          <w:color w:val="000000"/>
          <w:lang w:eastAsia="cs-CZ"/>
        </w:rPr>
        <w:t>mousePressEvent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QMouseEvent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*</w:t>
      </w:r>
      <w:r w:rsidRPr="0079240D">
        <w:rPr>
          <w:rFonts w:ascii="Courier New" w:hAnsi="Courier New" w:cs="Courier New"/>
          <w:lang w:eastAsia="cs-CZ"/>
        </w:rPr>
        <w:t>e</w:t>
      </w:r>
      <w:r w:rsidRPr="0079240D">
        <w:rPr>
          <w:rFonts w:ascii="Courier New" w:hAnsi="Courier New" w:cs="Courier New"/>
          <w:color w:val="000000"/>
          <w:lang w:eastAsia="cs-CZ"/>
        </w:rPr>
        <w:t>);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slouží k vykreslení manuálně „</w:t>
      </w:r>
      <w:proofErr w:type="spellStart"/>
      <w:r>
        <w:rPr>
          <w:rFonts w:ascii="Courier New" w:hAnsi="Courier New" w:cs="Courier New"/>
          <w:color w:val="000000"/>
          <w:lang w:eastAsia="cs-CZ"/>
        </w:rPr>
        <w:t>naklikaných</w:t>
      </w:r>
      <w:proofErr w:type="spellEnd"/>
      <w:r>
        <w:rPr>
          <w:rFonts w:ascii="Courier New" w:hAnsi="Courier New" w:cs="Courier New"/>
          <w:color w:val="000000"/>
          <w:lang w:eastAsia="cs-CZ"/>
        </w:rPr>
        <w:t>“ bodů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lastRenderedPageBreak/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79240D">
        <w:rPr>
          <w:rFonts w:ascii="Courier New" w:hAnsi="Courier New" w:cs="Courier New"/>
          <w:color w:val="000000"/>
          <w:lang w:eastAsia="cs-CZ"/>
        </w:rPr>
        <w:t>clearPoints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79240D">
        <w:rPr>
          <w:rFonts w:ascii="Courier New" w:hAnsi="Courier New" w:cs="Courier New"/>
          <w:color w:val="000000"/>
          <w:lang w:eastAsia="cs-CZ"/>
        </w:rPr>
        <w:t>)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smazání množiny bodů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79240D">
        <w:rPr>
          <w:rFonts w:ascii="Courier New" w:hAnsi="Courier New" w:cs="Courier New"/>
          <w:color w:val="000000"/>
          <w:lang w:eastAsia="cs-CZ"/>
        </w:rPr>
        <w:t>clearDT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79240D">
        <w:rPr>
          <w:rFonts w:ascii="Courier New" w:hAnsi="Courier New" w:cs="Courier New"/>
          <w:color w:val="000000"/>
          <w:lang w:eastAsia="cs-CZ"/>
        </w:rPr>
        <w:t>);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smazání trojúhelníků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r w:rsidRPr="0079240D">
        <w:rPr>
          <w:rFonts w:ascii="Courier New" w:hAnsi="Courier New" w:cs="Courier New"/>
          <w:color w:val="800080"/>
          <w:lang w:eastAsia="cs-CZ"/>
        </w:rPr>
        <w:t>QPoint3D</w:t>
      </w:r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&amp;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="00505F2A">
        <w:rPr>
          <w:rFonts w:ascii="Courier New" w:hAnsi="Courier New" w:cs="Courier New"/>
          <w:color w:val="000000"/>
          <w:lang w:eastAsia="cs-CZ"/>
        </w:rPr>
        <w:t>getPoints</w:t>
      </w:r>
      <w:proofErr w:type="spellEnd"/>
      <w:r w:rsidR="00505F2A">
        <w:rPr>
          <w:rFonts w:ascii="Courier New" w:hAnsi="Courier New" w:cs="Courier New"/>
          <w:color w:val="000000"/>
          <w:lang w:eastAsia="cs-CZ"/>
        </w:rPr>
        <w:t>()</w:t>
      </w:r>
    </w:p>
    <w:p w:rsidR="00505F2A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slouží k předání hodnoty </w:t>
      </w:r>
      <w:proofErr w:type="spellStart"/>
      <w:r>
        <w:rPr>
          <w:rFonts w:ascii="Courier New" w:hAnsi="Courier New" w:cs="Courier New"/>
          <w:color w:val="000000"/>
          <w:lang w:eastAsia="cs-CZ"/>
        </w:rPr>
        <w:t>points</w:t>
      </w:r>
      <w:proofErr w:type="spellEnd"/>
      <w:r>
        <w:rPr>
          <w:rFonts w:ascii="Courier New" w:hAnsi="Courier New" w:cs="Courier New"/>
          <w:color w:val="000000"/>
          <w:lang w:eastAsia="cs-CZ"/>
        </w:rPr>
        <w:t xml:space="preserve"> </w:t>
      </w:r>
    </w:p>
    <w:p w:rsidR="00505F2A" w:rsidRPr="0079240D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&amp;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="00505F2A">
        <w:rPr>
          <w:rFonts w:ascii="Courier New" w:hAnsi="Courier New" w:cs="Courier New"/>
          <w:color w:val="000000"/>
          <w:lang w:eastAsia="cs-CZ"/>
        </w:rPr>
        <w:t>getDT</w:t>
      </w:r>
      <w:proofErr w:type="spellEnd"/>
      <w:r w:rsidR="00505F2A">
        <w:rPr>
          <w:rFonts w:ascii="Courier New" w:hAnsi="Courier New" w:cs="Courier New"/>
          <w:color w:val="000000"/>
          <w:lang w:eastAsia="cs-CZ"/>
        </w:rPr>
        <w:t>()</w:t>
      </w:r>
    </w:p>
    <w:p w:rsidR="00505F2A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slouží k předání trojúhelníků </w:t>
      </w:r>
    </w:p>
    <w:p w:rsidR="00505F2A" w:rsidRPr="0079240D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000000"/>
          <w:lang w:eastAsia="cs-CZ"/>
        </w:rPr>
        <w:t>setDT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79240D">
        <w:rPr>
          <w:rFonts w:ascii="Courier New" w:hAnsi="Courier New" w:cs="Courier New"/>
          <w:color w:val="000000"/>
          <w:lang w:eastAsia="cs-CZ"/>
        </w:rPr>
        <w:t>dt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_)</w:t>
      </w:r>
    </w:p>
    <w:p w:rsidR="00505F2A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„setr“ nastavení hran triangulace</w:t>
      </w:r>
    </w:p>
    <w:p w:rsidR="00505F2A" w:rsidRPr="0079240D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000000"/>
          <w:lang w:eastAsia="cs-CZ"/>
        </w:rPr>
        <w:t>setContours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="00505F2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="00505F2A">
        <w:rPr>
          <w:rFonts w:ascii="Courier New" w:hAnsi="Courier New" w:cs="Courier New"/>
          <w:color w:val="000000"/>
          <w:lang w:eastAsia="cs-CZ"/>
        </w:rPr>
        <w:t>contours</w:t>
      </w:r>
      <w:proofErr w:type="spellEnd"/>
      <w:r w:rsidR="00505F2A">
        <w:rPr>
          <w:rFonts w:ascii="Courier New" w:hAnsi="Courier New" w:cs="Courier New"/>
          <w:color w:val="000000"/>
          <w:lang w:eastAsia="cs-CZ"/>
        </w:rPr>
        <w:t>_)</w:t>
      </w:r>
    </w:p>
    <w:p w:rsidR="00505F2A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„setr“ nastavení vrstevnic</w:t>
      </w:r>
    </w:p>
    <w:p w:rsidR="00505F2A" w:rsidRPr="0079240D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DE68CC" w:rsidRDefault="0079240D" w:rsidP="0079240D">
      <w:pPr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000000"/>
          <w:lang w:eastAsia="cs-CZ"/>
        </w:rPr>
        <w:t>setDTM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r w:rsidRPr="0079240D">
        <w:rPr>
          <w:rFonts w:ascii="Courier New" w:hAnsi="Courier New" w:cs="Courier New"/>
          <w:color w:val="800080"/>
          <w:lang w:eastAsia="cs-CZ"/>
        </w:rPr>
        <w:t>Triangle</w:t>
      </w:r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="00505F2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="00505F2A">
        <w:rPr>
          <w:rFonts w:ascii="Courier New" w:hAnsi="Courier New" w:cs="Courier New"/>
          <w:color w:val="000000"/>
          <w:lang w:eastAsia="cs-CZ"/>
        </w:rPr>
        <w:t>dtm</w:t>
      </w:r>
      <w:proofErr w:type="spellEnd"/>
      <w:r w:rsidR="00505F2A">
        <w:rPr>
          <w:rFonts w:ascii="Courier New" w:hAnsi="Courier New" w:cs="Courier New"/>
          <w:color w:val="000000"/>
          <w:lang w:eastAsia="cs-CZ"/>
        </w:rPr>
        <w:t>_)</w:t>
      </w:r>
    </w:p>
    <w:p w:rsidR="00505F2A" w:rsidRDefault="00505F2A" w:rsidP="0079240D">
      <w:pPr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„setr“ nastavení trojúhelníků</w:t>
      </w:r>
    </w:p>
    <w:p w:rsidR="00505F2A" w:rsidRPr="0079240D" w:rsidRDefault="00505F2A" w:rsidP="0079240D">
      <w:pPr>
        <w:rPr>
          <w:rFonts w:ascii="Courier New" w:hAnsi="Courier New" w:cs="Courier New"/>
        </w:rPr>
      </w:pPr>
    </w:p>
    <w:p w:rsidR="00E5001D" w:rsidRPr="00E5001D" w:rsidRDefault="00E5001D" w:rsidP="00DD7485">
      <w:pPr>
        <w:pStyle w:val="Odstavecseseznamem"/>
        <w:numPr>
          <w:ilvl w:val="1"/>
          <w:numId w:val="3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DD7485">
      <w:pPr>
        <w:pStyle w:val="Odstavecseseznamem"/>
        <w:numPr>
          <w:ilvl w:val="1"/>
          <w:numId w:val="3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DD7485">
      <w:pPr>
        <w:pStyle w:val="Odstavecseseznamem"/>
        <w:numPr>
          <w:ilvl w:val="2"/>
          <w:numId w:val="3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505F2A">
      <w:pPr>
        <w:jc w:val="both"/>
      </w:pPr>
    </w:p>
    <w:p w:rsidR="00B15526" w:rsidRDefault="00B15526" w:rsidP="00B15526"/>
    <w:p w:rsidR="00B15526" w:rsidRDefault="00B15526" w:rsidP="0025595A">
      <w:pPr>
        <w:pStyle w:val="Nadpis2"/>
      </w:pPr>
      <w:bookmarkStart w:id="19" w:name="_Toc531866762"/>
      <w:r>
        <w:t>Třída Widget</w:t>
      </w:r>
      <w:bookmarkEnd w:id="19"/>
    </w:p>
    <w:p w:rsidR="00505F2A" w:rsidRPr="00505F2A" w:rsidRDefault="00505F2A" w:rsidP="00505F2A">
      <w:r>
        <w:t>Třída pro práci s grafickým prostředím</w:t>
      </w:r>
      <w:r w:rsidR="00022DCC">
        <w:t>.</w:t>
      </w: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Pr="00C26CF9" w:rsidRDefault="00457859" w:rsidP="00C26CF9">
      <w:pPr>
        <w:pStyle w:val="Nadpis3"/>
      </w:pPr>
      <w:bookmarkStart w:id="20" w:name="_Toc531866763"/>
      <w:r w:rsidRPr="00C26CF9">
        <w:t>Sloty třídy Widget</w:t>
      </w:r>
      <w:bookmarkEnd w:id="20"/>
    </w:p>
    <w:p w:rsidR="00ED0CB1" w:rsidRDefault="00ED0CB1" w:rsidP="00ED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ED0CB1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ED0CB1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ED0CB1">
        <w:rPr>
          <w:rFonts w:ascii="Courier New" w:hAnsi="Courier New" w:cs="Courier New"/>
          <w:color w:val="000000"/>
          <w:lang w:eastAsia="cs-CZ"/>
        </w:rPr>
        <w:t>on_Points_</w:t>
      </w:r>
      <w:proofErr w:type="gramStart"/>
      <w:r w:rsidRPr="00ED0CB1">
        <w:rPr>
          <w:rFonts w:ascii="Courier New" w:hAnsi="Courier New" w:cs="Courier New"/>
          <w:color w:val="000000"/>
          <w:lang w:eastAsia="cs-CZ"/>
        </w:rPr>
        <w:t>clicked</w:t>
      </w:r>
      <w:proofErr w:type="spellEnd"/>
      <w:r w:rsidRPr="00ED0CB1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ED0CB1">
        <w:rPr>
          <w:rFonts w:ascii="Courier New" w:hAnsi="Courier New" w:cs="Courier New"/>
          <w:color w:val="000000"/>
          <w:lang w:eastAsia="cs-CZ"/>
        </w:rPr>
        <w:t>);</w:t>
      </w:r>
    </w:p>
    <w:p w:rsidR="00C26CF9" w:rsidRPr="00ED0CB1" w:rsidRDefault="00C26CF9" w:rsidP="00ED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po kliknutí se vygeneruje množina bodů P</w:t>
      </w:r>
    </w:p>
    <w:p w:rsidR="00ED0CB1" w:rsidRPr="00ED0CB1" w:rsidRDefault="00ED0CB1" w:rsidP="00ED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ED0CB1" w:rsidRDefault="00ED0CB1" w:rsidP="00ED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ED0CB1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ED0CB1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ED0CB1">
        <w:rPr>
          <w:rFonts w:ascii="Courier New" w:hAnsi="Courier New" w:cs="Courier New"/>
          <w:color w:val="000000"/>
          <w:lang w:eastAsia="cs-CZ"/>
        </w:rPr>
        <w:t>on_Delaunay_</w:t>
      </w:r>
      <w:proofErr w:type="gramStart"/>
      <w:r w:rsidRPr="00ED0CB1">
        <w:rPr>
          <w:rFonts w:ascii="Courier New" w:hAnsi="Courier New" w:cs="Courier New"/>
          <w:color w:val="000000"/>
          <w:lang w:eastAsia="cs-CZ"/>
        </w:rPr>
        <w:t>clicked</w:t>
      </w:r>
      <w:proofErr w:type="spellEnd"/>
      <w:r w:rsidRPr="00ED0CB1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ED0CB1">
        <w:rPr>
          <w:rFonts w:ascii="Courier New" w:hAnsi="Courier New" w:cs="Courier New"/>
          <w:color w:val="000000"/>
          <w:lang w:eastAsia="cs-CZ"/>
        </w:rPr>
        <w:t>);</w:t>
      </w:r>
    </w:p>
    <w:p w:rsidR="00C26CF9" w:rsidRPr="00ED0CB1" w:rsidRDefault="00C26CF9" w:rsidP="00ED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po kliknutí se nad množinou P sestaví trojúhelníková síť</w:t>
      </w:r>
    </w:p>
    <w:p w:rsidR="00ED0CB1" w:rsidRPr="00ED0CB1" w:rsidRDefault="00ED0CB1" w:rsidP="00ED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ED0CB1" w:rsidRDefault="00ED0CB1" w:rsidP="00ED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ED0CB1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ED0CB1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ED0CB1">
        <w:rPr>
          <w:rFonts w:ascii="Courier New" w:hAnsi="Courier New" w:cs="Courier New"/>
          <w:color w:val="000000"/>
          <w:lang w:eastAsia="cs-CZ"/>
        </w:rPr>
        <w:t>on_Contours_</w:t>
      </w:r>
      <w:proofErr w:type="gramStart"/>
      <w:r w:rsidRPr="00ED0CB1">
        <w:rPr>
          <w:rFonts w:ascii="Courier New" w:hAnsi="Courier New" w:cs="Courier New"/>
          <w:color w:val="000000"/>
          <w:lang w:eastAsia="cs-CZ"/>
        </w:rPr>
        <w:t>clicked</w:t>
      </w:r>
      <w:proofErr w:type="spellEnd"/>
      <w:r w:rsidRPr="00ED0CB1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ED0CB1">
        <w:rPr>
          <w:rFonts w:ascii="Courier New" w:hAnsi="Courier New" w:cs="Courier New"/>
          <w:color w:val="000000"/>
          <w:lang w:eastAsia="cs-CZ"/>
        </w:rPr>
        <w:t>);</w:t>
      </w:r>
    </w:p>
    <w:p w:rsidR="00C26CF9" w:rsidRPr="00ED0CB1" w:rsidRDefault="00C26CF9" w:rsidP="00ED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po kliknutí se nad trojúhelníkovou sítí vygenerují vrstevnice</w:t>
      </w:r>
    </w:p>
    <w:p w:rsidR="00ED0CB1" w:rsidRPr="00ED0CB1" w:rsidRDefault="00ED0CB1" w:rsidP="00ED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ED0CB1" w:rsidRDefault="00ED0CB1" w:rsidP="00ED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ED0CB1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ED0CB1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ED0CB1">
        <w:rPr>
          <w:rFonts w:ascii="Courier New" w:hAnsi="Courier New" w:cs="Courier New"/>
          <w:color w:val="000000"/>
          <w:lang w:eastAsia="cs-CZ"/>
        </w:rPr>
        <w:t>on_Clear_</w:t>
      </w:r>
      <w:proofErr w:type="gramStart"/>
      <w:r w:rsidRPr="00ED0CB1">
        <w:rPr>
          <w:rFonts w:ascii="Courier New" w:hAnsi="Courier New" w:cs="Courier New"/>
          <w:color w:val="000000"/>
          <w:lang w:eastAsia="cs-CZ"/>
        </w:rPr>
        <w:t>clicked</w:t>
      </w:r>
      <w:proofErr w:type="spellEnd"/>
      <w:r w:rsidRPr="00ED0CB1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ED0CB1">
        <w:rPr>
          <w:rFonts w:ascii="Courier New" w:hAnsi="Courier New" w:cs="Courier New"/>
          <w:color w:val="000000"/>
          <w:lang w:eastAsia="cs-CZ"/>
        </w:rPr>
        <w:t>);</w:t>
      </w:r>
    </w:p>
    <w:p w:rsidR="00C26CF9" w:rsidRPr="00ED0CB1" w:rsidRDefault="00C26CF9" w:rsidP="00ED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po kliknutí smaže vše a navrátí aplikaci do počátečního stavu</w:t>
      </w:r>
    </w:p>
    <w:p w:rsidR="00ED0CB1" w:rsidRPr="00ED0CB1" w:rsidRDefault="00ED0CB1" w:rsidP="00ED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ED0CB1" w:rsidRDefault="00ED0CB1" w:rsidP="00ED0CB1">
      <w:pPr>
        <w:rPr>
          <w:rFonts w:ascii="Courier New" w:hAnsi="Courier New" w:cs="Courier New"/>
          <w:color w:val="000000"/>
          <w:lang w:eastAsia="cs-CZ"/>
        </w:rPr>
      </w:pPr>
      <w:proofErr w:type="spellStart"/>
      <w:r w:rsidRPr="00C26CF9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26CF9">
        <w:rPr>
          <w:rFonts w:ascii="Courier New" w:hAnsi="Courier New" w:cs="Courier New"/>
          <w:color w:val="000000"/>
          <w:lang w:eastAsia="cs-CZ"/>
        </w:rPr>
        <w:t>on_Analyze_</w:t>
      </w:r>
      <w:proofErr w:type="gramStart"/>
      <w:r w:rsidRPr="00C26CF9">
        <w:rPr>
          <w:rFonts w:ascii="Courier New" w:hAnsi="Courier New" w:cs="Courier New"/>
          <w:color w:val="000000"/>
          <w:lang w:eastAsia="cs-CZ"/>
        </w:rPr>
        <w:t>clicked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26CF9">
        <w:rPr>
          <w:rFonts w:ascii="Courier New" w:hAnsi="Courier New" w:cs="Courier New"/>
          <w:color w:val="000000"/>
          <w:lang w:eastAsia="cs-CZ"/>
        </w:rPr>
        <w:t>);</w:t>
      </w:r>
    </w:p>
    <w:p w:rsidR="00C26CF9" w:rsidRPr="00C26CF9" w:rsidRDefault="00C26CF9" w:rsidP="00ED0CB1">
      <w:pPr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color w:val="000000"/>
          <w:lang w:eastAsia="cs-CZ"/>
        </w:rPr>
        <w:t>po kliknutí se vypočte sklon a expozice a graficky se znázorní</w:t>
      </w:r>
    </w:p>
    <w:p w:rsidR="005C1A98" w:rsidRPr="005C1A98" w:rsidRDefault="005C1A98" w:rsidP="005C1A98"/>
    <w:p w:rsidR="004666D8" w:rsidRDefault="004666D8" w:rsidP="003D207B">
      <w:pPr>
        <w:rPr>
          <w:color w:val="808000"/>
        </w:rPr>
      </w:pPr>
    </w:p>
    <w:p w:rsidR="0069769C" w:rsidRDefault="0069769C" w:rsidP="0025595A">
      <w:pPr>
        <w:pStyle w:val="Nadpis2"/>
      </w:pPr>
      <w:bookmarkStart w:id="21" w:name="_Toc531866764"/>
      <w:r>
        <w:t xml:space="preserve">Třída </w:t>
      </w:r>
      <w:proofErr w:type="spellStart"/>
      <w:r>
        <w:t>Generate</w:t>
      </w:r>
      <w:r w:rsidR="005C1A98">
        <w:t>Points</w:t>
      </w:r>
      <w:bookmarkEnd w:id="21"/>
      <w:proofErr w:type="spellEnd"/>
    </w:p>
    <w:p w:rsidR="00DE68CC" w:rsidRPr="00DE68CC" w:rsidRDefault="00DE68CC" w:rsidP="00DE68CC">
      <w:r>
        <w:t>Slouží k</w:t>
      </w:r>
      <w:r w:rsidR="004B4810">
        <w:t>e</w:t>
      </w:r>
      <w:r>
        <w:t> generování množin bodů</w:t>
      </w:r>
      <w:r w:rsidR="00022DCC">
        <w:t xml:space="preserve"> P.</w:t>
      </w:r>
    </w:p>
    <w:p w:rsidR="0069769C" w:rsidRDefault="0069769C" w:rsidP="0069769C"/>
    <w:p w:rsidR="001306B4" w:rsidRPr="00C26CF9" w:rsidRDefault="001306B4" w:rsidP="00C26CF9">
      <w:pPr>
        <w:pStyle w:val="Nadpis3"/>
      </w:pPr>
      <w:bookmarkStart w:id="22" w:name="_Toc531866765"/>
      <w:r w:rsidRPr="00C26CF9">
        <w:t xml:space="preserve">Metody třídy </w:t>
      </w:r>
      <w:proofErr w:type="spellStart"/>
      <w:r w:rsidRPr="00C26CF9">
        <w:t>GeneratePoints</w:t>
      </w:r>
      <w:bookmarkEnd w:id="22"/>
      <w:proofErr w:type="spellEnd"/>
    </w:p>
    <w:p w:rsidR="00C26CF9" w:rsidRPr="00C26CF9" w:rsidRDefault="00C26CF9" w:rsidP="00C2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C26CF9">
        <w:rPr>
          <w:rFonts w:ascii="Courier New" w:hAnsi="Courier New" w:cs="Courier New"/>
          <w:color w:val="808000"/>
          <w:lang w:eastAsia="cs-CZ"/>
        </w:rPr>
        <w:t>static</w:t>
      </w:r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26CF9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26CF9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&lt;</w:t>
      </w:r>
      <w:r w:rsidRPr="00C26CF9">
        <w:rPr>
          <w:rFonts w:ascii="Courier New" w:hAnsi="Courier New" w:cs="Courier New"/>
          <w:color w:val="800080"/>
          <w:lang w:eastAsia="cs-CZ"/>
        </w:rPr>
        <w:t>QPoint3D</w:t>
      </w:r>
      <w:r w:rsidRPr="00C26CF9">
        <w:rPr>
          <w:rFonts w:ascii="Courier New" w:hAnsi="Courier New" w:cs="Courier New"/>
          <w:color w:val="000000"/>
          <w:lang w:eastAsia="cs-CZ"/>
        </w:rPr>
        <w:t>&gt;</w:t>
      </w:r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26CF9">
        <w:rPr>
          <w:rFonts w:ascii="Courier New" w:hAnsi="Courier New" w:cs="Courier New"/>
          <w:color w:val="000000"/>
          <w:lang w:eastAsia="cs-CZ"/>
        </w:rPr>
        <w:t>generateGrid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C26CF9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r w:rsidRPr="00C26CF9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26CF9">
        <w:rPr>
          <w:rFonts w:ascii="Courier New" w:hAnsi="Courier New" w:cs="Courier New"/>
          <w:lang w:eastAsia="cs-CZ"/>
        </w:rPr>
        <w:t>n</w:t>
      </w:r>
      <w:r w:rsidRPr="00C26CF9">
        <w:rPr>
          <w:rFonts w:ascii="Courier New" w:hAnsi="Courier New" w:cs="Courier New"/>
          <w:color w:val="000000"/>
          <w:lang w:eastAsia="cs-CZ"/>
        </w:rPr>
        <w:t>,</w:t>
      </w:r>
      <w:r w:rsidRPr="00C26CF9">
        <w:rPr>
          <w:rFonts w:ascii="Courier New" w:hAnsi="Courier New" w:cs="Courier New"/>
          <w:color w:val="800080"/>
          <w:lang w:eastAsia="cs-CZ"/>
        </w:rPr>
        <w:t>QSize</w:t>
      </w:r>
      <w:proofErr w:type="spellEnd"/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r w:rsidRPr="00C26CF9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26CF9">
        <w:rPr>
          <w:rFonts w:ascii="Courier New" w:hAnsi="Courier New" w:cs="Courier New"/>
          <w:lang w:eastAsia="cs-CZ"/>
        </w:rPr>
        <w:t>size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);</w:t>
      </w:r>
    </w:p>
    <w:p w:rsidR="00C26CF9" w:rsidRPr="00C26CF9" w:rsidRDefault="00C26CF9" w:rsidP="00C2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C26CF9">
        <w:rPr>
          <w:rFonts w:ascii="Courier New" w:hAnsi="Courier New" w:cs="Courier New"/>
          <w:color w:val="808000"/>
          <w:lang w:eastAsia="cs-CZ"/>
        </w:rPr>
        <w:t>static</w:t>
      </w:r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26CF9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26CF9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&lt;</w:t>
      </w:r>
      <w:r w:rsidRPr="00C26CF9">
        <w:rPr>
          <w:rFonts w:ascii="Courier New" w:hAnsi="Courier New" w:cs="Courier New"/>
          <w:color w:val="800080"/>
          <w:lang w:eastAsia="cs-CZ"/>
        </w:rPr>
        <w:t>QPoint3D</w:t>
      </w:r>
      <w:r w:rsidRPr="00C26CF9">
        <w:rPr>
          <w:rFonts w:ascii="Courier New" w:hAnsi="Courier New" w:cs="Courier New"/>
          <w:color w:val="000000"/>
          <w:lang w:eastAsia="cs-CZ"/>
        </w:rPr>
        <w:t>&gt;</w:t>
      </w:r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26CF9">
        <w:rPr>
          <w:rFonts w:ascii="Courier New" w:hAnsi="Courier New" w:cs="Courier New"/>
          <w:color w:val="000000"/>
          <w:lang w:eastAsia="cs-CZ"/>
        </w:rPr>
        <w:t>generateKupa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C26CF9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r w:rsidRPr="00C26CF9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26CF9">
        <w:rPr>
          <w:rFonts w:ascii="Courier New" w:hAnsi="Courier New" w:cs="Courier New"/>
          <w:lang w:eastAsia="cs-CZ"/>
        </w:rPr>
        <w:t>n</w:t>
      </w:r>
      <w:r w:rsidRPr="00C26CF9">
        <w:rPr>
          <w:rFonts w:ascii="Courier New" w:hAnsi="Courier New" w:cs="Courier New"/>
          <w:color w:val="000000"/>
          <w:lang w:eastAsia="cs-CZ"/>
        </w:rPr>
        <w:t>,</w:t>
      </w:r>
      <w:r w:rsidRPr="00C26CF9">
        <w:rPr>
          <w:rFonts w:ascii="Courier New" w:hAnsi="Courier New" w:cs="Courier New"/>
          <w:color w:val="800080"/>
          <w:lang w:eastAsia="cs-CZ"/>
        </w:rPr>
        <w:t>QSize</w:t>
      </w:r>
      <w:proofErr w:type="spellEnd"/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r w:rsidRPr="00C26CF9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26CF9">
        <w:rPr>
          <w:rFonts w:ascii="Courier New" w:hAnsi="Courier New" w:cs="Courier New"/>
          <w:lang w:eastAsia="cs-CZ"/>
        </w:rPr>
        <w:t>size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);</w:t>
      </w:r>
    </w:p>
    <w:p w:rsidR="00C26CF9" w:rsidRPr="00C26CF9" w:rsidRDefault="00C26CF9" w:rsidP="00C2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C26CF9">
        <w:rPr>
          <w:rFonts w:ascii="Courier New" w:hAnsi="Courier New" w:cs="Courier New"/>
          <w:color w:val="808000"/>
          <w:lang w:eastAsia="cs-CZ"/>
        </w:rPr>
        <w:t>static</w:t>
      </w:r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26CF9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26CF9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&lt;</w:t>
      </w:r>
      <w:r w:rsidRPr="00C26CF9">
        <w:rPr>
          <w:rFonts w:ascii="Courier New" w:hAnsi="Courier New" w:cs="Courier New"/>
          <w:color w:val="800080"/>
          <w:lang w:eastAsia="cs-CZ"/>
        </w:rPr>
        <w:t>QPoint3D</w:t>
      </w:r>
      <w:r w:rsidRPr="00C26CF9">
        <w:rPr>
          <w:rFonts w:ascii="Courier New" w:hAnsi="Courier New" w:cs="Courier New"/>
          <w:color w:val="000000"/>
          <w:lang w:eastAsia="cs-CZ"/>
        </w:rPr>
        <w:t>&gt;</w:t>
      </w:r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26CF9">
        <w:rPr>
          <w:rFonts w:ascii="Courier New" w:hAnsi="Courier New" w:cs="Courier New"/>
          <w:color w:val="000000"/>
          <w:lang w:eastAsia="cs-CZ"/>
        </w:rPr>
        <w:t>generateUdoli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C26CF9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r w:rsidRPr="00C26CF9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26CF9">
        <w:rPr>
          <w:rFonts w:ascii="Courier New" w:hAnsi="Courier New" w:cs="Courier New"/>
          <w:lang w:eastAsia="cs-CZ"/>
        </w:rPr>
        <w:t>n</w:t>
      </w:r>
      <w:r w:rsidRPr="00C26CF9">
        <w:rPr>
          <w:rFonts w:ascii="Courier New" w:hAnsi="Courier New" w:cs="Courier New"/>
          <w:color w:val="000000"/>
          <w:lang w:eastAsia="cs-CZ"/>
        </w:rPr>
        <w:t>,</w:t>
      </w:r>
      <w:r w:rsidRPr="00C26CF9">
        <w:rPr>
          <w:rFonts w:ascii="Courier New" w:hAnsi="Courier New" w:cs="Courier New"/>
          <w:color w:val="800080"/>
          <w:lang w:eastAsia="cs-CZ"/>
        </w:rPr>
        <w:t>QSize</w:t>
      </w:r>
      <w:proofErr w:type="spellEnd"/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r w:rsidRPr="00C26CF9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26CF9">
        <w:rPr>
          <w:rFonts w:ascii="Courier New" w:hAnsi="Courier New" w:cs="Courier New"/>
          <w:lang w:eastAsia="cs-CZ"/>
        </w:rPr>
        <w:t>size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);</w:t>
      </w:r>
    </w:p>
    <w:p w:rsidR="00C26CF9" w:rsidRPr="00C26CF9" w:rsidRDefault="00C26CF9" w:rsidP="00C2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C26CF9">
        <w:rPr>
          <w:rFonts w:ascii="Courier New" w:hAnsi="Courier New" w:cs="Courier New"/>
          <w:color w:val="808000"/>
          <w:lang w:eastAsia="cs-CZ"/>
        </w:rPr>
        <w:t>static</w:t>
      </w:r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26CF9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26CF9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&lt;</w:t>
      </w:r>
      <w:r w:rsidRPr="00C26CF9">
        <w:rPr>
          <w:rFonts w:ascii="Courier New" w:hAnsi="Courier New" w:cs="Courier New"/>
          <w:color w:val="800080"/>
          <w:lang w:eastAsia="cs-CZ"/>
        </w:rPr>
        <w:t>QPoint3D</w:t>
      </w:r>
      <w:r w:rsidRPr="00C26CF9">
        <w:rPr>
          <w:rFonts w:ascii="Courier New" w:hAnsi="Courier New" w:cs="Courier New"/>
          <w:color w:val="000000"/>
          <w:lang w:eastAsia="cs-CZ"/>
        </w:rPr>
        <w:t>&gt;</w:t>
      </w:r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26CF9">
        <w:rPr>
          <w:rFonts w:ascii="Courier New" w:hAnsi="Courier New" w:cs="Courier New"/>
          <w:color w:val="000000"/>
          <w:lang w:eastAsia="cs-CZ"/>
        </w:rPr>
        <w:t>generateSpocinek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C26CF9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r w:rsidRPr="00C26CF9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26CF9">
        <w:rPr>
          <w:rFonts w:ascii="Courier New" w:hAnsi="Courier New" w:cs="Courier New"/>
          <w:lang w:eastAsia="cs-CZ"/>
        </w:rPr>
        <w:t>n</w:t>
      </w:r>
      <w:r w:rsidRPr="00C26CF9">
        <w:rPr>
          <w:rFonts w:ascii="Courier New" w:hAnsi="Courier New" w:cs="Courier New"/>
          <w:color w:val="000000"/>
          <w:lang w:eastAsia="cs-CZ"/>
        </w:rPr>
        <w:t>,</w:t>
      </w:r>
      <w:r w:rsidRPr="00C26CF9">
        <w:rPr>
          <w:rFonts w:ascii="Courier New" w:hAnsi="Courier New" w:cs="Courier New"/>
          <w:color w:val="800080"/>
          <w:lang w:eastAsia="cs-CZ"/>
        </w:rPr>
        <w:t>QSize</w:t>
      </w:r>
      <w:proofErr w:type="spellEnd"/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r w:rsidRPr="00C26CF9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26CF9">
        <w:rPr>
          <w:rFonts w:ascii="Courier New" w:hAnsi="Courier New" w:cs="Courier New"/>
          <w:lang w:eastAsia="cs-CZ"/>
        </w:rPr>
        <w:t>size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);</w:t>
      </w:r>
    </w:p>
    <w:p w:rsidR="00C26CF9" w:rsidRDefault="00C26CF9" w:rsidP="00C26CF9">
      <w:pPr>
        <w:rPr>
          <w:rFonts w:ascii="Courier New" w:hAnsi="Courier New" w:cs="Courier New"/>
          <w:color w:val="000000"/>
          <w:lang w:eastAsia="cs-CZ"/>
        </w:rPr>
      </w:pPr>
      <w:r w:rsidRPr="00C26CF9">
        <w:rPr>
          <w:rFonts w:ascii="Courier New" w:hAnsi="Courier New" w:cs="Courier New"/>
          <w:color w:val="808000"/>
          <w:lang w:eastAsia="cs-CZ"/>
        </w:rPr>
        <w:t>static</w:t>
      </w:r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26CF9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26CF9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&lt;</w:t>
      </w:r>
      <w:r w:rsidRPr="00C26CF9">
        <w:rPr>
          <w:rFonts w:ascii="Courier New" w:hAnsi="Courier New" w:cs="Courier New"/>
          <w:color w:val="800080"/>
          <w:lang w:eastAsia="cs-CZ"/>
        </w:rPr>
        <w:t>QPoint3D</w:t>
      </w:r>
      <w:r w:rsidRPr="00C26CF9">
        <w:rPr>
          <w:rFonts w:ascii="Courier New" w:hAnsi="Courier New" w:cs="Courier New"/>
          <w:color w:val="000000"/>
          <w:lang w:eastAsia="cs-CZ"/>
        </w:rPr>
        <w:t>&gt;</w:t>
      </w:r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26CF9">
        <w:rPr>
          <w:rFonts w:ascii="Courier New" w:hAnsi="Courier New" w:cs="Courier New"/>
          <w:color w:val="000000"/>
          <w:lang w:eastAsia="cs-CZ"/>
        </w:rPr>
        <w:t>generateHrbet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C26CF9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r w:rsidRPr="00C26CF9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26CF9">
        <w:rPr>
          <w:rFonts w:ascii="Courier New" w:hAnsi="Courier New" w:cs="Courier New"/>
          <w:lang w:eastAsia="cs-CZ"/>
        </w:rPr>
        <w:t>n</w:t>
      </w:r>
      <w:r w:rsidRPr="00C26CF9">
        <w:rPr>
          <w:rFonts w:ascii="Courier New" w:hAnsi="Courier New" w:cs="Courier New"/>
          <w:color w:val="000000"/>
          <w:lang w:eastAsia="cs-CZ"/>
        </w:rPr>
        <w:t>,</w:t>
      </w:r>
      <w:r w:rsidRPr="00C26CF9">
        <w:rPr>
          <w:rFonts w:ascii="Courier New" w:hAnsi="Courier New" w:cs="Courier New"/>
          <w:color w:val="800080"/>
          <w:lang w:eastAsia="cs-CZ"/>
        </w:rPr>
        <w:t>QSize</w:t>
      </w:r>
      <w:proofErr w:type="spellEnd"/>
      <w:r w:rsidRPr="00C26CF9">
        <w:rPr>
          <w:rFonts w:ascii="Courier New" w:hAnsi="Courier New" w:cs="Courier New"/>
          <w:color w:val="C0C0C0"/>
          <w:lang w:eastAsia="cs-CZ"/>
        </w:rPr>
        <w:t xml:space="preserve"> </w:t>
      </w:r>
      <w:r w:rsidRPr="00C26CF9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26CF9">
        <w:rPr>
          <w:rFonts w:ascii="Courier New" w:hAnsi="Courier New" w:cs="Courier New"/>
          <w:lang w:eastAsia="cs-CZ"/>
        </w:rPr>
        <w:t>size</w:t>
      </w:r>
      <w:proofErr w:type="spellEnd"/>
      <w:r w:rsidRPr="00C26CF9">
        <w:rPr>
          <w:rFonts w:ascii="Courier New" w:hAnsi="Courier New" w:cs="Courier New"/>
          <w:color w:val="000000"/>
          <w:lang w:eastAsia="cs-CZ"/>
        </w:rPr>
        <w:t>);</w:t>
      </w:r>
    </w:p>
    <w:p w:rsidR="00C26CF9" w:rsidRPr="00C26CF9" w:rsidRDefault="00C26CF9" w:rsidP="00C26CF9">
      <w:pPr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color w:val="000000"/>
          <w:lang w:eastAsia="cs-CZ"/>
        </w:rPr>
        <w:t>metody pro generování množin bodů P o n bodech představující zvolený terénní útvar</w:t>
      </w:r>
    </w:p>
    <w:p w:rsidR="00022DCC" w:rsidRPr="00022DCC" w:rsidRDefault="00022DCC" w:rsidP="00022DCC">
      <w:pPr>
        <w:rPr>
          <w:highlight w:val="red"/>
        </w:rPr>
      </w:pPr>
    </w:p>
    <w:p w:rsidR="00505F2A" w:rsidRDefault="00505F2A" w:rsidP="00505F2A">
      <w:pPr>
        <w:rPr>
          <w:highlight w:val="red"/>
        </w:rPr>
      </w:pPr>
    </w:p>
    <w:p w:rsidR="00505F2A" w:rsidRDefault="00505F2A" w:rsidP="00505F2A">
      <w:pPr>
        <w:pStyle w:val="Nadpis2"/>
      </w:pPr>
      <w:bookmarkStart w:id="23" w:name="_Toc531866766"/>
      <w:r>
        <w:t xml:space="preserve">Třída </w:t>
      </w:r>
      <w:r w:rsidRPr="00505F2A">
        <w:t>QPoint3D</w:t>
      </w:r>
      <w:bookmarkEnd w:id="23"/>
    </w:p>
    <w:p w:rsidR="00022DCC" w:rsidRPr="00022DCC" w:rsidRDefault="00022DCC" w:rsidP="00022DCC">
      <w:r>
        <w:t xml:space="preserve">Třída odvozená od třídy </w:t>
      </w:r>
      <w:proofErr w:type="spellStart"/>
      <w:r>
        <w:t>QPoint</w:t>
      </w:r>
      <w:proofErr w:type="spellEnd"/>
      <w:r>
        <w:t xml:space="preserve"> rozšířená o souřadnici Z</w:t>
      </w:r>
    </w:p>
    <w:p w:rsidR="00022DCC" w:rsidRDefault="00022DCC" w:rsidP="00022DCC"/>
    <w:p w:rsidR="00022DCC" w:rsidRPr="00022DCC" w:rsidRDefault="00022DCC" w:rsidP="00C26CF9">
      <w:pPr>
        <w:pStyle w:val="Nadpis3"/>
      </w:pPr>
      <w:bookmarkStart w:id="24" w:name="_Toc531866767"/>
      <w:r>
        <w:t>Datové položky třídy QPoint3D</w:t>
      </w:r>
      <w:bookmarkEnd w:id="24"/>
    </w:p>
    <w:p w:rsidR="00505F2A" w:rsidRDefault="00022DCC" w:rsidP="00505F2A">
      <w:pPr>
        <w:rPr>
          <w:rFonts w:ascii="Courier New" w:hAnsi="Courier New" w:cs="Courier New"/>
          <w:color w:val="800000"/>
        </w:rPr>
      </w:pPr>
      <w:r w:rsidRPr="00022DCC">
        <w:rPr>
          <w:rFonts w:ascii="Courier New" w:hAnsi="Courier New" w:cs="Courier New"/>
          <w:color w:val="808000"/>
        </w:rPr>
        <w:t>double</w:t>
      </w:r>
      <w:r w:rsidRPr="00022DCC">
        <w:rPr>
          <w:rFonts w:ascii="Courier New" w:hAnsi="Courier New" w:cs="Courier New"/>
          <w:color w:val="C0C0C0"/>
        </w:rPr>
        <w:t xml:space="preserve"> </w:t>
      </w:r>
      <w:r w:rsidRPr="00022DCC">
        <w:rPr>
          <w:rFonts w:ascii="Courier New" w:hAnsi="Courier New" w:cs="Courier New"/>
          <w:color w:val="800000"/>
        </w:rPr>
        <w:t>z</w:t>
      </w:r>
    </w:p>
    <w:p w:rsidR="00022DCC" w:rsidRDefault="00022DCC" w:rsidP="00505F2A">
      <w:pPr>
        <w:rPr>
          <w:rFonts w:ascii="Courier New" w:hAnsi="Courier New" w:cs="Courier New"/>
        </w:rPr>
      </w:pPr>
      <w:r w:rsidRPr="00022DCC">
        <w:rPr>
          <w:rFonts w:ascii="Courier New" w:hAnsi="Courier New" w:cs="Courier New"/>
        </w:rPr>
        <w:t>hodnota výšky bodu</w:t>
      </w:r>
    </w:p>
    <w:p w:rsidR="00022DCC" w:rsidRDefault="00022DCC" w:rsidP="00505F2A">
      <w:pPr>
        <w:rPr>
          <w:rFonts w:ascii="Courier New" w:hAnsi="Courier New" w:cs="Courier New"/>
        </w:rPr>
      </w:pPr>
    </w:p>
    <w:p w:rsidR="00022DCC" w:rsidRDefault="00022DCC" w:rsidP="00C26CF9">
      <w:pPr>
        <w:pStyle w:val="Nadpis3"/>
      </w:pPr>
      <w:bookmarkStart w:id="25" w:name="_Toc531866768"/>
      <w:r>
        <w:lastRenderedPageBreak/>
        <w:t>Metody třídy QPoint3D</w:t>
      </w:r>
      <w:bookmarkEnd w:id="25"/>
    </w:p>
    <w:p w:rsidR="00022DCC" w:rsidRDefault="00022DCC" w:rsidP="00022DCC">
      <w:pPr>
        <w:pStyle w:val="FormtovanvHTML"/>
        <w:rPr>
          <w:color w:val="000000"/>
        </w:rPr>
      </w:pPr>
      <w:r w:rsidRPr="00022DCC">
        <w:rPr>
          <w:color w:val="808000"/>
        </w:rPr>
        <w:t>double</w:t>
      </w:r>
      <w:r w:rsidRPr="00022DCC">
        <w:rPr>
          <w:color w:val="C0C0C0"/>
        </w:rPr>
        <w:t xml:space="preserve"> </w:t>
      </w:r>
      <w:proofErr w:type="spellStart"/>
      <w:proofErr w:type="gramStart"/>
      <w:r w:rsidRPr="00022DCC">
        <w:rPr>
          <w:color w:val="000000"/>
        </w:rPr>
        <w:t>getZ</w:t>
      </w:r>
      <w:proofErr w:type="spellEnd"/>
      <w:r w:rsidRPr="00022DCC">
        <w:rPr>
          <w:color w:val="000000"/>
        </w:rPr>
        <w:t>(</w:t>
      </w:r>
      <w:proofErr w:type="gramEnd"/>
      <w:r w:rsidRPr="00022DCC">
        <w:rPr>
          <w:color w:val="000000"/>
        </w:rPr>
        <w:t>)</w:t>
      </w:r>
    </w:p>
    <w:p w:rsidR="00022DCC" w:rsidRDefault="00022DCC" w:rsidP="00022DCC">
      <w:pPr>
        <w:pStyle w:val="FormtovanvHTML"/>
        <w:rPr>
          <w:color w:val="000000"/>
        </w:rPr>
      </w:pPr>
      <w:r>
        <w:rPr>
          <w:color w:val="000000"/>
        </w:rPr>
        <w:t>„getr“ vrátí výšku bodu</w:t>
      </w:r>
    </w:p>
    <w:p w:rsidR="00022DCC" w:rsidRPr="00022DCC" w:rsidRDefault="00022DCC" w:rsidP="00022DCC">
      <w:pPr>
        <w:pStyle w:val="FormtovanvHTML"/>
      </w:pPr>
    </w:p>
    <w:p w:rsidR="00022DCC" w:rsidRPr="00FB797E" w:rsidRDefault="00FB797E" w:rsidP="00FB797E">
      <w:pPr>
        <w:pStyle w:val="Nzev4"/>
        <w:rPr>
          <w:rFonts w:ascii="Courier New" w:hAnsi="Courier New" w:cs="Courier New"/>
          <w:color w:val="000000"/>
        </w:rPr>
      </w:pPr>
      <w:proofErr w:type="spellStart"/>
      <w:r w:rsidRPr="00FB797E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FB797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="00022DCC" w:rsidRPr="00FB797E">
        <w:rPr>
          <w:rFonts w:ascii="Courier New" w:hAnsi="Courier New" w:cs="Courier New"/>
          <w:color w:val="000000"/>
        </w:rPr>
        <w:t>setZ</w:t>
      </w:r>
      <w:proofErr w:type="spellEnd"/>
      <w:r w:rsidR="00022DCC" w:rsidRPr="00FB797E">
        <w:rPr>
          <w:rFonts w:ascii="Courier New" w:hAnsi="Courier New" w:cs="Courier New"/>
          <w:color w:val="000000"/>
        </w:rPr>
        <w:t>(</w:t>
      </w:r>
      <w:proofErr w:type="gramEnd"/>
      <w:r w:rsidRPr="00FB797E">
        <w:rPr>
          <w:rFonts w:ascii="Courier New" w:hAnsi="Courier New" w:cs="Courier New"/>
          <w:color w:val="808000"/>
        </w:rPr>
        <w:t>double</w:t>
      </w:r>
      <w:r w:rsidRPr="00FB797E">
        <w:rPr>
          <w:rFonts w:ascii="Courier New" w:hAnsi="Courier New" w:cs="Courier New"/>
          <w:color w:val="C0C0C0"/>
        </w:rPr>
        <w:t xml:space="preserve"> </w:t>
      </w:r>
      <w:r w:rsidR="00022DCC" w:rsidRPr="00FB797E">
        <w:rPr>
          <w:rFonts w:ascii="Courier New" w:hAnsi="Courier New" w:cs="Courier New"/>
          <w:color w:val="000000"/>
        </w:rPr>
        <w:t>z_)</w:t>
      </w:r>
    </w:p>
    <w:p w:rsidR="00022DCC" w:rsidRPr="00FB797E" w:rsidRDefault="00022DCC" w:rsidP="00FB797E">
      <w:pPr>
        <w:pStyle w:val="Nzev4"/>
        <w:rPr>
          <w:rFonts w:ascii="Courier New" w:hAnsi="Courier New" w:cs="Courier New"/>
        </w:rPr>
      </w:pPr>
      <w:r w:rsidRPr="00FB797E">
        <w:rPr>
          <w:rFonts w:ascii="Courier New" w:hAnsi="Courier New" w:cs="Courier New"/>
        </w:rPr>
        <w:t>„setr“ nastaví výšku bodu</w:t>
      </w:r>
    </w:p>
    <w:p w:rsidR="00022DCC" w:rsidRPr="00022DCC" w:rsidRDefault="00022DCC" w:rsidP="00022DCC"/>
    <w:p w:rsidR="00505F2A" w:rsidRPr="00022DCC" w:rsidRDefault="00022DCC" w:rsidP="00505F2A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505F2A" w:rsidRDefault="00505F2A" w:rsidP="00505F2A">
      <w:pPr>
        <w:pStyle w:val="Nadpis2"/>
      </w:pPr>
      <w:bookmarkStart w:id="26" w:name="_Toc531866769"/>
      <w:r>
        <w:t xml:space="preserve">Třída </w:t>
      </w:r>
      <w:proofErr w:type="spellStart"/>
      <w:r>
        <w:t>Edge</w:t>
      </w:r>
      <w:bookmarkEnd w:id="26"/>
      <w:proofErr w:type="spellEnd"/>
    </w:p>
    <w:p w:rsidR="00022DCC" w:rsidRPr="00022DCC" w:rsidRDefault="000719C6" w:rsidP="00022DCC">
      <w:r>
        <w:t xml:space="preserve">Třída </w:t>
      </w:r>
      <w:proofErr w:type="spellStart"/>
      <w:r>
        <w:t>Edge</w:t>
      </w:r>
      <w:proofErr w:type="spellEnd"/>
      <w:r>
        <w:t xml:space="preserve"> slouží k ukládání hran trojúhelníků</w:t>
      </w:r>
    </w:p>
    <w:p w:rsidR="00022DCC" w:rsidRDefault="00022DCC" w:rsidP="00022DCC"/>
    <w:p w:rsidR="00022DCC" w:rsidRPr="00022DCC" w:rsidRDefault="00022DCC" w:rsidP="00C26CF9">
      <w:pPr>
        <w:pStyle w:val="Nadpis3"/>
      </w:pPr>
      <w:bookmarkStart w:id="27" w:name="_Toc531866770"/>
      <w:r>
        <w:t xml:space="preserve">Datové položky třídy </w:t>
      </w:r>
      <w:proofErr w:type="spellStart"/>
      <w:r>
        <w:t>Edge</w:t>
      </w:r>
      <w:bookmarkEnd w:id="27"/>
      <w:proofErr w:type="spellEnd"/>
    </w:p>
    <w:p w:rsidR="000719C6" w:rsidRPr="000719C6" w:rsidRDefault="000719C6" w:rsidP="00022DCC">
      <w:pPr>
        <w:rPr>
          <w:rFonts w:ascii="Courier New" w:hAnsi="Courier New" w:cs="Courier New"/>
          <w:color w:val="000000"/>
        </w:rPr>
      </w:pPr>
      <w:r w:rsidRPr="000719C6">
        <w:rPr>
          <w:rFonts w:ascii="Courier New" w:hAnsi="Courier New" w:cs="Courier New"/>
          <w:color w:val="800080"/>
        </w:rPr>
        <w:t>QPoint3D</w:t>
      </w:r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800000"/>
        </w:rPr>
        <w:t>s</w:t>
      </w:r>
      <w:r w:rsidRPr="000719C6">
        <w:rPr>
          <w:rFonts w:ascii="Courier New" w:hAnsi="Courier New" w:cs="Courier New"/>
          <w:color w:val="000000"/>
        </w:rPr>
        <w:t>,</w:t>
      </w:r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800000"/>
        </w:rPr>
        <w:t>e</w:t>
      </w:r>
      <w:r w:rsidRPr="000719C6">
        <w:rPr>
          <w:rFonts w:ascii="Courier New" w:hAnsi="Courier New" w:cs="Courier New"/>
          <w:color w:val="000000"/>
        </w:rPr>
        <w:t>;</w:t>
      </w:r>
    </w:p>
    <w:p w:rsidR="00022DCC" w:rsidRDefault="000719C6" w:rsidP="00022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Počáteční a koncové body hrany</w:t>
      </w:r>
    </w:p>
    <w:p w:rsidR="00022DCC" w:rsidRDefault="00022DCC" w:rsidP="00022DCC">
      <w:pPr>
        <w:rPr>
          <w:rFonts w:ascii="Courier New" w:hAnsi="Courier New" w:cs="Courier New"/>
        </w:rPr>
      </w:pPr>
    </w:p>
    <w:p w:rsidR="00022DCC" w:rsidRDefault="00022DCC" w:rsidP="00C26CF9">
      <w:pPr>
        <w:pStyle w:val="Nadpis3"/>
      </w:pPr>
      <w:bookmarkStart w:id="28" w:name="_Toc531866771"/>
      <w:r>
        <w:t xml:space="preserve">Metody třídy </w:t>
      </w:r>
      <w:proofErr w:type="spellStart"/>
      <w:r>
        <w:t>Edge</w:t>
      </w:r>
      <w:bookmarkEnd w:id="28"/>
      <w:proofErr w:type="spellEnd"/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color w:val="000000"/>
          <w:lang w:eastAsia="cs-CZ"/>
        </w:rPr>
        <w:t>&amp;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0719C6">
        <w:rPr>
          <w:rFonts w:ascii="Courier New" w:hAnsi="Courier New" w:cs="Courier New"/>
          <w:color w:val="000000"/>
          <w:lang w:eastAsia="cs-CZ"/>
        </w:rPr>
        <w:t>getS</w:t>
      </w:r>
      <w:proofErr w:type="spellEnd"/>
      <w:r w:rsidRPr="000719C6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0719C6">
        <w:rPr>
          <w:rFonts w:ascii="Courier New" w:hAnsi="Courier New" w:cs="Courier New"/>
          <w:color w:val="000000"/>
          <w:lang w:eastAsia="cs-CZ"/>
        </w:rPr>
        <w:t>)</w:t>
      </w:r>
    </w:p>
    <w:p w:rsid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color w:val="000000"/>
          <w:lang w:eastAsia="cs-CZ"/>
        </w:rPr>
        <w:t>&amp;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eastAsia="cs-CZ"/>
        </w:rPr>
        <w:t>getE</w:t>
      </w:r>
      <w:proofErr w:type="spellEnd"/>
      <w:r>
        <w:rPr>
          <w:rFonts w:ascii="Courier New" w:hAnsi="Courier New" w:cs="Courier New"/>
          <w:color w:val="000000"/>
          <w:lang w:eastAsia="cs-CZ"/>
        </w:rPr>
        <w:t>(</w:t>
      </w:r>
      <w:proofErr w:type="gramEnd"/>
      <w:r>
        <w:rPr>
          <w:rFonts w:ascii="Courier New" w:hAnsi="Courier New" w:cs="Courier New"/>
          <w:color w:val="000000"/>
          <w:lang w:eastAsia="cs-CZ"/>
        </w:rPr>
        <w:t>)</w:t>
      </w:r>
    </w:p>
    <w:p w:rsid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„getr“ navrátí počáteční/koncový bod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022DCC" w:rsidRDefault="000719C6" w:rsidP="000719C6">
      <w:pPr>
        <w:rPr>
          <w:rFonts w:ascii="Courier New" w:hAnsi="Courier New" w:cs="Courier New"/>
          <w:color w:val="000000"/>
          <w:lang w:eastAsia="cs-CZ"/>
        </w:rPr>
      </w:pPr>
      <w:proofErr w:type="spellStart"/>
      <w:r w:rsidRPr="000719C6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0719C6">
        <w:rPr>
          <w:rFonts w:ascii="Courier New" w:hAnsi="Courier New" w:cs="Courier New"/>
          <w:color w:val="000000"/>
          <w:lang w:eastAsia="cs-CZ"/>
        </w:rPr>
        <w:t>switchOr</w:t>
      </w:r>
      <w:proofErr w:type="spellEnd"/>
      <w:r w:rsidRPr="000719C6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0719C6">
        <w:rPr>
          <w:rFonts w:ascii="Courier New" w:hAnsi="Courier New" w:cs="Courier New"/>
          <w:color w:val="000000"/>
          <w:lang w:eastAsia="cs-CZ"/>
        </w:rPr>
        <w:t>)</w:t>
      </w:r>
    </w:p>
    <w:p w:rsid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obrácení orientace hrany</w:t>
      </w:r>
    </w:p>
    <w:p w:rsidR="000719C6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</w:p>
    <w:p w:rsidR="000719C6" w:rsidRDefault="000719C6" w:rsidP="000719C6">
      <w:pPr>
        <w:rPr>
          <w:rFonts w:ascii="Courier New" w:hAnsi="Courier New" w:cs="Courier New"/>
          <w:color w:val="000000"/>
        </w:rPr>
      </w:pPr>
      <w:proofErr w:type="spellStart"/>
      <w:r w:rsidRPr="000719C6">
        <w:rPr>
          <w:rFonts w:ascii="Courier New" w:hAnsi="Courier New" w:cs="Courier New"/>
          <w:color w:val="808000"/>
        </w:rPr>
        <w:t>bool</w:t>
      </w:r>
      <w:proofErr w:type="spellEnd"/>
      <w:r w:rsidRPr="000719C6">
        <w:rPr>
          <w:rFonts w:ascii="Courier New" w:hAnsi="Courier New" w:cs="Courier New"/>
          <w:color w:val="C0C0C0"/>
        </w:rPr>
        <w:t xml:space="preserve"> </w:t>
      </w:r>
      <w:proofErr w:type="spellStart"/>
      <w:r w:rsidRPr="000719C6">
        <w:rPr>
          <w:rFonts w:ascii="Courier New" w:hAnsi="Courier New" w:cs="Courier New"/>
          <w:color w:val="000000"/>
        </w:rPr>
        <w:t>operator</w:t>
      </w:r>
      <w:proofErr w:type="spellEnd"/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000000"/>
        </w:rPr>
        <w:t>==</w:t>
      </w:r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000000"/>
        </w:rPr>
        <w:t>(</w:t>
      </w:r>
      <w:proofErr w:type="spellStart"/>
      <w:r w:rsidRPr="000719C6">
        <w:rPr>
          <w:rFonts w:ascii="Courier New" w:hAnsi="Courier New" w:cs="Courier New"/>
          <w:color w:val="808000"/>
        </w:rPr>
        <w:t>const</w:t>
      </w:r>
      <w:proofErr w:type="spellEnd"/>
      <w:r w:rsidRPr="000719C6">
        <w:rPr>
          <w:rFonts w:ascii="Courier New" w:hAnsi="Courier New" w:cs="Courier New"/>
          <w:color w:val="C0C0C0"/>
        </w:rPr>
        <w:t xml:space="preserve"> </w:t>
      </w:r>
      <w:proofErr w:type="spellStart"/>
      <w:r w:rsidRPr="000719C6">
        <w:rPr>
          <w:rFonts w:ascii="Courier New" w:hAnsi="Courier New" w:cs="Courier New"/>
          <w:color w:val="800080"/>
        </w:rPr>
        <w:t>Edge</w:t>
      </w:r>
      <w:proofErr w:type="spellEnd"/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000000"/>
        </w:rPr>
        <w:t>&amp;e_)</w:t>
      </w:r>
    </w:p>
    <w:p w:rsidR="000719C6" w:rsidRPr="000719C6" w:rsidRDefault="000719C6" w:rsidP="000719C6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přetížení operátoru == k porovnávání „hrana == hrana“</w:t>
      </w:r>
    </w:p>
    <w:p w:rsidR="00505F2A" w:rsidRDefault="00505F2A" w:rsidP="00505F2A"/>
    <w:p w:rsidR="00505F2A" w:rsidRDefault="00505F2A" w:rsidP="00505F2A"/>
    <w:p w:rsidR="00505F2A" w:rsidRDefault="00505F2A" w:rsidP="00505F2A">
      <w:pPr>
        <w:pStyle w:val="Nadpis2"/>
      </w:pPr>
      <w:bookmarkStart w:id="29" w:name="_Toc531866772"/>
      <w:r>
        <w:t>Třída Triangle</w:t>
      </w:r>
      <w:bookmarkEnd w:id="29"/>
    </w:p>
    <w:p w:rsidR="000719C6" w:rsidRPr="000719C6" w:rsidRDefault="000719C6" w:rsidP="000719C6">
      <w:r>
        <w:t>Třída složená pro ukládání a práci s trojúhelníky</w:t>
      </w:r>
    </w:p>
    <w:p w:rsidR="00022DCC" w:rsidRDefault="00022DCC" w:rsidP="00022DCC"/>
    <w:p w:rsidR="00022DCC" w:rsidRPr="00022DCC" w:rsidRDefault="00022DCC" w:rsidP="00C26CF9">
      <w:pPr>
        <w:pStyle w:val="Nadpis3"/>
      </w:pPr>
      <w:bookmarkStart w:id="30" w:name="_Toc531866773"/>
      <w:r>
        <w:t>Datové položky třídy Triangle</w:t>
      </w:r>
      <w:bookmarkEnd w:id="30"/>
    </w:p>
    <w:p w:rsid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lang w:eastAsia="cs-CZ"/>
        </w:rPr>
        <w:t>p1</w:t>
      </w:r>
      <w:r w:rsidRPr="000719C6">
        <w:rPr>
          <w:rFonts w:ascii="Courier New" w:hAnsi="Courier New" w:cs="Courier New"/>
          <w:color w:val="000000"/>
          <w:lang w:eastAsia="cs-CZ"/>
        </w:rPr>
        <w:t>,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lang w:eastAsia="cs-CZ"/>
        </w:rPr>
        <w:t>p2</w:t>
      </w:r>
      <w:r w:rsidRPr="000719C6">
        <w:rPr>
          <w:rFonts w:ascii="Courier New" w:hAnsi="Courier New" w:cs="Courier New"/>
          <w:color w:val="000000"/>
          <w:lang w:eastAsia="cs-CZ"/>
        </w:rPr>
        <w:t>,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lang w:eastAsia="cs-CZ"/>
        </w:rPr>
        <w:t>p3</w:t>
      </w:r>
      <w:r w:rsidRPr="000719C6">
        <w:rPr>
          <w:rFonts w:ascii="Courier New" w:hAnsi="Courier New" w:cs="Courier New"/>
          <w:color w:val="000000"/>
          <w:lang w:eastAsia="cs-CZ"/>
        </w:rPr>
        <w:t>;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000000"/>
          <w:lang w:eastAsia="cs-CZ"/>
        </w:rPr>
        <w:t>Body definující trojúhelník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022DCC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8000"/>
          <w:lang w:eastAsia="cs-CZ"/>
        </w:rPr>
        <w:t>double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0719C6">
        <w:rPr>
          <w:rFonts w:ascii="Courier New" w:hAnsi="Courier New" w:cs="Courier New"/>
          <w:lang w:eastAsia="cs-CZ"/>
        </w:rPr>
        <w:t>slope</w:t>
      </w:r>
      <w:proofErr w:type="spellEnd"/>
      <w:r w:rsidRPr="000719C6">
        <w:rPr>
          <w:rFonts w:ascii="Courier New" w:hAnsi="Courier New" w:cs="Courier New"/>
          <w:color w:val="000000"/>
          <w:lang w:eastAsia="cs-CZ"/>
        </w:rPr>
        <w:t>,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0719C6">
        <w:rPr>
          <w:rFonts w:ascii="Courier New" w:hAnsi="Courier New" w:cs="Courier New"/>
          <w:lang w:eastAsia="cs-CZ"/>
        </w:rPr>
        <w:t>aspect</w:t>
      </w:r>
      <w:proofErr w:type="spellEnd"/>
      <w:r w:rsidRPr="000719C6">
        <w:rPr>
          <w:rFonts w:ascii="Courier New" w:hAnsi="Courier New" w:cs="Courier New"/>
          <w:color w:val="000000"/>
          <w:lang w:eastAsia="cs-CZ"/>
        </w:rPr>
        <w:t>;</w:t>
      </w:r>
    </w:p>
    <w:p w:rsidR="000719C6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000000"/>
          <w:lang w:eastAsia="cs-CZ"/>
        </w:rPr>
        <w:t>hodnoty sklonu a expozice trojúhelníků</w:t>
      </w:r>
    </w:p>
    <w:p w:rsidR="000719C6" w:rsidRDefault="000719C6" w:rsidP="000719C6">
      <w:pPr>
        <w:rPr>
          <w:rFonts w:ascii="Courier New" w:hAnsi="Courier New" w:cs="Courier New"/>
        </w:rPr>
      </w:pPr>
    </w:p>
    <w:p w:rsidR="00022DCC" w:rsidRDefault="00022DCC" w:rsidP="00C26CF9">
      <w:pPr>
        <w:pStyle w:val="Nadpis3"/>
      </w:pPr>
      <w:bookmarkStart w:id="31" w:name="_Toc531866774"/>
      <w:r>
        <w:t>Metody třídy Triangle</w:t>
      </w:r>
      <w:bookmarkEnd w:id="31"/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>
        <w:rPr>
          <w:rFonts w:ascii="Courier New" w:hAnsi="Courier New" w:cs="Courier New"/>
          <w:color w:val="000000"/>
          <w:lang w:eastAsia="cs-CZ"/>
        </w:rPr>
        <w:t>getP1()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>
        <w:rPr>
          <w:rFonts w:ascii="Courier New" w:hAnsi="Courier New" w:cs="Courier New"/>
          <w:color w:val="000000"/>
          <w:lang w:eastAsia="cs-CZ"/>
        </w:rPr>
        <w:t>getP2()</w:t>
      </w:r>
    </w:p>
    <w:p w:rsid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>
        <w:rPr>
          <w:rFonts w:ascii="Courier New" w:hAnsi="Courier New" w:cs="Courier New"/>
          <w:color w:val="000000"/>
          <w:lang w:eastAsia="cs-CZ"/>
        </w:rPr>
        <w:t>getP3()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Vrací jednotlivé body trojúhelníka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0719C6">
        <w:rPr>
          <w:rFonts w:ascii="Courier New" w:hAnsi="Courier New" w:cs="Courier New"/>
          <w:color w:val="808000"/>
          <w:lang w:eastAsia="cs-CZ"/>
        </w:rPr>
        <w:t>double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eastAsia="cs-CZ"/>
        </w:rPr>
        <w:t>getSlope</w:t>
      </w:r>
      <w:proofErr w:type="spellEnd"/>
      <w:r>
        <w:rPr>
          <w:rFonts w:ascii="Courier New" w:hAnsi="Courier New" w:cs="Courier New"/>
          <w:color w:val="000000"/>
          <w:lang w:eastAsia="cs-CZ"/>
        </w:rPr>
        <w:t>(</w:t>
      </w:r>
      <w:proofErr w:type="gramEnd"/>
      <w:r>
        <w:rPr>
          <w:rFonts w:ascii="Courier New" w:hAnsi="Courier New" w:cs="Courier New"/>
          <w:color w:val="000000"/>
          <w:lang w:eastAsia="cs-CZ"/>
        </w:rPr>
        <w:t>)</w:t>
      </w:r>
    </w:p>
    <w:p w:rsidR="00505F2A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8000"/>
          <w:lang w:eastAsia="cs-CZ"/>
        </w:rPr>
        <w:t>double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eastAsia="cs-CZ"/>
        </w:rPr>
        <w:t>getAspect</w:t>
      </w:r>
      <w:proofErr w:type="spellEnd"/>
      <w:r>
        <w:rPr>
          <w:rFonts w:ascii="Courier New" w:hAnsi="Courier New" w:cs="Courier New"/>
          <w:color w:val="000000"/>
          <w:lang w:eastAsia="cs-CZ"/>
        </w:rPr>
        <w:t>(</w:t>
      </w:r>
      <w:proofErr w:type="gramEnd"/>
      <w:r>
        <w:rPr>
          <w:rFonts w:ascii="Courier New" w:hAnsi="Courier New" w:cs="Courier New"/>
          <w:color w:val="000000"/>
          <w:lang w:eastAsia="cs-CZ"/>
        </w:rPr>
        <w:t>)</w:t>
      </w:r>
    </w:p>
    <w:p w:rsidR="000719C6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</w:t>
      </w:r>
      <w:r w:rsidRPr="000719C6">
        <w:rPr>
          <w:rFonts w:ascii="Courier New" w:hAnsi="Courier New" w:cs="Courier New"/>
          <w:color w:val="000000"/>
          <w:lang w:eastAsia="cs-CZ"/>
        </w:rPr>
        <w:t>rací</w:t>
      </w:r>
      <w:r>
        <w:rPr>
          <w:rFonts w:ascii="Courier New" w:hAnsi="Courier New" w:cs="Courier New"/>
          <w:color w:val="000000"/>
          <w:lang w:eastAsia="cs-CZ"/>
        </w:rPr>
        <w:t xml:space="preserve"> hodnoty sklonu a expozice trojúhelníka</w:t>
      </w:r>
    </w:p>
    <w:p w:rsidR="000719C6" w:rsidRDefault="000719C6" w:rsidP="000719C6"/>
    <w:p w:rsidR="00505F2A" w:rsidRPr="00505F2A" w:rsidRDefault="00505F2A" w:rsidP="00505F2A">
      <w:pPr>
        <w:pStyle w:val="Nadpis2"/>
      </w:pPr>
      <w:bookmarkStart w:id="32" w:name="_Toc531866775"/>
      <w:r>
        <w:t xml:space="preserve">Třída </w:t>
      </w:r>
      <w:proofErr w:type="spellStart"/>
      <w:r w:rsidRPr="00505F2A">
        <w:t>SortByXAsc</w:t>
      </w:r>
      <w:bookmarkEnd w:id="32"/>
      <w:proofErr w:type="spellEnd"/>
    </w:p>
    <w:p w:rsidR="00142AB4" w:rsidRPr="00FB797E" w:rsidRDefault="00FB797E" w:rsidP="00FB797E">
      <w:pPr>
        <w:rPr>
          <w:rFonts w:ascii="Courier New" w:hAnsi="Courier New" w:cs="Courier New"/>
        </w:rPr>
      </w:pPr>
      <w:r>
        <w:t>Slouží k seřazení bodů podle X souřadnice vzestupně</w:t>
      </w:r>
    </w:p>
    <w:p w:rsidR="00626A47" w:rsidRPr="00626A47" w:rsidRDefault="00626A47" w:rsidP="00626A47"/>
    <w:p w:rsidR="0069769C" w:rsidRDefault="0069769C" w:rsidP="00131991">
      <w:pPr>
        <w:pStyle w:val="Nzev4"/>
      </w:pPr>
    </w:p>
    <w:p w:rsidR="006A1620" w:rsidRDefault="006A1620" w:rsidP="00131991">
      <w:pPr>
        <w:pStyle w:val="Nzev4"/>
      </w:pPr>
    </w:p>
    <w:p w:rsidR="006A1620" w:rsidRDefault="006A1620" w:rsidP="00131991">
      <w:pPr>
        <w:pStyle w:val="Nzev4"/>
      </w:pPr>
    </w:p>
    <w:p w:rsidR="006A1620" w:rsidRDefault="006A1620" w:rsidP="00131991">
      <w:pPr>
        <w:pStyle w:val="Nzev4"/>
      </w:pPr>
    </w:p>
    <w:p w:rsidR="006A1620" w:rsidRDefault="006A1620" w:rsidP="00131991">
      <w:pPr>
        <w:pStyle w:val="Nzev4"/>
      </w:pPr>
    </w:p>
    <w:p w:rsidR="006A1620" w:rsidRDefault="006A1620" w:rsidP="00131991">
      <w:pPr>
        <w:pStyle w:val="Nzev4"/>
      </w:pPr>
    </w:p>
    <w:p w:rsidR="006A1620" w:rsidRDefault="006A1620" w:rsidP="00131991">
      <w:pPr>
        <w:pStyle w:val="Nzev4"/>
      </w:pPr>
    </w:p>
    <w:p w:rsidR="006A1620" w:rsidRDefault="006A1620" w:rsidP="00131991">
      <w:pPr>
        <w:pStyle w:val="Nzev4"/>
      </w:pPr>
    </w:p>
    <w:p w:rsidR="006A1620" w:rsidRDefault="006A1620" w:rsidP="00131991">
      <w:pPr>
        <w:pStyle w:val="Nzev4"/>
      </w:pPr>
    </w:p>
    <w:p w:rsidR="006A1620" w:rsidRPr="0069769C" w:rsidRDefault="006A1620" w:rsidP="00131991">
      <w:pPr>
        <w:pStyle w:val="Nzev4"/>
      </w:pPr>
    </w:p>
    <w:p w:rsidR="004666D8" w:rsidRDefault="004666D8" w:rsidP="002E3ACC">
      <w:pPr>
        <w:pStyle w:val="Nadpis1"/>
      </w:pPr>
      <w:bookmarkStart w:id="33" w:name="_Toc531866776"/>
      <w:r w:rsidRPr="004666D8">
        <w:lastRenderedPageBreak/>
        <w:t>Závěr, možné či neřešené problémy, náměty na vylepšení</w:t>
      </w:r>
      <w:bookmarkEnd w:id="33"/>
    </w:p>
    <w:p w:rsidR="003D207B" w:rsidRDefault="0072121D" w:rsidP="0025595A">
      <w:pPr>
        <w:pStyle w:val="Nadpis2"/>
      </w:pPr>
      <w:bookmarkStart w:id="34" w:name="_Toc531866777"/>
      <w:r>
        <w:t>Závěr</w:t>
      </w:r>
      <w:bookmarkEnd w:id="34"/>
    </w:p>
    <w:p w:rsidR="002D6F50" w:rsidRPr="002D6F50" w:rsidRDefault="002D6F50" w:rsidP="002D6F50">
      <w:r>
        <w:t xml:space="preserve">Pomocí </w:t>
      </w:r>
      <w:proofErr w:type="spellStart"/>
      <w:r w:rsidRPr="002D6F50">
        <w:t>Delaunay</w:t>
      </w:r>
      <w:proofErr w:type="spellEnd"/>
      <w:r w:rsidRPr="002D6F50">
        <w:t xml:space="preserve"> triangulace</w:t>
      </w:r>
      <w:r>
        <w:t xml:space="preserve"> byly sestrojeny trojúhelníky, z nichž se dále generovaly vrstevnice a byly vypočteny hodnoty sklonu a expozice. Jako data pro úlohu byla vytvořena třída </w:t>
      </w:r>
      <w:proofErr w:type="spellStart"/>
      <w:r>
        <w:t>GeneratePoints</w:t>
      </w:r>
      <w:proofErr w:type="spellEnd"/>
      <w:r>
        <w:t xml:space="preserve">, ve které jsou metody pro generování umělých dat představující terénní útvary kupa, </w:t>
      </w:r>
      <w:proofErr w:type="spellStart"/>
      <w:r>
        <w:t>spočinek</w:t>
      </w:r>
      <w:proofErr w:type="spellEnd"/>
      <w:r>
        <w:t xml:space="preserve">, údolí a hřbet. Při vytváření této třídy byl zjištěn největší nedostatek </w:t>
      </w:r>
      <w:proofErr w:type="spellStart"/>
      <w:r w:rsidRPr="002D6F50">
        <w:t>Delaunay</w:t>
      </w:r>
      <w:proofErr w:type="spellEnd"/>
      <w:r w:rsidRPr="002D6F50">
        <w:t xml:space="preserve"> triangulace</w:t>
      </w:r>
      <w:r>
        <w:t>, a to že tato triangulace nefunguje, pokud mají body stejný rozestup. Toto bylo zjištěno při pokusu použít tuto metodu na gridu a dále na kružnici s body o stejném rozestupu.</w:t>
      </w:r>
    </w:p>
    <w:p w:rsidR="001306B4" w:rsidRDefault="001306B4" w:rsidP="0072121D"/>
    <w:p w:rsidR="001306B4" w:rsidRDefault="001306B4" w:rsidP="0072121D"/>
    <w:p w:rsidR="0072121D" w:rsidRDefault="0072121D" w:rsidP="0025595A">
      <w:pPr>
        <w:pStyle w:val="Nadpis2"/>
      </w:pPr>
      <w:bookmarkStart w:id="35" w:name="_Toc531866778"/>
      <w:r>
        <w:t>Náměty na vylepšení</w:t>
      </w:r>
      <w:bookmarkEnd w:id="35"/>
    </w:p>
    <w:p w:rsidR="0079116A" w:rsidRPr="0079116A" w:rsidRDefault="00412333" w:rsidP="0079116A">
      <w:r>
        <w:t xml:space="preserve">Náměty na vylepšení se týkají především estetické části programu. Při generování jsou mnohdy vygenerované body rozložené nerovnoměrně, což ovlivňuje vzhled vrstevnic. Toto by se dalo vyřešit vyhlazením vrstevnic, nebo rovnoměrným </w:t>
      </w:r>
      <w:proofErr w:type="spellStart"/>
      <w:r>
        <w:t>rozmýstěním</w:t>
      </w:r>
      <w:proofErr w:type="spellEnd"/>
      <w:r>
        <w:t xml:space="preserve"> bodů. Dále u popisu vrstevnic je problém s překrýváním kót a vrstevnic, a kóty nejsou natočené ve směru svahu a natočené. Pro tyto problémy však zatím autor nemá řešení.</w:t>
      </w:r>
    </w:p>
    <w:p w:rsidR="0072121D" w:rsidRDefault="0072121D" w:rsidP="0072121D"/>
    <w:p w:rsidR="0069769C" w:rsidRDefault="0069769C" w:rsidP="0072121D"/>
    <w:p w:rsidR="0072121D" w:rsidRDefault="0072121D" w:rsidP="0025595A">
      <w:pPr>
        <w:pStyle w:val="Nadpis2"/>
      </w:pPr>
      <w:bookmarkStart w:id="36" w:name="_Toc531866779"/>
      <w:r>
        <w:t>Neřešené problémy</w:t>
      </w:r>
      <w:bookmarkEnd w:id="36"/>
    </w:p>
    <w:p w:rsidR="00C212FD" w:rsidRPr="00C212FD" w:rsidRDefault="00340273" w:rsidP="00C212FD">
      <w:r>
        <w:t xml:space="preserve">Při popisu </w:t>
      </w:r>
      <w:r w:rsidR="002D6F50">
        <w:t>vrstevnic dochází k tomu, že popis je překrýván vrstevnicí. Dále u popisu vrstevnic se popis generuje u každé hrany, to bylo eliminováno popisem pouze každé X-té hrany, nicméně takto je popis nepravidelný a stává se, že popis je v některých částech plochy častý a na jiných částech chybí.</w:t>
      </w:r>
    </w:p>
    <w:sectPr w:rsidR="00C212FD" w:rsidRPr="00C212FD">
      <w:footerReference w:type="default" r:id="rId12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485" w:rsidRDefault="00DD7485" w:rsidP="008F4ADC">
      <w:r>
        <w:separator/>
      </w:r>
    </w:p>
  </w:endnote>
  <w:endnote w:type="continuationSeparator" w:id="0">
    <w:p w:rsidR="00DD7485" w:rsidRDefault="00DD7485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3A6" w:rsidRDefault="00EB73A6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sdtContent>
    </w:sdt>
    <w:r>
      <w:tab/>
    </w:r>
    <w:r>
      <w:tab/>
      <w:t>Vypracoval: Janovský Michal</w:t>
    </w:r>
  </w:p>
  <w:p w:rsidR="00EB73A6" w:rsidRDefault="00EB73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485" w:rsidRDefault="00DD7485" w:rsidP="008F4ADC">
      <w:r>
        <w:separator/>
      </w:r>
    </w:p>
  </w:footnote>
  <w:footnote w:type="continuationSeparator" w:id="0">
    <w:p w:rsidR="00DD7485" w:rsidRDefault="00DD7485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679DF"/>
    <w:multiLevelType w:val="hybridMultilevel"/>
    <w:tmpl w:val="5024F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032D"/>
    <w:multiLevelType w:val="hybridMultilevel"/>
    <w:tmpl w:val="22A6B9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605B0C"/>
    <w:multiLevelType w:val="multilevel"/>
    <w:tmpl w:val="B1A6C3F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3F0102B"/>
    <w:multiLevelType w:val="hybridMultilevel"/>
    <w:tmpl w:val="D092EB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55A31"/>
    <w:multiLevelType w:val="hybridMultilevel"/>
    <w:tmpl w:val="91CA7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C7"/>
    <w:rsid w:val="00012482"/>
    <w:rsid w:val="00016A43"/>
    <w:rsid w:val="00022A16"/>
    <w:rsid w:val="00022DCC"/>
    <w:rsid w:val="00025C63"/>
    <w:rsid w:val="000425FF"/>
    <w:rsid w:val="00050E63"/>
    <w:rsid w:val="0006062D"/>
    <w:rsid w:val="0006336E"/>
    <w:rsid w:val="000648C9"/>
    <w:rsid w:val="000719C6"/>
    <w:rsid w:val="000848F5"/>
    <w:rsid w:val="00086A8D"/>
    <w:rsid w:val="00087019"/>
    <w:rsid w:val="00092C82"/>
    <w:rsid w:val="0009452F"/>
    <w:rsid w:val="000A16DF"/>
    <w:rsid w:val="000A760F"/>
    <w:rsid w:val="000B058F"/>
    <w:rsid w:val="000B6234"/>
    <w:rsid w:val="000B7516"/>
    <w:rsid w:val="000C08AB"/>
    <w:rsid w:val="000C6D0A"/>
    <w:rsid w:val="000D31E7"/>
    <w:rsid w:val="000D5397"/>
    <w:rsid w:val="000E4268"/>
    <w:rsid w:val="00113BD9"/>
    <w:rsid w:val="00114EE9"/>
    <w:rsid w:val="00117E52"/>
    <w:rsid w:val="00123A03"/>
    <w:rsid w:val="001306B4"/>
    <w:rsid w:val="00131991"/>
    <w:rsid w:val="00142AB4"/>
    <w:rsid w:val="00172406"/>
    <w:rsid w:val="00182A82"/>
    <w:rsid w:val="001A0CAD"/>
    <w:rsid w:val="001C0FAB"/>
    <w:rsid w:val="001C2242"/>
    <w:rsid w:val="001C33AC"/>
    <w:rsid w:val="001C3A35"/>
    <w:rsid w:val="001D7B9F"/>
    <w:rsid w:val="001E1C8F"/>
    <w:rsid w:val="001E28E0"/>
    <w:rsid w:val="001E4A11"/>
    <w:rsid w:val="001F3229"/>
    <w:rsid w:val="002005F9"/>
    <w:rsid w:val="00205DCB"/>
    <w:rsid w:val="0021218D"/>
    <w:rsid w:val="00212797"/>
    <w:rsid w:val="00231157"/>
    <w:rsid w:val="00242A9A"/>
    <w:rsid w:val="002454F4"/>
    <w:rsid w:val="0025595A"/>
    <w:rsid w:val="00257A2B"/>
    <w:rsid w:val="002637BF"/>
    <w:rsid w:val="002669FD"/>
    <w:rsid w:val="00272677"/>
    <w:rsid w:val="0028308A"/>
    <w:rsid w:val="002A2A81"/>
    <w:rsid w:val="002A5BD9"/>
    <w:rsid w:val="002B01A0"/>
    <w:rsid w:val="002C5D2B"/>
    <w:rsid w:val="002C6D46"/>
    <w:rsid w:val="002D61FF"/>
    <w:rsid w:val="002D6F50"/>
    <w:rsid w:val="002E0D48"/>
    <w:rsid w:val="002E221C"/>
    <w:rsid w:val="002E26C2"/>
    <w:rsid w:val="002E283E"/>
    <w:rsid w:val="002E2FAD"/>
    <w:rsid w:val="002E3ACC"/>
    <w:rsid w:val="002F0FA5"/>
    <w:rsid w:val="002F191D"/>
    <w:rsid w:val="00301995"/>
    <w:rsid w:val="0030477D"/>
    <w:rsid w:val="003059AD"/>
    <w:rsid w:val="003147DB"/>
    <w:rsid w:val="003221ED"/>
    <w:rsid w:val="00323CA5"/>
    <w:rsid w:val="003353CA"/>
    <w:rsid w:val="003360C3"/>
    <w:rsid w:val="00337980"/>
    <w:rsid w:val="00340273"/>
    <w:rsid w:val="0035237D"/>
    <w:rsid w:val="00363020"/>
    <w:rsid w:val="003744B8"/>
    <w:rsid w:val="00381FE7"/>
    <w:rsid w:val="00384A48"/>
    <w:rsid w:val="003A02B0"/>
    <w:rsid w:val="003A60E3"/>
    <w:rsid w:val="003C21CB"/>
    <w:rsid w:val="003C2216"/>
    <w:rsid w:val="003C2563"/>
    <w:rsid w:val="003C2AA1"/>
    <w:rsid w:val="003D207B"/>
    <w:rsid w:val="003E31DE"/>
    <w:rsid w:val="003F06B7"/>
    <w:rsid w:val="003F64D3"/>
    <w:rsid w:val="004068AE"/>
    <w:rsid w:val="004122FB"/>
    <w:rsid w:val="00412333"/>
    <w:rsid w:val="0041327A"/>
    <w:rsid w:val="0042614F"/>
    <w:rsid w:val="00454430"/>
    <w:rsid w:val="00457859"/>
    <w:rsid w:val="004629CC"/>
    <w:rsid w:val="004666D8"/>
    <w:rsid w:val="0047528B"/>
    <w:rsid w:val="00476837"/>
    <w:rsid w:val="004808B7"/>
    <w:rsid w:val="004870AA"/>
    <w:rsid w:val="004A0678"/>
    <w:rsid w:val="004A2EDD"/>
    <w:rsid w:val="004A54D0"/>
    <w:rsid w:val="004A61F9"/>
    <w:rsid w:val="004B4810"/>
    <w:rsid w:val="004C0814"/>
    <w:rsid w:val="004C3660"/>
    <w:rsid w:val="004C7A6E"/>
    <w:rsid w:val="004C7ADC"/>
    <w:rsid w:val="004D6615"/>
    <w:rsid w:val="004D7143"/>
    <w:rsid w:val="004E2EC9"/>
    <w:rsid w:val="004E2FC8"/>
    <w:rsid w:val="004F594E"/>
    <w:rsid w:val="004F651E"/>
    <w:rsid w:val="004F6E98"/>
    <w:rsid w:val="00505F2A"/>
    <w:rsid w:val="00506A3D"/>
    <w:rsid w:val="00524CB6"/>
    <w:rsid w:val="00527463"/>
    <w:rsid w:val="0054155B"/>
    <w:rsid w:val="0055042F"/>
    <w:rsid w:val="0055180E"/>
    <w:rsid w:val="0056161C"/>
    <w:rsid w:val="0056240D"/>
    <w:rsid w:val="0056654B"/>
    <w:rsid w:val="005671B2"/>
    <w:rsid w:val="00567E1A"/>
    <w:rsid w:val="00571F0D"/>
    <w:rsid w:val="005763FC"/>
    <w:rsid w:val="00576CC3"/>
    <w:rsid w:val="00584C78"/>
    <w:rsid w:val="00586A30"/>
    <w:rsid w:val="005952B1"/>
    <w:rsid w:val="00595D36"/>
    <w:rsid w:val="00597052"/>
    <w:rsid w:val="00597242"/>
    <w:rsid w:val="005A1B79"/>
    <w:rsid w:val="005B42C8"/>
    <w:rsid w:val="005C1A98"/>
    <w:rsid w:val="005C6969"/>
    <w:rsid w:val="005D0F82"/>
    <w:rsid w:val="005D1C6F"/>
    <w:rsid w:val="005D38BC"/>
    <w:rsid w:val="005D5CF0"/>
    <w:rsid w:val="005E5F66"/>
    <w:rsid w:val="005F5BFF"/>
    <w:rsid w:val="00600C12"/>
    <w:rsid w:val="00603F7F"/>
    <w:rsid w:val="00605E04"/>
    <w:rsid w:val="006079AC"/>
    <w:rsid w:val="0061415A"/>
    <w:rsid w:val="006154D1"/>
    <w:rsid w:val="0061672C"/>
    <w:rsid w:val="00626A47"/>
    <w:rsid w:val="00630BAA"/>
    <w:rsid w:val="0063556B"/>
    <w:rsid w:val="00640E53"/>
    <w:rsid w:val="00651FD6"/>
    <w:rsid w:val="006611EC"/>
    <w:rsid w:val="00662DAA"/>
    <w:rsid w:val="00666D26"/>
    <w:rsid w:val="00675AA6"/>
    <w:rsid w:val="0068048A"/>
    <w:rsid w:val="00681D5D"/>
    <w:rsid w:val="0068296A"/>
    <w:rsid w:val="006846CA"/>
    <w:rsid w:val="006935C8"/>
    <w:rsid w:val="0069769C"/>
    <w:rsid w:val="006A1620"/>
    <w:rsid w:val="006A4853"/>
    <w:rsid w:val="006B0E1F"/>
    <w:rsid w:val="006B3D7E"/>
    <w:rsid w:val="006B7C77"/>
    <w:rsid w:val="006C5B2A"/>
    <w:rsid w:val="006C5F96"/>
    <w:rsid w:val="006D4557"/>
    <w:rsid w:val="006D556E"/>
    <w:rsid w:val="006E3EBE"/>
    <w:rsid w:val="006F02FC"/>
    <w:rsid w:val="006F2769"/>
    <w:rsid w:val="006F27DE"/>
    <w:rsid w:val="006F7173"/>
    <w:rsid w:val="007048B9"/>
    <w:rsid w:val="00713468"/>
    <w:rsid w:val="007164F9"/>
    <w:rsid w:val="007166B4"/>
    <w:rsid w:val="007170F7"/>
    <w:rsid w:val="00717520"/>
    <w:rsid w:val="0071768F"/>
    <w:rsid w:val="0072121D"/>
    <w:rsid w:val="00727B2A"/>
    <w:rsid w:val="00734B45"/>
    <w:rsid w:val="0073618B"/>
    <w:rsid w:val="00744205"/>
    <w:rsid w:val="007469AE"/>
    <w:rsid w:val="00753C49"/>
    <w:rsid w:val="00761E5E"/>
    <w:rsid w:val="00762DF1"/>
    <w:rsid w:val="00771CEF"/>
    <w:rsid w:val="007732A5"/>
    <w:rsid w:val="007736E9"/>
    <w:rsid w:val="00774CD5"/>
    <w:rsid w:val="00785C7F"/>
    <w:rsid w:val="00787005"/>
    <w:rsid w:val="0079116A"/>
    <w:rsid w:val="00791A30"/>
    <w:rsid w:val="0079240D"/>
    <w:rsid w:val="007931C6"/>
    <w:rsid w:val="007A5ABE"/>
    <w:rsid w:val="007B5DD2"/>
    <w:rsid w:val="007C5AA0"/>
    <w:rsid w:val="007D2D89"/>
    <w:rsid w:val="007D661A"/>
    <w:rsid w:val="007D7140"/>
    <w:rsid w:val="007E051C"/>
    <w:rsid w:val="007E162A"/>
    <w:rsid w:val="00802DF9"/>
    <w:rsid w:val="0080740D"/>
    <w:rsid w:val="008142FE"/>
    <w:rsid w:val="00820431"/>
    <w:rsid w:val="00832017"/>
    <w:rsid w:val="00833EA7"/>
    <w:rsid w:val="008346D9"/>
    <w:rsid w:val="00836DD0"/>
    <w:rsid w:val="00840CEC"/>
    <w:rsid w:val="00842954"/>
    <w:rsid w:val="00844B58"/>
    <w:rsid w:val="008479B9"/>
    <w:rsid w:val="00855EBB"/>
    <w:rsid w:val="00870D51"/>
    <w:rsid w:val="0087556D"/>
    <w:rsid w:val="008773DA"/>
    <w:rsid w:val="00885EDE"/>
    <w:rsid w:val="0088777F"/>
    <w:rsid w:val="00896B66"/>
    <w:rsid w:val="008B3A2C"/>
    <w:rsid w:val="008B62B1"/>
    <w:rsid w:val="008D4E9C"/>
    <w:rsid w:val="008E5865"/>
    <w:rsid w:val="008E709A"/>
    <w:rsid w:val="008F4ADC"/>
    <w:rsid w:val="009121AA"/>
    <w:rsid w:val="009122C7"/>
    <w:rsid w:val="00926C60"/>
    <w:rsid w:val="00927C7A"/>
    <w:rsid w:val="00930BDA"/>
    <w:rsid w:val="00944F2D"/>
    <w:rsid w:val="009457C0"/>
    <w:rsid w:val="00953117"/>
    <w:rsid w:val="00954180"/>
    <w:rsid w:val="00960022"/>
    <w:rsid w:val="0096562F"/>
    <w:rsid w:val="00970D72"/>
    <w:rsid w:val="00975E89"/>
    <w:rsid w:val="00980715"/>
    <w:rsid w:val="009817FA"/>
    <w:rsid w:val="00984644"/>
    <w:rsid w:val="009846C3"/>
    <w:rsid w:val="009871B0"/>
    <w:rsid w:val="009A235F"/>
    <w:rsid w:val="009A7957"/>
    <w:rsid w:val="009B315F"/>
    <w:rsid w:val="009D2D3B"/>
    <w:rsid w:val="009D7FD7"/>
    <w:rsid w:val="009E1DD4"/>
    <w:rsid w:val="009E6EC9"/>
    <w:rsid w:val="009F7820"/>
    <w:rsid w:val="009F79E9"/>
    <w:rsid w:val="00A07CCD"/>
    <w:rsid w:val="00A16008"/>
    <w:rsid w:val="00A4130C"/>
    <w:rsid w:val="00A55982"/>
    <w:rsid w:val="00A672C1"/>
    <w:rsid w:val="00A7098A"/>
    <w:rsid w:val="00A71C59"/>
    <w:rsid w:val="00A758A8"/>
    <w:rsid w:val="00A80D45"/>
    <w:rsid w:val="00A81144"/>
    <w:rsid w:val="00AA12CA"/>
    <w:rsid w:val="00AB4EF1"/>
    <w:rsid w:val="00AB55E1"/>
    <w:rsid w:val="00AF0A7E"/>
    <w:rsid w:val="00AF1EAF"/>
    <w:rsid w:val="00AF5AB2"/>
    <w:rsid w:val="00B04851"/>
    <w:rsid w:val="00B0554B"/>
    <w:rsid w:val="00B14FFF"/>
    <w:rsid w:val="00B15526"/>
    <w:rsid w:val="00B22278"/>
    <w:rsid w:val="00B2245A"/>
    <w:rsid w:val="00B43807"/>
    <w:rsid w:val="00B444C7"/>
    <w:rsid w:val="00B56381"/>
    <w:rsid w:val="00B63235"/>
    <w:rsid w:val="00B82949"/>
    <w:rsid w:val="00B82E41"/>
    <w:rsid w:val="00BA6D1F"/>
    <w:rsid w:val="00BE6F7F"/>
    <w:rsid w:val="00BF6F20"/>
    <w:rsid w:val="00BF74D3"/>
    <w:rsid w:val="00C01605"/>
    <w:rsid w:val="00C0496B"/>
    <w:rsid w:val="00C11AF8"/>
    <w:rsid w:val="00C212FD"/>
    <w:rsid w:val="00C22065"/>
    <w:rsid w:val="00C25FD1"/>
    <w:rsid w:val="00C26CD3"/>
    <w:rsid w:val="00C26CF9"/>
    <w:rsid w:val="00C348F9"/>
    <w:rsid w:val="00C349AA"/>
    <w:rsid w:val="00C34DF4"/>
    <w:rsid w:val="00C43F65"/>
    <w:rsid w:val="00C46809"/>
    <w:rsid w:val="00C52A11"/>
    <w:rsid w:val="00C53DC9"/>
    <w:rsid w:val="00C56E8E"/>
    <w:rsid w:val="00C61367"/>
    <w:rsid w:val="00C647CA"/>
    <w:rsid w:val="00C652D0"/>
    <w:rsid w:val="00C73C3B"/>
    <w:rsid w:val="00C81C30"/>
    <w:rsid w:val="00C831D7"/>
    <w:rsid w:val="00C8383E"/>
    <w:rsid w:val="00C84215"/>
    <w:rsid w:val="00C91DD9"/>
    <w:rsid w:val="00C92922"/>
    <w:rsid w:val="00C9624B"/>
    <w:rsid w:val="00C97BC8"/>
    <w:rsid w:val="00CA4885"/>
    <w:rsid w:val="00CA6050"/>
    <w:rsid w:val="00CA7B43"/>
    <w:rsid w:val="00CC5BC9"/>
    <w:rsid w:val="00CD1ABD"/>
    <w:rsid w:val="00CD2573"/>
    <w:rsid w:val="00CE3328"/>
    <w:rsid w:val="00CF5117"/>
    <w:rsid w:val="00CF5F05"/>
    <w:rsid w:val="00D02194"/>
    <w:rsid w:val="00D1229B"/>
    <w:rsid w:val="00D154E2"/>
    <w:rsid w:val="00D22A9A"/>
    <w:rsid w:val="00D3697C"/>
    <w:rsid w:val="00D436A7"/>
    <w:rsid w:val="00D44561"/>
    <w:rsid w:val="00D509E6"/>
    <w:rsid w:val="00D52BB8"/>
    <w:rsid w:val="00D61E4D"/>
    <w:rsid w:val="00D6619D"/>
    <w:rsid w:val="00D70EAC"/>
    <w:rsid w:val="00D72317"/>
    <w:rsid w:val="00D82858"/>
    <w:rsid w:val="00D9478C"/>
    <w:rsid w:val="00D9564F"/>
    <w:rsid w:val="00DB772D"/>
    <w:rsid w:val="00DC03EA"/>
    <w:rsid w:val="00DC3EF7"/>
    <w:rsid w:val="00DD0C58"/>
    <w:rsid w:val="00DD127A"/>
    <w:rsid w:val="00DD5515"/>
    <w:rsid w:val="00DD703E"/>
    <w:rsid w:val="00DD7485"/>
    <w:rsid w:val="00DE68CC"/>
    <w:rsid w:val="00DF2E44"/>
    <w:rsid w:val="00E04281"/>
    <w:rsid w:val="00E0664D"/>
    <w:rsid w:val="00E1199A"/>
    <w:rsid w:val="00E13A19"/>
    <w:rsid w:val="00E148EF"/>
    <w:rsid w:val="00E15B31"/>
    <w:rsid w:val="00E2585C"/>
    <w:rsid w:val="00E266C3"/>
    <w:rsid w:val="00E359F4"/>
    <w:rsid w:val="00E46E97"/>
    <w:rsid w:val="00E46FF5"/>
    <w:rsid w:val="00E47588"/>
    <w:rsid w:val="00E5001D"/>
    <w:rsid w:val="00E510AD"/>
    <w:rsid w:val="00E64BA2"/>
    <w:rsid w:val="00E77633"/>
    <w:rsid w:val="00EA5A4D"/>
    <w:rsid w:val="00EB73A6"/>
    <w:rsid w:val="00EC0611"/>
    <w:rsid w:val="00EC1635"/>
    <w:rsid w:val="00EC3973"/>
    <w:rsid w:val="00ED0CB1"/>
    <w:rsid w:val="00EE2F0C"/>
    <w:rsid w:val="00F013A0"/>
    <w:rsid w:val="00F047BD"/>
    <w:rsid w:val="00F06EB5"/>
    <w:rsid w:val="00F10A87"/>
    <w:rsid w:val="00F11909"/>
    <w:rsid w:val="00F2729E"/>
    <w:rsid w:val="00F33DED"/>
    <w:rsid w:val="00F42060"/>
    <w:rsid w:val="00F6212D"/>
    <w:rsid w:val="00F65306"/>
    <w:rsid w:val="00F65597"/>
    <w:rsid w:val="00F65F6A"/>
    <w:rsid w:val="00F66E62"/>
    <w:rsid w:val="00F73999"/>
    <w:rsid w:val="00F76543"/>
    <w:rsid w:val="00F81CC8"/>
    <w:rsid w:val="00F822ED"/>
    <w:rsid w:val="00F96216"/>
    <w:rsid w:val="00FB797E"/>
    <w:rsid w:val="00FD0DF1"/>
    <w:rsid w:val="00FE2691"/>
    <w:rsid w:val="00FE331D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29D3BC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5595A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26CF9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1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5595A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C26CF9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nadpis">
    <w:name w:val="Subtitle"/>
    <w:basedOn w:val="Normln"/>
    <w:next w:val="Normln"/>
    <w:link w:val="Podnadpis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A1"/>
    <w:rsid w:val="005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A53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0848-8BFC-45CE-A5AE-F0E4B452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10801</TotalTime>
  <Pages>1</Pages>
  <Words>2204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Michal Janovský</cp:lastModifiedBy>
  <cp:revision>211</cp:revision>
  <cp:lastPrinted>2018-12-06T22:49:00Z</cp:lastPrinted>
  <dcterms:created xsi:type="dcterms:W3CDTF">2014-11-12T17:28:00Z</dcterms:created>
  <dcterms:modified xsi:type="dcterms:W3CDTF">2018-12-06T22:49:00Z</dcterms:modified>
</cp:coreProperties>
</file>