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141E9E" w:rsidP="00141E9E">
      <w:pPr>
        <w:jc w:val="center"/>
        <w:rPr>
          <w:rFonts w:cs="Times New Roman"/>
        </w:rPr>
      </w:pPr>
      <w:r>
        <w:rPr>
          <w:rFonts w:cs="Times New Roman"/>
        </w:rPr>
        <w:t>ZADANI PRACE</w:t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</w:t>
      </w:r>
      <w:r w:rsidR="00AB7E3D">
        <w:rPr>
          <w:rFonts w:cs="Times New Roman"/>
          <w:szCs w:val="26"/>
        </w:rPr>
        <w:t>tvorba 3D modelů katastrálního území Kamýk nad Vltavou vytvořených pomocí programu CityEngine pro různá časová období a jejich</w:t>
      </w:r>
      <w:r w:rsidR="00FF0074">
        <w:rPr>
          <w:rFonts w:cs="Times New Roman"/>
          <w:szCs w:val="26"/>
        </w:rPr>
        <w:t xml:space="preserve"> prezentac</w:t>
      </w:r>
      <w:r w:rsidR="00AB7E3D">
        <w:rPr>
          <w:rFonts w:cs="Times New Roman"/>
          <w:szCs w:val="26"/>
        </w:rPr>
        <w:t>e</w:t>
      </w:r>
      <w:r w:rsidR="00FF0074">
        <w:rPr>
          <w:rFonts w:cs="Times New Roman"/>
          <w:szCs w:val="26"/>
        </w:rPr>
        <w:t>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>Přidat info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93369E" w:rsidRDefault="00F041F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071232" w:history="1">
            <w:r w:rsidR="0093369E" w:rsidRPr="0045556F">
              <w:rPr>
                <w:rStyle w:val="Hyperlink"/>
                <w:noProof/>
              </w:rPr>
              <w:t>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Úvod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3" w:history="1">
            <w:r w:rsidR="0093369E" w:rsidRPr="0045556F">
              <w:rPr>
                <w:rStyle w:val="Hyperlink"/>
                <w:noProof/>
              </w:rPr>
              <w:t>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Projekt Vltava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4" w:history="1">
            <w:r w:rsidR="0093369E" w:rsidRPr="0045556F">
              <w:rPr>
                <w:rStyle w:val="Hyperlink"/>
                <w:noProof/>
              </w:rPr>
              <w:t>2.1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Kamýk nad Vltavou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35" w:history="1">
            <w:r w:rsidR="0093369E" w:rsidRPr="0045556F">
              <w:rPr>
                <w:rStyle w:val="Hyperlink"/>
                <w:noProof/>
              </w:rPr>
              <w:t>2.1.1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Vodní nádrž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6" w:history="1">
            <w:r w:rsidR="0093369E" w:rsidRPr="0045556F">
              <w:rPr>
                <w:rStyle w:val="Hyperlink"/>
                <w:noProof/>
              </w:rPr>
              <w:t>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Úvod do problematiky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7" w:history="1">
            <w:r w:rsidR="0093369E" w:rsidRPr="0045556F">
              <w:rPr>
                <w:rStyle w:val="Hyperlink"/>
                <w:noProof/>
              </w:rPr>
              <w:t>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Použitý software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8" w:history="1">
            <w:r w:rsidR="0093369E" w:rsidRPr="0045556F">
              <w:rPr>
                <w:rStyle w:val="Hyperlink"/>
                <w:noProof/>
              </w:rPr>
              <w:t>4.1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ArcGis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9" w:history="1">
            <w:r w:rsidR="0093369E" w:rsidRPr="0045556F">
              <w:rPr>
                <w:rStyle w:val="Hyperlink"/>
                <w:noProof/>
              </w:rPr>
              <w:t>4.2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CityEngine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0" w:history="1">
            <w:r w:rsidR="0093369E" w:rsidRPr="0045556F">
              <w:rPr>
                <w:rStyle w:val="Hyperlink"/>
                <w:noProof/>
              </w:rPr>
              <w:t>4.3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Program pro Fotogrammetricke zpracovani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1" w:history="1">
            <w:r w:rsidR="0093369E" w:rsidRPr="0045556F">
              <w:rPr>
                <w:rStyle w:val="Hyperlink"/>
                <w:noProof/>
              </w:rPr>
              <w:t>4.4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Na tvorbu aplikace pro prezentování ??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2" w:history="1">
            <w:r w:rsidR="0093369E" w:rsidRPr="0045556F">
              <w:rPr>
                <w:rStyle w:val="Hyperlink"/>
                <w:noProof/>
              </w:rPr>
              <w:t>5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Použitá data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3" w:history="1">
            <w:r w:rsidR="0093369E" w:rsidRPr="0045556F">
              <w:rPr>
                <w:rStyle w:val="Hyperlink"/>
                <w:noProof/>
              </w:rPr>
              <w:t>5.1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Mapové podklady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4" w:history="1">
            <w:r w:rsidR="0093369E" w:rsidRPr="0045556F">
              <w:rPr>
                <w:rStyle w:val="Hyperlink"/>
                <w:noProof/>
              </w:rPr>
              <w:t>5.1.1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Císařské povinné otisky stabilního katastru 1 : 2 880 (1826-1843)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5" w:history="1">
            <w:r w:rsidR="0093369E" w:rsidRPr="0045556F">
              <w:rPr>
                <w:rStyle w:val="Hyperlink"/>
                <w:noProof/>
              </w:rPr>
              <w:t>5.1.2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Státní mapa odvozená 1 : 5 000 (1952-1954)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6" w:history="1">
            <w:r w:rsidR="0093369E" w:rsidRPr="0045556F">
              <w:rPr>
                <w:rStyle w:val="Hyperlink"/>
                <w:noProof/>
              </w:rPr>
              <w:t>5.1.3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Topografické mapy 1 : 25 000 (1953-1957)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7" w:history="1">
            <w:r w:rsidR="0093369E" w:rsidRPr="0045556F">
              <w:rPr>
                <w:rStyle w:val="Hyperlink"/>
                <w:noProof/>
              </w:rPr>
              <w:t>5.1.4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Topografické mapy 1 : 10 000 (1958-1963)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8" w:history="1">
            <w:r w:rsidR="0093369E" w:rsidRPr="0045556F">
              <w:rPr>
                <w:rStyle w:val="Hyperlink"/>
                <w:noProof/>
              </w:rPr>
              <w:t>5.1.5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Registr územní identifikace, adres a nemovitostí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9" w:history="1">
            <w:r w:rsidR="0093369E" w:rsidRPr="0045556F">
              <w:rPr>
                <w:rStyle w:val="Hyperlink"/>
                <w:noProof/>
              </w:rPr>
              <w:t>5.2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Dobové fotografie a materiály od ?? Historiků nebo tak něco :D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0" w:history="1">
            <w:r w:rsidR="0093369E" w:rsidRPr="0045556F">
              <w:rPr>
                <w:rStyle w:val="Hyperlink"/>
                <w:noProof/>
              </w:rPr>
              <w:t>5.3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Snímky přehrady Kamýk pořízené z dronu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1" w:history="1">
            <w:r w:rsidR="0093369E" w:rsidRPr="0045556F">
              <w:rPr>
                <w:rStyle w:val="Hyperlink"/>
                <w:noProof/>
              </w:rPr>
              <w:t>6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mapových podkladů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2" w:history="1">
            <w:r w:rsidR="0093369E" w:rsidRPr="0045556F">
              <w:rPr>
                <w:rStyle w:val="Hyperlink"/>
                <w:noProof/>
              </w:rPr>
              <w:t>6.1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Georeferencování podkladových map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3" w:history="1">
            <w:r w:rsidR="0093369E" w:rsidRPr="0045556F">
              <w:rPr>
                <w:rStyle w:val="Hyperlink"/>
                <w:noProof/>
              </w:rPr>
              <w:t>6.1.1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Volba IB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4" w:history="1">
            <w:r w:rsidR="0093369E" w:rsidRPr="0045556F">
              <w:rPr>
                <w:rStyle w:val="Hyperlink"/>
                <w:noProof/>
              </w:rPr>
              <w:t>6.1.2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Transformace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5" w:history="1">
            <w:r w:rsidR="0093369E" w:rsidRPr="0045556F">
              <w:rPr>
                <w:rStyle w:val="Hyperlink"/>
                <w:noProof/>
              </w:rPr>
              <w:t>6.1.2.1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Vyrovnání MNČ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6" w:history="1">
            <w:r w:rsidR="0093369E" w:rsidRPr="0045556F">
              <w:rPr>
                <w:rStyle w:val="Hyperlink"/>
                <w:noProof/>
              </w:rPr>
              <w:t>6.1.3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Tvorba Mozaiky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7" w:history="1">
            <w:r w:rsidR="0093369E" w:rsidRPr="0045556F">
              <w:rPr>
                <w:rStyle w:val="Hyperlink"/>
                <w:noProof/>
              </w:rPr>
              <w:t>6.2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Vektorizace podkladů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20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8" w:history="1">
            <w:r w:rsidR="0093369E" w:rsidRPr="0045556F">
              <w:rPr>
                <w:rStyle w:val="Hyperlink"/>
                <w:noProof/>
              </w:rPr>
              <w:t>7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fotogrammetrických dat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9" w:history="1">
            <w:r w:rsidR="0093369E" w:rsidRPr="0045556F">
              <w:rPr>
                <w:rStyle w:val="Hyperlink"/>
                <w:noProof/>
              </w:rPr>
              <w:t>7.1.1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Provedení leteckého snímkování přehrady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60" w:history="1">
            <w:r w:rsidR="0093369E" w:rsidRPr="0045556F">
              <w:rPr>
                <w:rStyle w:val="Hyperlink"/>
                <w:noProof/>
              </w:rPr>
              <w:t>7.1.2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Tvorba modelu přehrady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1" w:history="1">
            <w:r w:rsidR="0093369E" w:rsidRPr="0045556F">
              <w:rPr>
                <w:rStyle w:val="Hyperlink"/>
                <w:noProof/>
              </w:rPr>
              <w:t>8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- CityEngine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2" w:history="1">
            <w:r w:rsidR="0093369E" w:rsidRPr="0045556F">
              <w:rPr>
                <w:rStyle w:val="Hyperlink"/>
                <w:noProof/>
              </w:rPr>
              <w:t>8.1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Úprava souboru pravidel generování modelu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3" w:history="1">
            <w:r w:rsidR="0093369E" w:rsidRPr="0045556F">
              <w:rPr>
                <w:rStyle w:val="Hyperlink"/>
                <w:noProof/>
              </w:rPr>
              <w:t>8.2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Import modelu přehrady a tvorba výsledného modelu KU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4" w:history="1">
            <w:r w:rsidR="0093369E" w:rsidRPr="0045556F">
              <w:rPr>
                <w:rStyle w:val="Hyperlink"/>
                <w:noProof/>
              </w:rPr>
              <w:t>9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– aplikace pro prezentaci výledků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5" w:history="1">
            <w:r w:rsidR="0093369E" w:rsidRPr="0045556F">
              <w:rPr>
                <w:rStyle w:val="Hyperlink"/>
                <w:noProof/>
              </w:rPr>
              <w:t>9.1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Tvorba aplikace pro prezentaci výsledného modelu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6" w:history="1">
            <w:r w:rsidR="0093369E" w:rsidRPr="0045556F">
              <w:rPr>
                <w:rStyle w:val="Hyperlink"/>
                <w:noProof/>
              </w:rPr>
              <w:t>10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Výsledky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7" w:history="1">
            <w:r w:rsidR="0093369E" w:rsidRPr="0045556F">
              <w:rPr>
                <w:rStyle w:val="Hyperlink"/>
                <w:noProof/>
              </w:rPr>
              <w:t>10.1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Výsledný soubor pravidel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8" w:history="1">
            <w:r w:rsidR="0093369E" w:rsidRPr="0045556F">
              <w:rPr>
                <w:rStyle w:val="Hyperlink"/>
                <w:noProof/>
              </w:rPr>
              <w:t>10.2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Model - Kamýk nad Vltavou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9" w:history="1">
            <w:r w:rsidR="0093369E" w:rsidRPr="0045556F">
              <w:rPr>
                <w:rStyle w:val="Hyperlink"/>
                <w:noProof/>
              </w:rPr>
              <w:t>11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Závěr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0" w:history="1">
            <w:r w:rsidR="0093369E" w:rsidRPr="0045556F">
              <w:rPr>
                <w:rStyle w:val="Hyperlink"/>
                <w:noProof/>
              </w:rPr>
              <w:t>12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Diskuse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1" w:history="1">
            <w:r w:rsidR="0093369E" w:rsidRPr="0045556F">
              <w:rPr>
                <w:rStyle w:val="Hyperlink"/>
                <w:noProof/>
              </w:rPr>
              <w:t>13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Přílohy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2" w:history="1">
            <w:r w:rsidR="0093369E" w:rsidRPr="0045556F">
              <w:rPr>
                <w:rStyle w:val="Hyperlink"/>
                <w:noProof/>
              </w:rPr>
              <w:t>14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3" w:history="1">
            <w:r w:rsidR="0093369E" w:rsidRPr="0045556F">
              <w:rPr>
                <w:rStyle w:val="Hyperlink"/>
                <w:noProof/>
              </w:rPr>
              <w:t>14.1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 obrázků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4" w:history="1">
            <w:r w:rsidR="0093369E" w:rsidRPr="0045556F">
              <w:rPr>
                <w:rStyle w:val="Hyperlink"/>
                <w:noProof/>
              </w:rPr>
              <w:t>14.2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 Tabulek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5" w:history="1">
            <w:r w:rsidR="0093369E" w:rsidRPr="0045556F">
              <w:rPr>
                <w:rStyle w:val="Hyperlink"/>
                <w:noProof/>
              </w:rPr>
              <w:t>14.3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 Rovnic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FD01D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6" w:history="1">
            <w:r w:rsidR="0093369E" w:rsidRPr="0045556F">
              <w:rPr>
                <w:rStyle w:val="Hyperlink"/>
                <w:noProof/>
              </w:rPr>
              <w:t>15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Použitá literatura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Pr="008D758A" w:rsidRDefault="008D758A" w:rsidP="008D758A"/>
    <w:p w:rsidR="00DF37F0" w:rsidRPr="00C62FF1" w:rsidRDefault="003B0D47" w:rsidP="006458D9">
      <w:pPr>
        <w:pStyle w:val="Heading1"/>
      </w:pPr>
      <w:bookmarkStart w:id="0" w:name="_Toc5071232"/>
      <w:r w:rsidRPr="00C62FF1">
        <w:lastRenderedPageBreak/>
        <w:t>Ú</w:t>
      </w:r>
      <w:r w:rsidR="001D4C07" w:rsidRPr="00C62FF1">
        <w:t>vod</w:t>
      </w:r>
      <w:bookmarkEnd w:id="0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Heading1"/>
      </w:pPr>
      <w:bookmarkStart w:id="1" w:name="_Toc5071233"/>
      <w:r>
        <w:lastRenderedPageBreak/>
        <w:t>Projekt Vltava</w:t>
      </w:r>
      <w:bookmarkEnd w:id="1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B65F3C" w:rsidRDefault="00A71784" w:rsidP="00A71784">
      <w:pPr>
        <w:pStyle w:val="Heading2"/>
      </w:pPr>
      <w:bookmarkStart w:id="2" w:name="_Toc5071234"/>
      <w:r>
        <w:lastRenderedPageBreak/>
        <w:t>Kamýk nad Vltavou</w:t>
      </w:r>
      <w:bookmarkEnd w:id="2"/>
    </w:p>
    <w:p w:rsidR="00B65F3C" w:rsidRDefault="00FD01D8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62336;mso-position-horizontal-relative:text;mso-position-vertical-relative:text" stroked="f">
            <v:textbox inset="0,0,0,0">
              <w:txbxContent>
                <w:p w:rsidR="00FD01D8" w:rsidRPr="00E66B0A" w:rsidRDefault="00FD01D8" w:rsidP="00C21E27">
                  <w:pPr>
                    <w:pStyle w:val="Caption"/>
                    <w:jc w:val="center"/>
                    <w:rPr>
                      <w:noProof/>
                      <w:sz w:val="26"/>
                    </w:rPr>
                  </w:pPr>
                  <w:bookmarkStart w:id="3" w:name="_Toc3469134"/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bookmarkEnd w:id="3"/>
                  <w:r>
                    <w:br/>
                  </w:r>
                  <w:r w:rsidRPr="00737C6F">
                    <w:t>[</w:t>
                  </w:r>
                  <w:r w:rsidRPr="00737C6F">
                    <w:rPr>
                      <w:color w:val="5B9BD5" w:themeColor="accent1"/>
                    </w:rPr>
                    <w:t>https://www.obeckamyk.cz/</w:t>
                  </w:r>
                  <w:r>
                    <w:rPr>
                      <w:color w:val="5B9BD5" w:themeColor="accent1"/>
                    </w:rPr>
                    <w:t xml:space="preserve"> </w:t>
                  </w:r>
                  <w:r w:rsidRPr="00737C6F">
                    <w:rPr>
                      <w:color w:val="auto"/>
                    </w:rPr>
                    <w:t>]</w:t>
                  </w:r>
                  <w:r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>Obec Kamýk nad Vltavou se nachází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21E27" w:rsidRDefault="00C21E27" w:rsidP="005264ED">
      <w:pPr>
        <w:pStyle w:val="Heading3"/>
      </w:pPr>
      <w:bookmarkStart w:id="4" w:name="_Toc5071235"/>
      <w:r>
        <w:t>Vodní nádrž Kamýk</w:t>
      </w:r>
      <w:bookmarkEnd w:id="4"/>
    </w:p>
    <w:p w:rsidR="005264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14m.</w:t>
      </w:r>
    </w:p>
    <w:p w:rsidR="00912DED" w:rsidRDefault="00912DED" w:rsidP="00B65F3C"/>
    <w:p w:rsidR="005264ED" w:rsidRDefault="005264ED" w:rsidP="005264E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2AF3E639" wp14:editId="69D3DB51">
            <wp:extent cx="4782820" cy="28378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47828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4ED" w:rsidRDefault="005264ED" w:rsidP="005264ED">
      <w:pPr>
        <w:pStyle w:val="Caption"/>
        <w:jc w:val="center"/>
      </w:pPr>
      <w:bookmarkStart w:id="5" w:name="_Toc3469135"/>
      <w:r>
        <w:t xml:space="preserve">Obrázek </w:t>
      </w:r>
      <w:fldSimple w:instr=" SEQ Obrázek \* ARABIC ">
        <w:r w:rsidR="001F3F02">
          <w:rPr>
            <w:noProof/>
          </w:rPr>
          <w:t>2</w:t>
        </w:r>
      </w:fldSimple>
      <w:r w:rsidRPr="00864DAB">
        <w:t xml:space="preserve"> - Přehrada Kamýk</w:t>
      </w:r>
      <w:r w:rsidR="00141E9E">
        <w:t>, upraveno podle</w:t>
      </w:r>
      <w:r w:rsidRPr="00864DAB">
        <w:t xml:space="preserve"> [www.obeckamyk.cz]</w:t>
      </w:r>
      <w:bookmarkEnd w:id="5"/>
    </w:p>
    <w:p w:rsidR="005264ED" w:rsidRPr="00B65F3C" w:rsidRDefault="005264ED" w:rsidP="00B65F3C"/>
    <w:p w:rsidR="00DF37F0" w:rsidRDefault="00F52C93" w:rsidP="006458D9">
      <w:pPr>
        <w:pStyle w:val="Heading1"/>
      </w:pPr>
      <w:bookmarkStart w:id="6" w:name="_Toc5071236"/>
      <w:r>
        <w:lastRenderedPageBreak/>
        <w:t>Úvod do problematiky</w:t>
      </w:r>
      <w:bookmarkEnd w:id="6"/>
      <w:r>
        <w:t xml:space="preserve"> </w:t>
      </w:r>
    </w:p>
    <w:p w:rsidR="00033306" w:rsidRDefault="00F0779D" w:rsidP="00F52C93">
      <w:r>
        <w:t xml:space="preserve">Diplomová práce se zabývá </w:t>
      </w:r>
      <w:r w:rsidR="0047206C">
        <w:t>tvorbou 3D modelů v programu CityEngine. K Tomu je však potřeba získat a zpracovat data, což se děje v několika krocích, které jsou problematikou sami o sobě.</w:t>
      </w:r>
    </w:p>
    <w:p w:rsidR="0040470D" w:rsidRDefault="0029314B" w:rsidP="00F52C93">
      <w:r>
        <w:t>Prvním z těchto kroků je georeferencování mapových podkladů. V tomto kroku</w:t>
      </w:r>
      <w:r w:rsidR="003E327F">
        <w:t xml:space="preserve"> se k rastru s naskenovanou mapou přidává informace o souřadnicovém připojení rastru k souřadnicovému </w:t>
      </w:r>
      <w:r w:rsidR="005C0067">
        <w:t xml:space="preserve">systému metodou zvanou georeferencování. Tato metoda je blíže vysvětlená v díle </w:t>
      </w:r>
      <w:r w:rsidR="005C0067" w:rsidRPr="005C0067">
        <w:rPr>
          <w:color w:val="FF0000"/>
        </w:rPr>
        <w:t>DILO AUTOR.</w:t>
      </w:r>
      <w:r w:rsidR="005C0067">
        <w:rPr>
          <w:color w:val="FF0000"/>
        </w:rPr>
        <w:br/>
      </w:r>
      <w:r w:rsidR="005C0067">
        <w:t xml:space="preserve">Druhým krokem ve zpracování je vektorizace (a generalizace) </w:t>
      </w:r>
      <w:r w:rsidR="003930EC">
        <w:t xml:space="preserve">souřadnicově připojeného </w:t>
      </w:r>
      <w:r w:rsidR="005C0067">
        <w:t xml:space="preserve">mapového podkladu. </w:t>
      </w:r>
      <w:r w:rsidR="0040470D">
        <w:t xml:space="preserve">Podstatou tohoto kroku je vytvořit vektorovou kresbu, která bude sloužit jako podklad pro generování 3D modelu. Z tohoto důvodu jsou </w:t>
      </w:r>
      <w:proofErr w:type="spellStart"/>
      <w:r w:rsidR="0040470D">
        <w:t>vektorizovány</w:t>
      </w:r>
      <w:proofErr w:type="spellEnd"/>
      <w:r w:rsidR="0040470D">
        <w:t xml:space="preserve"> pouze některé prvky původní mapy. Vektorizace samotná se dá dělat mnoha způsoby</w:t>
      </w:r>
      <w:r w:rsidR="00514B32">
        <w:t>,</w:t>
      </w:r>
      <w:r w:rsidR="0040470D">
        <w:t xml:space="preserve"> jako je ukázáno v díle </w:t>
      </w:r>
      <w:r w:rsidR="0040470D" w:rsidRPr="00514B32">
        <w:rPr>
          <w:color w:val="C00000"/>
        </w:rPr>
        <w:t>JMENO AUTOR</w:t>
      </w:r>
      <w:r w:rsidR="0040470D">
        <w:t>, nicméně pro účely této práce byla prováděna pouze manuální vektorizace rastrového podkladu.</w:t>
      </w:r>
    </w:p>
    <w:p w:rsidR="00A6597B" w:rsidRDefault="0040470D" w:rsidP="00514B32">
      <w:r>
        <w:t xml:space="preserve">Posledním krokem byla tvorba samotných 3D modelů údolí řeky Vltavy. Toto generování se provádí tzv. procedurálním generováním, kde je využito jak informacích o poloze (mapové podklady), tak dobových statistických informací, které jsou při tvorbě modelu zohledněny. Procedurální modelování jako takové je poměrně novým </w:t>
      </w:r>
      <w:r w:rsidR="00DD5327">
        <w:t xml:space="preserve">způsobem </w:t>
      </w:r>
      <w:proofErr w:type="spellStart"/>
      <w:r w:rsidR="00DD5327">
        <w:t>genrování</w:t>
      </w:r>
      <w:proofErr w:type="spellEnd"/>
      <w:r w:rsidR="00DD5327">
        <w:t xml:space="preserve"> modelů. Literatura na toto téma je vzácná</w:t>
      </w:r>
      <w:r w:rsidR="009E7F60">
        <w:t xml:space="preserve"> a nejčastěji se jedná o soupisy konferencí jako je například konference v </w:t>
      </w:r>
      <w:r w:rsidR="009E7F60" w:rsidRPr="009E7F60">
        <w:rPr>
          <w:color w:val="C00000"/>
        </w:rPr>
        <w:t>MĚSTO</w:t>
      </w:r>
      <w:r w:rsidR="009E7F60">
        <w:t xml:space="preserve"> a z něj soupis </w:t>
      </w:r>
      <w:r w:rsidR="009E7F60" w:rsidRPr="009E7F60">
        <w:rPr>
          <w:color w:val="C00000"/>
        </w:rPr>
        <w:t>JMENO</w:t>
      </w:r>
      <w:r w:rsidR="009E7F60">
        <w:t xml:space="preserve"> od </w:t>
      </w:r>
      <w:proofErr w:type="spellStart"/>
      <w:r w:rsidR="009E7F60" w:rsidRPr="009E7F60">
        <w:rPr>
          <w:color w:val="C00000"/>
        </w:rPr>
        <w:t>AUTORa</w:t>
      </w:r>
      <w:proofErr w:type="spellEnd"/>
      <w:r w:rsidR="009E7F60">
        <w:t>.</w:t>
      </w:r>
      <w:r>
        <w:br/>
      </w:r>
    </w:p>
    <w:p w:rsidR="00514B32" w:rsidRDefault="00514B32" w:rsidP="00514B32"/>
    <w:p w:rsidR="00514B32" w:rsidRDefault="00514B32" w:rsidP="00514B32"/>
    <w:p w:rsidR="00514B32" w:rsidRDefault="00514B32" w:rsidP="00514B32"/>
    <w:p w:rsidR="00514B32" w:rsidRPr="00EB537A" w:rsidRDefault="00514B32" w:rsidP="00514B32">
      <w:pPr>
        <w:rPr>
          <w:color w:val="FF0000"/>
        </w:rPr>
      </w:pPr>
    </w:p>
    <w:p w:rsidR="00141E9E" w:rsidRPr="00141E9E" w:rsidRDefault="00141E9E" w:rsidP="00141E9E">
      <w:bookmarkStart w:id="7" w:name="_Toc482168026"/>
      <w:bookmarkStart w:id="8" w:name="_Toc482168027"/>
      <w:bookmarkEnd w:id="7"/>
      <w:bookmarkEnd w:id="8"/>
    </w:p>
    <w:p w:rsidR="004C0C10" w:rsidRDefault="004C0C10" w:rsidP="00141E9E">
      <w:pPr>
        <w:pStyle w:val="Heading1"/>
      </w:pPr>
      <w:bookmarkStart w:id="9" w:name="_Toc482090861"/>
      <w:bookmarkStart w:id="10" w:name="_Toc5071237"/>
      <w:r>
        <w:lastRenderedPageBreak/>
        <w:t xml:space="preserve">Použitý </w:t>
      </w:r>
      <w:bookmarkEnd w:id="9"/>
      <w:r>
        <w:t>software</w:t>
      </w:r>
      <w:bookmarkEnd w:id="10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141E9E">
      <w:pPr>
        <w:pStyle w:val="Heading2"/>
      </w:pPr>
      <w:bookmarkStart w:id="11" w:name="_Toc5071238"/>
      <w:proofErr w:type="spellStart"/>
      <w:r>
        <w:t>ArcGis</w:t>
      </w:r>
      <w:bookmarkEnd w:id="11"/>
      <w:proofErr w:type="spellEnd"/>
    </w:p>
    <w:p w:rsidR="006F65A0" w:rsidRPr="009C0222" w:rsidRDefault="006F65A0" w:rsidP="004C0C10"/>
    <w:p w:rsidR="004C0C10" w:rsidRDefault="004C0C10" w:rsidP="00141E9E">
      <w:pPr>
        <w:pStyle w:val="Heading2"/>
      </w:pPr>
      <w:bookmarkStart w:id="12" w:name="_Toc5071239"/>
      <w:r>
        <w:t>CityEngine</w:t>
      </w:r>
      <w:bookmarkEnd w:id="12"/>
    </w:p>
    <w:p w:rsidR="00C17739" w:rsidRDefault="00C17739" w:rsidP="00C17739"/>
    <w:p w:rsidR="00C17739" w:rsidRPr="00C17739" w:rsidRDefault="00AC4836" w:rsidP="00141E9E">
      <w:pPr>
        <w:pStyle w:val="Heading2"/>
      </w:pPr>
      <w:bookmarkStart w:id="13" w:name="_Toc5071240"/>
      <w:r>
        <w:t xml:space="preserve">Program pro </w:t>
      </w:r>
      <w:proofErr w:type="spellStart"/>
      <w:r w:rsidR="00C17739" w:rsidRPr="00C17739">
        <w:t>Fotogrammetricke</w:t>
      </w:r>
      <w:proofErr w:type="spellEnd"/>
      <w:r w:rsidR="00C17739" w:rsidRPr="00C17739">
        <w:t xml:space="preserve"> </w:t>
      </w:r>
      <w:proofErr w:type="spellStart"/>
      <w:r w:rsidR="00C17739" w:rsidRPr="00C17739">
        <w:t>zpracovani</w:t>
      </w:r>
      <w:bookmarkEnd w:id="13"/>
      <w:proofErr w:type="spellEnd"/>
    </w:p>
    <w:p w:rsidR="00D47660" w:rsidRDefault="00D47660" w:rsidP="00B176FE"/>
    <w:p w:rsidR="00A6597B" w:rsidRPr="00C17739" w:rsidRDefault="00220CE8" w:rsidP="00141E9E">
      <w:pPr>
        <w:pStyle w:val="Heading2"/>
      </w:pPr>
      <w:bookmarkStart w:id="14" w:name="_Toc5071241"/>
      <w:r w:rsidRPr="00C17739">
        <w:t xml:space="preserve">Na tvorbu aplikace pro </w:t>
      </w:r>
      <w:proofErr w:type="gramStart"/>
      <w:r w:rsidRPr="00C17739">
        <w:t>prezentování ??</w:t>
      </w:r>
      <w:bookmarkEnd w:id="14"/>
      <w:proofErr w:type="gramEnd"/>
      <w:r w:rsidRPr="00C17739"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141E9E" w:rsidRDefault="00141E9E" w:rsidP="00B176FE"/>
    <w:p w:rsidR="00141E9E" w:rsidRDefault="00141E9E" w:rsidP="00B176FE"/>
    <w:p w:rsidR="00141E9E" w:rsidRDefault="00141E9E" w:rsidP="00B176FE"/>
    <w:p w:rsidR="00141E9E" w:rsidRDefault="00141E9E" w:rsidP="00B176FE"/>
    <w:p w:rsidR="00317EAF" w:rsidRDefault="00317EAF" w:rsidP="00B176FE"/>
    <w:p w:rsidR="000F1C97" w:rsidRDefault="000F1C97" w:rsidP="00141E9E">
      <w:pPr>
        <w:pStyle w:val="Heading1"/>
      </w:pPr>
      <w:bookmarkStart w:id="15" w:name="_Toc5071242"/>
      <w:r>
        <w:lastRenderedPageBreak/>
        <w:t>Použitá data</w:t>
      </w:r>
      <w:bookmarkEnd w:id="15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ListParagraph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141E9E">
      <w:pPr>
        <w:pStyle w:val="Heading2"/>
      </w:pPr>
      <w:bookmarkStart w:id="16" w:name="_Toc5071243"/>
      <w:r>
        <w:t>Mapové podklady</w:t>
      </w:r>
      <w:bookmarkEnd w:id="16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141E9E">
      <w:pPr>
        <w:pStyle w:val="Heading3"/>
      </w:pPr>
      <w:bookmarkStart w:id="17" w:name="_Toc5071244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17"/>
    </w:p>
    <w:p w:rsidR="00AA34A4" w:rsidRDefault="003A156E" w:rsidP="00AA34A4">
      <w:r>
        <w:t xml:space="preserve">Stabilní katastr jako takový se pro naše území skládal z tří souřadnicových systémů a to </w:t>
      </w:r>
      <w:proofErr w:type="spellStart"/>
      <w:r w:rsidR="00551AA8">
        <w:t>Gusterbergský</w:t>
      </w:r>
      <w:proofErr w:type="spellEnd"/>
      <w:r w:rsidR="00551AA8">
        <w:t xml:space="preserve"> pro Čechy, </w:t>
      </w:r>
      <w:r>
        <w:t>Svatoštěpánský</w:t>
      </w:r>
      <w:r w:rsidR="00551AA8">
        <w:t xml:space="preserve"> pro Moravu</w:t>
      </w:r>
      <w:r>
        <w:t xml:space="preserve">, a </w:t>
      </w:r>
      <w:proofErr w:type="spellStart"/>
      <w:r w:rsidR="00551AA8">
        <w:t>Gallerthegy</w:t>
      </w:r>
      <w:proofErr w:type="spellEnd"/>
      <w:r w:rsidR="00551AA8">
        <w:t xml:space="preserve"> pro Slovensko.</w:t>
      </w:r>
      <w:r>
        <w:t xml:space="preserve"> </w:t>
      </w:r>
    </w:p>
    <w:p w:rsidR="00AA34A4" w:rsidRDefault="00AA34A4" w:rsidP="00AA34A4">
      <w:pPr>
        <w:keepNext/>
        <w:jc w:val="center"/>
      </w:pPr>
      <w:r>
        <w:rPr>
          <w:noProof/>
          <w:color w:val="FF0000"/>
          <w:lang w:val="en-GB" w:eastAsia="en-GB"/>
        </w:rPr>
        <w:lastRenderedPageBreak/>
        <w:drawing>
          <wp:inline distT="0" distB="0" distL="0" distR="0" wp14:anchorId="56049872" wp14:editId="09593F4F">
            <wp:extent cx="4762005" cy="331870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5" cy="331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A4" w:rsidRPr="00515C71" w:rsidRDefault="00AA34A4" w:rsidP="00515C71">
      <w:pPr>
        <w:pStyle w:val="Caption"/>
        <w:jc w:val="center"/>
      </w:pPr>
      <w:bookmarkStart w:id="18" w:name="_Toc3469136"/>
      <w:r>
        <w:t xml:space="preserve">Obrázek </w:t>
      </w:r>
      <w:fldSimple w:instr=" SEQ Obrázek \* ARABIC ">
        <w:r w:rsidR="001F3F02">
          <w:rPr>
            <w:noProof/>
          </w:rPr>
          <w:t>3</w:t>
        </w:r>
      </w:fldSimple>
      <w:r>
        <w:t xml:space="preserve"> - SS stabilního katastru [3]</w:t>
      </w:r>
      <w:bookmarkEnd w:id="18"/>
    </w:p>
    <w:p w:rsidR="003A156E" w:rsidRPr="000F306E" w:rsidRDefault="00B65DB4" w:rsidP="003A156E">
      <w:pPr>
        <w:rPr>
          <w:color w:val="FF0000"/>
        </w:rPr>
      </w:pPr>
      <w:r>
        <w:rPr>
          <w:color w:val="FF0000"/>
        </w:rPr>
        <w:t xml:space="preserve">Dopsat </w:t>
      </w:r>
      <w:r w:rsidR="003A156E"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0B4AC4" w:rsidRDefault="003A156E" w:rsidP="003A156E">
      <w:r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georeferencování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georeferencování bylo tím složitější, jelikož nalézt IB na takto starých (a ne vždy přesně zaměřených a zakreslených) mapách je značně obtížné. KÚ Kamýk nad Vltavou je konkrétně rozděleno na XYZ mapových listů. </w:t>
      </w:r>
    </w:p>
    <w:p w:rsidR="003A156E" w:rsidRDefault="003A156E" w:rsidP="003A156E">
      <w:r>
        <w:t xml:space="preserve">Níže je přiložena tabulka, která k jednotlivým mapovým listům přiřazuje počet </w:t>
      </w:r>
      <w:proofErr w:type="spellStart"/>
      <w:r>
        <w:t>použitách</w:t>
      </w:r>
      <w:proofErr w:type="spellEnd"/>
      <w:r>
        <w:t xml:space="preserve"> IB, použitou transformaci a dosažené přesnosti. </w:t>
      </w:r>
    </w:p>
    <w:p w:rsidR="009A44F6" w:rsidRPr="000F306E" w:rsidRDefault="009A44F6" w:rsidP="003A156E">
      <w:pPr>
        <w:rPr>
          <w:color w:val="FF0000"/>
        </w:rPr>
      </w:pPr>
    </w:p>
    <w:p w:rsidR="009A44F6" w:rsidRDefault="009A44F6" w:rsidP="009A44F6">
      <w:pPr>
        <w:pStyle w:val="Caption"/>
        <w:keepNext/>
      </w:pPr>
      <w:bookmarkStart w:id="19" w:name="_Toc3469146"/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- výsledky georeferencování CO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2"/>
        <w:gridCol w:w="1917"/>
        <w:gridCol w:w="2689"/>
        <w:gridCol w:w="2303"/>
      </w:tblGrid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Číslo listu</w:t>
            </w:r>
          </w:p>
        </w:tc>
        <w:tc>
          <w:tcPr>
            <w:tcW w:w="1917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689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Použitá transformace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</w:tbl>
    <w:p w:rsidR="00B65DB4" w:rsidRPr="000F306E" w:rsidRDefault="00B65DB4" w:rsidP="003A156E">
      <w:pPr>
        <w:rPr>
          <w:color w:val="FF0000"/>
        </w:rPr>
      </w:pPr>
    </w:p>
    <w:p w:rsidR="0052534A" w:rsidRDefault="0052534A" w:rsidP="009B55BA"/>
    <w:p w:rsidR="009A44F6" w:rsidRDefault="009A44F6" w:rsidP="009B55BA"/>
    <w:p w:rsidR="009A44F6" w:rsidRDefault="009A44F6" w:rsidP="009B55BA"/>
    <w:p w:rsidR="009B55BA" w:rsidRDefault="009B55BA" w:rsidP="00141E9E">
      <w:pPr>
        <w:pStyle w:val="Heading3"/>
      </w:pPr>
      <w:bookmarkStart w:id="20" w:name="_Toc5071245"/>
      <w:r>
        <w:t>Státní mapa odvozená 1 : 5 000 (1952-1954)</w:t>
      </w:r>
      <w:bookmarkEnd w:id="20"/>
    </w:p>
    <w:p w:rsidR="004E33E8" w:rsidRDefault="004E33E8" w:rsidP="009B55BA"/>
    <w:p w:rsidR="0052534A" w:rsidRDefault="0052534A" w:rsidP="009B55BA"/>
    <w:p w:rsidR="004E33E8" w:rsidRDefault="00DB465C" w:rsidP="00141E9E">
      <w:pPr>
        <w:pStyle w:val="Heading3"/>
      </w:pPr>
      <w:bookmarkStart w:id="21" w:name="_Toc5071246"/>
      <w:r>
        <w:t>Topografické mapy 1 : 25 000 (1953-1957)</w:t>
      </w:r>
      <w:bookmarkEnd w:id="21"/>
    </w:p>
    <w:p w:rsidR="004E33E8" w:rsidRDefault="004E33E8" w:rsidP="00DB465C"/>
    <w:p w:rsidR="0052534A" w:rsidRPr="00DB465C" w:rsidRDefault="0052534A" w:rsidP="00DB465C"/>
    <w:p w:rsidR="004E33E8" w:rsidRDefault="00DB465C" w:rsidP="00141E9E">
      <w:pPr>
        <w:pStyle w:val="Heading3"/>
      </w:pPr>
      <w:bookmarkStart w:id="22" w:name="_Toc5071247"/>
      <w:r>
        <w:t>Topografické mapy 1 : 10 000 (1958-1963)</w:t>
      </w:r>
      <w:bookmarkEnd w:id="22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141E9E">
      <w:pPr>
        <w:pStyle w:val="Heading3"/>
      </w:pPr>
      <w:bookmarkStart w:id="23" w:name="_Toc5071248"/>
      <w:r w:rsidRPr="004E33E8">
        <w:t>Registr územní identifikace, adres a nemovitostí</w:t>
      </w:r>
      <w:bookmarkEnd w:id="23"/>
    </w:p>
    <w:p w:rsidR="004E33E8" w:rsidRDefault="004E33E8" w:rsidP="004E33E8"/>
    <w:p w:rsidR="0052534A" w:rsidRDefault="0052534A" w:rsidP="004E33E8"/>
    <w:p w:rsidR="004E33E8" w:rsidRDefault="004E33E8" w:rsidP="004E33E8"/>
    <w:p w:rsidR="00D35DFA" w:rsidRDefault="00D35DFA" w:rsidP="004E33E8"/>
    <w:p w:rsidR="00D35DFA" w:rsidRDefault="00D35DFA" w:rsidP="004E33E8"/>
    <w:p w:rsidR="00D35DFA" w:rsidRPr="00124074" w:rsidRDefault="00D35DFA" w:rsidP="004E33E8">
      <w:pPr>
        <w:rPr>
          <w:color w:val="FF0000"/>
        </w:rPr>
      </w:pPr>
    </w:p>
    <w:p w:rsidR="004E33E8" w:rsidRPr="00124074" w:rsidRDefault="004E33E8" w:rsidP="00141E9E">
      <w:pPr>
        <w:pStyle w:val="Heading2"/>
      </w:pPr>
      <w:bookmarkStart w:id="24" w:name="_Toc5071249"/>
      <w:r w:rsidRPr="00124074">
        <w:t xml:space="preserve">Dobové fotografie a materiály od ?? Historiků nebo tak </w:t>
      </w:r>
      <w:proofErr w:type="gramStart"/>
      <w:r w:rsidRPr="00124074">
        <w:t>něco :D</w:t>
      </w:r>
      <w:bookmarkEnd w:id="24"/>
      <w:proofErr w:type="gramEnd"/>
      <w:r w:rsidRPr="00124074"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36B48" w:rsidRPr="00F36B48" w:rsidRDefault="00F36B48" w:rsidP="00141E9E">
      <w:pPr>
        <w:pStyle w:val="Heading2"/>
      </w:pPr>
      <w:bookmarkStart w:id="25" w:name="_Toc5071250"/>
      <w:r w:rsidRPr="00F36B48">
        <w:t xml:space="preserve">Snímky přehrady Kamýk pořízené z </w:t>
      </w:r>
      <w:proofErr w:type="spellStart"/>
      <w:r w:rsidRPr="00F36B48">
        <w:t>dronu</w:t>
      </w:r>
      <w:bookmarkEnd w:id="25"/>
      <w:proofErr w:type="spellEnd"/>
    </w:p>
    <w:p w:rsidR="004E33E8" w:rsidRDefault="004E33E8" w:rsidP="00F36B48">
      <w:pPr>
        <w:pStyle w:val="Heading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141E9E" w:rsidP="00141E9E">
      <w:pPr>
        <w:pStyle w:val="Heading1"/>
      </w:pPr>
      <w:bookmarkStart w:id="26" w:name="_Toc5071251"/>
      <w:r>
        <w:lastRenderedPageBreak/>
        <w:t>Zpracování</w:t>
      </w:r>
      <w:r w:rsidR="004C0C10">
        <w:t xml:space="preserve"> </w:t>
      </w:r>
      <w:r w:rsidR="00E26D4E">
        <w:t>mapových podkladů</w:t>
      </w:r>
      <w:bookmarkEnd w:id="26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141E9E">
      <w:pPr>
        <w:pStyle w:val="Heading2"/>
      </w:pPr>
      <w:bookmarkStart w:id="27" w:name="_Toc5071252"/>
      <w:r>
        <w:t xml:space="preserve">Georeferencování </w:t>
      </w:r>
      <w:r w:rsidR="00A6597B">
        <w:t>podkladových map</w:t>
      </w:r>
      <w:bookmarkEnd w:id="27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A71784" w:rsidRPr="00141E9E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CF74BE" w:rsidRPr="00CF74BE" w:rsidRDefault="00CF74BE" w:rsidP="00CF74BE">
      <w:pPr>
        <w:pStyle w:val="Caption"/>
        <w:keepNext/>
        <w:rPr>
          <w:sz w:val="24"/>
          <w:szCs w:val="24"/>
        </w:rPr>
      </w:pPr>
      <w:bookmarkStart w:id="28" w:name="_Toc3469147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9A44F6">
        <w:rPr>
          <w:noProof/>
          <w:sz w:val="24"/>
          <w:szCs w:val="24"/>
        </w:rPr>
        <w:t>2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2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rotace, změna poměru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141E9E">
      <w:pPr>
        <w:pStyle w:val="Heading3"/>
      </w:pPr>
      <w:bookmarkStart w:id="29" w:name="_Toc5071253"/>
      <w:r>
        <w:lastRenderedPageBreak/>
        <w:t>Volba IB</w:t>
      </w:r>
      <w:bookmarkEnd w:id="29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Caption"/>
        <w:jc w:val="center"/>
        <w:rPr>
          <w:sz w:val="24"/>
          <w:szCs w:val="24"/>
        </w:rPr>
      </w:pPr>
      <w:bookmarkStart w:id="30" w:name="_Toc3469137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4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0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772058" w:rsidP="00141E9E">
      <w:pPr>
        <w:pStyle w:val="Heading3"/>
      </w:pPr>
      <w:bookmarkStart w:id="31" w:name="_Toc5071254"/>
      <w:r>
        <w:lastRenderedPageBreak/>
        <w:t>Transformace</w:t>
      </w:r>
      <w:bookmarkEnd w:id="31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Caption"/>
        <w:jc w:val="center"/>
        <w:rPr>
          <w:sz w:val="24"/>
          <w:szCs w:val="24"/>
        </w:rPr>
      </w:pPr>
      <w:bookmarkStart w:id="32" w:name="_Toc3469138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5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2"/>
    </w:p>
    <w:p w:rsidR="00D25393" w:rsidRDefault="00D25393" w:rsidP="004C0C10"/>
    <w:p w:rsidR="00FD01D8" w:rsidRDefault="00FD01D8" w:rsidP="003D65FB">
      <w:pPr>
        <w:rPr>
          <w:i/>
        </w:rPr>
      </w:pPr>
      <w:r>
        <w:t>Následující kapitola popisuje řešení zejména</w:t>
      </w:r>
      <w:bookmarkStart w:id="33" w:name="_GoBack"/>
      <w:bookmarkEnd w:id="33"/>
      <w:r>
        <w:t xml:space="preserve"> výpočet transformačního klíče z nadbytečných IB. Všechny 2D transformace (podobnostní, </w:t>
      </w:r>
      <w:proofErr w:type="spellStart"/>
      <w:r>
        <w:t>shodnostní</w:t>
      </w:r>
      <w:proofErr w:type="spellEnd"/>
      <w:r>
        <w:t xml:space="preserve">, </w:t>
      </w:r>
      <w:proofErr w:type="spellStart"/>
      <w:proofErr w:type="gramStart"/>
      <w:r>
        <w:t>afiní</w:t>
      </w:r>
      <w:proofErr w:type="spellEnd"/>
      <w:r>
        <w:t>, 5-prvková</w:t>
      </w:r>
      <w:proofErr w:type="gramEnd"/>
      <w:r>
        <w:t xml:space="preserve"> afinní a projektivní) lze obecně maticově formulovat pomocí tzv. homogenními souřadnicemi. </w:t>
      </w:r>
      <w:proofErr w:type="spellStart"/>
      <w:r>
        <w:t>Použíme-li</w:t>
      </w:r>
      <w:proofErr w:type="spellEnd"/>
      <w:r>
        <w:t xml:space="preserve"> definici: </w:t>
      </w:r>
      <w:r w:rsidRPr="005C2A9A">
        <w:rPr>
          <w:i/>
        </w:rPr>
        <w:t xml:space="preserve">Uspořádaná trojice čísel </w:t>
      </w:r>
      <w:r w:rsidRPr="005C2A9A">
        <w:rPr>
          <w:i/>
          <w:lang w:val="en-GB"/>
        </w:rPr>
        <w:t xml:space="preserve">[x, y, </w:t>
      </w:r>
      <m:oMath>
        <m:r>
          <w:rPr>
            <w:rFonts w:ascii="Cambria Math" w:hAnsi="Cambria Math"/>
          </w:rPr>
          <m:t>ω</m:t>
        </m:r>
      </m:oMath>
      <w:r w:rsidRPr="005C2A9A">
        <w:rPr>
          <w:i/>
          <w:lang w:val="en-GB"/>
        </w:rPr>
        <w:t xml:space="preserve">] </w:t>
      </w:r>
      <w:r w:rsidRPr="005C2A9A">
        <w:rPr>
          <w:i/>
        </w:rPr>
        <w:t xml:space="preserve">představuje homogenní souřadnice bodu P s kartézskými souřadnicemi </w:t>
      </w:r>
      <w:r w:rsidRPr="005C2A9A">
        <w:rPr>
          <w:i/>
          <w:lang w:val="en-GB"/>
        </w:rPr>
        <w:t xml:space="preserve">[X, Y] </w:t>
      </w:r>
      <w:r w:rsidRPr="005C2A9A">
        <w:rPr>
          <w:i/>
        </w:rPr>
        <w:t>ve dvou rozměrech, platí-li: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    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  W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≠</m:t>
                </m:r>
                <m:r>
                  <m:rPr>
                    <m:sty m:val="p"/>
                  </m:rPr>
                  <w:rPr>
                    <w:rFonts w:ascii="Cambria Math" w:cstheme="minorHAnsi"/>
                  </w:rPr>
                  <m:t>0.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Pokud je parametr </w:t>
      </w:r>
      <m:oMath>
        <m:r>
          <w:rPr>
            <w:rFonts w:ascii="Cambria Math" w:hAnsi="Cambria Math"/>
          </w:rPr>
          <m:t xml:space="preserve">ω=1, </m:t>
        </m:r>
      </m:oMath>
      <w:r>
        <w:rPr>
          <w:rFonts w:eastAsiaTheme="minorEastAsia"/>
        </w:rPr>
        <w:t>vznikne obecná maticová formulace: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00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Zjednodušeně: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=P.x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 xml:space="preserve">Parametry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jsou souřadnice v cílové soustavě a souřadnice </w:t>
      </w:r>
      <m:oMath>
        <m:r>
          <w:rPr>
            <w:rFonts w:ascii="Cambria Math" w:hAnsi="Cambria Math"/>
          </w:rPr>
          <m:t>x, y</m:t>
        </m:r>
      </m:oMath>
      <w:r>
        <w:t xml:space="preserve"> jsou souřadnice v počáteční soustavě.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>
        <w:t>jsou transformační koeficienty.</w:t>
      </w:r>
    </w:p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>Rotaci, posun a změnu měřítka definujeme samostatnou transformační maticí v homogenních souřadnicích.</w:t>
      </w:r>
    </w:p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t xml:space="preserve">Translace </w:t>
      </w:r>
      <w:proofErr w:type="gramStart"/>
      <w:r>
        <w:t>nebo-</w:t>
      </w:r>
      <w:proofErr w:type="spellStart"/>
      <w:r>
        <w:t>li</w:t>
      </w:r>
      <w:proofErr w:type="spellEnd"/>
      <w:r>
        <w:t xml:space="preserve"> posunutí</w:t>
      </w:r>
      <w:proofErr w:type="gramEnd"/>
      <w:r>
        <w:t xml:space="preserve"> je dána vektorem </w:t>
      </w:r>
      <m:oMath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</m:acc>
          </m:e>
        </m:box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. Matice posunu </w:t>
      </w:r>
      <w:r w:rsidRPr="002810C6">
        <w:rPr>
          <w:rFonts w:eastAsiaTheme="minorEastAsia"/>
          <w:b/>
        </w:rPr>
        <w:t>T</w:t>
      </w:r>
      <w:r>
        <w:rPr>
          <w:rFonts w:eastAsiaTheme="minorEastAsia"/>
        </w:rPr>
        <w:t xml:space="preserve"> je psána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Rotace </w:t>
      </w:r>
      <w:proofErr w:type="gramStart"/>
      <w:r>
        <w:rPr>
          <w:rFonts w:eastAsiaTheme="minorEastAsia"/>
        </w:rPr>
        <w:t>nebo-</w:t>
      </w:r>
      <w:proofErr w:type="spellStart"/>
      <w:r>
        <w:rPr>
          <w:rFonts w:eastAsiaTheme="minorEastAsia"/>
        </w:rPr>
        <w:t>li</w:t>
      </w:r>
      <w:proofErr w:type="spellEnd"/>
      <w:r>
        <w:rPr>
          <w:rFonts w:eastAsiaTheme="minorEastAsia"/>
        </w:rPr>
        <w:t xml:space="preserve"> otočení</w:t>
      </w:r>
      <w:proofErr w:type="gramEnd"/>
      <w:r>
        <w:rPr>
          <w:rFonts w:eastAsiaTheme="minorEastAsia"/>
        </w:rPr>
        <w:t xml:space="preserve"> je definována maticí rotací R kolem počátku soustavy souřadnic o úhly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810C6">
        <w:rPr>
          <w:rFonts w:eastAsiaTheme="minorEastAsia"/>
        </w:rPr>
        <w:t>.</w:t>
      </w:r>
      <w:r>
        <w:rPr>
          <w:rFonts w:eastAsiaTheme="minorEastAsia"/>
        </w:rPr>
        <w:t xml:space="preserve"> Každý úhel představuje rotaci jedné ze souřadnicových os. Pokud mají úhly rozdílnou hodnotu, dochází ke zkosení obrazu. Matice R je definovaná tvarem: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(4.5)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Změna měřítka je definována koeficienty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, které mohou být stejné nebo mít rozdílnou hodnotu. Jestliže se absolutní hodnota koeficientu nachází v intervalu (0,1), nastává zmenšení a posunutí k počátku. Pokud je absolutní hodnota větší než 1, dochází ke zmenšení a posunutí od počátku. Záporná hodnota značí zmenšení/zvětšení v opačném směru. Matice změny měřítka M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(4.6)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Dílčí geometrické operace složíme do jednotného zápisu. Můžeme tak učinit, protože všechny operace jsou vyjádřeny v homogenních souřadnicích. Skládání provedeme vynásobením jednotlivých matic mezi sebou: 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=T.R.M.x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(4.7)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Roznásobený tvar vypadá takto: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(4.8)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Výsledný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(4.9)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(4.10)</w:t>
            </w:r>
          </w:p>
        </w:tc>
      </w:tr>
    </w:tbl>
    <w:p w:rsidR="00FD01D8" w:rsidRDefault="00FD01D8" w:rsidP="003D65FB">
      <w:bookmarkStart w:id="34" w:name="_Toc3200464"/>
      <w:r>
        <w:t>Transformace založené na vyrovnání MNČ</w:t>
      </w:r>
      <w:bookmarkEnd w:id="34"/>
    </w:p>
    <w:p w:rsidR="00FD01D8" w:rsidRDefault="00FD01D8" w:rsidP="003D65FB">
      <w:bookmarkStart w:id="35" w:name="_Toc3200465"/>
      <w:r>
        <w:t>Afinní transformace</w:t>
      </w:r>
      <w:bookmarkEnd w:id="35"/>
    </w:p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 xml:space="preserve">Afinní transformace je jedna z nejvyužívanějších transformací v oblasti kartografie. Je definována posunutím, rotací, změnou měřítka v obou souřadnicových osách a zkosením obrazu. Je velice výhodná u mapových děl, které jsou ovlivněny srážkou papíru v různých směrech a zkosením. Minimální nutný počet identických bodu je 3. Při použití 4 a více IB (nadbytečný počet parametrů) dochází k vyrovnání MNČ. </w:t>
      </w:r>
    </w:p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t xml:space="preserve">Do transformačních rovnic vstupují 6 neznámých parametrů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 ω</m:t>
            </m:r>
          </m:e>
          <m:sub>
            <m:r>
              <w:rPr>
                <w:rFonts w:ascii="Cambria Math" w:hAnsi="Cambria Math"/>
              </w:rPr>
              <m:t xml:space="preserve">y,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Rovnice jsou dány vzorcem: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(4.11)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(4.12)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Velice vhodné je zavedení substitucí pro parametry, které je linearizují: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=a,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(4.13)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=b,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=c,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(4.15)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=d.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(4.16)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 dosazení zůstává transformační rovnice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=ax+by+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(4.17)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=cx+dy+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(4.18)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Podle kapitoly 4.3 pracujeme již s vyrovnanými neznámými parametry. Vektor neznámých x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b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</w:rPr>
                                        <m:t>c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</w:rPr>
                                              <m:t>d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mr>
                                              <m:m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(4.19)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Matice plánu A je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 xml:space="preserve">A=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(4.20)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Vektor měření: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(4.21)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Zpětnou substitucí dostáváme geometrické transformační koeficienty: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(4.22)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(4.23)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(4.25)</w:t>
            </w:r>
          </w:p>
        </w:tc>
      </w:tr>
    </w:tbl>
    <w:p w:rsidR="00FD01D8" w:rsidRDefault="00FD01D8" w:rsidP="00FD01D8">
      <w:pPr>
        <w:pStyle w:val="Heading4"/>
        <w:numPr>
          <w:ilvl w:val="2"/>
          <w:numId w:val="11"/>
        </w:numPr>
        <w:jc w:val="left"/>
      </w:pPr>
      <w:bookmarkStart w:id="36" w:name="_Toc3200466"/>
      <w:r>
        <w:t>Polynomická transformace 1. stupně</w:t>
      </w:r>
      <w:bookmarkEnd w:id="36"/>
    </w:p>
    <w:p w:rsidR="00FD01D8" w:rsidRPr="00423E44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Polynomická transformace 1. stupně je de facto afinní transformace, o které bylo pojednáno v předchozí kapitole.</w:t>
      </w:r>
    </w:p>
    <w:p w:rsidR="00FD01D8" w:rsidRDefault="00FD01D8" w:rsidP="00FD01D8">
      <w:pPr>
        <w:pStyle w:val="Heading4"/>
        <w:numPr>
          <w:ilvl w:val="2"/>
          <w:numId w:val="11"/>
        </w:numPr>
        <w:jc w:val="left"/>
      </w:pPr>
      <w:bookmarkStart w:id="37" w:name="_Toc3200467"/>
      <w:r>
        <w:t>Polynomická transformace 2. stupně</w:t>
      </w:r>
      <w:bookmarkEnd w:id="37"/>
    </w:p>
    <w:p w:rsidR="00FD01D8" w:rsidRDefault="00FD01D8" w:rsidP="00FD01D8">
      <w:pPr>
        <w:ind w:firstLine="708"/>
      </w:pPr>
      <w:r>
        <w:t>Pro tuto transformaci je nutné použít nadbytečný počet identických bodů, aby mohlo dojít k vyrovnání. Pro polynomickou 2. stupně je minimální počet 6 identických bodů. Dochází k mnoha deformacím a přímky se převádějí na křivky. Proto při použití této transformace byla kladena větší pozornost. Transformace je popsána transformačními rovnicemi polynomu 2. stupně: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+cxy+dx+ey+f,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(4.26)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+ixy+jx+ky+l.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(4.27)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Další postup a vyrovnání parametrů podle 4.3. 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Vektor x je psán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(4.28)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Matice plánu A vypadá takto: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0"/>
        <w:gridCol w:w="6519"/>
        <w:gridCol w:w="1330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Pr="00A66127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A= 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Pr="00A66127" w:rsidRDefault="00FD01D8" w:rsidP="00FD01D8">
            <w:pPr>
              <w:jc w:val="right"/>
            </w:pPr>
            <w:r w:rsidRPr="00A66127">
              <w:t>(4.29)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 w:rsidRPr="00206F12">
        <w:rPr>
          <w:rFonts w:eastAsiaTheme="minorEastAsia"/>
        </w:rPr>
        <w:t>Vektor měření l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(4.30)</w:t>
            </w:r>
          </w:p>
        </w:tc>
      </w:tr>
    </w:tbl>
    <w:p w:rsidR="00FD01D8" w:rsidRPr="001B6EF4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  <w:color w:val="000000" w:themeColor="text1"/>
        </w:rPr>
      </w:pPr>
    </w:p>
    <w:p w:rsidR="00FD01D8" w:rsidRDefault="00FD01D8" w:rsidP="00FD01D8">
      <w:pPr>
        <w:pStyle w:val="Heading4"/>
        <w:numPr>
          <w:ilvl w:val="2"/>
          <w:numId w:val="11"/>
        </w:numPr>
      </w:pPr>
      <w:bookmarkStart w:id="38" w:name="_Toc3200468"/>
      <w:r>
        <w:t>Projektivní transformace</w:t>
      </w:r>
      <w:bookmarkEnd w:id="38"/>
    </w:p>
    <w:p w:rsidR="00FD01D8" w:rsidRDefault="00FD01D8" w:rsidP="00FD01D8">
      <w:pPr>
        <w:ind w:firstLine="708"/>
      </w:pPr>
      <w:r>
        <w:t xml:space="preserve">Nejobtížnější ze všech 2D transformací je projektivní </w:t>
      </w:r>
      <w:proofErr w:type="gramStart"/>
      <w:r>
        <w:t>nebo-</w:t>
      </w:r>
      <w:proofErr w:type="spellStart"/>
      <w:r>
        <w:t>li</w:t>
      </w:r>
      <w:proofErr w:type="spellEnd"/>
      <w:r>
        <w:t xml:space="preserve"> kolineární</w:t>
      </w:r>
      <w:proofErr w:type="gramEnd"/>
      <w:r>
        <w:t>. Je také nejlepším kandidátem pro georeferencování při známých rozích mapového listu. Výhodou je, že takto transformovaný mapový list je přesně ztotožněn na identických bodech.   Do výpočtu vstupuje 8 neznámých. Nutný počet identických bodů je 4. Při použití více než 4 identických bodů dochází k vyrovnání MNČ. Kolineární transformace je vyjádřena obecnými tvary, protože nelze ji vyjádřit jednoduchými geometrickými: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x'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y'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Arial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a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c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d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e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f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h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(4.31)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Po rozepsání je následující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ax+by+c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gx+hy+1</m:t>
                    </m:r>
                  </m:den>
                </m:f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(4.32)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dx+ey+f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gx+hy+1</m:t>
                    </m:r>
                  </m:den>
                </m:f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(4.33)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Po roznásobení dostáváme lineární vztah, které se vyrovnají podle kapitoly </w:t>
      </w:r>
      <w:r w:rsidRPr="00D9355B">
        <w:rPr>
          <w:rFonts w:eastAsiaTheme="minorEastAsia"/>
        </w:rPr>
        <w:t>4.3.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Vektor neznámých x se vyjádří: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x=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b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</w:rPr>
                                        <m:t>c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</w:rPr>
                                              <m:t>d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m>
                                                    <m:mPr>
                                                      <m:mcs>
                                                        <m:mc>
                                                          <m:mcPr>
                                                            <m:count m:val="1"/>
                                                            <m:mcJc m:val="center"/>
                                                          </m:mcPr>
                                                        </m:mc>
                                                      </m:mcs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mPr>
                                                    <m:m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</w:rPr>
                                                          <m:t>f</m:t>
                                                        </m:r>
                                                      </m:e>
                                                    </m:mr>
                                                    <m:mr>
                                                      <m:e>
                                                        <m:m>
                                                          <m:mPr>
                                                            <m:mcs>
                                                              <m:mc>
                                                                <m:mcPr>
                                                                  <m:count m:val="1"/>
                                                                  <m:mcJc m:val="center"/>
                                                                </m:mcPr>
                                                              </m:mc>
                                                            </m:mcs>
                                                            <m:ctrlP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i/>
                                                                <w:color w:val="000000" w:themeColor="text1"/>
                                                              </w:rPr>
                                                            </m:ctrlPr>
                                                          </m:mPr>
                                                          <m:m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</w:rPr>
                                                                <m:t>g</m:t>
                                                              </m:r>
                                                            </m:e>
                                                          </m:mr>
                                                          <m:m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</w:rPr>
                                                                <m:t>h</m:t>
                                                              </m:r>
                                                            </m:e>
                                                          </m:mr>
                                                        </m:m>
                                                      </m:e>
                                                    </m:mr>
                                                  </m:m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(4.34)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Matice plánu A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A= </m:t>
                </m:r>
                <m:r>
                  <w:rPr>
                    <w:rFonts w:ascii="Cambria Math" w:eastAsiaTheme="minorEastAsia" w:hAnsi="Cambria Math"/>
                    <w:color w:val="000000" w:themeColor="text1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'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(4.35)</w:t>
            </w:r>
          </w:p>
        </w:tc>
      </w:tr>
    </w:tbl>
    <w:p w:rsidR="00FD01D8" w:rsidRDefault="00FD01D8" w:rsidP="00FD01D8">
      <w:pPr>
        <w:ind w:firstLine="708"/>
      </w:pPr>
      <w:r>
        <w:t>Vektor měření je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(4.36)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>Použitím vztahu v kapitole 4.3 získáme přímo neznámé z vektoru x.</w:t>
      </w:r>
    </w:p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 xml:space="preserve">Kromě těchto uvedených transformací existují ještě další např. IDW, </w:t>
      </w:r>
      <w:proofErr w:type="spellStart"/>
      <w:r>
        <w:t>Thin</w:t>
      </w:r>
      <w:proofErr w:type="spellEnd"/>
      <w:r>
        <w:t xml:space="preserve"> Plate a </w:t>
      </w:r>
      <w:proofErr w:type="spellStart"/>
      <w:r>
        <w:t>Spline</w:t>
      </w:r>
      <w:proofErr w:type="spellEnd"/>
      <w:r>
        <w:t>, transformace po částech a transformace s podmínkami návaznosti hran.</w:t>
      </w:r>
    </w:p>
    <w:p w:rsidR="00FD01D8" w:rsidRDefault="00FD01D8" w:rsidP="00FD01D8">
      <w:pPr>
        <w:pStyle w:val="Heading3"/>
        <w:numPr>
          <w:ilvl w:val="1"/>
          <w:numId w:val="11"/>
        </w:numPr>
        <w:spacing w:before="40"/>
        <w:jc w:val="left"/>
      </w:pPr>
      <w:bookmarkStart w:id="39" w:name="_Toc3200469"/>
      <w:r>
        <w:t>Vyrovnání MNČ</w:t>
      </w:r>
      <w:bookmarkEnd w:id="39"/>
    </w:p>
    <w:p w:rsidR="00FD01D8" w:rsidRDefault="00FD01D8" w:rsidP="00FD01D8">
      <w:pPr>
        <w:ind w:firstLine="708"/>
      </w:pPr>
      <w:r>
        <w:t>Metoda nejmenších čtverců je vyrovnání, které určuje transformační koeficienty při nadbytečným počtu identických bodů a snižuje souřadnicové rozdíly mezi výslednými a transformovanými body. Pro názorné řešení zavedeme následující označení:</w:t>
      </w:r>
    </w:p>
    <w:p w:rsidR="00FD01D8" w:rsidRDefault="00FD01D8" w:rsidP="00FD01D8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určovaných veličin,</w:t>
      </w:r>
    </w:p>
    <w:p w:rsidR="00FD01D8" w:rsidRDefault="00FD01D8" w:rsidP="00FD01D8">
      <w:pPr>
        <w:ind w:left="4248" w:hanging="3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přibližných hodnot neznámých,</w:t>
      </w:r>
    </w:p>
    <w:p w:rsidR="00FD01D8" w:rsidRDefault="00FD01D8" w:rsidP="00FD01D8">
      <w:pPr>
        <w:ind w:left="4248" w:hanging="3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přírůstků přibližných hodnot,</w:t>
      </w:r>
    </w:p>
    <w:p w:rsidR="00FD01D8" w:rsidRDefault="00FD01D8" w:rsidP="00FD01D8">
      <w:pPr>
        <w:ind w:left="4248" w:hanging="354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F(x)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(x),…,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funkčních vztahů mezi hledanými</w:t>
      </w:r>
      <w:r w:rsidRPr="005B6029">
        <w:rPr>
          <w:rFonts w:eastAsiaTheme="minorEastAsia"/>
          <w:i/>
        </w:rPr>
        <w:t xml:space="preserve"> x</w:t>
      </w:r>
      <w:r>
        <w:rPr>
          <w:rFonts w:eastAsiaTheme="minorEastAsia"/>
        </w:rPr>
        <w:t xml:space="preserve"> a měřenými</w:t>
      </w:r>
      <w:r w:rsidRPr="005B6029">
        <w:rPr>
          <w:rFonts w:eastAsiaTheme="minorEastAsia"/>
          <w:i/>
        </w:rPr>
        <w:t xml:space="preserve"> l</w:t>
      </w:r>
      <w:r>
        <w:rPr>
          <w:rFonts w:eastAsiaTheme="minorEastAsia"/>
        </w:rPr>
        <w:t xml:space="preserve"> veličinami,</w:t>
      </w:r>
    </w:p>
    <w:p w:rsidR="00FD01D8" w:rsidRDefault="00FD01D8" w:rsidP="00FD01D8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měře</w:t>
      </w:r>
      <w:proofErr w:type="spellStart"/>
      <w:r>
        <w:rPr>
          <w:rFonts w:eastAsiaTheme="minorEastAsia"/>
        </w:rPr>
        <w:t>ných</w:t>
      </w:r>
      <w:proofErr w:type="spellEnd"/>
      <w:r>
        <w:rPr>
          <w:rFonts w:eastAsiaTheme="minorEastAsia"/>
        </w:rPr>
        <w:t xml:space="preserve"> veličin,</w:t>
      </w:r>
    </w:p>
    <w:p w:rsidR="00FD01D8" w:rsidRDefault="00FD01D8" w:rsidP="00FD01D8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oprav měřených veličin,</w:t>
      </w:r>
    </w:p>
    <w:p w:rsidR="00FD01D8" w:rsidRDefault="00FD01D8" w:rsidP="00FD01D8">
      <w:pPr>
        <w:ind w:left="4248" w:hanging="354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Ī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  <w:t>sloupcový vektor vyrovnaných měřených veličin,</w:t>
      </w:r>
    </w:p>
    <w:p w:rsidR="00FD01D8" w:rsidRDefault="00FD01D8" w:rsidP="00FD01D8">
      <w:pPr>
        <w:ind w:firstLine="708"/>
      </w:pPr>
      <w:r w:rsidRPr="00E246A1">
        <w:rPr>
          <w:i/>
        </w:rPr>
        <w:t>k</w:t>
      </w:r>
      <w:r>
        <w:t> je počet neznámých</w:t>
      </w:r>
    </w:p>
    <w:p w:rsidR="00FD01D8" w:rsidRDefault="00FD01D8" w:rsidP="00FD01D8">
      <w:pPr>
        <w:ind w:firstLine="708"/>
      </w:pPr>
      <w:r w:rsidRPr="00E246A1">
        <w:rPr>
          <w:i/>
        </w:rPr>
        <w:t>n</w:t>
      </w:r>
      <w:r>
        <w:t xml:space="preserve"> počet zprostředkujících (měřených) veličin.</w:t>
      </w:r>
    </w:p>
    <w:p w:rsidR="00FD01D8" w:rsidRDefault="00FD01D8" w:rsidP="00FD01D8">
      <w:pPr>
        <w:ind w:firstLine="708"/>
      </w:pPr>
      <w:r>
        <w:t>Dále tedy platí: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=Ī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(4.37)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(4.38)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Levou stranu rozvineme Taylorovým rozvojem, členy 2. a vyšších řádů zanedbáme kvůli lineární rovnici oprav: 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+dx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(4.39)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.dx=l+v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(4.40)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(4.41)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Po úpravě vznikají linearizované rovnice oprav: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 dx+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(4.42)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Jinak řečeno: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v=A.dx+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(4.43)</w:t>
            </w:r>
          </w:p>
        </w:tc>
      </w:tr>
    </w:tbl>
    <w:p w:rsidR="00FD01D8" w:rsidRDefault="00FD01D8" w:rsidP="00FD01D8">
      <w:pPr>
        <w:rPr>
          <w:rFonts w:eastAsiaTheme="minorEastAsia"/>
        </w:rPr>
      </w:pPr>
      <w:r>
        <w:rPr>
          <w:rFonts w:eastAsiaTheme="minorEastAsia"/>
        </w:rPr>
        <w:t>kde matice A vzniká derivací funkčních vztahů podle neznámých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mr>
                        </m:m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1k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2k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nk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xk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(4.45)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(4.46)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Vyrovnané přírůstky jsou vyjádřeny v matici: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dx=-(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(4.47)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Výsledné vyrovnané souřadnice se určí dle vztahu 4.39.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Provedeme-li vhodnou substituci </w:t>
      </w:r>
      <w:proofErr w:type="gramStart"/>
      <w:r>
        <w:rPr>
          <w:rFonts w:eastAsiaTheme="minorEastAsia"/>
        </w:rPr>
        <w:t>vztahů nebo</w:t>
      </w:r>
      <w:proofErr w:type="gramEnd"/>
      <w:r>
        <w:rPr>
          <w:rFonts w:eastAsiaTheme="minorEastAsia"/>
        </w:rPr>
        <w:t xml:space="preserve"> pokud jsou ve funkčních vztazích lineární a separované neznámé, nemusí být použit </w:t>
      </w:r>
      <w:proofErr w:type="spellStart"/>
      <w:r>
        <w:rPr>
          <w:rFonts w:eastAsiaTheme="minorEastAsia"/>
        </w:rPr>
        <w:t>Taylorův</w:t>
      </w:r>
      <w:proofErr w:type="spellEnd"/>
      <w:r>
        <w:rPr>
          <w:rFonts w:eastAsiaTheme="minorEastAsia"/>
        </w:rPr>
        <w:t xml:space="preserve"> rozvoj. Poté se vztahy zjednoduší: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.x=l+v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(4.48)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Následující úprava převede předchozí rovnici oprav do lineárního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. x-l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(4.49)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</w:p>
    <w:p w:rsidR="00FD01D8" w:rsidRDefault="00FD01D8" w:rsidP="00FD01D8">
      <w:pPr>
        <w:ind w:firstLine="708"/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Nebo-</w:t>
      </w:r>
      <w:proofErr w:type="spellStart"/>
      <w:r>
        <w:rPr>
          <w:rFonts w:eastAsiaTheme="minorEastAsia"/>
        </w:rPr>
        <w:t>li</w:t>
      </w:r>
      <w:proofErr w:type="spellEnd"/>
      <w:proofErr w:type="gramEnd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r>
                  <w:rPr>
                    <w:rFonts w:ascii="Cambria Math" w:hAnsi="Cambria Math"/>
                  </w:rPr>
                  <m:t>A. x-l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(4.50)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Poté dostáváme vztah vyrovnaných neznámých: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(4.51)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</w:p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772058" w:rsidP="00141E9E">
      <w:pPr>
        <w:pStyle w:val="Heading4"/>
      </w:pPr>
      <w:bookmarkStart w:id="40" w:name="_Toc5071255"/>
      <w:r>
        <w:t>Vyrovnání MNČ</w:t>
      </w:r>
      <w:bookmarkEnd w:id="40"/>
    </w:p>
    <w:p w:rsidR="00D20155" w:rsidRDefault="00D20155" w:rsidP="004C0C10"/>
    <w:p w:rsidR="00D20155" w:rsidRDefault="00D20155" w:rsidP="004C0C10"/>
    <w:p w:rsidR="00D20155" w:rsidRDefault="00D20155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055D7F" w:rsidP="00055D7F">
      <w:pPr>
        <w:pStyle w:val="Heading3"/>
      </w:pPr>
      <w:bookmarkStart w:id="41" w:name="_Toc5071256"/>
      <w:r w:rsidRPr="00055D7F">
        <w:t>Tvorba Mozaiky</w:t>
      </w:r>
      <w:bookmarkEnd w:id="41"/>
    </w:p>
    <w:p w:rsidR="00055D7F" w:rsidRDefault="00055D7F" w:rsidP="00055D7F">
      <w:r>
        <w:t xml:space="preserve">Po provedení Georeferencování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val="en-GB" w:eastAsia="en-GB"/>
        </w:rPr>
        <w:lastRenderedPageBreak/>
        <w:drawing>
          <wp:inline distT="0" distB="0" distL="0" distR="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Caption"/>
        <w:jc w:val="center"/>
      </w:pPr>
      <w:bookmarkStart w:id="42" w:name="_Toc3469139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Mozaika ID 12</w:t>
      </w:r>
      <w:bookmarkEnd w:id="42"/>
    </w:p>
    <w:p w:rsidR="00383DBE" w:rsidRDefault="00383DBE" w:rsidP="004C0C10"/>
    <w:p w:rsidR="00383DBE" w:rsidRDefault="00383DBE" w:rsidP="004C0C10"/>
    <w:p w:rsidR="004C0C10" w:rsidRDefault="004C0C10" w:rsidP="001C131E">
      <w:pPr>
        <w:pStyle w:val="Heading2"/>
      </w:pPr>
      <w:bookmarkStart w:id="43" w:name="_Toc5071257"/>
      <w:r>
        <w:t>Vektorizace podkladů</w:t>
      </w:r>
      <w:bookmarkEnd w:id="43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141E9E" w:rsidP="00141E9E">
      <w:pPr>
        <w:pStyle w:val="Heading1"/>
      </w:pPr>
      <w:bookmarkStart w:id="44" w:name="_Toc5071258"/>
      <w:r>
        <w:t>Zpracování</w:t>
      </w:r>
      <w:r w:rsidR="00E26D4E" w:rsidRPr="00E26D4E">
        <w:t xml:space="preserve"> </w:t>
      </w:r>
      <w:r>
        <w:t>f</w:t>
      </w:r>
      <w:r w:rsidR="00E26D4E" w:rsidRPr="00E26D4E">
        <w:t>otogrammetrick</w:t>
      </w:r>
      <w:r>
        <w:t>ých</w:t>
      </w:r>
      <w:r w:rsidR="00E26D4E" w:rsidRPr="00E26D4E">
        <w:t xml:space="preserve"> dat</w:t>
      </w:r>
      <w:bookmarkEnd w:id="44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5" w:name="_Toc5071259"/>
      <w:r w:rsidRPr="003D5ED0">
        <w:rPr>
          <w:color w:val="FF0000"/>
        </w:rPr>
        <w:t>Provedení leteckého snímkování přehrady Kamýk</w:t>
      </w:r>
      <w:bookmarkEnd w:id="45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6" w:name="_Toc5071260"/>
      <w:r w:rsidRPr="003D5ED0">
        <w:rPr>
          <w:color w:val="FF0000"/>
        </w:rPr>
        <w:lastRenderedPageBreak/>
        <w:t>Tvorba modelu přehrady Kamýk</w:t>
      </w:r>
      <w:bookmarkEnd w:id="46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1C131E">
      <w:pPr>
        <w:pStyle w:val="Heading1"/>
      </w:pPr>
      <w:bookmarkStart w:id="47" w:name="_Toc5071261"/>
      <w:r>
        <w:t>Zpracování - CityEngine</w:t>
      </w:r>
      <w:bookmarkEnd w:id="47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1C131E">
      <w:pPr>
        <w:pStyle w:val="Heading2"/>
      </w:pPr>
      <w:bookmarkStart w:id="48" w:name="_Toc5071262"/>
      <w:r>
        <w:lastRenderedPageBreak/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8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1C131E">
      <w:pPr>
        <w:pStyle w:val="Heading2"/>
      </w:pPr>
      <w:bookmarkStart w:id="49" w:name="_Toc5071263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9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1C131E">
      <w:pPr>
        <w:pStyle w:val="Heading1"/>
      </w:pPr>
      <w:bookmarkStart w:id="50" w:name="_Toc5071264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50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1C131E">
      <w:pPr>
        <w:pStyle w:val="Heading2"/>
      </w:pPr>
      <w:bookmarkStart w:id="51" w:name="_Toc5071265"/>
      <w:r>
        <w:t>Tvorba aplikace pro prezentaci výsledného modelu</w:t>
      </w:r>
      <w:bookmarkEnd w:id="51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52" w:name="_Toc5071266"/>
      <w:r>
        <w:t>Výsled</w:t>
      </w:r>
      <w:r w:rsidR="004C0C10">
        <w:t>ky</w:t>
      </w:r>
      <w:bookmarkEnd w:id="52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53" w:name="_Toc5071267"/>
      <w:r w:rsidRPr="004C0C10">
        <w:t>Výsledný soubor pravidel</w:t>
      </w:r>
      <w:bookmarkEnd w:id="53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54" w:name="_Toc5071268"/>
      <w:r>
        <w:t xml:space="preserve">Model </w:t>
      </w:r>
      <w:r w:rsidR="00170EE7">
        <w:t xml:space="preserve">- </w:t>
      </w:r>
      <w:r>
        <w:t>Kamýk nad Vltavou</w:t>
      </w:r>
      <w:bookmarkEnd w:id="54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55" w:name="_Toc482090877"/>
      <w:bookmarkStart w:id="56" w:name="_Toc482766566"/>
      <w:bookmarkStart w:id="57" w:name="_Toc5071269"/>
      <w:r w:rsidRPr="00C62FF1">
        <w:t>Závěr</w:t>
      </w:r>
      <w:bookmarkEnd w:id="55"/>
      <w:bookmarkEnd w:id="56"/>
      <w:bookmarkEnd w:id="57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58" w:name="_Toc5071270"/>
      <w:r>
        <w:t>Diskuse</w:t>
      </w:r>
      <w:bookmarkEnd w:id="58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59" w:name="_Toc5071271"/>
      <w:r>
        <w:t>Přílohy</w:t>
      </w:r>
      <w:bookmarkEnd w:id="59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Heading1"/>
      </w:pPr>
      <w:bookmarkStart w:id="60" w:name="_Toc5071272"/>
      <w:r>
        <w:t>Seznamy</w:t>
      </w:r>
      <w:bookmarkEnd w:id="60"/>
    </w:p>
    <w:p w:rsidR="004C0C10" w:rsidRPr="00C62FF1" w:rsidRDefault="004C0C10" w:rsidP="00F041FA">
      <w:pPr>
        <w:pStyle w:val="Heading2"/>
      </w:pPr>
      <w:bookmarkStart w:id="61" w:name="_Toc482090879"/>
      <w:bookmarkStart w:id="62" w:name="_Toc482766568"/>
      <w:bookmarkStart w:id="63" w:name="_Toc5071273"/>
      <w:r>
        <w:t>Seznam obrázků</w:t>
      </w:r>
      <w:bookmarkEnd w:id="61"/>
      <w:bookmarkEnd w:id="62"/>
      <w:bookmarkEnd w:id="63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17" w:anchor="_Toc3469134" w:history="1">
        <w:r w:rsidR="00B12D4A" w:rsidRPr="004F3D71">
          <w:rPr>
            <w:rStyle w:val="Hyperlink"/>
            <w:noProof/>
          </w:rPr>
          <w:t>Obrázek 1 - Znak obce Kamýk nad Vltavou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_Toc3469134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FD01D8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5" w:history="1">
        <w:r w:rsidR="00B12D4A" w:rsidRPr="004F3D71">
          <w:rPr>
            <w:rStyle w:val="Hyperlink"/>
            <w:noProof/>
          </w:rPr>
          <w:t>Obrázek 2 - Přehrada Kamýk [www.obeckamyk.cz]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_Toc3469135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FD01D8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6" w:history="1">
        <w:r w:rsidR="00B12D4A" w:rsidRPr="004F3D71">
          <w:rPr>
            <w:rStyle w:val="Hyperlink"/>
            <w:noProof/>
          </w:rPr>
          <w:t>Obrázek 3 - SS stabilního katastru [3]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9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FD01D8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7" w:history="1">
        <w:r w:rsidR="00B12D4A" w:rsidRPr="004F3D71">
          <w:rPr>
            <w:rStyle w:val="Hyperlink"/>
            <w:noProof/>
          </w:rPr>
          <w:t>Obrázek 4 - Rozmístění IB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FD01D8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8" w:history="1">
        <w:r w:rsidR="00B12D4A" w:rsidRPr="004F3D71">
          <w:rPr>
            <w:rStyle w:val="Hyperlink"/>
            <w:noProof/>
          </w:rPr>
          <w:t>Obrázek 5 - Tabulka IB a residuí na bodech po transformaci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_Toc3469138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16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FD01D8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9" w:history="1">
        <w:r w:rsidR="00B12D4A" w:rsidRPr="004F3D71">
          <w:rPr>
            <w:rStyle w:val="Hyperlink"/>
            <w:noProof/>
          </w:rPr>
          <w:t>Obrázek 6 - Mozaika ID 12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_Toc3469139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19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Heading2"/>
      </w:pPr>
      <w:bookmarkStart w:id="64" w:name="_Toc5071274"/>
      <w:r>
        <w:lastRenderedPageBreak/>
        <w:t>Seznam Tabulek</w:t>
      </w:r>
      <w:bookmarkEnd w:id="64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469146" w:history="1">
        <w:r w:rsidR="00B12D4A" w:rsidRPr="00ED2960">
          <w:rPr>
            <w:rStyle w:val="Hyperlink"/>
            <w:noProof/>
          </w:rPr>
          <w:t>Tabulka 1 - výsledky georeferencování CO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11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FD01D8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47" w:history="1">
        <w:r w:rsidR="00B12D4A" w:rsidRPr="00ED2960">
          <w:rPr>
            <w:rStyle w:val="Hyperlink"/>
            <w:noProof/>
          </w:rPr>
          <w:t>Tabulka 2 - Přehled transformací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14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Heading2"/>
      </w:pPr>
      <w:bookmarkStart w:id="65" w:name="_Toc5071275"/>
      <w:r>
        <w:t>Seznam Rovnic</w:t>
      </w:r>
      <w:bookmarkEnd w:id="65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link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66" w:name="_Toc482090878"/>
      <w:bookmarkStart w:id="67" w:name="_Toc482766567"/>
      <w:bookmarkStart w:id="68" w:name="_Toc5071276"/>
      <w:r>
        <w:t>Použitá literatura</w:t>
      </w:r>
      <w:bookmarkEnd w:id="66"/>
      <w:bookmarkEnd w:id="67"/>
      <w:bookmarkEnd w:id="68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lastRenderedPageBreak/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18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55A" w:rsidRDefault="009D055A" w:rsidP="003B0D47">
      <w:pPr>
        <w:spacing w:after="0" w:line="240" w:lineRule="auto"/>
      </w:pPr>
      <w:r>
        <w:separator/>
      </w:r>
    </w:p>
  </w:endnote>
  <w:endnote w:type="continuationSeparator" w:id="0">
    <w:p w:rsidR="009D055A" w:rsidRDefault="009D055A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1D8" w:rsidRDefault="00FD01D8">
    <w:pPr>
      <w:pStyle w:val="Footer"/>
      <w:jc w:val="center"/>
    </w:pPr>
  </w:p>
  <w:p w:rsidR="00FD01D8" w:rsidRDefault="00FD01D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FD01D8" w:rsidRDefault="00FD01D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AE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FD01D8" w:rsidRDefault="00FD01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55A" w:rsidRDefault="009D055A" w:rsidP="003B0D47">
      <w:pPr>
        <w:spacing w:after="0" w:line="240" w:lineRule="auto"/>
      </w:pPr>
      <w:r>
        <w:separator/>
      </w:r>
    </w:p>
  </w:footnote>
  <w:footnote w:type="continuationSeparator" w:id="0">
    <w:p w:rsidR="009D055A" w:rsidRDefault="009D055A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561EA"/>
    <w:multiLevelType w:val="hybridMultilevel"/>
    <w:tmpl w:val="4A2E4ED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C3C160E"/>
    <w:multiLevelType w:val="hybridMultilevel"/>
    <w:tmpl w:val="8206A39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F2751C6"/>
    <w:multiLevelType w:val="hybridMultilevel"/>
    <w:tmpl w:val="A1884620"/>
    <w:lvl w:ilvl="0" w:tplc="D160ECD4">
      <w:start w:val="1"/>
      <w:numFmt w:val="decimal"/>
      <w:pStyle w:val="Heading6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71F"/>
    <w:multiLevelType w:val="hybridMultilevel"/>
    <w:tmpl w:val="C638ED4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4B45545"/>
    <w:multiLevelType w:val="hybridMultilevel"/>
    <w:tmpl w:val="282096C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7285326"/>
    <w:multiLevelType w:val="hybridMultilevel"/>
    <w:tmpl w:val="2A289D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994896"/>
    <w:multiLevelType w:val="hybridMultilevel"/>
    <w:tmpl w:val="BEC04CCA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456B5019"/>
    <w:multiLevelType w:val="hybridMultilevel"/>
    <w:tmpl w:val="3DD687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4D3E7DD3"/>
    <w:multiLevelType w:val="hybridMultilevel"/>
    <w:tmpl w:val="ADAAD03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3467B8B"/>
    <w:multiLevelType w:val="hybridMultilevel"/>
    <w:tmpl w:val="AF40B7DE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35187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6CB81EF8"/>
    <w:multiLevelType w:val="hybridMultilevel"/>
    <w:tmpl w:val="9A64560C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1"/>
  </w:num>
  <w:num w:numId="6">
    <w:abstractNumId w:val="11"/>
  </w:num>
  <w:num w:numId="7">
    <w:abstractNumId w:val="9"/>
  </w:num>
  <w:num w:numId="8">
    <w:abstractNumId w:val="14"/>
  </w:num>
  <w:num w:numId="9">
    <w:abstractNumId w:val="17"/>
  </w:num>
  <w:num w:numId="10">
    <w:abstractNumId w:val="7"/>
  </w:num>
  <w:num w:numId="11">
    <w:abstractNumId w:val="18"/>
  </w:num>
  <w:num w:numId="12">
    <w:abstractNumId w:val="16"/>
  </w:num>
  <w:num w:numId="13">
    <w:abstractNumId w:val="15"/>
  </w:num>
  <w:num w:numId="14">
    <w:abstractNumId w:val="4"/>
  </w:num>
  <w:num w:numId="15">
    <w:abstractNumId w:val="0"/>
  </w:num>
  <w:num w:numId="16">
    <w:abstractNumId w:val="5"/>
  </w:num>
  <w:num w:numId="17">
    <w:abstractNumId w:val="1"/>
  </w:num>
  <w:num w:numId="18">
    <w:abstractNumId w:val="2"/>
  </w:num>
  <w:num w:numId="19">
    <w:abstractNumId w:val="3"/>
  </w:num>
  <w:num w:numId="20">
    <w:abstractNumId w:val="20"/>
  </w:num>
  <w:num w:numId="21">
    <w:abstractNumId w:val="1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3306"/>
    <w:rsid w:val="00037A49"/>
    <w:rsid w:val="0004357C"/>
    <w:rsid w:val="00044793"/>
    <w:rsid w:val="00044EC7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07E"/>
    <w:rsid w:val="000B2B8C"/>
    <w:rsid w:val="000B3144"/>
    <w:rsid w:val="000B4AC4"/>
    <w:rsid w:val="000B6754"/>
    <w:rsid w:val="000C23AF"/>
    <w:rsid w:val="000C5105"/>
    <w:rsid w:val="000D08DB"/>
    <w:rsid w:val="000D2997"/>
    <w:rsid w:val="000E24F9"/>
    <w:rsid w:val="000E32D9"/>
    <w:rsid w:val="000E78B3"/>
    <w:rsid w:val="000F11A2"/>
    <w:rsid w:val="000F1C97"/>
    <w:rsid w:val="000F306E"/>
    <w:rsid w:val="000F4C2E"/>
    <w:rsid w:val="000F56CE"/>
    <w:rsid w:val="00102B34"/>
    <w:rsid w:val="001057E6"/>
    <w:rsid w:val="001103E1"/>
    <w:rsid w:val="001168B6"/>
    <w:rsid w:val="00121DB8"/>
    <w:rsid w:val="00122845"/>
    <w:rsid w:val="00124074"/>
    <w:rsid w:val="00126AB8"/>
    <w:rsid w:val="00126AB9"/>
    <w:rsid w:val="001318CF"/>
    <w:rsid w:val="00131A31"/>
    <w:rsid w:val="00133CBB"/>
    <w:rsid w:val="0013520C"/>
    <w:rsid w:val="00136062"/>
    <w:rsid w:val="0014125B"/>
    <w:rsid w:val="00141E9E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83DFE"/>
    <w:rsid w:val="00193BD7"/>
    <w:rsid w:val="00194819"/>
    <w:rsid w:val="00195FBA"/>
    <w:rsid w:val="001A4332"/>
    <w:rsid w:val="001A69AD"/>
    <w:rsid w:val="001B1229"/>
    <w:rsid w:val="001B3171"/>
    <w:rsid w:val="001C131E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314B"/>
    <w:rsid w:val="0029527E"/>
    <w:rsid w:val="002A10A7"/>
    <w:rsid w:val="002A1BAE"/>
    <w:rsid w:val="002A2302"/>
    <w:rsid w:val="002A60B7"/>
    <w:rsid w:val="002B0F9B"/>
    <w:rsid w:val="002B237A"/>
    <w:rsid w:val="002B2AD7"/>
    <w:rsid w:val="002B6E60"/>
    <w:rsid w:val="002C0A01"/>
    <w:rsid w:val="002C26A7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4156"/>
    <w:rsid w:val="003768C5"/>
    <w:rsid w:val="00383DBE"/>
    <w:rsid w:val="003930EC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5FB"/>
    <w:rsid w:val="003D6FA0"/>
    <w:rsid w:val="003D7256"/>
    <w:rsid w:val="003E2C9F"/>
    <w:rsid w:val="003E327F"/>
    <w:rsid w:val="003F0586"/>
    <w:rsid w:val="003F0F68"/>
    <w:rsid w:val="003F2A5F"/>
    <w:rsid w:val="003F3CC3"/>
    <w:rsid w:val="00400180"/>
    <w:rsid w:val="0040470D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206C"/>
    <w:rsid w:val="00473812"/>
    <w:rsid w:val="004741E7"/>
    <w:rsid w:val="004741ED"/>
    <w:rsid w:val="00474391"/>
    <w:rsid w:val="0048193A"/>
    <w:rsid w:val="00491596"/>
    <w:rsid w:val="00492F2C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4B32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067"/>
    <w:rsid w:val="005C012D"/>
    <w:rsid w:val="005C531C"/>
    <w:rsid w:val="005D0AE2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37C6F"/>
    <w:rsid w:val="00745305"/>
    <w:rsid w:val="00746545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691C"/>
    <w:rsid w:val="00787074"/>
    <w:rsid w:val="00787657"/>
    <w:rsid w:val="00791AB5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46E5C"/>
    <w:rsid w:val="0085439C"/>
    <w:rsid w:val="00856D44"/>
    <w:rsid w:val="00857232"/>
    <w:rsid w:val="0085772A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CE"/>
    <w:rsid w:val="008B0C52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369E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D00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055A"/>
    <w:rsid w:val="009D1191"/>
    <w:rsid w:val="009D4774"/>
    <w:rsid w:val="009D5D0B"/>
    <w:rsid w:val="009D76B4"/>
    <w:rsid w:val="009E3EA4"/>
    <w:rsid w:val="009E7F60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5619"/>
    <w:rsid w:val="00AB5AB5"/>
    <w:rsid w:val="00AB7615"/>
    <w:rsid w:val="00AB7E3D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BF639C"/>
    <w:rsid w:val="00C01E6D"/>
    <w:rsid w:val="00C042F3"/>
    <w:rsid w:val="00C11B29"/>
    <w:rsid w:val="00C12341"/>
    <w:rsid w:val="00C13296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5A9D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4F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5327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0779D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01D8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aliases w:val="nadpis uvod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aliases w:val="A nadpis kapitoly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aliases w:val="A1 nadp. podklapitoly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aliases w:val="A11 nadpis podkapitoly"/>
    <w:basedOn w:val="Normal"/>
    <w:next w:val="Normal"/>
    <w:link w:val="Heading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Heading5">
    <w:name w:val="heading 5"/>
    <w:aliases w:val="A111 nadpis podkapitoly"/>
    <w:basedOn w:val="Normal"/>
    <w:next w:val="Normal"/>
    <w:link w:val="Heading5Char"/>
    <w:uiPriority w:val="9"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adpis uvod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aliases w:val="A nadpis kapitoly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aliases w:val="A1 nadp. podklapitoly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aliases w:val="A11 nadpis podkapitoly Char"/>
    <w:basedOn w:val="DefaultParagraphFont"/>
    <w:link w:val="Heading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aliases w:val="A111 nadpis podkapitoly Char"/>
    <w:basedOn w:val="DefaultParagraphFont"/>
    <w:link w:val="Heading5"/>
    <w:uiPriority w:val="9"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77C91"/>
    <w:pPr>
      <w:spacing w:after="100"/>
      <w:ind w:left="78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01D8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01D8"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file:///C:\Users\karvi_000\Desktop\DP_Vltava_Janovsky\DIPLOMOVA_PRACE_TEXT\Diplomov&#225;_Pr&#225;ce_Janovsk&#25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4410C-DD6D-4599-9E25-91BC851A6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11612</TotalTime>
  <Pages>1</Pages>
  <Words>4365</Words>
  <Characters>24887</Characters>
  <Application>Microsoft Office Word</Application>
  <DocSecurity>0</DocSecurity>
  <Lines>207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203</cp:revision>
  <cp:lastPrinted>2017-05-24T23:02:00Z</cp:lastPrinted>
  <dcterms:created xsi:type="dcterms:W3CDTF">2017-05-22T20:18:00Z</dcterms:created>
  <dcterms:modified xsi:type="dcterms:W3CDTF">2019-04-10T00:41:00Z</dcterms:modified>
</cp:coreProperties>
</file>