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26F0" w14:textId="3F000CB4" w:rsidR="0076327D" w:rsidRDefault="000577EC" w:rsidP="000577EC">
      <w:pPr>
        <w:jc w:val="right"/>
        <w:rPr>
          <w:b/>
          <w:bCs/>
          <w:i/>
          <w:iCs/>
          <w:sz w:val="40"/>
          <w:szCs w:val="40"/>
        </w:rPr>
      </w:pPr>
      <w:r w:rsidRPr="000577EC">
        <w:rPr>
          <w:b/>
          <w:bCs/>
          <w:i/>
          <w:iCs/>
          <w:sz w:val="40"/>
          <w:szCs w:val="40"/>
        </w:rPr>
        <w:t>Противодействие терроризму и экстремизму</w:t>
      </w:r>
    </w:p>
    <w:p w14:paraId="7FF439B7" w14:textId="4AD509BA" w:rsidR="000577EC" w:rsidRDefault="000577EC" w:rsidP="000577EC">
      <w:pPr>
        <w:ind w:left="-709"/>
        <w:jc w:val="right"/>
        <w:rPr>
          <w:b/>
          <w:bCs/>
          <w:i/>
          <w:iCs/>
          <w:sz w:val="40"/>
          <w:szCs w:val="40"/>
        </w:rPr>
      </w:pPr>
    </w:p>
    <w:p w14:paraId="69E3017B" w14:textId="5DDA10E5" w:rsidR="000577EC" w:rsidRDefault="00215064" w:rsidP="000577EC">
      <w:pPr>
        <w:ind w:left="-709"/>
      </w:pPr>
      <w:r w:rsidRPr="00215064">
        <w:rPr>
          <w:b/>
          <w:bCs/>
        </w:rPr>
        <w:t>Терроризм</w:t>
      </w:r>
      <w:r>
        <w:t xml:space="preserve"> – это идеология насилия и практика воздействия на принятие органами власти решений, связанные с устрашением населения и иными формами противоправных насильственных действий.</w:t>
      </w:r>
    </w:p>
    <w:p w14:paraId="69164C2D" w14:textId="11B32143" w:rsidR="005764A1" w:rsidRDefault="00215064" w:rsidP="005764A1">
      <w:pPr>
        <w:ind w:left="-709"/>
      </w:pPr>
      <w:r>
        <w:rPr>
          <w:b/>
          <w:bCs/>
        </w:rPr>
        <w:t xml:space="preserve">Экстремизм </w:t>
      </w:r>
      <w:r>
        <w:t xml:space="preserve">– это приверженность к крайним взглядам с использованием крайних мер (включая теракты и взятие в заложники) для утверждения собственной системы политических, идеологических или религиозных взглядов. </w:t>
      </w:r>
    </w:p>
    <w:p w14:paraId="200FB845" w14:textId="7C4E8174" w:rsidR="005764A1" w:rsidRDefault="005764A1" w:rsidP="005764A1">
      <w:pPr>
        <w:ind w:left="-709"/>
      </w:pPr>
      <w:r w:rsidRPr="005764A1">
        <w:rPr>
          <w:b/>
          <w:bCs/>
        </w:rPr>
        <w:t>Различия</w:t>
      </w:r>
      <w:r>
        <w:t xml:space="preserve"> терроризма и террористического акта: </w:t>
      </w:r>
    </w:p>
    <w:p w14:paraId="6AC93CCB" w14:textId="00D08E0D" w:rsidR="005764A1" w:rsidRDefault="005764A1" w:rsidP="005764A1">
      <w:pPr>
        <w:pStyle w:val="a3"/>
        <w:numPr>
          <w:ilvl w:val="0"/>
          <w:numId w:val="2"/>
        </w:numPr>
      </w:pPr>
      <w:r>
        <w:t>Статус лица</w:t>
      </w:r>
    </w:p>
    <w:p w14:paraId="5BE62C76" w14:textId="0E18DA24" w:rsidR="005764A1" w:rsidRPr="005764A1" w:rsidRDefault="005764A1" w:rsidP="005764A1">
      <w:pPr>
        <w:pStyle w:val="a3"/>
        <w:numPr>
          <w:ilvl w:val="0"/>
          <w:numId w:val="2"/>
        </w:numPr>
      </w:pPr>
      <w:r>
        <w:t xml:space="preserve">Цели </w:t>
      </w:r>
    </w:p>
    <w:p w14:paraId="6A754DB3" w14:textId="29C3FDF8" w:rsidR="005764A1" w:rsidRPr="00087BF5" w:rsidRDefault="005764A1" w:rsidP="005764A1">
      <w:pPr>
        <w:pStyle w:val="a3"/>
        <w:numPr>
          <w:ilvl w:val="0"/>
          <w:numId w:val="2"/>
        </w:numPr>
      </w:pPr>
      <w:r>
        <w:t>Круг лиц, входящих в число жертв</w:t>
      </w:r>
    </w:p>
    <w:p w14:paraId="5EF2EDD5" w14:textId="369EEAD4" w:rsidR="00087BF5" w:rsidRPr="00215064" w:rsidRDefault="00087BF5" w:rsidP="005764A1">
      <w:pPr>
        <w:pStyle w:val="a3"/>
        <w:numPr>
          <w:ilvl w:val="0"/>
          <w:numId w:val="2"/>
        </w:numPr>
      </w:pPr>
      <w:r>
        <w:t xml:space="preserve">Продолжительность </w:t>
      </w:r>
    </w:p>
    <w:sectPr w:rsidR="00087BF5" w:rsidRPr="00215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A1EBF"/>
    <w:multiLevelType w:val="hybridMultilevel"/>
    <w:tmpl w:val="153859F2"/>
    <w:lvl w:ilvl="0" w:tplc="0E30882A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5F551BC0"/>
    <w:multiLevelType w:val="hybridMultilevel"/>
    <w:tmpl w:val="6F7A3106"/>
    <w:lvl w:ilvl="0" w:tplc="BC848A92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157618816">
    <w:abstractNumId w:val="1"/>
  </w:num>
  <w:num w:numId="2" w16cid:durableId="1446273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12"/>
    <w:rsid w:val="000577EC"/>
    <w:rsid w:val="00087BF5"/>
    <w:rsid w:val="00215064"/>
    <w:rsid w:val="00311E12"/>
    <w:rsid w:val="005764A1"/>
    <w:rsid w:val="0076327D"/>
    <w:rsid w:val="00937124"/>
    <w:rsid w:val="00BF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E3A0"/>
  <w15:chartTrackingRefBased/>
  <w15:docId w15:val="{C0CD6492-13C4-4864-9D5D-382007B7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Прохоров</dc:creator>
  <cp:keywords/>
  <dc:description/>
  <cp:lastModifiedBy>Максим Прохоров</cp:lastModifiedBy>
  <cp:revision>5</cp:revision>
  <dcterms:created xsi:type="dcterms:W3CDTF">2022-09-10T06:56:00Z</dcterms:created>
  <dcterms:modified xsi:type="dcterms:W3CDTF">2022-09-10T08:11:00Z</dcterms:modified>
</cp:coreProperties>
</file>