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20" w:rsidRPr="004E0A20" w:rsidRDefault="004E0A20" w:rsidP="004E0A20">
      <w:pPr>
        <w:shd w:val="clear" w:color="auto" w:fill="FFFFFF"/>
        <w:spacing w:after="0" w:line="240" w:lineRule="auto"/>
        <w:outlineLvl w:val="0"/>
        <w:rPr>
          <w:rFonts w:ascii="Segoe UI" w:eastAsia="Times New Roman" w:hAnsi="Segoe UI" w:cs="Segoe UI"/>
          <w:b/>
          <w:bCs/>
          <w:color w:val="161616"/>
          <w:kern w:val="36"/>
          <w:sz w:val="48"/>
          <w:szCs w:val="48"/>
          <w:lang w:eastAsia="ru-RU"/>
        </w:rPr>
      </w:pPr>
      <w:r w:rsidRPr="004E0A20">
        <w:rPr>
          <w:rFonts w:ascii="Segoe UI" w:eastAsia="Times New Roman" w:hAnsi="Segoe UI" w:cs="Segoe UI"/>
          <w:b/>
          <w:bCs/>
          <w:color w:val="161616"/>
          <w:kern w:val="36"/>
          <w:sz w:val="48"/>
          <w:szCs w:val="48"/>
          <w:lang w:eastAsia="ru-RU"/>
        </w:rPr>
        <w:t>Создание элементов управления Windows Forms во время разработки</w:t>
      </w:r>
    </w:p>
    <w:p w:rsidR="004E0A20" w:rsidRPr="004E0A20" w:rsidRDefault="004E0A20" w:rsidP="004E0A20">
      <w:pPr>
        <w:numPr>
          <w:ilvl w:val="0"/>
          <w:numId w:val="1"/>
        </w:numPr>
        <w:shd w:val="clear" w:color="auto" w:fill="FFFFFF"/>
        <w:spacing w:after="0"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Статья</w:t>
      </w:r>
    </w:p>
    <w:p w:rsidR="004E0A20" w:rsidRPr="004E0A20" w:rsidRDefault="004E0A20" w:rsidP="004E0A20">
      <w:pPr>
        <w:numPr>
          <w:ilvl w:val="0"/>
          <w:numId w:val="1"/>
        </w:numPr>
        <w:shd w:val="clear" w:color="auto" w:fill="FFFFFF"/>
        <w:spacing w:after="0"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02.06.2023</w:t>
      </w:r>
    </w:p>
    <w:p w:rsidR="004E0A20" w:rsidRPr="004E0A20" w:rsidRDefault="004E0A20" w:rsidP="004E0A20">
      <w:pPr>
        <w:numPr>
          <w:ilvl w:val="0"/>
          <w:numId w:val="1"/>
        </w:numPr>
        <w:shd w:val="clear" w:color="auto" w:fill="FFFFFF"/>
        <w:spacing w:after="0"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Участники: 3</w:t>
      </w:r>
    </w:p>
    <w:p w:rsidR="004E0A20" w:rsidRPr="004E0A20" w:rsidRDefault="004E0A20" w:rsidP="004E0A20">
      <w:pPr>
        <w:shd w:val="clear" w:color="auto" w:fill="FFFFFF"/>
        <w:spacing w:after="0"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Обратная связь</w:t>
      </w:r>
    </w:p>
    <w:p w:rsidR="004E0A20" w:rsidRPr="004E0A20" w:rsidRDefault="004E0A20" w:rsidP="004E0A2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E0A20">
        <w:rPr>
          <w:rFonts w:ascii="Times New Roman" w:eastAsia="Times New Roman" w:hAnsi="Times New Roman" w:cs="Times New Roman"/>
          <w:b/>
          <w:bCs/>
          <w:sz w:val="36"/>
          <w:szCs w:val="36"/>
          <w:lang w:eastAsia="ru-RU"/>
        </w:rPr>
        <w:t>В этой статье</w:t>
      </w:r>
    </w:p>
    <w:p w:rsidR="004E0A20" w:rsidRPr="004E0A20" w:rsidRDefault="004E0A20" w:rsidP="004E0A20">
      <w:pPr>
        <w:numPr>
          <w:ilvl w:val="0"/>
          <w:numId w:val="2"/>
        </w:numPr>
        <w:spacing w:before="60" w:after="60" w:line="240" w:lineRule="auto"/>
        <w:ind w:left="0"/>
        <w:rPr>
          <w:rFonts w:ascii="Times New Roman" w:eastAsia="Times New Roman" w:hAnsi="Times New Roman" w:cs="Times New Roman"/>
          <w:sz w:val="24"/>
          <w:szCs w:val="24"/>
          <w:lang w:eastAsia="ru-RU"/>
        </w:rPr>
      </w:pPr>
      <w:hyperlink r:id="rId8" w:anchor="in-this-section" w:history="1">
        <w:r w:rsidRPr="004E0A20">
          <w:rPr>
            <w:rFonts w:ascii="Times New Roman" w:eastAsia="Times New Roman" w:hAnsi="Times New Roman" w:cs="Times New Roman"/>
            <w:color w:val="0000FF"/>
            <w:sz w:val="24"/>
            <w:szCs w:val="24"/>
            <w:u w:val="single"/>
            <w:lang w:eastAsia="ru-RU"/>
          </w:rPr>
          <w:t>В этом разделе</w:t>
        </w:r>
      </w:hyperlink>
    </w:p>
    <w:p w:rsidR="004E0A20" w:rsidRPr="004E0A20" w:rsidRDefault="004E0A20" w:rsidP="004E0A20">
      <w:pPr>
        <w:numPr>
          <w:ilvl w:val="0"/>
          <w:numId w:val="2"/>
        </w:numPr>
        <w:spacing w:before="60" w:after="60" w:line="240" w:lineRule="auto"/>
        <w:ind w:left="0"/>
        <w:rPr>
          <w:rFonts w:ascii="Times New Roman" w:eastAsia="Times New Roman" w:hAnsi="Times New Roman" w:cs="Times New Roman"/>
          <w:sz w:val="24"/>
          <w:szCs w:val="24"/>
          <w:lang w:eastAsia="ru-RU"/>
        </w:rPr>
      </w:pPr>
      <w:hyperlink r:id="rId9" w:anchor="reference" w:history="1">
        <w:r w:rsidRPr="004E0A20">
          <w:rPr>
            <w:rFonts w:ascii="Times New Roman" w:eastAsia="Times New Roman" w:hAnsi="Times New Roman" w:cs="Times New Roman"/>
            <w:color w:val="0000FF"/>
            <w:sz w:val="24"/>
            <w:szCs w:val="24"/>
            <w:u w:val="single"/>
            <w:lang w:eastAsia="ru-RU"/>
          </w:rPr>
          <w:t>Ссылка</w:t>
        </w:r>
      </w:hyperlink>
    </w:p>
    <w:p w:rsidR="004E0A20" w:rsidRPr="004E0A20" w:rsidRDefault="004E0A20" w:rsidP="004E0A20">
      <w:pPr>
        <w:numPr>
          <w:ilvl w:val="0"/>
          <w:numId w:val="2"/>
        </w:numPr>
        <w:spacing w:before="60" w:after="60" w:line="240" w:lineRule="auto"/>
        <w:ind w:left="0"/>
        <w:rPr>
          <w:rFonts w:ascii="Times New Roman" w:eastAsia="Times New Roman" w:hAnsi="Times New Roman" w:cs="Times New Roman"/>
          <w:sz w:val="24"/>
          <w:szCs w:val="24"/>
          <w:lang w:eastAsia="ru-RU"/>
        </w:rPr>
      </w:pPr>
      <w:hyperlink r:id="rId10" w:anchor="related-sections" w:history="1">
        <w:r w:rsidRPr="004E0A20">
          <w:rPr>
            <w:rFonts w:ascii="Times New Roman" w:eastAsia="Times New Roman" w:hAnsi="Times New Roman" w:cs="Times New Roman"/>
            <w:color w:val="0000FF"/>
            <w:sz w:val="24"/>
            <w:szCs w:val="24"/>
            <w:u w:val="single"/>
            <w:lang w:eastAsia="ru-RU"/>
          </w:rPr>
          <w:t>См. также</w:t>
        </w:r>
      </w:hyperlink>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Среда .NET Framework предоставляет широкий набор технологий создания элементов управления. Авторы больше не ограничены созданием составных элементов управления, которые действуют как коллекция стандартных элементов управления. Через наследование можно создать свои собственные элементы управления на основе существующих составных элементов управления или существующих элементов управления Windows Forms. Можно также создать собственные элементы управления, реализующие настраиваемое рисование. Эти возможности обеспечивают высокую степень гибкости разработки и функциональности визуального интерфейса. Чтобы воспользоваться преимуществами этих функций, вы должны быть знакомы с понятиями объектно-ориентированного программирования.</w:t>
      </w:r>
    </w:p>
    <w:p w:rsidR="004E0A20" w:rsidRPr="004E0A20" w:rsidRDefault="004E0A20" w:rsidP="004E0A20">
      <w:pPr>
        <w:spacing w:after="0" w:line="240" w:lineRule="auto"/>
        <w:rPr>
          <w:rFonts w:ascii="Segoe UI" w:eastAsia="Times New Roman" w:hAnsi="Segoe UI" w:cs="Segoe UI"/>
          <w:b/>
          <w:bCs/>
          <w:color w:val="161616"/>
          <w:sz w:val="24"/>
          <w:szCs w:val="24"/>
          <w:lang w:eastAsia="ru-RU"/>
        </w:rPr>
      </w:pPr>
      <w:r w:rsidRPr="004E0A20">
        <w:rPr>
          <w:rFonts w:ascii="Segoe UI" w:eastAsia="Times New Roman" w:hAnsi="Segoe UI" w:cs="Segoe UI"/>
          <w:b/>
          <w:bCs/>
          <w:color w:val="161616"/>
          <w:sz w:val="24"/>
          <w:szCs w:val="24"/>
          <w:lang w:eastAsia="ru-RU"/>
        </w:rPr>
        <w:t> Примечание</w:t>
      </w:r>
    </w:p>
    <w:p w:rsidR="004E0A20" w:rsidRPr="004E0A20" w:rsidRDefault="004E0A20" w:rsidP="004E0A20">
      <w:pPr>
        <w:spacing w:before="100" w:beforeAutospacing="1" w:after="100" w:afterAutospacing="1"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Необязательно иметь глубокие знания о наследовании, однако сведения в статье </w:t>
      </w:r>
      <w:hyperlink r:id="rId11" w:history="1">
        <w:r w:rsidRPr="004E0A20">
          <w:rPr>
            <w:rFonts w:ascii="Segoe UI" w:eastAsia="Times New Roman" w:hAnsi="Segoe UI" w:cs="Segoe UI"/>
            <w:b/>
            <w:bCs/>
            <w:color w:val="0000FF"/>
            <w:sz w:val="24"/>
            <w:szCs w:val="24"/>
            <w:u w:val="single"/>
            <w:lang w:eastAsia="ru-RU"/>
          </w:rPr>
          <w:t>Основы наследования (Visual Basic)</w:t>
        </w:r>
      </w:hyperlink>
      <w:r w:rsidRPr="004E0A20">
        <w:rPr>
          <w:rFonts w:ascii="Segoe UI" w:eastAsia="Times New Roman" w:hAnsi="Segoe UI" w:cs="Segoe UI"/>
          <w:color w:val="161616"/>
          <w:sz w:val="24"/>
          <w:szCs w:val="24"/>
          <w:lang w:eastAsia="ru-RU"/>
        </w:rPr>
        <w:t> могут оказаться полезными.</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r w:rsidRPr="004E0A20">
        <w:rPr>
          <w:rFonts w:ascii="Segoe UI" w:eastAsia="Times New Roman" w:hAnsi="Segoe UI" w:cs="Segoe UI"/>
          <w:color w:val="161616"/>
          <w:sz w:val="24"/>
          <w:szCs w:val="24"/>
          <w:lang w:eastAsia="ru-RU"/>
        </w:rPr>
        <w:t>Если вам необходимо создать пользовательский элемент управления для использования в веб-формах, см. раздел </w:t>
      </w:r>
      <w:hyperlink r:id="rId12" w:history="1">
        <w:r w:rsidRPr="004E0A20">
          <w:rPr>
            <w:rFonts w:ascii="Segoe UI" w:eastAsia="Times New Roman" w:hAnsi="Segoe UI" w:cs="Segoe UI"/>
            <w:color w:val="0000FF"/>
            <w:sz w:val="24"/>
            <w:szCs w:val="24"/>
            <w:u w:val="single"/>
            <w:lang w:eastAsia="ru-RU"/>
          </w:rPr>
          <w:t>Разработка пользовательских серверных элементов управления ASP.NET</w:t>
        </w:r>
      </w:hyperlink>
      <w:r w:rsidRPr="004E0A20">
        <w:rPr>
          <w:rFonts w:ascii="Segoe UI" w:eastAsia="Times New Roman" w:hAnsi="Segoe UI" w:cs="Segoe UI"/>
          <w:color w:val="161616"/>
          <w:sz w:val="24"/>
          <w:szCs w:val="24"/>
          <w:lang w:eastAsia="ru-RU"/>
        </w:rPr>
        <w:t>.</w:t>
      </w:r>
    </w:p>
    <w:p w:rsidR="004E0A20" w:rsidRPr="004E0A20" w:rsidRDefault="004E0A20" w:rsidP="004E0A20">
      <w:pPr>
        <w:shd w:val="clear" w:color="auto" w:fill="FFFFFF"/>
        <w:spacing w:before="480" w:after="180" w:line="240" w:lineRule="auto"/>
        <w:outlineLvl w:val="1"/>
        <w:rPr>
          <w:rFonts w:ascii="Segoe UI" w:eastAsia="Times New Roman" w:hAnsi="Segoe UI" w:cs="Segoe UI"/>
          <w:b/>
          <w:bCs/>
          <w:color w:val="161616"/>
          <w:sz w:val="36"/>
          <w:szCs w:val="36"/>
          <w:lang w:eastAsia="ru-RU"/>
        </w:rPr>
      </w:pPr>
      <w:r w:rsidRPr="004E0A20">
        <w:rPr>
          <w:rFonts w:ascii="Segoe UI" w:eastAsia="Times New Roman" w:hAnsi="Segoe UI" w:cs="Segoe UI"/>
          <w:b/>
          <w:bCs/>
          <w:color w:val="161616"/>
          <w:sz w:val="36"/>
          <w:szCs w:val="36"/>
          <w:lang w:eastAsia="ru-RU"/>
        </w:rPr>
        <w:t>В этом разделе</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13" w:history="1">
        <w:r w:rsidRPr="004E0A20">
          <w:rPr>
            <w:rFonts w:ascii="Segoe UI" w:eastAsia="Times New Roman" w:hAnsi="Segoe UI" w:cs="Segoe UI"/>
            <w:color w:val="0000FF"/>
            <w:sz w:val="24"/>
            <w:szCs w:val="24"/>
            <w:u w:val="single"/>
            <w:lang w:eastAsia="ru-RU"/>
          </w:rPr>
          <w:t>Пошаговое руководство. Создание составного элемента управления</w:t>
        </w:r>
      </w:hyperlink>
      <w:r w:rsidRPr="004E0A20">
        <w:rPr>
          <w:rFonts w:ascii="Segoe UI" w:eastAsia="Times New Roman" w:hAnsi="Segoe UI" w:cs="Segoe UI"/>
          <w:color w:val="161616"/>
          <w:sz w:val="24"/>
          <w:szCs w:val="24"/>
          <w:lang w:eastAsia="ru-RU"/>
        </w:rPr>
        <w:br/>
        <w:t>Демонстрируется создание простого составного элемента управления в C#.</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14" w:history="1">
        <w:r w:rsidRPr="004E0A20">
          <w:rPr>
            <w:rFonts w:ascii="Segoe UI" w:eastAsia="Times New Roman" w:hAnsi="Segoe UI" w:cs="Segoe UI"/>
            <w:color w:val="0000FF"/>
            <w:sz w:val="24"/>
            <w:szCs w:val="24"/>
            <w:u w:val="single"/>
            <w:lang w:eastAsia="ru-RU"/>
          </w:rPr>
          <w:t>Пошаговое руководство. Наследование элементов управления Windows Forms</w:t>
        </w:r>
      </w:hyperlink>
      <w:r w:rsidRPr="004E0A20">
        <w:rPr>
          <w:rFonts w:ascii="Segoe UI" w:eastAsia="Times New Roman" w:hAnsi="Segoe UI" w:cs="Segoe UI"/>
          <w:color w:val="161616"/>
          <w:sz w:val="24"/>
          <w:szCs w:val="24"/>
          <w:lang w:eastAsia="ru-RU"/>
        </w:rPr>
        <w:br/>
        <w:t>Демонстрируется создание простого элемента управления Windows Forms с помощью наследования в C#.</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15" w:history="1">
        <w:r w:rsidRPr="004E0A20">
          <w:rPr>
            <w:rFonts w:ascii="Segoe UI" w:eastAsia="Times New Roman" w:hAnsi="Segoe UI" w:cs="Segoe UI"/>
            <w:color w:val="0000FF"/>
            <w:sz w:val="24"/>
            <w:szCs w:val="24"/>
            <w:u w:val="single"/>
            <w:lang w:eastAsia="ru-RU"/>
          </w:rPr>
          <w:t>Пошаговое руководство. Выполнение распространенных задач с помощью действий конструктора</w:t>
        </w:r>
      </w:hyperlink>
      <w:r w:rsidRPr="004E0A20">
        <w:rPr>
          <w:rFonts w:ascii="Segoe UI" w:eastAsia="Times New Roman" w:hAnsi="Segoe UI" w:cs="Segoe UI"/>
          <w:color w:val="161616"/>
          <w:sz w:val="24"/>
          <w:szCs w:val="24"/>
          <w:lang w:eastAsia="ru-RU"/>
        </w:rPr>
        <w:br/>
        <w:t>Демонстрируется использование функции смарт-тегов в элементах управления Windows Forms.</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16" w:history="1">
        <w:r w:rsidRPr="004E0A20">
          <w:rPr>
            <w:rFonts w:ascii="Segoe UI" w:eastAsia="Times New Roman" w:hAnsi="Segoe UI" w:cs="Segoe UI"/>
            <w:color w:val="0000FF"/>
            <w:sz w:val="24"/>
            <w:szCs w:val="24"/>
            <w:u w:val="single"/>
            <w:lang w:eastAsia="ru-RU"/>
          </w:rPr>
          <w:t>Пошаговое руководство. Сериализация коллекций стандартных типов с использованием атрибута DesignerSerializationVisibilityAttribute</w:t>
        </w:r>
      </w:hyperlink>
      <w:r w:rsidRPr="004E0A20">
        <w:rPr>
          <w:rFonts w:ascii="Segoe UI" w:eastAsia="Times New Roman" w:hAnsi="Segoe UI" w:cs="Segoe UI"/>
          <w:color w:val="161616"/>
          <w:sz w:val="24"/>
          <w:szCs w:val="24"/>
          <w:lang w:eastAsia="ru-RU"/>
        </w:rPr>
        <w:br/>
        <w:t>Показано использование атрибута </w:t>
      </w:r>
      <w:hyperlink r:id="rId17" w:anchor="system-componentmodel-designerserializationvisibilityattribute-content" w:history="1">
        <w:r w:rsidRPr="004E0A20">
          <w:rPr>
            <w:rFonts w:ascii="Segoe UI" w:eastAsia="Times New Roman" w:hAnsi="Segoe UI" w:cs="Segoe UI"/>
            <w:color w:val="0000FF"/>
            <w:sz w:val="24"/>
            <w:szCs w:val="24"/>
            <w:u w:val="single"/>
            <w:lang w:eastAsia="ru-RU"/>
          </w:rPr>
          <w:t>DesignerSerializationVisibilityAttribute.Content</w:t>
        </w:r>
      </w:hyperlink>
      <w:r w:rsidRPr="004E0A20">
        <w:rPr>
          <w:rFonts w:ascii="Segoe UI" w:eastAsia="Times New Roman" w:hAnsi="Segoe UI" w:cs="Segoe UI"/>
          <w:color w:val="161616"/>
          <w:sz w:val="24"/>
          <w:szCs w:val="24"/>
          <w:lang w:eastAsia="ru-RU"/>
        </w:rPr>
        <w:t> для сериализации коллекции.</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18" w:history="1">
        <w:r w:rsidRPr="004E0A20">
          <w:rPr>
            <w:rFonts w:ascii="Segoe UI" w:eastAsia="Times New Roman" w:hAnsi="Segoe UI" w:cs="Segoe UI"/>
            <w:color w:val="0000FF"/>
            <w:sz w:val="24"/>
            <w:szCs w:val="24"/>
            <w:u w:val="single"/>
            <w:lang w:eastAsia="ru-RU"/>
          </w:rPr>
          <w:t>Пошаговое руководство. Отладка пользовательских элементов управления Windows Forms во время разработки</w:t>
        </w:r>
      </w:hyperlink>
      <w:r w:rsidRPr="004E0A20">
        <w:rPr>
          <w:rFonts w:ascii="Segoe UI" w:eastAsia="Times New Roman" w:hAnsi="Segoe UI" w:cs="Segoe UI"/>
          <w:color w:val="161616"/>
          <w:sz w:val="24"/>
          <w:szCs w:val="24"/>
          <w:lang w:eastAsia="ru-RU"/>
        </w:rPr>
        <w:br/>
        <w:t>Демонстрируется процедура отладки поведения элемента управления Windows Forms во время разработки.</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19" w:history="1">
        <w:r w:rsidRPr="004E0A20">
          <w:rPr>
            <w:rFonts w:ascii="Segoe UI" w:eastAsia="Times New Roman" w:hAnsi="Segoe UI" w:cs="Segoe UI"/>
            <w:color w:val="0000FF"/>
            <w:sz w:val="24"/>
            <w:szCs w:val="24"/>
            <w:u w:val="single"/>
            <w:lang w:eastAsia="ru-RU"/>
          </w:rPr>
          <w:t>Пошаговое руководство. Создание элемента управления Windows Forms, в котором используются преимущества функций Visual Studio, применяемых во время разработки</w:t>
        </w:r>
      </w:hyperlink>
      <w:r w:rsidRPr="004E0A20">
        <w:rPr>
          <w:rFonts w:ascii="Segoe UI" w:eastAsia="Times New Roman" w:hAnsi="Segoe UI" w:cs="Segoe UI"/>
          <w:color w:val="161616"/>
          <w:sz w:val="24"/>
          <w:szCs w:val="24"/>
          <w:lang w:eastAsia="ru-RU"/>
        </w:rPr>
        <w:br/>
        <w:t>Демонстрируется интеграция составного элемента управления в среду разработки.</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0" w:history="1">
        <w:r w:rsidRPr="004E0A20">
          <w:rPr>
            <w:rFonts w:ascii="Segoe UI" w:eastAsia="Times New Roman" w:hAnsi="Segoe UI" w:cs="Segoe UI"/>
            <w:color w:val="0000FF"/>
            <w:sz w:val="24"/>
            <w:szCs w:val="24"/>
            <w:u w:val="single"/>
            <w:lang w:eastAsia="ru-RU"/>
          </w:rPr>
          <w:t>Практическое руководство. Создание элементов управления для форм Windows Forms</w:t>
        </w:r>
      </w:hyperlink>
      <w:r w:rsidRPr="004E0A20">
        <w:rPr>
          <w:rFonts w:ascii="Segoe UI" w:eastAsia="Times New Roman" w:hAnsi="Segoe UI" w:cs="Segoe UI"/>
          <w:color w:val="161616"/>
          <w:sz w:val="24"/>
          <w:szCs w:val="24"/>
          <w:lang w:eastAsia="ru-RU"/>
        </w:rPr>
        <w:br/>
        <w:t>Общие рекомендации по реализации элемента управления Windows Forms.</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1" w:history="1">
        <w:r w:rsidRPr="004E0A20">
          <w:rPr>
            <w:rFonts w:ascii="Segoe UI" w:eastAsia="Times New Roman" w:hAnsi="Segoe UI" w:cs="Segoe UI"/>
            <w:color w:val="0000FF"/>
            <w:sz w:val="24"/>
            <w:szCs w:val="24"/>
            <w:u w:val="single"/>
            <w:lang w:eastAsia="ru-RU"/>
          </w:rPr>
          <w:t>Практическое руководство. Создание составных элементов управления</w:t>
        </w:r>
      </w:hyperlink>
      <w:r w:rsidRPr="004E0A20">
        <w:rPr>
          <w:rFonts w:ascii="Segoe UI" w:eastAsia="Times New Roman" w:hAnsi="Segoe UI" w:cs="Segoe UI"/>
          <w:color w:val="161616"/>
          <w:sz w:val="24"/>
          <w:szCs w:val="24"/>
          <w:lang w:eastAsia="ru-RU"/>
        </w:rPr>
        <w:br/>
        <w:t>Демонстрируется создание элемента управления путем наследования из составного элемента управления.</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2" w:history="1">
        <w:r w:rsidRPr="004E0A20">
          <w:rPr>
            <w:rFonts w:ascii="Segoe UI" w:eastAsia="Times New Roman" w:hAnsi="Segoe UI" w:cs="Segoe UI"/>
            <w:color w:val="0000FF"/>
            <w:sz w:val="24"/>
            <w:szCs w:val="24"/>
            <w:u w:val="single"/>
            <w:lang w:eastAsia="ru-RU"/>
          </w:rPr>
          <w:t>Практическое руководство. Наследование класса UserControl</w:t>
        </w:r>
      </w:hyperlink>
      <w:r w:rsidRPr="004E0A20">
        <w:rPr>
          <w:rFonts w:ascii="Segoe UI" w:eastAsia="Times New Roman" w:hAnsi="Segoe UI" w:cs="Segoe UI"/>
          <w:color w:val="161616"/>
          <w:sz w:val="24"/>
          <w:szCs w:val="24"/>
          <w:lang w:eastAsia="ru-RU"/>
        </w:rPr>
        <w:br/>
        <w:t>Обзор процедуры создания составного элемента управления.</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3" w:history="1">
        <w:r w:rsidRPr="004E0A20">
          <w:rPr>
            <w:rFonts w:ascii="Segoe UI" w:eastAsia="Times New Roman" w:hAnsi="Segoe UI" w:cs="Segoe UI"/>
            <w:color w:val="0000FF"/>
            <w:sz w:val="24"/>
            <w:szCs w:val="24"/>
            <w:u w:val="single"/>
            <w:lang w:eastAsia="ru-RU"/>
          </w:rPr>
          <w:t>Практическое руководство. Наследование существующих элементов управления Windows Forms</w:t>
        </w:r>
      </w:hyperlink>
      <w:r w:rsidRPr="004E0A20">
        <w:rPr>
          <w:rFonts w:ascii="Segoe UI" w:eastAsia="Times New Roman" w:hAnsi="Segoe UI" w:cs="Segoe UI"/>
          <w:color w:val="161616"/>
          <w:sz w:val="24"/>
          <w:szCs w:val="24"/>
          <w:lang w:eastAsia="ru-RU"/>
        </w:rPr>
        <w:br/>
        <w:t>Демонстрируется создание расширенного элемента управления путем наследования от класса элементов управления </w:t>
      </w:r>
      <w:hyperlink r:id="rId24" w:history="1">
        <w:r w:rsidRPr="004E0A20">
          <w:rPr>
            <w:rFonts w:ascii="Segoe UI" w:eastAsia="Times New Roman" w:hAnsi="Segoe UI" w:cs="Segoe UI"/>
            <w:color w:val="0000FF"/>
            <w:sz w:val="24"/>
            <w:szCs w:val="24"/>
            <w:u w:val="single"/>
            <w:lang w:eastAsia="ru-RU"/>
          </w:rPr>
          <w:t>Button</w:t>
        </w:r>
      </w:hyperlink>
      <w:r w:rsidRPr="004E0A20">
        <w:rPr>
          <w:rFonts w:ascii="Segoe UI" w:eastAsia="Times New Roman" w:hAnsi="Segoe UI" w:cs="Segoe UI"/>
          <w:color w:val="161616"/>
          <w:sz w:val="24"/>
          <w:szCs w:val="24"/>
          <w:lang w:eastAsia="ru-RU"/>
        </w:rPr>
        <w:t>.</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5" w:history="1">
        <w:r w:rsidRPr="004E0A20">
          <w:rPr>
            <w:rFonts w:ascii="Segoe UI" w:eastAsia="Times New Roman" w:hAnsi="Segoe UI" w:cs="Segoe UI"/>
            <w:color w:val="0000FF"/>
            <w:sz w:val="24"/>
            <w:szCs w:val="24"/>
            <w:u w:val="single"/>
            <w:lang w:eastAsia="ru-RU"/>
          </w:rPr>
          <w:t>Практическое руководство. Наследование класса Control</w:t>
        </w:r>
      </w:hyperlink>
      <w:r w:rsidRPr="004E0A20">
        <w:rPr>
          <w:rFonts w:ascii="Segoe UI" w:eastAsia="Times New Roman" w:hAnsi="Segoe UI" w:cs="Segoe UI"/>
          <w:color w:val="161616"/>
          <w:sz w:val="24"/>
          <w:szCs w:val="24"/>
          <w:lang w:eastAsia="ru-RU"/>
        </w:rPr>
        <w:br/>
        <w:t>Обзор создания расширенного элемента управления.</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6" w:history="1">
        <w:r w:rsidRPr="004E0A20">
          <w:rPr>
            <w:rFonts w:ascii="Segoe UI" w:eastAsia="Times New Roman" w:hAnsi="Segoe UI" w:cs="Segoe UI"/>
            <w:color w:val="0000FF"/>
            <w:sz w:val="24"/>
            <w:szCs w:val="24"/>
            <w:u w:val="single"/>
            <w:lang w:eastAsia="ru-RU"/>
          </w:rPr>
          <w:t>Практическое руководство. Выравнивание элементов управления по границам формы во время выполнения</w:t>
        </w:r>
      </w:hyperlink>
      <w:r w:rsidRPr="004E0A20">
        <w:rPr>
          <w:rFonts w:ascii="Segoe UI" w:eastAsia="Times New Roman" w:hAnsi="Segoe UI" w:cs="Segoe UI"/>
          <w:color w:val="161616"/>
          <w:sz w:val="24"/>
          <w:szCs w:val="24"/>
          <w:lang w:eastAsia="ru-RU"/>
        </w:rPr>
        <w:br/>
        <w:t>Демонстрирует использование свойства </w:t>
      </w:r>
      <w:hyperlink r:id="rId27" w:history="1">
        <w:r w:rsidRPr="004E0A20">
          <w:rPr>
            <w:rFonts w:ascii="Segoe UI" w:eastAsia="Times New Roman" w:hAnsi="Segoe UI" w:cs="Segoe UI"/>
            <w:color w:val="0000FF"/>
            <w:sz w:val="24"/>
            <w:szCs w:val="24"/>
            <w:u w:val="single"/>
            <w:lang w:eastAsia="ru-RU"/>
          </w:rPr>
          <w:t>Dock</w:t>
        </w:r>
      </w:hyperlink>
      <w:r w:rsidRPr="004E0A20">
        <w:rPr>
          <w:rFonts w:ascii="Segoe UI" w:eastAsia="Times New Roman" w:hAnsi="Segoe UI" w:cs="Segoe UI"/>
          <w:color w:val="161616"/>
          <w:sz w:val="24"/>
          <w:szCs w:val="24"/>
          <w:lang w:eastAsia="ru-RU"/>
        </w:rPr>
        <w:t> для выравнивания элемента управления по краю занимаемой им формы.</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8" w:history="1">
        <w:r w:rsidRPr="004E0A20">
          <w:rPr>
            <w:rFonts w:ascii="Segoe UI" w:eastAsia="Times New Roman" w:hAnsi="Segoe UI" w:cs="Segoe UI"/>
            <w:color w:val="0000FF"/>
            <w:sz w:val="24"/>
            <w:szCs w:val="24"/>
            <w:u w:val="single"/>
            <w:lang w:eastAsia="ru-RU"/>
          </w:rPr>
          <w:t>Практическое руководство. Отображение элемента управления в диалоговом окне выбора элементов панели элементов</w:t>
        </w:r>
      </w:hyperlink>
      <w:r w:rsidRPr="004E0A20">
        <w:rPr>
          <w:rFonts w:ascii="Segoe UI" w:eastAsia="Times New Roman" w:hAnsi="Segoe UI" w:cs="Segoe UI"/>
          <w:color w:val="161616"/>
          <w:sz w:val="24"/>
          <w:szCs w:val="24"/>
          <w:lang w:eastAsia="ru-RU"/>
        </w:rPr>
        <w:br/>
      </w:r>
      <w:r w:rsidRPr="004E0A20">
        <w:rPr>
          <w:rFonts w:ascii="Segoe UI" w:eastAsia="Times New Roman" w:hAnsi="Segoe UI" w:cs="Segoe UI"/>
          <w:color w:val="161616"/>
          <w:sz w:val="24"/>
          <w:szCs w:val="24"/>
          <w:lang w:eastAsia="ru-RU"/>
        </w:rPr>
        <w:lastRenderedPageBreak/>
        <w:t>Описание процедуры установки элемента управления таким образом, чтобы он отображался в диалоговом окне </w:t>
      </w:r>
      <w:r w:rsidRPr="004E0A20">
        <w:rPr>
          <w:rFonts w:ascii="Segoe UI" w:eastAsia="Times New Roman" w:hAnsi="Segoe UI" w:cs="Segoe UI"/>
          <w:b/>
          <w:bCs/>
          <w:color w:val="161616"/>
          <w:sz w:val="24"/>
          <w:szCs w:val="24"/>
          <w:lang w:eastAsia="ru-RU"/>
        </w:rPr>
        <w:t>Настройка области элементов</w:t>
      </w:r>
      <w:r w:rsidRPr="004E0A20">
        <w:rPr>
          <w:rFonts w:ascii="Segoe UI" w:eastAsia="Times New Roman" w:hAnsi="Segoe UI" w:cs="Segoe UI"/>
          <w:color w:val="161616"/>
          <w:sz w:val="24"/>
          <w:szCs w:val="24"/>
          <w:lang w:eastAsia="ru-RU"/>
        </w:rPr>
        <w:t>.</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29" w:history="1">
        <w:r w:rsidRPr="004E0A20">
          <w:rPr>
            <w:rFonts w:ascii="Segoe UI" w:eastAsia="Times New Roman" w:hAnsi="Segoe UI" w:cs="Segoe UI"/>
            <w:color w:val="0000FF"/>
            <w:sz w:val="24"/>
            <w:szCs w:val="24"/>
            <w:u w:val="single"/>
            <w:lang w:eastAsia="ru-RU"/>
          </w:rPr>
          <w:t>Практическое руководство. Предоставление точечного рисунка панели элементов для элемента управления</w:t>
        </w:r>
      </w:hyperlink>
      <w:r w:rsidRPr="004E0A20">
        <w:rPr>
          <w:rFonts w:ascii="Segoe UI" w:eastAsia="Times New Roman" w:hAnsi="Segoe UI" w:cs="Segoe UI"/>
          <w:color w:val="161616"/>
          <w:sz w:val="24"/>
          <w:szCs w:val="24"/>
          <w:lang w:eastAsia="ru-RU"/>
        </w:rPr>
        <w:br/>
        <w:t>Демонстрируется использование </w:t>
      </w:r>
      <w:hyperlink r:id="rId30" w:history="1">
        <w:r w:rsidRPr="004E0A20">
          <w:rPr>
            <w:rFonts w:ascii="Segoe UI" w:eastAsia="Times New Roman" w:hAnsi="Segoe UI" w:cs="Segoe UI"/>
            <w:color w:val="0000FF"/>
            <w:sz w:val="24"/>
            <w:szCs w:val="24"/>
            <w:u w:val="single"/>
            <w:lang w:eastAsia="ru-RU"/>
          </w:rPr>
          <w:t>ToolboxBitmapAttribute</w:t>
        </w:r>
      </w:hyperlink>
      <w:r w:rsidRPr="004E0A20">
        <w:rPr>
          <w:rFonts w:ascii="Segoe UI" w:eastAsia="Times New Roman" w:hAnsi="Segoe UI" w:cs="Segoe UI"/>
          <w:color w:val="161616"/>
          <w:sz w:val="24"/>
          <w:szCs w:val="24"/>
          <w:lang w:eastAsia="ru-RU"/>
        </w:rPr>
        <w:t> для отображения значка рядом с пользовательским элементом управления на </w:t>
      </w:r>
      <w:r w:rsidRPr="004E0A20">
        <w:rPr>
          <w:rFonts w:ascii="Segoe UI" w:eastAsia="Times New Roman" w:hAnsi="Segoe UI" w:cs="Segoe UI"/>
          <w:b/>
          <w:bCs/>
          <w:color w:val="161616"/>
          <w:sz w:val="24"/>
          <w:szCs w:val="24"/>
          <w:lang w:eastAsia="ru-RU"/>
        </w:rPr>
        <w:t>панели элементов</w:t>
      </w:r>
      <w:r w:rsidRPr="004E0A20">
        <w:rPr>
          <w:rFonts w:ascii="Segoe UI" w:eastAsia="Times New Roman" w:hAnsi="Segoe UI" w:cs="Segoe UI"/>
          <w:color w:val="161616"/>
          <w:sz w:val="24"/>
          <w:szCs w:val="24"/>
          <w:lang w:eastAsia="ru-RU"/>
        </w:rPr>
        <w:t>.</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31" w:history="1">
        <w:r w:rsidRPr="004E0A20">
          <w:rPr>
            <w:rFonts w:ascii="Segoe UI" w:eastAsia="Times New Roman" w:hAnsi="Segoe UI" w:cs="Segoe UI"/>
            <w:color w:val="0000FF"/>
            <w:sz w:val="24"/>
            <w:szCs w:val="24"/>
            <w:u w:val="single"/>
            <w:lang w:eastAsia="ru-RU"/>
          </w:rPr>
          <w:t>Практическое руководство. Тестирование поведения элемента UserControl во время выполнения</w:t>
        </w:r>
      </w:hyperlink>
      <w:r w:rsidRPr="004E0A20">
        <w:rPr>
          <w:rFonts w:ascii="Segoe UI" w:eastAsia="Times New Roman" w:hAnsi="Segoe UI" w:cs="Segoe UI"/>
          <w:color w:val="161616"/>
          <w:sz w:val="24"/>
          <w:szCs w:val="24"/>
          <w:lang w:eastAsia="ru-RU"/>
        </w:rPr>
        <w:br/>
        <w:t>Демонстрируется использование </w:t>
      </w:r>
      <w:r w:rsidRPr="004E0A20">
        <w:rPr>
          <w:rFonts w:ascii="Segoe UI" w:eastAsia="Times New Roman" w:hAnsi="Segoe UI" w:cs="Segoe UI"/>
          <w:b/>
          <w:bCs/>
          <w:color w:val="161616"/>
          <w:sz w:val="24"/>
          <w:szCs w:val="24"/>
          <w:lang w:eastAsia="ru-RU"/>
        </w:rPr>
        <w:t>тестового контейнера UserControl</w:t>
      </w:r>
      <w:r w:rsidRPr="004E0A20">
        <w:rPr>
          <w:rFonts w:ascii="Segoe UI" w:eastAsia="Times New Roman" w:hAnsi="Segoe UI" w:cs="Segoe UI"/>
          <w:color w:val="161616"/>
          <w:sz w:val="24"/>
          <w:szCs w:val="24"/>
          <w:lang w:eastAsia="ru-RU"/>
        </w:rPr>
        <w:t> для тестирования поведения составного элемента управления.</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32" w:history="1">
        <w:r w:rsidRPr="004E0A20">
          <w:rPr>
            <w:rFonts w:ascii="Segoe UI" w:eastAsia="Times New Roman" w:hAnsi="Segoe UI" w:cs="Segoe UI"/>
            <w:color w:val="0000FF"/>
            <w:sz w:val="24"/>
            <w:szCs w:val="24"/>
            <w:u w:val="single"/>
            <w:lang w:eastAsia="ru-RU"/>
          </w:rPr>
          <w:t>Ошибки во время разработки в конструкторе Windows Forms</w:t>
        </w:r>
      </w:hyperlink>
      <w:r w:rsidRPr="004E0A20">
        <w:rPr>
          <w:rFonts w:ascii="Segoe UI" w:eastAsia="Times New Roman" w:hAnsi="Segoe UI" w:cs="Segoe UI"/>
          <w:color w:val="161616"/>
          <w:sz w:val="24"/>
          <w:szCs w:val="24"/>
          <w:lang w:eastAsia="ru-RU"/>
        </w:rPr>
        <w:br/>
        <w:t>Объяснение значения и использования списка ошибок во время разработки, отображаемого в Microsoft Visual Studio при невозможности загрузить конструктор Windows Forms.</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33" w:history="1">
        <w:r w:rsidRPr="004E0A20">
          <w:rPr>
            <w:rFonts w:ascii="Segoe UI" w:eastAsia="Times New Roman" w:hAnsi="Segoe UI" w:cs="Segoe UI"/>
            <w:color w:val="0000FF"/>
            <w:sz w:val="24"/>
            <w:szCs w:val="24"/>
            <w:u w:val="single"/>
            <w:lang w:eastAsia="ru-RU"/>
          </w:rPr>
          <w:t>Разрешение вопросов, связанных с созданием элементов управления и компонентов</w:t>
        </w:r>
      </w:hyperlink>
      <w:r w:rsidRPr="004E0A20">
        <w:rPr>
          <w:rFonts w:ascii="Segoe UI" w:eastAsia="Times New Roman" w:hAnsi="Segoe UI" w:cs="Segoe UI"/>
          <w:color w:val="161616"/>
          <w:sz w:val="24"/>
          <w:szCs w:val="24"/>
          <w:lang w:eastAsia="ru-RU"/>
        </w:rPr>
        <w:br/>
        <w:t>Демонстрируются диагностика и исправление распространенных проблем, возникающих при разработке пользовательского компонента или элемента управления.</w:t>
      </w:r>
    </w:p>
    <w:p w:rsidR="004E0A20" w:rsidRPr="004E0A20" w:rsidRDefault="004E0A20" w:rsidP="004E0A20">
      <w:pPr>
        <w:shd w:val="clear" w:color="auto" w:fill="FFFFFF"/>
        <w:spacing w:before="480" w:after="180" w:line="240" w:lineRule="auto"/>
        <w:outlineLvl w:val="1"/>
        <w:rPr>
          <w:rFonts w:ascii="Segoe UI" w:eastAsia="Times New Roman" w:hAnsi="Segoe UI" w:cs="Segoe UI"/>
          <w:b/>
          <w:bCs/>
          <w:color w:val="161616"/>
          <w:sz w:val="36"/>
          <w:szCs w:val="36"/>
          <w:lang w:eastAsia="ru-RU"/>
        </w:rPr>
      </w:pPr>
      <w:r w:rsidRPr="004E0A20">
        <w:rPr>
          <w:rFonts w:ascii="Segoe UI" w:eastAsia="Times New Roman" w:hAnsi="Segoe UI" w:cs="Segoe UI"/>
          <w:b/>
          <w:bCs/>
          <w:color w:val="161616"/>
          <w:sz w:val="36"/>
          <w:szCs w:val="36"/>
          <w:lang w:eastAsia="ru-RU"/>
        </w:rPr>
        <w:t>Ссылка</w:t>
      </w:r>
    </w:p>
    <w:p w:rsidR="004E0A20" w:rsidRPr="004E0A20" w:rsidRDefault="004E0A20" w:rsidP="004E0A2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4" w:history="1">
        <w:r w:rsidRPr="004E0A20">
          <w:rPr>
            <w:rFonts w:ascii="Segoe UI" w:eastAsia="Times New Roman" w:hAnsi="Segoe UI" w:cs="Segoe UI"/>
            <w:color w:val="0000FF"/>
            <w:sz w:val="24"/>
            <w:szCs w:val="24"/>
            <w:u w:val="single"/>
            <w:lang w:eastAsia="ru-RU"/>
          </w:rPr>
          <w:t>System.Windows.Forms.Control</w:t>
        </w:r>
      </w:hyperlink>
    </w:p>
    <w:p w:rsidR="004E0A20" w:rsidRPr="004E0A20" w:rsidRDefault="004E0A20" w:rsidP="004E0A2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ru-RU"/>
        </w:rPr>
      </w:pPr>
      <w:hyperlink r:id="rId35" w:history="1">
        <w:r w:rsidRPr="004E0A20">
          <w:rPr>
            <w:rFonts w:ascii="Segoe UI" w:eastAsia="Times New Roman" w:hAnsi="Segoe UI" w:cs="Segoe UI"/>
            <w:color w:val="0000FF"/>
            <w:sz w:val="24"/>
            <w:szCs w:val="24"/>
            <w:u w:val="single"/>
            <w:lang w:eastAsia="ru-RU"/>
          </w:rPr>
          <w:t>System.Windows.Forms.UserControl</w:t>
        </w:r>
      </w:hyperlink>
    </w:p>
    <w:p w:rsidR="004E0A20" w:rsidRPr="004E0A20" w:rsidRDefault="004E0A20" w:rsidP="004E0A20">
      <w:pPr>
        <w:shd w:val="clear" w:color="auto" w:fill="FFFFFF"/>
        <w:spacing w:before="480" w:after="180" w:line="240" w:lineRule="auto"/>
        <w:outlineLvl w:val="1"/>
        <w:rPr>
          <w:rFonts w:ascii="Segoe UI" w:eastAsia="Times New Roman" w:hAnsi="Segoe UI" w:cs="Segoe UI"/>
          <w:b/>
          <w:bCs/>
          <w:color w:val="161616"/>
          <w:sz w:val="36"/>
          <w:szCs w:val="36"/>
          <w:lang w:eastAsia="ru-RU"/>
        </w:rPr>
      </w:pPr>
      <w:r w:rsidRPr="004E0A20">
        <w:rPr>
          <w:rFonts w:ascii="Segoe UI" w:eastAsia="Times New Roman" w:hAnsi="Segoe UI" w:cs="Segoe UI"/>
          <w:b/>
          <w:bCs/>
          <w:color w:val="161616"/>
          <w:sz w:val="36"/>
          <w:szCs w:val="36"/>
          <w:lang w:eastAsia="ru-RU"/>
        </w:rPr>
        <w:t>См. также</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36" w:history="1">
        <w:r w:rsidRPr="004E0A20">
          <w:rPr>
            <w:rFonts w:ascii="Segoe UI" w:eastAsia="Times New Roman" w:hAnsi="Segoe UI" w:cs="Segoe UI"/>
            <w:color w:val="0000FF"/>
            <w:sz w:val="24"/>
            <w:szCs w:val="24"/>
            <w:u w:val="single"/>
            <w:lang w:eastAsia="ru-RU"/>
          </w:rPr>
          <w:t>Разработка пользовательских элементов управления Windows Forms в .NET Framework</w:t>
        </w:r>
      </w:hyperlink>
      <w:r w:rsidRPr="004E0A20">
        <w:rPr>
          <w:rFonts w:ascii="Segoe UI" w:eastAsia="Times New Roman" w:hAnsi="Segoe UI" w:cs="Segoe UI"/>
          <w:color w:val="161616"/>
          <w:sz w:val="24"/>
          <w:szCs w:val="24"/>
          <w:lang w:eastAsia="ru-RU"/>
        </w:rPr>
        <w:br/>
        <w:t>Описывается создание пользовательских элементов управления с помощью .NET Framework.</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37" w:history="1">
        <w:r w:rsidRPr="004E0A20">
          <w:rPr>
            <w:rFonts w:ascii="Segoe UI" w:eastAsia="Times New Roman" w:hAnsi="Segoe UI" w:cs="Segoe UI"/>
            <w:color w:val="0000FF"/>
            <w:sz w:val="24"/>
            <w:szCs w:val="24"/>
            <w:u w:val="single"/>
            <w:lang w:eastAsia="ru-RU"/>
          </w:rPr>
          <w:t>Независимость от языка и независимые от языка компоненты</w:t>
        </w:r>
      </w:hyperlink>
      <w:r w:rsidRPr="004E0A20">
        <w:rPr>
          <w:rFonts w:ascii="Segoe UI" w:eastAsia="Times New Roman" w:hAnsi="Segoe UI" w:cs="Segoe UI"/>
          <w:color w:val="161616"/>
          <w:sz w:val="24"/>
          <w:szCs w:val="24"/>
          <w:lang w:eastAsia="ru-RU"/>
        </w:rPr>
        <w:br/>
        <w:t>Основные сведения об общеязыковой среде выполнения (CLR), которая предназначена для упрощения создания и использования компонентов. Важным аспектом этого упрощения является расширение возможностей взаимодействия между компонентами, написанными на разных языках программирования. Спецификация CLS делает возможным создание инструментов и компонентов, которые работают с несколькими языками программирования.</w:t>
      </w:r>
    </w:p>
    <w:p w:rsidR="004E0A20" w:rsidRPr="004E0A20" w:rsidRDefault="004E0A20" w:rsidP="004E0A20">
      <w:pPr>
        <w:shd w:val="clear" w:color="auto" w:fill="FFFFFF"/>
        <w:spacing w:before="100" w:beforeAutospacing="1" w:after="100" w:afterAutospacing="1" w:line="240" w:lineRule="auto"/>
        <w:rPr>
          <w:rFonts w:ascii="Segoe UI" w:eastAsia="Times New Roman" w:hAnsi="Segoe UI" w:cs="Segoe UI"/>
          <w:color w:val="161616"/>
          <w:sz w:val="24"/>
          <w:szCs w:val="24"/>
          <w:lang w:eastAsia="ru-RU"/>
        </w:rPr>
      </w:pPr>
      <w:hyperlink r:id="rId38" w:history="1">
        <w:r w:rsidRPr="004E0A20">
          <w:rPr>
            <w:rFonts w:ascii="Segoe UI" w:eastAsia="Times New Roman" w:hAnsi="Segoe UI" w:cs="Segoe UI"/>
            <w:color w:val="0000FF"/>
            <w:sz w:val="24"/>
            <w:szCs w:val="24"/>
            <w:u w:val="single"/>
            <w:lang w:eastAsia="ru-RU"/>
          </w:rPr>
          <w:t>Пошаговое руководство. Автоматическое заполнение панели элементов пользовательскими компонентами</w:t>
        </w:r>
      </w:hyperlink>
      <w:r w:rsidRPr="004E0A20">
        <w:rPr>
          <w:rFonts w:ascii="Segoe UI" w:eastAsia="Times New Roman" w:hAnsi="Segoe UI" w:cs="Segoe UI"/>
          <w:color w:val="161616"/>
          <w:sz w:val="24"/>
          <w:szCs w:val="24"/>
          <w:lang w:eastAsia="ru-RU"/>
        </w:rPr>
        <w:br/>
        <w:t>Описание включения компонентов или элементов управления для отображения в диалоговом окне </w:t>
      </w:r>
      <w:r w:rsidRPr="004E0A20">
        <w:rPr>
          <w:rFonts w:ascii="Segoe UI" w:eastAsia="Times New Roman" w:hAnsi="Segoe UI" w:cs="Segoe UI"/>
          <w:b/>
          <w:bCs/>
          <w:color w:val="161616"/>
          <w:sz w:val="24"/>
          <w:szCs w:val="24"/>
          <w:lang w:eastAsia="ru-RU"/>
        </w:rPr>
        <w:t>Настройка области элементов</w:t>
      </w:r>
      <w:r w:rsidRPr="004E0A20">
        <w:rPr>
          <w:rFonts w:ascii="Segoe UI" w:eastAsia="Times New Roman" w:hAnsi="Segoe UI" w:cs="Segoe UI"/>
          <w:color w:val="161616"/>
          <w:sz w:val="24"/>
          <w:szCs w:val="24"/>
          <w:lang w:eastAsia="ru-RU"/>
        </w:rPr>
        <w:t>.</w:t>
      </w:r>
    </w:p>
    <w:p w:rsidR="007466DA" w:rsidRPr="004E0A20" w:rsidRDefault="004E0A20">
      <w:hyperlink r:id="rId39" w:history="1">
        <w:r w:rsidRPr="00996D07">
          <w:rPr>
            <w:rStyle w:val="a3"/>
          </w:rPr>
          <w:t>https://learn.microsoft.com/ru-ru/dotnet/desktop/winforms/controls/developing-windows-forms-controls-at-design-time?view=netframeworkdesktop-4.8</w:t>
        </w:r>
      </w:hyperlink>
    </w:p>
    <w:p w:rsidR="004E0A20" w:rsidRPr="004E0A20" w:rsidRDefault="004E0A20">
      <w:bookmarkStart w:id="0" w:name="_GoBack"/>
      <w:bookmarkEnd w:id="0"/>
    </w:p>
    <w:sectPr w:rsidR="004E0A20" w:rsidRPr="004E0A20">
      <w:footerReference w:type="defaul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A20" w:rsidRDefault="004E0A20" w:rsidP="004E0A20">
      <w:pPr>
        <w:spacing w:after="0" w:line="240" w:lineRule="auto"/>
      </w:pPr>
      <w:r>
        <w:separator/>
      </w:r>
    </w:p>
  </w:endnote>
  <w:endnote w:type="continuationSeparator" w:id="0">
    <w:p w:rsidR="004E0A20" w:rsidRDefault="004E0A20" w:rsidP="004E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551069"/>
      <w:docPartObj>
        <w:docPartGallery w:val="Page Numbers (Bottom of Page)"/>
        <w:docPartUnique/>
      </w:docPartObj>
    </w:sdtPr>
    <w:sdtContent>
      <w:p w:rsidR="004E0A20" w:rsidRDefault="004E0A20">
        <w:pPr>
          <w:pStyle w:val="a8"/>
          <w:jc w:val="center"/>
        </w:pPr>
        <w:r>
          <w:fldChar w:fldCharType="begin"/>
        </w:r>
        <w:r>
          <w:instrText>PAGE   \* MERGEFORMAT</w:instrText>
        </w:r>
        <w:r>
          <w:fldChar w:fldCharType="separate"/>
        </w:r>
        <w:r>
          <w:rPr>
            <w:noProof/>
          </w:rPr>
          <w:t>4</w:t>
        </w:r>
        <w:r>
          <w:fldChar w:fldCharType="end"/>
        </w:r>
      </w:p>
    </w:sdtContent>
  </w:sdt>
  <w:p w:rsidR="004E0A20" w:rsidRDefault="004E0A2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A20" w:rsidRDefault="004E0A20" w:rsidP="004E0A20">
      <w:pPr>
        <w:spacing w:after="0" w:line="240" w:lineRule="auto"/>
      </w:pPr>
      <w:r>
        <w:separator/>
      </w:r>
    </w:p>
  </w:footnote>
  <w:footnote w:type="continuationSeparator" w:id="0">
    <w:p w:rsidR="004E0A20" w:rsidRDefault="004E0A20" w:rsidP="004E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705EC"/>
    <w:multiLevelType w:val="multilevel"/>
    <w:tmpl w:val="C46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B1BE3"/>
    <w:multiLevelType w:val="multilevel"/>
    <w:tmpl w:val="F70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423C92"/>
    <w:multiLevelType w:val="multilevel"/>
    <w:tmpl w:val="D6FA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20"/>
    <w:rsid w:val="001B3B46"/>
    <w:rsid w:val="004E0A20"/>
    <w:rsid w:val="00517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E0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E0A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A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E0A20"/>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4E0A20"/>
    <w:rPr>
      <w:color w:val="0000FF"/>
      <w:u w:val="single"/>
    </w:rPr>
  </w:style>
  <w:style w:type="paragraph" w:styleId="a4">
    <w:name w:val="Normal (Web)"/>
    <w:basedOn w:val="a"/>
    <w:uiPriority w:val="99"/>
    <w:semiHidden/>
    <w:unhideWhenUsed/>
    <w:rsid w:val="004E0A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4E0A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E0A20"/>
    <w:rPr>
      <w:b/>
      <w:bCs/>
    </w:rPr>
  </w:style>
  <w:style w:type="paragraph" w:styleId="a6">
    <w:name w:val="header"/>
    <w:basedOn w:val="a"/>
    <w:link w:val="a7"/>
    <w:uiPriority w:val="99"/>
    <w:unhideWhenUsed/>
    <w:rsid w:val="004E0A2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0A20"/>
  </w:style>
  <w:style w:type="paragraph" w:styleId="a8">
    <w:name w:val="footer"/>
    <w:basedOn w:val="a"/>
    <w:link w:val="a9"/>
    <w:uiPriority w:val="99"/>
    <w:unhideWhenUsed/>
    <w:rsid w:val="004E0A2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0A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E0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E0A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A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E0A20"/>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4E0A20"/>
    <w:rPr>
      <w:color w:val="0000FF"/>
      <w:u w:val="single"/>
    </w:rPr>
  </w:style>
  <w:style w:type="paragraph" w:styleId="a4">
    <w:name w:val="Normal (Web)"/>
    <w:basedOn w:val="a"/>
    <w:uiPriority w:val="99"/>
    <w:semiHidden/>
    <w:unhideWhenUsed/>
    <w:rsid w:val="004E0A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ert-title">
    <w:name w:val="alert-title"/>
    <w:basedOn w:val="a"/>
    <w:rsid w:val="004E0A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E0A20"/>
    <w:rPr>
      <w:b/>
      <w:bCs/>
    </w:rPr>
  </w:style>
  <w:style w:type="paragraph" w:styleId="a6">
    <w:name w:val="header"/>
    <w:basedOn w:val="a"/>
    <w:link w:val="a7"/>
    <w:uiPriority w:val="99"/>
    <w:unhideWhenUsed/>
    <w:rsid w:val="004E0A2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0A20"/>
  </w:style>
  <w:style w:type="paragraph" w:styleId="a8">
    <w:name w:val="footer"/>
    <w:basedOn w:val="a"/>
    <w:link w:val="a9"/>
    <w:uiPriority w:val="99"/>
    <w:unhideWhenUsed/>
    <w:rsid w:val="004E0A2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200210">
      <w:bodyDiv w:val="1"/>
      <w:marLeft w:val="0"/>
      <w:marRight w:val="0"/>
      <w:marTop w:val="0"/>
      <w:marBottom w:val="0"/>
      <w:divBdr>
        <w:top w:val="none" w:sz="0" w:space="0" w:color="auto"/>
        <w:left w:val="none" w:sz="0" w:space="0" w:color="auto"/>
        <w:bottom w:val="none" w:sz="0" w:space="0" w:color="auto"/>
        <w:right w:val="none" w:sz="0" w:space="0" w:color="auto"/>
      </w:divBdr>
      <w:divsChild>
        <w:div w:id="488518208">
          <w:marLeft w:val="0"/>
          <w:marRight w:val="0"/>
          <w:marTop w:val="0"/>
          <w:marBottom w:val="0"/>
          <w:divBdr>
            <w:top w:val="none" w:sz="0" w:space="0" w:color="auto"/>
            <w:left w:val="none" w:sz="0" w:space="0" w:color="auto"/>
            <w:bottom w:val="none" w:sz="0" w:space="0" w:color="auto"/>
            <w:right w:val="none" w:sz="0" w:space="0" w:color="auto"/>
          </w:divBdr>
          <w:divsChild>
            <w:div w:id="1796171520">
              <w:marLeft w:val="0"/>
              <w:marRight w:val="0"/>
              <w:marTop w:val="0"/>
              <w:marBottom w:val="0"/>
              <w:divBdr>
                <w:top w:val="none" w:sz="0" w:space="0" w:color="auto"/>
                <w:left w:val="none" w:sz="0" w:space="0" w:color="auto"/>
                <w:bottom w:val="none" w:sz="0" w:space="0" w:color="auto"/>
                <w:right w:val="none" w:sz="0" w:space="0" w:color="auto"/>
              </w:divBdr>
            </w:div>
            <w:div w:id="133105061">
              <w:marLeft w:val="0"/>
              <w:marRight w:val="0"/>
              <w:marTop w:val="0"/>
              <w:marBottom w:val="0"/>
              <w:divBdr>
                <w:top w:val="none" w:sz="0" w:space="0" w:color="auto"/>
                <w:left w:val="none" w:sz="0" w:space="0" w:color="auto"/>
                <w:bottom w:val="none" w:sz="0" w:space="0" w:color="auto"/>
                <w:right w:val="none" w:sz="0" w:space="0" w:color="auto"/>
              </w:divBdr>
            </w:div>
          </w:divsChild>
        </w:div>
        <w:div w:id="2020620810">
          <w:marLeft w:val="0"/>
          <w:marRight w:val="0"/>
          <w:marTop w:val="0"/>
          <w:marBottom w:val="0"/>
          <w:divBdr>
            <w:top w:val="none" w:sz="0" w:space="0" w:color="auto"/>
            <w:left w:val="none" w:sz="0" w:space="0" w:color="auto"/>
            <w:bottom w:val="none" w:sz="0" w:space="0" w:color="auto"/>
            <w:right w:val="none" w:sz="0" w:space="0" w:color="auto"/>
          </w:divBdr>
        </w:div>
        <w:div w:id="630743783">
          <w:marLeft w:val="0"/>
          <w:marRight w:val="0"/>
          <w:marTop w:val="0"/>
          <w:marBottom w:val="0"/>
          <w:divBdr>
            <w:top w:val="none" w:sz="0" w:space="0" w:color="auto"/>
            <w:left w:val="none" w:sz="0" w:space="0" w:color="auto"/>
            <w:bottom w:val="none" w:sz="0" w:space="0" w:color="auto"/>
            <w:right w:val="none" w:sz="0" w:space="0" w:color="auto"/>
          </w:divBdr>
        </w:div>
        <w:div w:id="1450511764">
          <w:marLeft w:val="0"/>
          <w:marRight w:val="0"/>
          <w:marTop w:val="0"/>
          <w:marBottom w:val="0"/>
          <w:divBdr>
            <w:top w:val="none" w:sz="0" w:space="0" w:color="auto"/>
            <w:left w:val="none" w:sz="0" w:space="0" w:color="auto"/>
            <w:bottom w:val="none" w:sz="0" w:space="0" w:color="auto"/>
            <w:right w:val="none" w:sz="0" w:space="0" w:color="auto"/>
          </w:divBdr>
        </w:div>
        <w:div w:id="113733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dotnet/desktop/winforms/controls/developing-windows-forms-controls-at-design-time?view=netframeworkdesktop-4.8" TargetMode="External"/><Relationship Id="rId13" Type="http://schemas.openxmlformats.org/officeDocument/2006/relationships/hyperlink" Target="https://learn.microsoft.com/ru-ru/dotnet/desktop/winforms/controls/walkthrough-authoring-a-composite-control-with-visual-csharp?view=netframeworkdesktop-4.8" TargetMode="External"/><Relationship Id="rId18" Type="http://schemas.openxmlformats.org/officeDocument/2006/relationships/hyperlink" Target="https://learn.microsoft.com/ru-ru/dotnet/desktop/winforms/controls/walkthrough-debugging-custom-windows-forms-controls-at-design-time?view=netframeworkdesktop-4.8" TargetMode="External"/><Relationship Id="rId26" Type="http://schemas.openxmlformats.org/officeDocument/2006/relationships/hyperlink" Target="https://learn.microsoft.com/ru-ru/dotnet/desktop/winforms/controls/how-to-align-a-control-to-the-edges-of-forms-at-design-time?view=netframeworkdesktop-4.8" TargetMode="External"/><Relationship Id="rId39" Type="http://schemas.openxmlformats.org/officeDocument/2006/relationships/hyperlink" Target="https://learn.microsoft.com/ru-ru/dotnet/desktop/winforms/controls/developing-windows-forms-controls-at-design-time?view=netframeworkdesktop-4.8" TargetMode="External"/><Relationship Id="rId3" Type="http://schemas.microsoft.com/office/2007/relationships/stylesWithEffects" Target="stylesWithEffects.xml"/><Relationship Id="rId21" Type="http://schemas.openxmlformats.org/officeDocument/2006/relationships/hyperlink" Target="https://learn.microsoft.com/ru-ru/dotnet/desktop/winforms/controls/how-to-author-composite-controls?view=netframeworkdesktop-4.8" TargetMode="External"/><Relationship Id="rId34" Type="http://schemas.openxmlformats.org/officeDocument/2006/relationships/hyperlink" Target="https://learn.microsoft.com/ru-ru/dotnet/api/system.windows.forms.contro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microsoft.com/ru-ru/previous-versions/aspnet/zt27tfhy(v=vs.100)" TargetMode="External"/><Relationship Id="rId17" Type="http://schemas.openxmlformats.org/officeDocument/2006/relationships/hyperlink" Target="https://learn.microsoft.com/ru-ru/dotnet/api/system.componentmodel.designerserializationvisibilityattribute.content" TargetMode="External"/><Relationship Id="rId25" Type="http://schemas.openxmlformats.org/officeDocument/2006/relationships/hyperlink" Target="https://learn.microsoft.com/ru-ru/dotnet/desktop/winforms/controls/how-to-inherit-from-the-control-class?view=netframeworkdesktop-4.8" TargetMode="External"/><Relationship Id="rId33" Type="http://schemas.openxmlformats.org/officeDocument/2006/relationships/hyperlink" Target="https://learn.microsoft.com/ru-ru/dotnet/desktop/winforms/controls/troubleshooting-control-and-component-authoring?view=netframeworkdesktop-4.8" TargetMode="External"/><Relationship Id="rId38" Type="http://schemas.openxmlformats.org/officeDocument/2006/relationships/hyperlink" Target="https://learn.microsoft.com/ru-ru/dotnet/desktop/winforms/controls/walkthrough-automatically-populating-the-toolbox-with-custom-components?view=netframeworkdesktop-4.8" TargetMode="External"/><Relationship Id="rId2" Type="http://schemas.openxmlformats.org/officeDocument/2006/relationships/styles" Target="styles.xml"/><Relationship Id="rId16" Type="http://schemas.openxmlformats.org/officeDocument/2006/relationships/hyperlink" Target="https://learn.microsoft.com/ru-ru/dotnet/desktop/winforms/controls/serializing-collections-designerserializationvisibilityattribute?view=netframeworkdesktop-4.8" TargetMode="External"/><Relationship Id="rId20" Type="http://schemas.openxmlformats.org/officeDocument/2006/relationships/hyperlink" Target="https://learn.microsoft.com/ru-ru/dotnet/desktop/winforms/controls/how-to-author-controls-for-windows-forms?view=netframeworkdesktop-4.8" TargetMode="External"/><Relationship Id="rId29" Type="http://schemas.openxmlformats.org/officeDocument/2006/relationships/hyperlink" Target="https://learn.microsoft.com/ru-ru/dotnet/desktop/winforms/controls/how-to-provide-a-toolbox-bitmap-for-a-control?view=netframeworkdesktop-4.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ru-ru/dotnet/visual-basic/programming-guide/language-features/objects-and-classes/inheritance-basics" TargetMode="External"/><Relationship Id="rId24" Type="http://schemas.openxmlformats.org/officeDocument/2006/relationships/hyperlink" Target="https://learn.microsoft.com/ru-ru/dotnet/api/system.windows.forms.button" TargetMode="External"/><Relationship Id="rId32" Type="http://schemas.openxmlformats.org/officeDocument/2006/relationships/hyperlink" Target="https://learn.microsoft.com/ru-ru/dotnet/desktop/winforms/controls/design-time-errors-in-the-windows-forms-designer?view=netframeworkdesktop-4.8" TargetMode="External"/><Relationship Id="rId37" Type="http://schemas.openxmlformats.org/officeDocument/2006/relationships/hyperlink" Target="https://learn.microsoft.com/ru-ru/dotnet/standard/language-independence-and-language-independent-component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arn.microsoft.com/ru-ru/dotnet/desktop/winforms/controls/perform-common-tasks-design-actions?view=netframeworkdesktop-4.8" TargetMode="External"/><Relationship Id="rId23" Type="http://schemas.openxmlformats.org/officeDocument/2006/relationships/hyperlink" Target="https://learn.microsoft.com/ru-ru/dotnet/desktop/winforms/controls/how-to-inherit-from-existing-windows-forms-controls?view=netframeworkdesktop-4.8" TargetMode="External"/><Relationship Id="rId28" Type="http://schemas.openxmlformats.org/officeDocument/2006/relationships/hyperlink" Target="https://learn.microsoft.com/ru-ru/dotnet/desktop/winforms/controls/how-to-display-a-control-in-the-choose-toolbox-items-dialog-box?view=netframeworkdesktop-4.8" TargetMode="External"/><Relationship Id="rId36" Type="http://schemas.openxmlformats.org/officeDocument/2006/relationships/hyperlink" Target="https://learn.microsoft.com/ru-ru/dotnet/desktop/winforms/controls/developing-custom-windows-forms-controls?view=netframeworkdesktop-4.8" TargetMode="External"/><Relationship Id="rId10" Type="http://schemas.openxmlformats.org/officeDocument/2006/relationships/hyperlink" Target="https://learn.microsoft.com/ru-ru/dotnet/desktop/winforms/controls/developing-windows-forms-controls-at-design-time?view=netframeworkdesktop-4.8" TargetMode="External"/><Relationship Id="rId19" Type="http://schemas.openxmlformats.org/officeDocument/2006/relationships/hyperlink" Target="https://learn.microsoft.com/ru-ru/dotnet/desktop/winforms/controls/creating-a-wf-control-design-time-features?view=netframeworkdesktop-4.8" TargetMode="External"/><Relationship Id="rId31" Type="http://schemas.openxmlformats.org/officeDocument/2006/relationships/hyperlink" Target="https://learn.microsoft.com/ru-ru/dotnet/desktop/winforms/controls/how-to-test-the-run-time-behavior-of-a-usercontrol?view=netframeworkdesktop-4.8" TargetMode="External"/><Relationship Id="rId4" Type="http://schemas.openxmlformats.org/officeDocument/2006/relationships/settings" Target="settings.xml"/><Relationship Id="rId9" Type="http://schemas.openxmlformats.org/officeDocument/2006/relationships/hyperlink" Target="https://learn.microsoft.com/ru-ru/dotnet/desktop/winforms/controls/developing-windows-forms-controls-at-design-time?view=netframeworkdesktop-4.8" TargetMode="External"/><Relationship Id="rId14" Type="http://schemas.openxmlformats.org/officeDocument/2006/relationships/hyperlink" Target="https://learn.microsoft.com/ru-ru/dotnet/desktop/winforms/controls/walkthrough-inheriting-from-a-windows-forms-control-with-visual-csharp?view=netframeworkdesktop-4.8" TargetMode="External"/><Relationship Id="rId22" Type="http://schemas.openxmlformats.org/officeDocument/2006/relationships/hyperlink" Target="https://learn.microsoft.com/ru-ru/dotnet/desktop/winforms/controls/how-to-inherit-from-the-usercontrol-class?view=netframeworkdesktop-4.8" TargetMode="External"/><Relationship Id="rId27" Type="http://schemas.openxmlformats.org/officeDocument/2006/relationships/hyperlink" Target="https://learn.microsoft.com/ru-ru/dotnet/api/system.windows.forms.control.dock" TargetMode="External"/><Relationship Id="rId30" Type="http://schemas.openxmlformats.org/officeDocument/2006/relationships/hyperlink" Target="https://learn.microsoft.com/ru-ru/dotnet/api/system.drawing.toolboxbitmapattribute" TargetMode="External"/><Relationship Id="rId35" Type="http://schemas.openxmlformats.org/officeDocument/2006/relationships/hyperlink" Target="https://learn.microsoft.com/ru-ru/dotnet/api/system.windows.forms.usercontr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1550</Words>
  <Characters>8839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2024-09-06T19:57:00Z</dcterms:created>
  <dcterms:modified xsi:type="dcterms:W3CDTF">2024-09-06T19:58:00Z</dcterms:modified>
</cp:coreProperties>
</file>