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EE8" w:rsidRPr="00347EE8" w:rsidRDefault="00347EE8" w:rsidP="00347EE8">
      <w:pPr>
        <w:shd w:val="clear" w:color="auto" w:fill="FFFFFF"/>
        <w:spacing w:after="0" w:line="240" w:lineRule="auto"/>
        <w:outlineLvl w:val="0"/>
        <w:rPr>
          <w:rFonts w:ascii="Segoe UI" w:eastAsia="Times New Roman" w:hAnsi="Segoe UI" w:cs="Segoe UI"/>
          <w:b/>
          <w:bCs/>
          <w:color w:val="161616"/>
          <w:kern w:val="36"/>
          <w:sz w:val="48"/>
          <w:szCs w:val="48"/>
          <w:lang w:eastAsia="ru-RU"/>
        </w:rPr>
      </w:pPr>
      <w:r w:rsidRPr="00347EE8">
        <w:rPr>
          <w:rFonts w:ascii="Segoe UI" w:eastAsia="Times New Roman" w:hAnsi="Segoe UI" w:cs="Segoe UI"/>
          <w:b/>
          <w:bCs/>
          <w:color w:val="161616"/>
          <w:kern w:val="36"/>
          <w:sz w:val="48"/>
          <w:szCs w:val="48"/>
          <w:lang w:eastAsia="ru-RU"/>
        </w:rPr>
        <w:t>Элементы управления со встроенной поддержкой рисования владельцем</w:t>
      </w:r>
    </w:p>
    <w:p w:rsidR="00347EE8" w:rsidRPr="00347EE8" w:rsidRDefault="00347EE8" w:rsidP="00347EE8">
      <w:pPr>
        <w:numPr>
          <w:ilvl w:val="0"/>
          <w:numId w:val="1"/>
        </w:numPr>
        <w:shd w:val="clear" w:color="auto" w:fill="FFFFFF"/>
        <w:spacing w:after="0"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Статья</w:t>
      </w:r>
    </w:p>
    <w:p w:rsidR="00347EE8" w:rsidRPr="00347EE8" w:rsidRDefault="00347EE8" w:rsidP="00347EE8">
      <w:pPr>
        <w:numPr>
          <w:ilvl w:val="0"/>
          <w:numId w:val="1"/>
        </w:numPr>
        <w:shd w:val="clear" w:color="auto" w:fill="FFFFFF"/>
        <w:spacing w:after="0"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02.06.2023</w:t>
      </w:r>
    </w:p>
    <w:p w:rsidR="00347EE8" w:rsidRPr="00347EE8" w:rsidRDefault="00347EE8" w:rsidP="00347EE8">
      <w:pPr>
        <w:numPr>
          <w:ilvl w:val="0"/>
          <w:numId w:val="1"/>
        </w:numPr>
        <w:shd w:val="clear" w:color="auto" w:fill="FFFFFF"/>
        <w:spacing w:after="0"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Участники: 2</w:t>
      </w:r>
    </w:p>
    <w:p w:rsidR="00347EE8" w:rsidRPr="00347EE8" w:rsidRDefault="00347EE8" w:rsidP="00347EE8">
      <w:pPr>
        <w:shd w:val="clear" w:color="auto" w:fill="FFFFFF"/>
        <w:spacing w:after="0"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Обратная связь</w:t>
      </w:r>
    </w:p>
    <w:p w:rsidR="00347EE8" w:rsidRPr="00347EE8" w:rsidRDefault="00347EE8" w:rsidP="00347EE8">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347EE8">
        <w:rPr>
          <w:rFonts w:ascii="Times New Roman" w:eastAsia="Times New Roman" w:hAnsi="Times New Roman" w:cs="Times New Roman"/>
          <w:b/>
          <w:bCs/>
          <w:sz w:val="36"/>
          <w:szCs w:val="36"/>
          <w:lang w:eastAsia="ru-RU"/>
        </w:rPr>
        <w:t>В этой статье</w:t>
      </w:r>
    </w:p>
    <w:p w:rsidR="00347EE8" w:rsidRPr="00347EE8" w:rsidRDefault="00347EE8" w:rsidP="00347EE8">
      <w:pPr>
        <w:numPr>
          <w:ilvl w:val="0"/>
          <w:numId w:val="2"/>
        </w:numPr>
        <w:spacing w:before="60" w:after="60" w:line="240" w:lineRule="auto"/>
        <w:ind w:left="0"/>
        <w:rPr>
          <w:rFonts w:ascii="Times New Roman" w:eastAsia="Times New Roman" w:hAnsi="Times New Roman" w:cs="Times New Roman"/>
          <w:sz w:val="24"/>
          <w:szCs w:val="24"/>
          <w:lang w:eastAsia="ru-RU"/>
        </w:rPr>
      </w:pPr>
      <w:hyperlink r:id="rId8" w:anchor="owner-drawing-in-windows-forms-controls" w:history="1">
        <w:r w:rsidRPr="00347EE8">
          <w:rPr>
            <w:rFonts w:ascii="Times New Roman" w:eastAsia="Times New Roman" w:hAnsi="Times New Roman" w:cs="Times New Roman"/>
            <w:color w:val="0000FF"/>
            <w:sz w:val="24"/>
            <w:szCs w:val="24"/>
            <w:u w:val="single"/>
            <w:lang w:eastAsia="ru-RU"/>
          </w:rPr>
          <w:t>Рисование владельцем в элементах управления Windows Forms</w:t>
        </w:r>
      </w:hyperlink>
    </w:p>
    <w:p w:rsidR="00347EE8" w:rsidRPr="00347EE8" w:rsidRDefault="00347EE8" w:rsidP="00347EE8">
      <w:pPr>
        <w:numPr>
          <w:ilvl w:val="0"/>
          <w:numId w:val="2"/>
        </w:numPr>
        <w:spacing w:before="60" w:after="60" w:line="240" w:lineRule="auto"/>
        <w:ind w:left="0"/>
        <w:rPr>
          <w:rFonts w:ascii="Times New Roman" w:eastAsia="Times New Roman" w:hAnsi="Times New Roman" w:cs="Times New Roman"/>
          <w:sz w:val="24"/>
          <w:szCs w:val="24"/>
          <w:lang w:eastAsia="ru-RU"/>
        </w:rPr>
      </w:pPr>
      <w:hyperlink r:id="rId9" w:anchor="see-also" w:history="1">
        <w:r w:rsidRPr="00347EE8">
          <w:rPr>
            <w:rFonts w:ascii="Times New Roman" w:eastAsia="Times New Roman" w:hAnsi="Times New Roman" w:cs="Times New Roman"/>
            <w:color w:val="0000FF"/>
            <w:sz w:val="24"/>
            <w:szCs w:val="24"/>
            <w:u w:val="single"/>
            <w:lang w:eastAsia="ru-RU"/>
          </w:rPr>
          <w:t>См. также</w:t>
        </w:r>
      </w:hyperlink>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Рисование владельцем в Windows Forms, иначе называемое пользовательским рисованием, — это способ изменения внешнего вида определенных элементов управления.</w:t>
      </w:r>
    </w:p>
    <w:p w:rsidR="00347EE8" w:rsidRPr="00347EE8" w:rsidRDefault="00347EE8" w:rsidP="00347EE8">
      <w:pPr>
        <w:spacing w:after="0" w:line="240" w:lineRule="auto"/>
        <w:rPr>
          <w:rFonts w:ascii="Segoe UI" w:eastAsia="Times New Roman" w:hAnsi="Segoe UI" w:cs="Segoe UI"/>
          <w:b/>
          <w:bCs/>
          <w:color w:val="161616"/>
          <w:sz w:val="24"/>
          <w:szCs w:val="24"/>
          <w:lang w:eastAsia="ru-RU"/>
        </w:rPr>
      </w:pPr>
      <w:r w:rsidRPr="00347EE8">
        <w:rPr>
          <w:rFonts w:ascii="Segoe UI" w:eastAsia="Times New Roman" w:hAnsi="Segoe UI" w:cs="Segoe UI"/>
          <w:b/>
          <w:bCs/>
          <w:color w:val="161616"/>
          <w:sz w:val="24"/>
          <w:szCs w:val="24"/>
          <w:lang w:eastAsia="ru-RU"/>
        </w:rPr>
        <w:t> Примечание</w:t>
      </w:r>
    </w:p>
    <w:p w:rsidR="00347EE8" w:rsidRPr="00347EE8" w:rsidRDefault="00347EE8" w:rsidP="00347EE8">
      <w:pPr>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Слово "элемент управления" в этом разделе используется для обозначения классов, производных от </w:t>
      </w:r>
      <w:hyperlink r:id="rId10" w:history="1">
        <w:r w:rsidRPr="00347EE8">
          <w:rPr>
            <w:rFonts w:ascii="Segoe UI" w:eastAsia="Times New Roman" w:hAnsi="Segoe UI" w:cs="Segoe UI"/>
            <w:b/>
            <w:bCs/>
            <w:color w:val="0000FF"/>
            <w:sz w:val="24"/>
            <w:szCs w:val="24"/>
            <w:u w:val="single"/>
            <w:lang w:eastAsia="ru-RU"/>
          </w:rPr>
          <w:t>Control</w:t>
        </w:r>
      </w:hyperlink>
      <w:r w:rsidRPr="00347EE8">
        <w:rPr>
          <w:rFonts w:ascii="Segoe UI" w:eastAsia="Times New Roman" w:hAnsi="Segoe UI" w:cs="Segoe UI"/>
          <w:color w:val="161616"/>
          <w:sz w:val="24"/>
          <w:szCs w:val="24"/>
          <w:lang w:eastAsia="ru-RU"/>
        </w:rPr>
        <w:t> или </w:t>
      </w:r>
      <w:hyperlink r:id="rId11" w:history="1">
        <w:r w:rsidRPr="00347EE8">
          <w:rPr>
            <w:rFonts w:ascii="Segoe UI" w:eastAsia="Times New Roman" w:hAnsi="Segoe UI" w:cs="Segoe UI"/>
            <w:b/>
            <w:bCs/>
            <w:color w:val="0000FF"/>
            <w:sz w:val="24"/>
            <w:szCs w:val="24"/>
            <w:u w:val="single"/>
            <w:lang w:eastAsia="ru-RU"/>
          </w:rPr>
          <w:t>Component</w:t>
        </w:r>
      </w:hyperlink>
      <w:r w:rsidRPr="00347EE8">
        <w:rPr>
          <w:rFonts w:ascii="Segoe UI" w:eastAsia="Times New Roman" w:hAnsi="Segoe UI" w:cs="Segoe UI"/>
          <w:color w:val="161616"/>
          <w:sz w:val="24"/>
          <w:szCs w:val="24"/>
          <w:lang w:eastAsia="ru-RU"/>
        </w:rPr>
        <w:t>.</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Как правило, Windows обрабатывает рисование автоматически, используя параметры свойства, такие как </w:t>
      </w:r>
      <w:hyperlink r:id="rId12" w:history="1">
        <w:r w:rsidRPr="00347EE8">
          <w:rPr>
            <w:rFonts w:ascii="Segoe UI" w:eastAsia="Times New Roman" w:hAnsi="Segoe UI" w:cs="Segoe UI"/>
            <w:color w:val="0000FF"/>
            <w:sz w:val="24"/>
            <w:szCs w:val="24"/>
            <w:u w:val="single"/>
            <w:lang w:eastAsia="ru-RU"/>
          </w:rPr>
          <w:t>BackColor</w:t>
        </w:r>
      </w:hyperlink>
      <w:r w:rsidRPr="00347EE8">
        <w:rPr>
          <w:rFonts w:ascii="Segoe UI" w:eastAsia="Times New Roman" w:hAnsi="Segoe UI" w:cs="Segoe UI"/>
          <w:color w:val="161616"/>
          <w:sz w:val="24"/>
          <w:szCs w:val="24"/>
          <w:lang w:eastAsia="ru-RU"/>
        </w:rPr>
        <w:t>, для определения внешнего вида элемента управления. При рисовании владельцем можно перехватить процесс рисования, изменив элементы внешнего вида, которые недоступны при использовании свойств. Например, многие элементы управления позволяют задавать цвет отображаемого текста, но вы ограничены одним цветом. Рисование владельцем позволяет, например, отображать часть текста черным цветом, а другую часть — красным.</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На практике рисование владельцем аналогично рисованию графических элементов в форме. Например, можно использовать графические методы в обработчике для события </w:t>
      </w:r>
      <w:hyperlink r:id="rId13" w:anchor="system-windows-forms-control-paint" w:history="1">
        <w:r w:rsidRPr="00347EE8">
          <w:rPr>
            <w:rFonts w:ascii="Segoe UI" w:eastAsia="Times New Roman" w:hAnsi="Segoe UI" w:cs="Segoe UI"/>
            <w:color w:val="0000FF"/>
            <w:sz w:val="24"/>
            <w:szCs w:val="24"/>
            <w:u w:val="single"/>
            <w:lang w:eastAsia="ru-RU"/>
          </w:rPr>
          <w:t>Paint</w:t>
        </w:r>
      </w:hyperlink>
      <w:r w:rsidRPr="00347EE8">
        <w:rPr>
          <w:rFonts w:ascii="Segoe UI" w:eastAsia="Times New Roman" w:hAnsi="Segoe UI" w:cs="Segoe UI"/>
          <w:color w:val="161616"/>
          <w:sz w:val="24"/>
          <w:szCs w:val="24"/>
          <w:lang w:eastAsia="ru-RU"/>
        </w:rPr>
        <w:t> формы для эмуляции элемента управления </w:t>
      </w:r>
      <w:r w:rsidRPr="00347EE8">
        <w:rPr>
          <w:rFonts w:ascii="Consolas" w:eastAsia="Times New Roman" w:hAnsi="Consolas" w:cs="Consolas"/>
          <w:color w:val="161616"/>
          <w:sz w:val="20"/>
          <w:szCs w:val="20"/>
          <w:lang w:eastAsia="ru-RU"/>
        </w:rPr>
        <w:t>ListBox</w:t>
      </w:r>
      <w:r w:rsidRPr="00347EE8">
        <w:rPr>
          <w:rFonts w:ascii="Segoe UI" w:eastAsia="Times New Roman" w:hAnsi="Segoe UI" w:cs="Segoe UI"/>
          <w:color w:val="161616"/>
          <w:sz w:val="24"/>
          <w:szCs w:val="24"/>
          <w:lang w:eastAsia="ru-RU"/>
        </w:rPr>
        <w:t>, однако для обработки взаимодействия с пользователем вам пришлось бы писать собственный код. При рисовании владельцем элемент управления использует ваш код для рисования своего содержимого, но в остальном сохраняет все свои внутренние возможности. Графические методы можно использовать для рисования каждого элемента в элементе управления или для настройки некоторых аспектов каждого элемента при использовании внешнего вида по умолчанию для других аспектов каждого элемента.</w:t>
      </w:r>
    </w:p>
    <w:p w:rsidR="00347EE8" w:rsidRPr="00347EE8" w:rsidRDefault="00347EE8" w:rsidP="00347EE8">
      <w:pPr>
        <w:shd w:val="clear" w:color="auto" w:fill="FFFFFF"/>
        <w:spacing w:before="480" w:after="180" w:line="240" w:lineRule="auto"/>
        <w:outlineLvl w:val="1"/>
        <w:rPr>
          <w:rFonts w:ascii="Segoe UI" w:eastAsia="Times New Roman" w:hAnsi="Segoe UI" w:cs="Segoe UI"/>
          <w:b/>
          <w:bCs/>
          <w:color w:val="161616"/>
          <w:sz w:val="36"/>
          <w:szCs w:val="36"/>
          <w:lang w:eastAsia="ru-RU"/>
        </w:rPr>
      </w:pPr>
      <w:r w:rsidRPr="00347EE8">
        <w:rPr>
          <w:rFonts w:ascii="Segoe UI" w:eastAsia="Times New Roman" w:hAnsi="Segoe UI" w:cs="Segoe UI"/>
          <w:b/>
          <w:bCs/>
          <w:color w:val="161616"/>
          <w:sz w:val="36"/>
          <w:szCs w:val="36"/>
          <w:lang w:eastAsia="ru-RU"/>
        </w:rPr>
        <w:lastRenderedPageBreak/>
        <w:t>Рисование владельцем в элементах управления Windows Forms</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Чтобы выполнить рисование владельцем в элементах управления, поддерживающих эту функцию, вы, как правило, задаете одно свойство и обрабатываете одно или несколько событий.</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Большинство элементов управления, поддерживающих рисование владельцем, имеют свойство </w:t>
      </w:r>
      <w:r w:rsidRPr="00347EE8">
        <w:rPr>
          <w:rFonts w:ascii="Consolas" w:eastAsia="Times New Roman" w:hAnsi="Consolas" w:cs="Consolas"/>
          <w:color w:val="161616"/>
          <w:sz w:val="20"/>
          <w:szCs w:val="20"/>
          <w:lang w:eastAsia="ru-RU"/>
        </w:rPr>
        <w:t>OwnerDraw</w:t>
      </w:r>
      <w:r w:rsidRPr="00347EE8">
        <w:rPr>
          <w:rFonts w:ascii="Segoe UI" w:eastAsia="Times New Roman" w:hAnsi="Segoe UI" w:cs="Segoe UI"/>
          <w:color w:val="161616"/>
          <w:sz w:val="24"/>
          <w:szCs w:val="24"/>
          <w:lang w:eastAsia="ru-RU"/>
        </w:rPr>
        <w:t> или </w:t>
      </w:r>
      <w:r w:rsidRPr="00347EE8">
        <w:rPr>
          <w:rFonts w:ascii="Consolas" w:eastAsia="Times New Roman" w:hAnsi="Consolas" w:cs="Consolas"/>
          <w:color w:val="161616"/>
          <w:sz w:val="20"/>
          <w:szCs w:val="20"/>
          <w:lang w:eastAsia="ru-RU"/>
        </w:rPr>
        <w:t>DrawMode</w:t>
      </w:r>
      <w:r w:rsidRPr="00347EE8">
        <w:rPr>
          <w:rFonts w:ascii="Segoe UI" w:eastAsia="Times New Roman" w:hAnsi="Segoe UI" w:cs="Segoe UI"/>
          <w:color w:val="161616"/>
          <w:sz w:val="24"/>
          <w:szCs w:val="24"/>
          <w:lang w:eastAsia="ru-RU"/>
        </w:rPr>
        <w:t>, указывающее, будет ли элемент управления вызывать связанные с рисованием события при рисовании себя.</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Элементы управления, которые не имеют свойства </w:t>
      </w:r>
      <w:r w:rsidRPr="00347EE8">
        <w:rPr>
          <w:rFonts w:ascii="Consolas" w:eastAsia="Times New Roman" w:hAnsi="Consolas" w:cs="Consolas"/>
          <w:color w:val="161616"/>
          <w:sz w:val="20"/>
          <w:szCs w:val="20"/>
          <w:lang w:eastAsia="ru-RU"/>
        </w:rPr>
        <w:t>OwnerDraw</w:t>
      </w:r>
      <w:r w:rsidRPr="00347EE8">
        <w:rPr>
          <w:rFonts w:ascii="Segoe UI" w:eastAsia="Times New Roman" w:hAnsi="Segoe UI" w:cs="Segoe UI"/>
          <w:color w:val="161616"/>
          <w:sz w:val="24"/>
          <w:szCs w:val="24"/>
          <w:lang w:eastAsia="ru-RU"/>
        </w:rPr>
        <w:t> или </w:t>
      </w:r>
      <w:r w:rsidRPr="00347EE8">
        <w:rPr>
          <w:rFonts w:ascii="Consolas" w:eastAsia="Times New Roman" w:hAnsi="Consolas" w:cs="Consolas"/>
          <w:color w:val="161616"/>
          <w:sz w:val="20"/>
          <w:szCs w:val="20"/>
          <w:lang w:eastAsia="ru-RU"/>
        </w:rPr>
        <w:t>DrawMode</w:t>
      </w:r>
      <w:r w:rsidRPr="00347EE8">
        <w:rPr>
          <w:rFonts w:ascii="Segoe UI" w:eastAsia="Times New Roman" w:hAnsi="Segoe UI" w:cs="Segoe UI"/>
          <w:color w:val="161616"/>
          <w:sz w:val="24"/>
          <w:szCs w:val="24"/>
          <w:lang w:eastAsia="ru-RU"/>
        </w:rPr>
        <w:t>, включают элемент управления </w:t>
      </w:r>
      <w:r w:rsidRPr="00347EE8">
        <w:rPr>
          <w:rFonts w:ascii="Consolas" w:eastAsia="Times New Roman" w:hAnsi="Consolas" w:cs="Consolas"/>
          <w:color w:val="161616"/>
          <w:sz w:val="20"/>
          <w:szCs w:val="20"/>
          <w:lang w:eastAsia="ru-RU"/>
        </w:rPr>
        <w:t>DataGridView</w:t>
      </w:r>
      <w:r w:rsidRPr="00347EE8">
        <w:rPr>
          <w:rFonts w:ascii="Segoe UI" w:eastAsia="Times New Roman" w:hAnsi="Segoe UI" w:cs="Segoe UI"/>
          <w:color w:val="161616"/>
          <w:sz w:val="24"/>
          <w:szCs w:val="24"/>
          <w:lang w:eastAsia="ru-RU"/>
        </w:rPr>
        <w:t>, предоставляющий происходящие автоматически события рисования, и элемент управления </w:t>
      </w:r>
      <w:r w:rsidRPr="00347EE8">
        <w:rPr>
          <w:rFonts w:ascii="Consolas" w:eastAsia="Times New Roman" w:hAnsi="Consolas" w:cs="Consolas"/>
          <w:color w:val="161616"/>
          <w:sz w:val="20"/>
          <w:szCs w:val="20"/>
          <w:lang w:eastAsia="ru-RU"/>
        </w:rPr>
        <w:t>ToolStrip</w:t>
      </w:r>
      <w:r w:rsidRPr="00347EE8">
        <w:rPr>
          <w:rFonts w:ascii="Segoe UI" w:eastAsia="Times New Roman" w:hAnsi="Segoe UI" w:cs="Segoe UI"/>
          <w:color w:val="161616"/>
          <w:sz w:val="24"/>
          <w:szCs w:val="24"/>
          <w:lang w:eastAsia="ru-RU"/>
        </w:rPr>
        <w:t>, рисуемый с помощью внешнего класса отрисовки, имеющего собственные события, связанные с рисованием.</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Существует много различных типов событий рисования, однако типичное событие рисования возникает для рисования отдельного элемента внутри элемента управления. Обработчик событий получает объект </w:t>
      </w:r>
      <w:r w:rsidRPr="00347EE8">
        <w:rPr>
          <w:rFonts w:ascii="Consolas" w:eastAsia="Times New Roman" w:hAnsi="Consolas" w:cs="Consolas"/>
          <w:color w:val="161616"/>
          <w:sz w:val="20"/>
          <w:szCs w:val="20"/>
          <w:lang w:eastAsia="ru-RU"/>
        </w:rPr>
        <w:t>EventArgs</w:t>
      </w:r>
      <w:r w:rsidRPr="00347EE8">
        <w:rPr>
          <w:rFonts w:ascii="Segoe UI" w:eastAsia="Times New Roman" w:hAnsi="Segoe UI" w:cs="Segoe UI"/>
          <w:color w:val="161616"/>
          <w:sz w:val="24"/>
          <w:szCs w:val="24"/>
          <w:lang w:eastAsia="ru-RU"/>
        </w:rPr>
        <w:t>, который содержит сведения о рисуемом элементе, и инструменты, которые можно использовать для рисования. Например, этот объект обычно содержит номер индекса элемента в его родительской коллекции </w:t>
      </w:r>
      <w:hyperlink r:id="rId14" w:history="1">
        <w:r w:rsidRPr="00347EE8">
          <w:rPr>
            <w:rFonts w:ascii="Segoe UI" w:eastAsia="Times New Roman" w:hAnsi="Segoe UI" w:cs="Segoe UI"/>
            <w:color w:val="0000FF"/>
            <w:sz w:val="24"/>
            <w:szCs w:val="24"/>
            <w:u w:val="single"/>
            <w:lang w:eastAsia="ru-RU"/>
          </w:rPr>
          <w:t>Rectangle</w:t>
        </w:r>
      </w:hyperlink>
      <w:r w:rsidRPr="00347EE8">
        <w:rPr>
          <w:rFonts w:ascii="Segoe UI" w:eastAsia="Times New Roman" w:hAnsi="Segoe UI" w:cs="Segoe UI"/>
          <w:color w:val="161616"/>
          <w:sz w:val="24"/>
          <w:szCs w:val="24"/>
          <w:lang w:eastAsia="ru-RU"/>
        </w:rPr>
        <w:t>, который указывает границы отображения элемента, и объект </w:t>
      </w:r>
      <w:hyperlink r:id="rId15" w:history="1">
        <w:r w:rsidRPr="00347EE8">
          <w:rPr>
            <w:rFonts w:ascii="Segoe UI" w:eastAsia="Times New Roman" w:hAnsi="Segoe UI" w:cs="Segoe UI"/>
            <w:color w:val="0000FF"/>
            <w:sz w:val="24"/>
            <w:szCs w:val="24"/>
            <w:u w:val="single"/>
            <w:lang w:eastAsia="ru-RU"/>
          </w:rPr>
          <w:t>Graphics</w:t>
        </w:r>
      </w:hyperlink>
      <w:r w:rsidRPr="00347EE8">
        <w:rPr>
          <w:rFonts w:ascii="Segoe UI" w:eastAsia="Times New Roman" w:hAnsi="Segoe UI" w:cs="Segoe UI"/>
          <w:color w:val="161616"/>
          <w:sz w:val="24"/>
          <w:szCs w:val="24"/>
          <w:lang w:eastAsia="ru-RU"/>
        </w:rPr>
        <w:t> для вызова методов рисования. Для некоторых событий объект </w:t>
      </w:r>
      <w:r w:rsidRPr="00347EE8">
        <w:rPr>
          <w:rFonts w:ascii="Consolas" w:eastAsia="Times New Roman" w:hAnsi="Consolas" w:cs="Consolas"/>
          <w:color w:val="161616"/>
          <w:sz w:val="20"/>
          <w:szCs w:val="20"/>
          <w:lang w:eastAsia="ru-RU"/>
        </w:rPr>
        <w:t>EventArgs</w:t>
      </w:r>
      <w:r w:rsidRPr="00347EE8">
        <w:rPr>
          <w:rFonts w:ascii="Segoe UI" w:eastAsia="Times New Roman" w:hAnsi="Segoe UI" w:cs="Segoe UI"/>
          <w:color w:val="161616"/>
          <w:sz w:val="24"/>
          <w:szCs w:val="24"/>
          <w:lang w:eastAsia="ru-RU"/>
        </w:rPr>
        <w:t> предоставляет дополнительные сведения об элементе и методах, которые можно вызвать для рисования некоторых аспектов элемента по умолчанию, таких как фон или прямоугольник фокуса.</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Чтобы создать элемент управления для повторного использования, содержащий настройки рисования владельцем, создайте новый класс, производный от класса элемента управления, который поддерживает рисование владельцем. Вместо обработки событий рисования включите код рисования владельцем в переопределения для соответствующего метода или методов </w:t>
      </w:r>
      <w:r w:rsidRPr="00347EE8">
        <w:rPr>
          <w:rFonts w:ascii="Consolas" w:eastAsia="Times New Roman" w:hAnsi="Consolas" w:cs="Consolas"/>
          <w:color w:val="161616"/>
          <w:sz w:val="20"/>
          <w:szCs w:val="20"/>
          <w:lang w:eastAsia="ru-RU"/>
        </w:rPr>
        <w:t>On</w:t>
      </w:r>
      <w:r w:rsidRPr="00347EE8">
        <w:rPr>
          <w:rFonts w:ascii="Segoe UI" w:eastAsia="Times New Roman" w:hAnsi="Segoe UI" w:cs="Segoe UI"/>
          <w:i/>
          <w:iCs/>
          <w:color w:val="161616"/>
          <w:sz w:val="24"/>
          <w:szCs w:val="24"/>
          <w:lang w:eastAsia="ru-RU"/>
        </w:rPr>
        <w:t>ИмяСобытия</w:t>
      </w:r>
      <w:r w:rsidRPr="00347EE8">
        <w:rPr>
          <w:rFonts w:ascii="Segoe UI" w:eastAsia="Times New Roman" w:hAnsi="Segoe UI" w:cs="Segoe UI"/>
          <w:color w:val="161616"/>
          <w:sz w:val="24"/>
          <w:szCs w:val="24"/>
          <w:lang w:eastAsia="ru-RU"/>
        </w:rPr>
        <w:t> в новом классе. Убедитесь в том, что в этом случае вызывается метод или методы </w:t>
      </w:r>
      <w:r w:rsidRPr="00347EE8">
        <w:rPr>
          <w:rFonts w:ascii="Consolas" w:eastAsia="Times New Roman" w:hAnsi="Consolas" w:cs="Consolas"/>
          <w:color w:val="161616"/>
          <w:sz w:val="20"/>
          <w:szCs w:val="20"/>
          <w:lang w:eastAsia="ru-RU"/>
        </w:rPr>
        <w:t>On</w:t>
      </w:r>
      <w:r w:rsidRPr="00347EE8">
        <w:rPr>
          <w:rFonts w:ascii="Segoe UI" w:eastAsia="Times New Roman" w:hAnsi="Segoe UI" w:cs="Segoe UI"/>
          <w:i/>
          <w:iCs/>
          <w:color w:val="161616"/>
          <w:sz w:val="24"/>
          <w:szCs w:val="24"/>
          <w:lang w:eastAsia="ru-RU"/>
        </w:rPr>
        <w:t>ИмяСобытия</w:t>
      </w:r>
      <w:r w:rsidRPr="00347EE8">
        <w:rPr>
          <w:rFonts w:ascii="Segoe UI" w:eastAsia="Times New Roman" w:hAnsi="Segoe UI" w:cs="Segoe UI"/>
          <w:color w:val="161616"/>
          <w:sz w:val="24"/>
          <w:szCs w:val="24"/>
          <w:lang w:eastAsia="ru-RU"/>
        </w:rPr>
        <w:t> базового класса, чтобы пользователи элемента управления могли обрабатывать события рисования владельцем и выполнять дополнительные настройки.</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Следующие элементы управления Windows Forms поддерживают рисование владельцем во всех версиях .NET Framework.</w:t>
      </w:r>
    </w:p>
    <w:p w:rsidR="00347EE8" w:rsidRPr="00347EE8" w:rsidRDefault="00347EE8" w:rsidP="00347EE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16" w:history="1">
        <w:r w:rsidRPr="00347EE8">
          <w:rPr>
            <w:rFonts w:ascii="Segoe UI" w:eastAsia="Times New Roman" w:hAnsi="Segoe UI" w:cs="Segoe UI"/>
            <w:color w:val="0000FF"/>
            <w:sz w:val="24"/>
            <w:szCs w:val="24"/>
            <w:u w:val="single"/>
            <w:lang w:eastAsia="ru-RU"/>
          </w:rPr>
          <w:t>ListBox</w:t>
        </w:r>
      </w:hyperlink>
    </w:p>
    <w:p w:rsidR="00347EE8" w:rsidRPr="00347EE8" w:rsidRDefault="00347EE8" w:rsidP="00347EE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17" w:history="1">
        <w:r w:rsidRPr="00347EE8">
          <w:rPr>
            <w:rFonts w:ascii="Segoe UI" w:eastAsia="Times New Roman" w:hAnsi="Segoe UI" w:cs="Segoe UI"/>
            <w:color w:val="0000FF"/>
            <w:sz w:val="24"/>
            <w:szCs w:val="24"/>
            <w:u w:val="single"/>
            <w:lang w:eastAsia="ru-RU"/>
          </w:rPr>
          <w:t>ComboBox</w:t>
        </w:r>
      </w:hyperlink>
    </w:p>
    <w:p w:rsidR="00347EE8" w:rsidRPr="00347EE8" w:rsidRDefault="00347EE8" w:rsidP="00347EE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18" w:history="1">
        <w:r w:rsidRPr="00347EE8">
          <w:rPr>
            <w:rFonts w:ascii="Segoe UI" w:eastAsia="Times New Roman" w:hAnsi="Segoe UI" w:cs="Segoe UI"/>
            <w:color w:val="0000FF"/>
            <w:sz w:val="24"/>
            <w:szCs w:val="24"/>
            <w:u w:val="single"/>
            <w:lang w:eastAsia="ru-RU"/>
          </w:rPr>
          <w:t>MenuItem</w:t>
        </w:r>
      </w:hyperlink>
      <w:r w:rsidRPr="00347EE8">
        <w:rPr>
          <w:rFonts w:ascii="Segoe UI" w:eastAsia="Times New Roman" w:hAnsi="Segoe UI" w:cs="Segoe UI"/>
          <w:color w:val="161616"/>
          <w:sz w:val="24"/>
          <w:szCs w:val="24"/>
          <w:lang w:eastAsia="ru-RU"/>
        </w:rPr>
        <w:t> (используется в </w:t>
      </w:r>
      <w:hyperlink r:id="rId19" w:history="1">
        <w:r w:rsidRPr="00347EE8">
          <w:rPr>
            <w:rFonts w:ascii="Segoe UI" w:eastAsia="Times New Roman" w:hAnsi="Segoe UI" w:cs="Segoe UI"/>
            <w:color w:val="0000FF"/>
            <w:sz w:val="24"/>
            <w:szCs w:val="24"/>
            <w:u w:val="single"/>
            <w:lang w:eastAsia="ru-RU"/>
          </w:rPr>
          <w:t>MainMenu</w:t>
        </w:r>
      </w:hyperlink>
      <w:r w:rsidRPr="00347EE8">
        <w:rPr>
          <w:rFonts w:ascii="Segoe UI" w:eastAsia="Times New Roman" w:hAnsi="Segoe UI" w:cs="Segoe UI"/>
          <w:color w:val="161616"/>
          <w:sz w:val="24"/>
          <w:szCs w:val="24"/>
          <w:lang w:eastAsia="ru-RU"/>
        </w:rPr>
        <w:t> и </w:t>
      </w:r>
      <w:hyperlink r:id="rId20" w:history="1">
        <w:r w:rsidRPr="00347EE8">
          <w:rPr>
            <w:rFonts w:ascii="Segoe UI" w:eastAsia="Times New Roman" w:hAnsi="Segoe UI" w:cs="Segoe UI"/>
            <w:color w:val="0000FF"/>
            <w:sz w:val="24"/>
            <w:szCs w:val="24"/>
            <w:u w:val="single"/>
            <w:lang w:eastAsia="ru-RU"/>
          </w:rPr>
          <w:t>ContextMenu</w:t>
        </w:r>
      </w:hyperlink>
      <w:r w:rsidRPr="00347EE8">
        <w:rPr>
          <w:rFonts w:ascii="Segoe UI" w:eastAsia="Times New Roman" w:hAnsi="Segoe UI" w:cs="Segoe UI"/>
          <w:color w:val="161616"/>
          <w:sz w:val="24"/>
          <w:szCs w:val="24"/>
          <w:lang w:eastAsia="ru-RU"/>
        </w:rPr>
        <w:t>)</w:t>
      </w:r>
    </w:p>
    <w:p w:rsidR="00347EE8" w:rsidRPr="00347EE8" w:rsidRDefault="00347EE8" w:rsidP="00347EE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21" w:history="1">
        <w:r w:rsidRPr="00347EE8">
          <w:rPr>
            <w:rFonts w:ascii="Segoe UI" w:eastAsia="Times New Roman" w:hAnsi="Segoe UI" w:cs="Segoe UI"/>
            <w:color w:val="0000FF"/>
            <w:sz w:val="24"/>
            <w:szCs w:val="24"/>
            <w:u w:val="single"/>
            <w:lang w:eastAsia="ru-RU"/>
          </w:rPr>
          <w:t>TabControl</w:t>
        </w:r>
      </w:hyperlink>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lastRenderedPageBreak/>
        <w:t>Следующие элементы управления поддерживают рисование владельцем только в .NET Framework 2.0:</w:t>
      </w:r>
    </w:p>
    <w:p w:rsidR="00347EE8" w:rsidRPr="00347EE8" w:rsidRDefault="00347EE8" w:rsidP="00347EE8">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22" w:history="1">
        <w:r w:rsidRPr="00347EE8">
          <w:rPr>
            <w:rFonts w:ascii="Segoe UI" w:eastAsia="Times New Roman" w:hAnsi="Segoe UI" w:cs="Segoe UI"/>
            <w:color w:val="0000FF"/>
            <w:sz w:val="24"/>
            <w:szCs w:val="24"/>
            <w:u w:val="single"/>
            <w:lang w:eastAsia="ru-RU"/>
          </w:rPr>
          <w:t>ToolTip</w:t>
        </w:r>
      </w:hyperlink>
    </w:p>
    <w:p w:rsidR="00347EE8" w:rsidRPr="00347EE8" w:rsidRDefault="00347EE8" w:rsidP="00347EE8">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23" w:history="1">
        <w:r w:rsidRPr="00347EE8">
          <w:rPr>
            <w:rFonts w:ascii="Segoe UI" w:eastAsia="Times New Roman" w:hAnsi="Segoe UI" w:cs="Segoe UI"/>
            <w:color w:val="0000FF"/>
            <w:sz w:val="24"/>
            <w:szCs w:val="24"/>
            <w:u w:val="single"/>
            <w:lang w:eastAsia="ru-RU"/>
          </w:rPr>
          <w:t>ListView</w:t>
        </w:r>
      </w:hyperlink>
    </w:p>
    <w:p w:rsidR="00347EE8" w:rsidRPr="00347EE8" w:rsidRDefault="00347EE8" w:rsidP="00347EE8">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24" w:history="1">
        <w:r w:rsidRPr="00347EE8">
          <w:rPr>
            <w:rFonts w:ascii="Segoe UI" w:eastAsia="Times New Roman" w:hAnsi="Segoe UI" w:cs="Segoe UI"/>
            <w:color w:val="0000FF"/>
            <w:sz w:val="24"/>
            <w:szCs w:val="24"/>
            <w:u w:val="single"/>
            <w:lang w:eastAsia="ru-RU"/>
          </w:rPr>
          <w:t>TreeView</w:t>
        </w:r>
      </w:hyperlink>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Следующие элементы управления поддерживают рисование владельцем и являются новыми в .NET Framework 2.0:</w:t>
      </w:r>
    </w:p>
    <w:p w:rsidR="00347EE8" w:rsidRPr="00347EE8" w:rsidRDefault="00347EE8" w:rsidP="00347EE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25" w:history="1">
        <w:r w:rsidRPr="00347EE8">
          <w:rPr>
            <w:rFonts w:ascii="Segoe UI" w:eastAsia="Times New Roman" w:hAnsi="Segoe UI" w:cs="Segoe UI"/>
            <w:color w:val="0000FF"/>
            <w:sz w:val="24"/>
            <w:szCs w:val="24"/>
            <w:u w:val="single"/>
            <w:lang w:eastAsia="ru-RU"/>
          </w:rPr>
          <w:t>DataGridView</w:t>
        </w:r>
      </w:hyperlink>
    </w:p>
    <w:p w:rsidR="00347EE8" w:rsidRPr="00347EE8" w:rsidRDefault="00347EE8" w:rsidP="00347EE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26" w:history="1">
        <w:r w:rsidRPr="00347EE8">
          <w:rPr>
            <w:rFonts w:ascii="Segoe UI" w:eastAsia="Times New Roman" w:hAnsi="Segoe UI" w:cs="Segoe UI"/>
            <w:color w:val="0000FF"/>
            <w:sz w:val="24"/>
            <w:szCs w:val="24"/>
            <w:u w:val="single"/>
            <w:lang w:eastAsia="ru-RU"/>
          </w:rPr>
          <w:t>ToolStrip</w:t>
        </w:r>
      </w:hyperlink>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В следующих разделах приводятся дополнительные сведения для каждого из этих элементов управления.</w:t>
      </w:r>
    </w:p>
    <w:p w:rsidR="00347EE8" w:rsidRPr="00347EE8" w:rsidRDefault="00347EE8" w:rsidP="00347EE8">
      <w:pPr>
        <w:shd w:val="clear" w:color="auto" w:fill="FFFFFF"/>
        <w:spacing w:before="450" w:after="270" w:line="240" w:lineRule="auto"/>
        <w:outlineLvl w:val="2"/>
        <w:rPr>
          <w:rFonts w:ascii="Segoe UI" w:eastAsia="Times New Roman" w:hAnsi="Segoe UI" w:cs="Segoe UI"/>
          <w:b/>
          <w:bCs/>
          <w:color w:val="161616"/>
          <w:sz w:val="27"/>
          <w:szCs w:val="27"/>
          <w:lang w:eastAsia="ru-RU"/>
        </w:rPr>
      </w:pPr>
      <w:r w:rsidRPr="00347EE8">
        <w:rPr>
          <w:rFonts w:ascii="Segoe UI" w:eastAsia="Times New Roman" w:hAnsi="Segoe UI" w:cs="Segoe UI"/>
          <w:b/>
          <w:bCs/>
          <w:color w:val="161616"/>
          <w:sz w:val="27"/>
          <w:szCs w:val="27"/>
          <w:lang w:eastAsia="ru-RU"/>
        </w:rPr>
        <w:t>Элементы управления ListBox и ComboBox</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Элементы управления </w:t>
      </w:r>
      <w:hyperlink r:id="rId27" w:history="1">
        <w:r w:rsidRPr="00347EE8">
          <w:rPr>
            <w:rFonts w:ascii="Segoe UI" w:eastAsia="Times New Roman" w:hAnsi="Segoe UI" w:cs="Segoe UI"/>
            <w:color w:val="0000FF"/>
            <w:sz w:val="24"/>
            <w:szCs w:val="24"/>
            <w:u w:val="single"/>
            <w:lang w:eastAsia="ru-RU"/>
          </w:rPr>
          <w:t>ListBox</w:t>
        </w:r>
      </w:hyperlink>
      <w:r w:rsidRPr="00347EE8">
        <w:rPr>
          <w:rFonts w:ascii="Segoe UI" w:eastAsia="Times New Roman" w:hAnsi="Segoe UI" w:cs="Segoe UI"/>
          <w:color w:val="161616"/>
          <w:sz w:val="24"/>
          <w:szCs w:val="24"/>
          <w:lang w:eastAsia="ru-RU"/>
        </w:rPr>
        <w:t> и </w:t>
      </w:r>
      <w:hyperlink r:id="rId28" w:history="1">
        <w:r w:rsidRPr="00347EE8">
          <w:rPr>
            <w:rFonts w:ascii="Segoe UI" w:eastAsia="Times New Roman" w:hAnsi="Segoe UI" w:cs="Segoe UI"/>
            <w:color w:val="0000FF"/>
            <w:sz w:val="24"/>
            <w:szCs w:val="24"/>
            <w:u w:val="single"/>
            <w:lang w:eastAsia="ru-RU"/>
          </w:rPr>
          <w:t>ComboBox</w:t>
        </w:r>
      </w:hyperlink>
      <w:r w:rsidRPr="00347EE8">
        <w:rPr>
          <w:rFonts w:ascii="Segoe UI" w:eastAsia="Times New Roman" w:hAnsi="Segoe UI" w:cs="Segoe UI"/>
          <w:color w:val="161616"/>
          <w:sz w:val="24"/>
          <w:szCs w:val="24"/>
          <w:lang w:eastAsia="ru-RU"/>
        </w:rPr>
        <w:t> позволяют рисовать отдельные элементы одного или разных размеров в элементе управления.</w:t>
      </w:r>
    </w:p>
    <w:p w:rsidR="00347EE8" w:rsidRPr="00347EE8" w:rsidRDefault="00347EE8" w:rsidP="00347EE8">
      <w:pPr>
        <w:spacing w:after="0" w:line="240" w:lineRule="auto"/>
        <w:rPr>
          <w:rFonts w:ascii="Segoe UI" w:eastAsia="Times New Roman" w:hAnsi="Segoe UI" w:cs="Segoe UI"/>
          <w:b/>
          <w:bCs/>
          <w:color w:val="161616"/>
          <w:sz w:val="24"/>
          <w:szCs w:val="24"/>
          <w:lang w:eastAsia="ru-RU"/>
        </w:rPr>
      </w:pPr>
      <w:r w:rsidRPr="00347EE8">
        <w:rPr>
          <w:rFonts w:ascii="Segoe UI" w:eastAsia="Times New Roman" w:hAnsi="Segoe UI" w:cs="Segoe UI"/>
          <w:b/>
          <w:bCs/>
          <w:color w:val="161616"/>
          <w:sz w:val="24"/>
          <w:szCs w:val="24"/>
          <w:lang w:eastAsia="ru-RU"/>
        </w:rPr>
        <w:t> Примечание</w:t>
      </w:r>
    </w:p>
    <w:p w:rsidR="00347EE8" w:rsidRPr="00347EE8" w:rsidRDefault="00347EE8" w:rsidP="00347EE8">
      <w:pPr>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Хотя элемент управления </w:t>
      </w:r>
      <w:hyperlink r:id="rId29" w:history="1">
        <w:r w:rsidRPr="00347EE8">
          <w:rPr>
            <w:rFonts w:ascii="Segoe UI" w:eastAsia="Times New Roman" w:hAnsi="Segoe UI" w:cs="Segoe UI"/>
            <w:b/>
            <w:bCs/>
            <w:color w:val="0000FF"/>
            <w:sz w:val="24"/>
            <w:szCs w:val="24"/>
            <w:u w:val="single"/>
            <w:lang w:eastAsia="ru-RU"/>
          </w:rPr>
          <w:t>CheckedListBox</w:t>
        </w:r>
      </w:hyperlink>
      <w:r w:rsidRPr="00347EE8">
        <w:rPr>
          <w:rFonts w:ascii="Segoe UI" w:eastAsia="Times New Roman" w:hAnsi="Segoe UI" w:cs="Segoe UI"/>
          <w:color w:val="161616"/>
          <w:sz w:val="24"/>
          <w:szCs w:val="24"/>
          <w:lang w:eastAsia="ru-RU"/>
        </w:rPr>
        <w:t> является производным от </w:t>
      </w:r>
      <w:hyperlink r:id="rId30" w:history="1">
        <w:r w:rsidRPr="00347EE8">
          <w:rPr>
            <w:rFonts w:ascii="Segoe UI" w:eastAsia="Times New Roman" w:hAnsi="Segoe UI" w:cs="Segoe UI"/>
            <w:b/>
            <w:bCs/>
            <w:color w:val="0000FF"/>
            <w:sz w:val="24"/>
            <w:szCs w:val="24"/>
            <w:u w:val="single"/>
            <w:lang w:eastAsia="ru-RU"/>
          </w:rPr>
          <w:t>ListBox</w:t>
        </w:r>
      </w:hyperlink>
      <w:r w:rsidRPr="00347EE8">
        <w:rPr>
          <w:rFonts w:ascii="Segoe UI" w:eastAsia="Times New Roman" w:hAnsi="Segoe UI" w:cs="Segoe UI"/>
          <w:color w:val="161616"/>
          <w:sz w:val="24"/>
          <w:szCs w:val="24"/>
          <w:lang w:eastAsia="ru-RU"/>
        </w:rPr>
        <w:t>, он не поддерживает рисование владельцем.</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Для рисования каждого элемента того же размера задайте для свойства </w:t>
      </w:r>
      <w:r w:rsidRPr="00347EE8">
        <w:rPr>
          <w:rFonts w:ascii="Consolas" w:eastAsia="Times New Roman" w:hAnsi="Consolas" w:cs="Consolas"/>
          <w:color w:val="161616"/>
          <w:sz w:val="20"/>
          <w:szCs w:val="20"/>
          <w:lang w:eastAsia="ru-RU"/>
        </w:rPr>
        <w:t>DrawMode</w:t>
      </w:r>
      <w:r w:rsidRPr="00347EE8">
        <w:rPr>
          <w:rFonts w:ascii="Segoe UI" w:eastAsia="Times New Roman" w:hAnsi="Segoe UI" w:cs="Segoe UI"/>
          <w:color w:val="161616"/>
          <w:sz w:val="24"/>
          <w:szCs w:val="24"/>
          <w:lang w:eastAsia="ru-RU"/>
        </w:rPr>
        <w:t> значение </w:t>
      </w:r>
      <w:hyperlink r:id="rId31" w:anchor="system-windows-forms-drawmode-ownerdrawfixed" w:history="1">
        <w:r w:rsidRPr="00347EE8">
          <w:rPr>
            <w:rFonts w:ascii="Segoe UI" w:eastAsia="Times New Roman" w:hAnsi="Segoe UI" w:cs="Segoe UI"/>
            <w:color w:val="0000FF"/>
            <w:sz w:val="24"/>
            <w:szCs w:val="24"/>
            <w:u w:val="single"/>
            <w:lang w:eastAsia="ru-RU"/>
          </w:rPr>
          <w:t>OwnerDrawFixed</w:t>
        </w:r>
      </w:hyperlink>
      <w:r w:rsidRPr="00347EE8">
        <w:rPr>
          <w:rFonts w:ascii="Segoe UI" w:eastAsia="Times New Roman" w:hAnsi="Segoe UI" w:cs="Segoe UI"/>
          <w:color w:val="161616"/>
          <w:sz w:val="24"/>
          <w:szCs w:val="24"/>
          <w:lang w:eastAsia="ru-RU"/>
        </w:rPr>
        <w:t>, а также предусмотрите обработку события </w:t>
      </w:r>
      <w:r w:rsidRPr="00347EE8">
        <w:rPr>
          <w:rFonts w:ascii="Consolas" w:eastAsia="Times New Roman" w:hAnsi="Consolas" w:cs="Consolas"/>
          <w:color w:val="161616"/>
          <w:sz w:val="20"/>
          <w:szCs w:val="20"/>
          <w:lang w:eastAsia="ru-RU"/>
        </w:rPr>
        <w:t>DrawItem</w:t>
      </w:r>
      <w:r w:rsidRPr="00347EE8">
        <w:rPr>
          <w:rFonts w:ascii="Segoe UI" w:eastAsia="Times New Roman" w:hAnsi="Segoe UI" w:cs="Segoe UI"/>
          <w:color w:val="161616"/>
          <w:sz w:val="24"/>
          <w:szCs w:val="24"/>
          <w:lang w:eastAsia="ru-RU"/>
        </w:rPr>
        <w:t>.</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Для рисования каждого элемента с использованием разных размеров задайте для свойства </w:t>
      </w:r>
      <w:r w:rsidRPr="00347EE8">
        <w:rPr>
          <w:rFonts w:ascii="Consolas" w:eastAsia="Times New Roman" w:hAnsi="Consolas" w:cs="Consolas"/>
          <w:color w:val="161616"/>
          <w:sz w:val="20"/>
          <w:szCs w:val="20"/>
          <w:lang w:eastAsia="ru-RU"/>
        </w:rPr>
        <w:t>DrawMode</w:t>
      </w:r>
      <w:r w:rsidRPr="00347EE8">
        <w:rPr>
          <w:rFonts w:ascii="Segoe UI" w:eastAsia="Times New Roman" w:hAnsi="Segoe UI" w:cs="Segoe UI"/>
          <w:color w:val="161616"/>
          <w:sz w:val="24"/>
          <w:szCs w:val="24"/>
          <w:lang w:eastAsia="ru-RU"/>
        </w:rPr>
        <w:t> значение </w:t>
      </w:r>
      <w:hyperlink r:id="rId32" w:anchor="system-windows-forms-drawmode-ownerdrawvariable" w:history="1">
        <w:r w:rsidRPr="00347EE8">
          <w:rPr>
            <w:rFonts w:ascii="Segoe UI" w:eastAsia="Times New Roman" w:hAnsi="Segoe UI" w:cs="Segoe UI"/>
            <w:color w:val="0000FF"/>
            <w:sz w:val="24"/>
            <w:szCs w:val="24"/>
            <w:u w:val="single"/>
            <w:lang w:eastAsia="ru-RU"/>
          </w:rPr>
          <w:t>OwnerDrawVariable</w:t>
        </w:r>
      </w:hyperlink>
      <w:r w:rsidRPr="00347EE8">
        <w:rPr>
          <w:rFonts w:ascii="Segoe UI" w:eastAsia="Times New Roman" w:hAnsi="Segoe UI" w:cs="Segoe UI"/>
          <w:color w:val="161616"/>
          <w:sz w:val="24"/>
          <w:szCs w:val="24"/>
          <w:lang w:eastAsia="ru-RU"/>
        </w:rPr>
        <w:t>, а также предусмотрите обработку событий </w:t>
      </w:r>
      <w:r w:rsidRPr="00347EE8">
        <w:rPr>
          <w:rFonts w:ascii="Consolas" w:eastAsia="Times New Roman" w:hAnsi="Consolas" w:cs="Consolas"/>
          <w:color w:val="161616"/>
          <w:sz w:val="20"/>
          <w:szCs w:val="20"/>
          <w:lang w:eastAsia="ru-RU"/>
        </w:rPr>
        <w:t>MeasureItem</w:t>
      </w:r>
      <w:r w:rsidRPr="00347EE8">
        <w:rPr>
          <w:rFonts w:ascii="Segoe UI" w:eastAsia="Times New Roman" w:hAnsi="Segoe UI" w:cs="Segoe UI"/>
          <w:color w:val="161616"/>
          <w:sz w:val="24"/>
          <w:szCs w:val="24"/>
          <w:lang w:eastAsia="ru-RU"/>
        </w:rPr>
        <w:t> и </w:t>
      </w:r>
      <w:r w:rsidRPr="00347EE8">
        <w:rPr>
          <w:rFonts w:ascii="Consolas" w:eastAsia="Times New Roman" w:hAnsi="Consolas" w:cs="Consolas"/>
          <w:color w:val="161616"/>
          <w:sz w:val="20"/>
          <w:szCs w:val="20"/>
          <w:lang w:eastAsia="ru-RU"/>
        </w:rPr>
        <w:t>DrawItem</w:t>
      </w:r>
      <w:r w:rsidRPr="00347EE8">
        <w:rPr>
          <w:rFonts w:ascii="Segoe UI" w:eastAsia="Times New Roman" w:hAnsi="Segoe UI" w:cs="Segoe UI"/>
          <w:color w:val="161616"/>
          <w:sz w:val="24"/>
          <w:szCs w:val="24"/>
          <w:lang w:eastAsia="ru-RU"/>
        </w:rPr>
        <w:t>. Событие </w:t>
      </w:r>
      <w:r w:rsidRPr="00347EE8">
        <w:rPr>
          <w:rFonts w:ascii="Consolas" w:eastAsia="Times New Roman" w:hAnsi="Consolas" w:cs="Consolas"/>
          <w:color w:val="161616"/>
          <w:sz w:val="20"/>
          <w:szCs w:val="20"/>
          <w:lang w:eastAsia="ru-RU"/>
        </w:rPr>
        <w:t>MeasureItem</w:t>
      </w:r>
      <w:r w:rsidRPr="00347EE8">
        <w:rPr>
          <w:rFonts w:ascii="Segoe UI" w:eastAsia="Times New Roman" w:hAnsi="Segoe UI" w:cs="Segoe UI"/>
          <w:color w:val="161616"/>
          <w:sz w:val="24"/>
          <w:szCs w:val="24"/>
          <w:lang w:eastAsia="ru-RU"/>
        </w:rPr>
        <w:t> позволяет указать размер элемента, прежде чем возникнет событие </w:t>
      </w:r>
      <w:r w:rsidRPr="00347EE8">
        <w:rPr>
          <w:rFonts w:ascii="Consolas" w:eastAsia="Times New Roman" w:hAnsi="Consolas" w:cs="Consolas"/>
          <w:color w:val="161616"/>
          <w:sz w:val="20"/>
          <w:szCs w:val="20"/>
          <w:lang w:eastAsia="ru-RU"/>
        </w:rPr>
        <w:t>DrawItem</w:t>
      </w:r>
      <w:r w:rsidRPr="00347EE8">
        <w:rPr>
          <w:rFonts w:ascii="Segoe UI" w:eastAsia="Times New Roman" w:hAnsi="Segoe UI" w:cs="Segoe UI"/>
          <w:color w:val="161616"/>
          <w:sz w:val="24"/>
          <w:szCs w:val="24"/>
          <w:lang w:eastAsia="ru-RU"/>
        </w:rPr>
        <w:t> для этого элемента.</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Дополнительные сведения, включая примеры кода, см. в следующих разделах.</w:t>
      </w:r>
    </w:p>
    <w:p w:rsidR="00347EE8" w:rsidRPr="00347EE8" w:rsidRDefault="00347EE8" w:rsidP="00347EE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33" w:history="1">
        <w:r w:rsidRPr="00347EE8">
          <w:rPr>
            <w:rFonts w:ascii="Segoe UI" w:eastAsia="Times New Roman" w:hAnsi="Segoe UI" w:cs="Segoe UI"/>
            <w:color w:val="0000FF"/>
            <w:sz w:val="24"/>
            <w:szCs w:val="24"/>
            <w:u w:val="single"/>
            <w:lang w:eastAsia="ru-RU"/>
          </w:rPr>
          <w:t>ListBox.DrawMode</w:t>
        </w:r>
      </w:hyperlink>
    </w:p>
    <w:p w:rsidR="00347EE8" w:rsidRPr="00347EE8" w:rsidRDefault="00347EE8" w:rsidP="00347EE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34" w:anchor="system-windows-forms-listbox-measureitem" w:history="1">
        <w:r w:rsidRPr="00347EE8">
          <w:rPr>
            <w:rFonts w:ascii="Segoe UI" w:eastAsia="Times New Roman" w:hAnsi="Segoe UI" w:cs="Segoe UI"/>
            <w:color w:val="0000FF"/>
            <w:sz w:val="24"/>
            <w:szCs w:val="24"/>
            <w:u w:val="single"/>
            <w:lang w:eastAsia="ru-RU"/>
          </w:rPr>
          <w:t>ListBox.MeasureItem</w:t>
        </w:r>
      </w:hyperlink>
    </w:p>
    <w:p w:rsidR="00347EE8" w:rsidRPr="00347EE8" w:rsidRDefault="00347EE8" w:rsidP="00347EE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35" w:anchor="system-windows-forms-listbox-drawitem" w:history="1">
        <w:r w:rsidRPr="00347EE8">
          <w:rPr>
            <w:rFonts w:ascii="Segoe UI" w:eastAsia="Times New Roman" w:hAnsi="Segoe UI" w:cs="Segoe UI"/>
            <w:color w:val="0000FF"/>
            <w:sz w:val="24"/>
            <w:szCs w:val="24"/>
            <w:u w:val="single"/>
            <w:lang w:eastAsia="ru-RU"/>
          </w:rPr>
          <w:t>ListBox.DrawItem</w:t>
        </w:r>
      </w:hyperlink>
    </w:p>
    <w:p w:rsidR="00347EE8" w:rsidRPr="00347EE8" w:rsidRDefault="00347EE8" w:rsidP="00347EE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36" w:history="1">
        <w:r w:rsidRPr="00347EE8">
          <w:rPr>
            <w:rFonts w:ascii="Segoe UI" w:eastAsia="Times New Roman" w:hAnsi="Segoe UI" w:cs="Segoe UI"/>
            <w:color w:val="0000FF"/>
            <w:sz w:val="24"/>
            <w:szCs w:val="24"/>
            <w:u w:val="single"/>
            <w:lang w:eastAsia="ru-RU"/>
          </w:rPr>
          <w:t>ComboBox.DrawMode</w:t>
        </w:r>
      </w:hyperlink>
    </w:p>
    <w:p w:rsidR="00347EE8" w:rsidRPr="00347EE8" w:rsidRDefault="00347EE8" w:rsidP="00347EE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37" w:anchor="system-windows-forms-combobox-measureitem" w:history="1">
        <w:r w:rsidRPr="00347EE8">
          <w:rPr>
            <w:rFonts w:ascii="Segoe UI" w:eastAsia="Times New Roman" w:hAnsi="Segoe UI" w:cs="Segoe UI"/>
            <w:color w:val="0000FF"/>
            <w:sz w:val="24"/>
            <w:szCs w:val="24"/>
            <w:u w:val="single"/>
            <w:lang w:eastAsia="ru-RU"/>
          </w:rPr>
          <w:t>ComboBox.MeasureItem</w:t>
        </w:r>
      </w:hyperlink>
    </w:p>
    <w:p w:rsidR="00347EE8" w:rsidRPr="00347EE8" w:rsidRDefault="00347EE8" w:rsidP="00347EE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38" w:anchor="system-windows-forms-combobox-drawitem" w:history="1">
        <w:r w:rsidRPr="00347EE8">
          <w:rPr>
            <w:rFonts w:ascii="Segoe UI" w:eastAsia="Times New Roman" w:hAnsi="Segoe UI" w:cs="Segoe UI"/>
            <w:color w:val="0000FF"/>
            <w:sz w:val="24"/>
            <w:szCs w:val="24"/>
            <w:u w:val="single"/>
            <w:lang w:eastAsia="ru-RU"/>
          </w:rPr>
          <w:t>ComboBox.DrawItem</w:t>
        </w:r>
      </w:hyperlink>
    </w:p>
    <w:p w:rsidR="00347EE8" w:rsidRPr="00347EE8" w:rsidRDefault="00347EE8" w:rsidP="00347EE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39" w:history="1">
        <w:r w:rsidRPr="00347EE8">
          <w:rPr>
            <w:rFonts w:ascii="Segoe UI" w:eastAsia="Times New Roman" w:hAnsi="Segoe UI" w:cs="Segoe UI"/>
            <w:color w:val="0000FF"/>
            <w:sz w:val="24"/>
            <w:szCs w:val="24"/>
            <w:u w:val="single"/>
            <w:lang w:eastAsia="ru-RU"/>
          </w:rPr>
          <w:t>Практическое руководство. Индивидуальное форматирование строк, отображаемых в элементе управления ComboBox</w:t>
        </w:r>
      </w:hyperlink>
    </w:p>
    <w:p w:rsidR="00347EE8" w:rsidRPr="00347EE8" w:rsidRDefault="00347EE8" w:rsidP="00347EE8">
      <w:pPr>
        <w:shd w:val="clear" w:color="auto" w:fill="FFFFFF"/>
        <w:spacing w:before="450" w:after="270" w:line="240" w:lineRule="auto"/>
        <w:outlineLvl w:val="2"/>
        <w:rPr>
          <w:rFonts w:ascii="Segoe UI" w:eastAsia="Times New Roman" w:hAnsi="Segoe UI" w:cs="Segoe UI"/>
          <w:b/>
          <w:bCs/>
          <w:color w:val="161616"/>
          <w:sz w:val="27"/>
          <w:szCs w:val="27"/>
          <w:lang w:eastAsia="ru-RU"/>
        </w:rPr>
      </w:pPr>
      <w:r w:rsidRPr="00347EE8">
        <w:rPr>
          <w:rFonts w:ascii="Segoe UI" w:eastAsia="Times New Roman" w:hAnsi="Segoe UI" w:cs="Segoe UI"/>
          <w:b/>
          <w:bCs/>
          <w:color w:val="161616"/>
          <w:sz w:val="27"/>
          <w:szCs w:val="27"/>
          <w:lang w:eastAsia="ru-RU"/>
        </w:rPr>
        <w:lastRenderedPageBreak/>
        <w:t>Компонент MenuItem</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Компонент </w:t>
      </w:r>
      <w:hyperlink r:id="rId40" w:history="1">
        <w:r w:rsidRPr="00347EE8">
          <w:rPr>
            <w:rFonts w:ascii="Segoe UI" w:eastAsia="Times New Roman" w:hAnsi="Segoe UI" w:cs="Segoe UI"/>
            <w:color w:val="0000FF"/>
            <w:sz w:val="24"/>
            <w:szCs w:val="24"/>
            <w:u w:val="single"/>
            <w:lang w:eastAsia="ru-RU"/>
          </w:rPr>
          <w:t>MenuItem</w:t>
        </w:r>
      </w:hyperlink>
      <w:r w:rsidRPr="00347EE8">
        <w:rPr>
          <w:rFonts w:ascii="Segoe UI" w:eastAsia="Times New Roman" w:hAnsi="Segoe UI" w:cs="Segoe UI"/>
          <w:color w:val="161616"/>
          <w:sz w:val="24"/>
          <w:szCs w:val="24"/>
          <w:lang w:eastAsia="ru-RU"/>
        </w:rPr>
        <w:t> представляет собой отдельный пункт меню в компоненте </w:t>
      </w:r>
      <w:hyperlink r:id="rId41" w:history="1">
        <w:r w:rsidRPr="00347EE8">
          <w:rPr>
            <w:rFonts w:ascii="Segoe UI" w:eastAsia="Times New Roman" w:hAnsi="Segoe UI" w:cs="Segoe UI"/>
            <w:color w:val="0000FF"/>
            <w:sz w:val="24"/>
            <w:szCs w:val="24"/>
            <w:u w:val="single"/>
            <w:lang w:eastAsia="ru-RU"/>
          </w:rPr>
          <w:t>MainMenu</w:t>
        </w:r>
      </w:hyperlink>
      <w:r w:rsidRPr="00347EE8">
        <w:rPr>
          <w:rFonts w:ascii="Segoe UI" w:eastAsia="Times New Roman" w:hAnsi="Segoe UI" w:cs="Segoe UI"/>
          <w:color w:val="161616"/>
          <w:sz w:val="24"/>
          <w:szCs w:val="24"/>
          <w:lang w:eastAsia="ru-RU"/>
        </w:rPr>
        <w:t> или </w:t>
      </w:r>
      <w:hyperlink r:id="rId42" w:history="1">
        <w:r w:rsidRPr="00347EE8">
          <w:rPr>
            <w:rFonts w:ascii="Segoe UI" w:eastAsia="Times New Roman" w:hAnsi="Segoe UI" w:cs="Segoe UI"/>
            <w:color w:val="0000FF"/>
            <w:sz w:val="24"/>
            <w:szCs w:val="24"/>
            <w:u w:val="single"/>
            <w:lang w:eastAsia="ru-RU"/>
          </w:rPr>
          <w:t>ContextMenu</w:t>
        </w:r>
      </w:hyperlink>
      <w:r w:rsidRPr="00347EE8">
        <w:rPr>
          <w:rFonts w:ascii="Segoe UI" w:eastAsia="Times New Roman" w:hAnsi="Segoe UI" w:cs="Segoe UI"/>
          <w:color w:val="161616"/>
          <w:sz w:val="24"/>
          <w:szCs w:val="24"/>
          <w:lang w:eastAsia="ru-RU"/>
        </w:rPr>
        <w:t>.</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Для рисования </w:t>
      </w:r>
      <w:hyperlink r:id="rId43" w:history="1">
        <w:r w:rsidRPr="00347EE8">
          <w:rPr>
            <w:rFonts w:ascii="Segoe UI" w:eastAsia="Times New Roman" w:hAnsi="Segoe UI" w:cs="Segoe UI"/>
            <w:color w:val="0000FF"/>
            <w:sz w:val="24"/>
            <w:szCs w:val="24"/>
            <w:u w:val="single"/>
            <w:lang w:eastAsia="ru-RU"/>
          </w:rPr>
          <w:t>MenuItem</w:t>
        </w:r>
      </w:hyperlink>
      <w:r w:rsidRPr="00347EE8">
        <w:rPr>
          <w:rFonts w:ascii="Segoe UI" w:eastAsia="Times New Roman" w:hAnsi="Segoe UI" w:cs="Segoe UI"/>
          <w:color w:val="161616"/>
          <w:sz w:val="24"/>
          <w:szCs w:val="24"/>
          <w:lang w:eastAsia="ru-RU"/>
        </w:rPr>
        <w:t> задайте для его свойства </w:t>
      </w:r>
      <w:r w:rsidRPr="00347EE8">
        <w:rPr>
          <w:rFonts w:ascii="Consolas" w:eastAsia="Times New Roman" w:hAnsi="Consolas" w:cs="Consolas"/>
          <w:color w:val="161616"/>
          <w:sz w:val="20"/>
          <w:szCs w:val="20"/>
          <w:lang w:eastAsia="ru-RU"/>
        </w:rPr>
        <w:t>OwnerDraw</w:t>
      </w:r>
      <w:r w:rsidRPr="00347EE8">
        <w:rPr>
          <w:rFonts w:ascii="Segoe UI" w:eastAsia="Times New Roman" w:hAnsi="Segoe UI" w:cs="Segoe UI"/>
          <w:color w:val="161616"/>
          <w:sz w:val="24"/>
          <w:szCs w:val="24"/>
          <w:lang w:eastAsia="ru-RU"/>
        </w:rPr>
        <w:t> значение </w:t>
      </w:r>
      <w:r w:rsidRPr="00347EE8">
        <w:rPr>
          <w:rFonts w:ascii="Consolas" w:eastAsia="Times New Roman" w:hAnsi="Consolas" w:cs="Consolas"/>
          <w:color w:val="161616"/>
          <w:sz w:val="20"/>
          <w:szCs w:val="20"/>
          <w:lang w:eastAsia="ru-RU"/>
        </w:rPr>
        <w:t>true</w:t>
      </w:r>
      <w:r w:rsidRPr="00347EE8">
        <w:rPr>
          <w:rFonts w:ascii="Segoe UI" w:eastAsia="Times New Roman" w:hAnsi="Segoe UI" w:cs="Segoe UI"/>
          <w:color w:val="161616"/>
          <w:sz w:val="24"/>
          <w:szCs w:val="24"/>
          <w:lang w:eastAsia="ru-RU"/>
        </w:rPr>
        <w:t> и предусмотрите обработку его события </w:t>
      </w:r>
      <w:r w:rsidRPr="00347EE8">
        <w:rPr>
          <w:rFonts w:ascii="Consolas" w:eastAsia="Times New Roman" w:hAnsi="Consolas" w:cs="Consolas"/>
          <w:color w:val="161616"/>
          <w:sz w:val="20"/>
          <w:szCs w:val="20"/>
          <w:lang w:eastAsia="ru-RU"/>
        </w:rPr>
        <w:t>DrawItem</w:t>
      </w:r>
      <w:r w:rsidRPr="00347EE8">
        <w:rPr>
          <w:rFonts w:ascii="Segoe UI" w:eastAsia="Times New Roman" w:hAnsi="Segoe UI" w:cs="Segoe UI"/>
          <w:color w:val="161616"/>
          <w:sz w:val="24"/>
          <w:szCs w:val="24"/>
          <w:lang w:eastAsia="ru-RU"/>
        </w:rPr>
        <w:t>. Чтобы изменять размер элемента меню перед возникновением события </w:t>
      </w:r>
      <w:r w:rsidRPr="00347EE8">
        <w:rPr>
          <w:rFonts w:ascii="Consolas" w:eastAsia="Times New Roman" w:hAnsi="Consolas" w:cs="Consolas"/>
          <w:color w:val="161616"/>
          <w:sz w:val="20"/>
          <w:szCs w:val="20"/>
          <w:lang w:eastAsia="ru-RU"/>
        </w:rPr>
        <w:t>DrawItem</w:t>
      </w:r>
      <w:r w:rsidRPr="00347EE8">
        <w:rPr>
          <w:rFonts w:ascii="Segoe UI" w:eastAsia="Times New Roman" w:hAnsi="Segoe UI" w:cs="Segoe UI"/>
          <w:color w:val="161616"/>
          <w:sz w:val="24"/>
          <w:szCs w:val="24"/>
          <w:lang w:eastAsia="ru-RU"/>
        </w:rPr>
        <w:t>, требуется обработка события </w:t>
      </w:r>
      <w:r w:rsidRPr="00347EE8">
        <w:rPr>
          <w:rFonts w:ascii="Consolas" w:eastAsia="Times New Roman" w:hAnsi="Consolas" w:cs="Consolas"/>
          <w:color w:val="161616"/>
          <w:sz w:val="20"/>
          <w:szCs w:val="20"/>
          <w:lang w:eastAsia="ru-RU"/>
        </w:rPr>
        <w:t>MeasureItem</w:t>
      </w:r>
      <w:r w:rsidRPr="00347EE8">
        <w:rPr>
          <w:rFonts w:ascii="Segoe UI" w:eastAsia="Times New Roman" w:hAnsi="Segoe UI" w:cs="Segoe UI"/>
          <w:color w:val="161616"/>
          <w:sz w:val="24"/>
          <w:szCs w:val="24"/>
          <w:lang w:eastAsia="ru-RU"/>
        </w:rPr>
        <w:t> элемента.</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Дополнительные сведения, включая примеры кода, см. в следующих разделах справочника.</w:t>
      </w:r>
    </w:p>
    <w:p w:rsidR="00347EE8" w:rsidRPr="00347EE8" w:rsidRDefault="00347EE8" w:rsidP="00347EE8">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44" w:history="1">
        <w:r w:rsidRPr="00347EE8">
          <w:rPr>
            <w:rFonts w:ascii="Segoe UI" w:eastAsia="Times New Roman" w:hAnsi="Segoe UI" w:cs="Segoe UI"/>
            <w:color w:val="0000FF"/>
            <w:sz w:val="24"/>
            <w:szCs w:val="24"/>
            <w:u w:val="single"/>
            <w:lang w:eastAsia="ru-RU"/>
          </w:rPr>
          <w:t>MenuItem.OwnerDraw</w:t>
        </w:r>
      </w:hyperlink>
    </w:p>
    <w:p w:rsidR="00347EE8" w:rsidRPr="00347EE8" w:rsidRDefault="00347EE8" w:rsidP="00347EE8">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45" w:anchor="system-windows-forms-menuitem-drawitem" w:history="1">
        <w:r w:rsidRPr="00347EE8">
          <w:rPr>
            <w:rFonts w:ascii="Segoe UI" w:eastAsia="Times New Roman" w:hAnsi="Segoe UI" w:cs="Segoe UI"/>
            <w:color w:val="0000FF"/>
            <w:sz w:val="24"/>
            <w:szCs w:val="24"/>
            <w:u w:val="single"/>
            <w:lang w:eastAsia="ru-RU"/>
          </w:rPr>
          <w:t>MenuItem.DrawItem</w:t>
        </w:r>
      </w:hyperlink>
    </w:p>
    <w:p w:rsidR="00347EE8" w:rsidRPr="00347EE8" w:rsidRDefault="00347EE8" w:rsidP="00347EE8">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46" w:anchor="system-windows-forms-menuitem-measureitem" w:history="1">
        <w:r w:rsidRPr="00347EE8">
          <w:rPr>
            <w:rFonts w:ascii="Segoe UI" w:eastAsia="Times New Roman" w:hAnsi="Segoe UI" w:cs="Segoe UI"/>
            <w:color w:val="0000FF"/>
            <w:sz w:val="24"/>
            <w:szCs w:val="24"/>
            <w:u w:val="single"/>
            <w:lang w:eastAsia="ru-RU"/>
          </w:rPr>
          <w:t>MenuItem.MeasureItem</w:t>
        </w:r>
      </w:hyperlink>
    </w:p>
    <w:p w:rsidR="00347EE8" w:rsidRPr="00347EE8" w:rsidRDefault="00347EE8" w:rsidP="00347EE8">
      <w:pPr>
        <w:shd w:val="clear" w:color="auto" w:fill="FFFFFF"/>
        <w:spacing w:before="450" w:after="270" w:line="240" w:lineRule="auto"/>
        <w:outlineLvl w:val="2"/>
        <w:rPr>
          <w:rFonts w:ascii="Segoe UI" w:eastAsia="Times New Roman" w:hAnsi="Segoe UI" w:cs="Segoe UI"/>
          <w:b/>
          <w:bCs/>
          <w:color w:val="161616"/>
          <w:sz w:val="27"/>
          <w:szCs w:val="27"/>
          <w:lang w:eastAsia="ru-RU"/>
        </w:rPr>
      </w:pPr>
      <w:r w:rsidRPr="00347EE8">
        <w:rPr>
          <w:rFonts w:ascii="Segoe UI" w:eastAsia="Times New Roman" w:hAnsi="Segoe UI" w:cs="Segoe UI"/>
          <w:b/>
          <w:bCs/>
          <w:color w:val="161616"/>
          <w:sz w:val="27"/>
          <w:szCs w:val="27"/>
          <w:lang w:eastAsia="ru-RU"/>
        </w:rPr>
        <w:t>Элемент управления TabControl</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Элемент управления </w:t>
      </w:r>
      <w:hyperlink r:id="rId47" w:history="1">
        <w:r w:rsidRPr="00347EE8">
          <w:rPr>
            <w:rFonts w:ascii="Segoe UI" w:eastAsia="Times New Roman" w:hAnsi="Segoe UI" w:cs="Segoe UI"/>
            <w:color w:val="0000FF"/>
            <w:sz w:val="24"/>
            <w:szCs w:val="24"/>
            <w:u w:val="single"/>
            <w:lang w:eastAsia="ru-RU"/>
          </w:rPr>
          <w:t>TabControl</w:t>
        </w:r>
      </w:hyperlink>
      <w:r w:rsidRPr="00347EE8">
        <w:rPr>
          <w:rFonts w:ascii="Segoe UI" w:eastAsia="Times New Roman" w:hAnsi="Segoe UI" w:cs="Segoe UI"/>
          <w:color w:val="161616"/>
          <w:sz w:val="24"/>
          <w:szCs w:val="24"/>
          <w:lang w:eastAsia="ru-RU"/>
        </w:rPr>
        <w:t> позволяет рисовать отдельные вкладки в элементе управления. Рисование владельцем влияет только на вкладки; содержимое </w:t>
      </w:r>
      <w:hyperlink r:id="rId48" w:history="1">
        <w:r w:rsidRPr="00347EE8">
          <w:rPr>
            <w:rFonts w:ascii="Segoe UI" w:eastAsia="Times New Roman" w:hAnsi="Segoe UI" w:cs="Segoe UI"/>
            <w:color w:val="0000FF"/>
            <w:sz w:val="24"/>
            <w:szCs w:val="24"/>
            <w:u w:val="single"/>
            <w:lang w:eastAsia="ru-RU"/>
          </w:rPr>
          <w:t>TabPage</w:t>
        </w:r>
      </w:hyperlink>
      <w:r w:rsidRPr="00347EE8">
        <w:rPr>
          <w:rFonts w:ascii="Segoe UI" w:eastAsia="Times New Roman" w:hAnsi="Segoe UI" w:cs="Segoe UI"/>
          <w:color w:val="161616"/>
          <w:sz w:val="24"/>
          <w:szCs w:val="24"/>
          <w:lang w:eastAsia="ru-RU"/>
        </w:rPr>
        <w:t> не затрагивается.</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Для рисования каждой вкладки </w:t>
      </w:r>
      <w:hyperlink r:id="rId49" w:history="1">
        <w:r w:rsidRPr="00347EE8">
          <w:rPr>
            <w:rFonts w:ascii="Segoe UI" w:eastAsia="Times New Roman" w:hAnsi="Segoe UI" w:cs="Segoe UI"/>
            <w:color w:val="0000FF"/>
            <w:sz w:val="24"/>
            <w:szCs w:val="24"/>
            <w:u w:val="single"/>
            <w:lang w:eastAsia="ru-RU"/>
          </w:rPr>
          <w:t>TabControl</w:t>
        </w:r>
      </w:hyperlink>
      <w:r w:rsidRPr="00347EE8">
        <w:rPr>
          <w:rFonts w:ascii="Segoe UI" w:eastAsia="Times New Roman" w:hAnsi="Segoe UI" w:cs="Segoe UI"/>
          <w:color w:val="161616"/>
          <w:sz w:val="24"/>
          <w:szCs w:val="24"/>
          <w:lang w:eastAsia="ru-RU"/>
        </w:rPr>
        <w:t> задайте для свойства </w:t>
      </w:r>
      <w:r w:rsidRPr="00347EE8">
        <w:rPr>
          <w:rFonts w:ascii="Consolas" w:eastAsia="Times New Roman" w:hAnsi="Consolas" w:cs="Consolas"/>
          <w:color w:val="161616"/>
          <w:sz w:val="20"/>
          <w:szCs w:val="20"/>
          <w:lang w:eastAsia="ru-RU"/>
        </w:rPr>
        <w:t>DrawMode</w:t>
      </w:r>
      <w:r w:rsidRPr="00347EE8">
        <w:rPr>
          <w:rFonts w:ascii="Segoe UI" w:eastAsia="Times New Roman" w:hAnsi="Segoe UI" w:cs="Segoe UI"/>
          <w:color w:val="161616"/>
          <w:sz w:val="24"/>
          <w:szCs w:val="24"/>
          <w:lang w:eastAsia="ru-RU"/>
        </w:rPr>
        <w:t> значение </w:t>
      </w:r>
      <w:hyperlink r:id="rId50" w:anchor="system-windows-forms-tabdrawmode-ownerdrawfixed" w:history="1">
        <w:r w:rsidRPr="00347EE8">
          <w:rPr>
            <w:rFonts w:ascii="Segoe UI" w:eastAsia="Times New Roman" w:hAnsi="Segoe UI" w:cs="Segoe UI"/>
            <w:color w:val="0000FF"/>
            <w:sz w:val="24"/>
            <w:szCs w:val="24"/>
            <w:u w:val="single"/>
            <w:lang w:eastAsia="ru-RU"/>
          </w:rPr>
          <w:t>OwnerDrawFixed</w:t>
        </w:r>
      </w:hyperlink>
      <w:r w:rsidRPr="00347EE8">
        <w:rPr>
          <w:rFonts w:ascii="Segoe UI" w:eastAsia="Times New Roman" w:hAnsi="Segoe UI" w:cs="Segoe UI"/>
          <w:color w:val="161616"/>
          <w:sz w:val="24"/>
          <w:szCs w:val="24"/>
          <w:lang w:eastAsia="ru-RU"/>
        </w:rPr>
        <w:t> и предусмотрите обработку события </w:t>
      </w:r>
      <w:r w:rsidRPr="00347EE8">
        <w:rPr>
          <w:rFonts w:ascii="Consolas" w:eastAsia="Times New Roman" w:hAnsi="Consolas" w:cs="Consolas"/>
          <w:color w:val="161616"/>
          <w:sz w:val="20"/>
          <w:szCs w:val="20"/>
          <w:lang w:eastAsia="ru-RU"/>
        </w:rPr>
        <w:t>DrawItem</w:t>
      </w:r>
      <w:r w:rsidRPr="00347EE8">
        <w:rPr>
          <w:rFonts w:ascii="Segoe UI" w:eastAsia="Times New Roman" w:hAnsi="Segoe UI" w:cs="Segoe UI"/>
          <w:color w:val="161616"/>
          <w:sz w:val="24"/>
          <w:szCs w:val="24"/>
          <w:lang w:eastAsia="ru-RU"/>
        </w:rPr>
        <w:t>. Это событие возникает один раз для каждой вкладки, только если вкладка видна в элементе управления.</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Дополнительные сведения, включая примеры кода, см. в следующих разделах справочника.</w:t>
      </w:r>
    </w:p>
    <w:p w:rsidR="00347EE8" w:rsidRPr="00347EE8" w:rsidRDefault="00347EE8" w:rsidP="00347EE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51" w:history="1">
        <w:r w:rsidRPr="00347EE8">
          <w:rPr>
            <w:rFonts w:ascii="Segoe UI" w:eastAsia="Times New Roman" w:hAnsi="Segoe UI" w:cs="Segoe UI"/>
            <w:color w:val="0000FF"/>
            <w:sz w:val="24"/>
            <w:szCs w:val="24"/>
            <w:u w:val="single"/>
            <w:lang w:eastAsia="ru-RU"/>
          </w:rPr>
          <w:t>TabControl.DrawMode</w:t>
        </w:r>
      </w:hyperlink>
    </w:p>
    <w:p w:rsidR="00347EE8" w:rsidRPr="00347EE8" w:rsidRDefault="00347EE8" w:rsidP="00347EE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52" w:anchor="system-windows-forms-tabcontrol-drawitem" w:history="1">
        <w:r w:rsidRPr="00347EE8">
          <w:rPr>
            <w:rFonts w:ascii="Segoe UI" w:eastAsia="Times New Roman" w:hAnsi="Segoe UI" w:cs="Segoe UI"/>
            <w:color w:val="0000FF"/>
            <w:sz w:val="24"/>
            <w:szCs w:val="24"/>
            <w:u w:val="single"/>
            <w:lang w:eastAsia="ru-RU"/>
          </w:rPr>
          <w:t>TabControl.DrawItem</w:t>
        </w:r>
      </w:hyperlink>
    </w:p>
    <w:p w:rsidR="00347EE8" w:rsidRPr="00347EE8" w:rsidRDefault="00347EE8" w:rsidP="00347EE8">
      <w:pPr>
        <w:shd w:val="clear" w:color="auto" w:fill="FFFFFF"/>
        <w:spacing w:before="450" w:after="270" w:line="240" w:lineRule="auto"/>
        <w:outlineLvl w:val="2"/>
        <w:rPr>
          <w:rFonts w:ascii="Segoe UI" w:eastAsia="Times New Roman" w:hAnsi="Segoe UI" w:cs="Segoe UI"/>
          <w:b/>
          <w:bCs/>
          <w:color w:val="161616"/>
          <w:sz w:val="27"/>
          <w:szCs w:val="27"/>
          <w:lang w:eastAsia="ru-RU"/>
        </w:rPr>
      </w:pPr>
      <w:r w:rsidRPr="00347EE8">
        <w:rPr>
          <w:rFonts w:ascii="Segoe UI" w:eastAsia="Times New Roman" w:hAnsi="Segoe UI" w:cs="Segoe UI"/>
          <w:b/>
          <w:bCs/>
          <w:color w:val="161616"/>
          <w:sz w:val="27"/>
          <w:szCs w:val="27"/>
          <w:lang w:eastAsia="ru-RU"/>
        </w:rPr>
        <w:t>Компонент ToolTip</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Компонент </w:t>
      </w:r>
      <w:hyperlink r:id="rId53" w:history="1">
        <w:r w:rsidRPr="00347EE8">
          <w:rPr>
            <w:rFonts w:ascii="Segoe UI" w:eastAsia="Times New Roman" w:hAnsi="Segoe UI" w:cs="Segoe UI"/>
            <w:color w:val="0000FF"/>
            <w:sz w:val="24"/>
            <w:szCs w:val="24"/>
            <w:u w:val="single"/>
            <w:lang w:eastAsia="ru-RU"/>
          </w:rPr>
          <w:t>ToolTip</w:t>
        </w:r>
      </w:hyperlink>
      <w:r w:rsidRPr="00347EE8">
        <w:rPr>
          <w:rFonts w:ascii="Segoe UI" w:eastAsia="Times New Roman" w:hAnsi="Segoe UI" w:cs="Segoe UI"/>
          <w:color w:val="161616"/>
          <w:sz w:val="24"/>
          <w:szCs w:val="24"/>
          <w:lang w:eastAsia="ru-RU"/>
        </w:rPr>
        <w:t> позволяет рисовать всю подсказку целиком при ее отображении.</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Для рисования </w:t>
      </w:r>
      <w:hyperlink r:id="rId54" w:history="1">
        <w:r w:rsidRPr="00347EE8">
          <w:rPr>
            <w:rFonts w:ascii="Segoe UI" w:eastAsia="Times New Roman" w:hAnsi="Segoe UI" w:cs="Segoe UI"/>
            <w:color w:val="0000FF"/>
            <w:sz w:val="24"/>
            <w:szCs w:val="24"/>
            <w:u w:val="single"/>
            <w:lang w:eastAsia="ru-RU"/>
          </w:rPr>
          <w:t>ToolTip</w:t>
        </w:r>
      </w:hyperlink>
      <w:r w:rsidRPr="00347EE8">
        <w:rPr>
          <w:rFonts w:ascii="Segoe UI" w:eastAsia="Times New Roman" w:hAnsi="Segoe UI" w:cs="Segoe UI"/>
          <w:color w:val="161616"/>
          <w:sz w:val="24"/>
          <w:szCs w:val="24"/>
          <w:lang w:eastAsia="ru-RU"/>
        </w:rPr>
        <w:t> задайте для его свойства </w:t>
      </w:r>
      <w:r w:rsidRPr="00347EE8">
        <w:rPr>
          <w:rFonts w:ascii="Consolas" w:eastAsia="Times New Roman" w:hAnsi="Consolas" w:cs="Consolas"/>
          <w:color w:val="161616"/>
          <w:sz w:val="20"/>
          <w:szCs w:val="20"/>
          <w:lang w:eastAsia="ru-RU"/>
        </w:rPr>
        <w:t>OwnerDraw</w:t>
      </w:r>
      <w:r w:rsidRPr="00347EE8">
        <w:rPr>
          <w:rFonts w:ascii="Segoe UI" w:eastAsia="Times New Roman" w:hAnsi="Segoe UI" w:cs="Segoe UI"/>
          <w:color w:val="161616"/>
          <w:sz w:val="24"/>
          <w:szCs w:val="24"/>
          <w:lang w:eastAsia="ru-RU"/>
        </w:rPr>
        <w:t> значение </w:t>
      </w:r>
      <w:r w:rsidRPr="00347EE8">
        <w:rPr>
          <w:rFonts w:ascii="Consolas" w:eastAsia="Times New Roman" w:hAnsi="Consolas" w:cs="Consolas"/>
          <w:color w:val="161616"/>
          <w:sz w:val="20"/>
          <w:szCs w:val="20"/>
          <w:lang w:eastAsia="ru-RU"/>
        </w:rPr>
        <w:t>true</w:t>
      </w:r>
      <w:r w:rsidRPr="00347EE8">
        <w:rPr>
          <w:rFonts w:ascii="Segoe UI" w:eastAsia="Times New Roman" w:hAnsi="Segoe UI" w:cs="Segoe UI"/>
          <w:color w:val="161616"/>
          <w:sz w:val="24"/>
          <w:szCs w:val="24"/>
          <w:lang w:eastAsia="ru-RU"/>
        </w:rPr>
        <w:t> и предусмотрите обработку его события </w:t>
      </w:r>
      <w:r w:rsidRPr="00347EE8">
        <w:rPr>
          <w:rFonts w:ascii="Consolas" w:eastAsia="Times New Roman" w:hAnsi="Consolas" w:cs="Consolas"/>
          <w:color w:val="161616"/>
          <w:sz w:val="20"/>
          <w:szCs w:val="20"/>
          <w:lang w:eastAsia="ru-RU"/>
        </w:rPr>
        <w:t>Draw</w:t>
      </w:r>
      <w:r w:rsidRPr="00347EE8">
        <w:rPr>
          <w:rFonts w:ascii="Segoe UI" w:eastAsia="Times New Roman" w:hAnsi="Segoe UI" w:cs="Segoe UI"/>
          <w:color w:val="161616"/>
          <w:sz w:val="24"/>
          <w:szCs w:val="24"/>
          <w:lang w:eastAsia="ru-RU"/>
        </w:rPr>
        <w:t>. Чтобы настроить размер </w:t>
      </w:r>
      <w:hyperlink r:id="rId55" w:history="1">
        <w:r w:rsidRPr="00347EE8">
          <w:rPr>
            <w:rFonts w:ascii="Segoe UI" w:eastAsia="Times New Roman" w:hAnsi="Segoe UI" w:cs="Segoe UI"/>
            <w:color w:val="0000FF"/>
            <w:sz w:val="24"/>
            <w:szCs w:val="24"/>
            <w:u w:val="single"/>
            <w:lang w:eastAsia="ru-RU"/>
          </w:rPr>
          <w:t>ToolTip</w:t>
        </w:r>
      </w:hyperlink>
      <w:r w:rsidRPr="00347EE8">
        <w:rPr>
          <w:rFonts w:ascii="Segoe UI" w:eastAsia="Times New Roman" w:hAnsi="Segoe UI" w:cs="Segoe UI"/>
          <w:color w:val="161616"/>
          <w:sz w:val="24"/>
          <w:szCs w:val="24"/>
          <w:lang w:eastAsia="ru-RU"/>
        </w:rPr>
        <w:t> перед возникновением события </w:t>
      </w:r>
      <w:r w:rsidRPr="00347EE8">
        <w:rPr>
          <w:rFonts w:ascii="Consolas" w:eastAsia="Times New Roman" w:hAnsi="Consolas" w:cs="Consolas"/>
          <w:color w:val="161616"/>
          <w:sz w:val="20"/>
          <w:szCs w:val="20"/>
          <w:lang w:eastAsia="ru-RU"/>
        </w:rPr>
        <w:t>Draw</w:t>
      </w:r>
      <w:r w:rsidRPr="00347EE8">
        <w:rPr>
          <w:rFonts w:ascii="Segoe UI" w:eastAsia="Times New Roman" w:hAnsi="Segoe UI" w:cs="Segoe UI"/>
          <w:color w:val="161616"/>
          <w:sz w:val="24"/>
          <w:szCs w:val="24"/>
          <w:lang w:eastAsia="ru-RU"/>
        </w:rPr>
        <w:t>, обработайте событие </w:t>
      </w:r>
      <w:r w:rsidRPr="00347EE8">
        <w:rPr>
          <w:rFonts w:ascii="Consolas" w:eastAsia="Times New Roman" w:hAnsi="Consolas" w:cs="Consolas"/>
          <w:color w:val="161616"/>
          <w:sz w:val="20"/>
          <w:szCs w:val="20"/>
          <w:lang w:eastAsia="ru-RU"/>
        </w:rPr>
        <w:t>Popup</w:t>
      </w:r>
      <w:r w:rsidRPr="00347EE8">
        <w:rPr>
          <w:rFonts w:ascii="Segoe UI" w:eastAsia="Times New Roman" w:hAnsi="Segoe UI" w:cs="Segoe UI"/>
          <w:color w:val="161616"/>
          <w:sz w:val="24"/>
          <w:szCs w:val="24"/>
          <w:lang w:eastAsia="ru-RU"/>
        </w:rPr>
        <w:t> и задайте свойство </w:t>
      </w:r>
      <w:hyperlink r:id="rId56" w:history="1">
        <w:r w:rsidRPr="00347EE8">
          <w:rPr>
            <w:rFonts w:ascii="Segoe UI" w:eastAsia="Times New Roman" w:hAnsi="Segoe UI" w:cs="Segoe UI"/>
            <w:color w:val="0000FF"/>
            <w:sz w:val="24"/>
            <w:szCs w:val="24"/>
            <w:u w:val="single"/>
            <w:lang w:eastAsia="ru-RU"/>
          </w:rPr>
          <w:t>ToolTipSize</w:t>
        </w:r>
      </w:hyperlink>
      <w:r w:rsidRPr="00347EE8">
        <w:rPr>
          <w:rFonts w:ascii="Segoe UI" w:eastAsia="Times New Roman" w:hAnsi="Segoe UI" w:cs="Segoe UI"/>
          <w:color w:val="161616"/>
          <w:sz w:val="24"/>
          <w:szCs w:val="24"/>
          <w:lang w:eastAsia="ru-RU"/>
        </w:rPr>
        <w:t> в обработчике событий.</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lastRenderedPageBreak/>
        <w:t>Дополнительные сведения, включая примеры кода, см. в следующих разделах справочника.</w:t>
      </w:r>
    </w:p>
    <w:p w:rsidR="00347EE8" w:rsidRPr="00347EE8" w:rsidRDefault="00347EE8" w:rsidP="00347EE8">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57" w:history="1">
        <w:r w:rsidRPr="00347EE8">
          <w:rPr>
            <w:rFonts w:ascii="Segoe UI" w:eastAsia="Times New Roman" w:hAnsi="Segoe UI" w:cs="Segoe UI"/>
            <w:color w:val="0000FF"/>
            <w:sz w:val="24"/>
            <w:szCs w:val="24"/>
            <w:u w:val="single"/>
            <w:lang w:eastAsia="ru-RU"/>
          </w:rPr>
          <w:t>ToolTip.OwnerDraw</w:t>
        </w:r>
      </w:hyperlink>
    </w:p>
    <w:p w:rsidR="00347EE8" w:rsidRPr="00347EE8" w:rsidRDefault="00347EE8" w:rsidP="00347EE8">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58" w:anchor="system-windows-forms-tooltip-draw" w:history="1">
        <w:r w:rsidRPr="00347EE8">
          <w:rPr>
            <w:rFonts w:ascii="Segoe UI" w:eastAsia="Times New Roman" w:hAnsi="Segoe UI" w:cs="Segoe UI"/>
            <w:color w:val="0000FF"/>
            <w:sz w:val="24"/>
            <w:szCs w:val="24"/>
            <w:u w:val="single"/>
            <w:lang w:eastAsia="ru-RU"/>
          </w:rPr>
          <w:t>ToolTip.Draw</w:t>
        </w:r>
      </w:hyperlink>
    </w:p>
    <w:p w:rsidR="00347EE8" w:rsidRPr="00347EE8" w:rsidRDefault="00347EE8" w:rsidP="00347EE8">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59" w:anchor="system-windows-forms-tooltip-popup" w:history="1">
        <w:r w:rsidRPr="00347EE8">
          <w:rPr>
            <w:rFonts w:ascii="Segoe UI" w:eastAsia="Times New Roman" w:hAnsi="Segoe UI" w:cs="Segoe UI"/>
            <w:color w:val="0000FF"/>
            <w:sz w:val="24"/>
            <w:szCs w:val="24"/>
            <w:u w:val="single"/>
            <w:lang w:eastAsia="ru-RU"/>
          </w:rPr>
          <w:t>ToolTip.Popup</w:t>
        </w:r>
      </w:hyperlink>
    </w:p>
    <w:p w:rsidR="00347EE8" w:rsidRPr="00347EE8" w:rsidRDefault="00347EE8" w:rsidP="00347EE8">
      <w:pPr>
        <w:shd w:val="clear" w:color="auto" w:fill="FFFFFF"/>
        <w:spacing w:before="450" w:after="270" w:line="240" w:lineRule="auto"/>
        <w:outlineLvl w:val="2"/>
        <w:rPr>
          <w:rFonts w:ascii="Segoe UI" w:eastAsia="Times New Roman" w:hAnsi="Segoe UI" w:cs="Segoe UI"/>
          <w:b/>
          <w:bCs/>
          <w:color w:val="161616"/>
          <w:sz w:val="27"/>
          <w:szCs w:val="27"/>
          <w:lang w:eastAsia="ru-RU"/>
        </w:rPr>
      </w:pPr>
      <w:r w:rsidRPr="00347EE8">
        <w:rPr>
          <w:rFonts w:ascii="Segoe UI" w:eastAsia="Times New Roman" w:hAnsi="Segoe UI" w:cs="Segoe UI"/>
          <w:b/>
          <w:bCs/>
          <w:color w:val="161616"/>
          <w:sz w:val="27"/>
          <w:szCs w:val="27"/>
          <w:lang w:eastAsia="ru-RU"/>
        </w:rPr>
        <w:t>Элемент управления ListView</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Элемент управления </w:t>
      </w:r>
      <w:hyperlink r:id="rId60" w:history="1">
        <w:r w:rsidRPr="00347EE8">
          <w:rPr>
            <w:rFonts w:ascii="Segoe UI" w:eastAsia="Times New Roman" w:hAnsi="Segoe UI" w:cs="Segoe UI"/>
            <w:color w:val="0000FF"/>
            <w:sz w:val="24"/>
            <w:szCs w:val="24"/>
            <w:u w:val="single"/>
            <w:lang w:eastAsia="ru-RU"/>
          </w:rPr>
          <w:t>ListView</w:t>
        </w:r>
      </w:hyperlink>
      <w:r w:rsidRPr="00347EE8">
        <w:rPr>
          <w:rFonts w:ascii="Segoe UI" w:eastAsia="Times New Roman" w:hAnsi="Segoe UI" w:cs="Segoe UI"/>
          <w:color w:val="161616"/>
          <w:sz w:val="24"/>
          <w:szCs w:val="24"/>
          <w:lang w:eastAsia="ru-RU"/>
        </w:rPr>
        <w:t> позволяет рисовать отдельные пункты, подпункты и заголовки столбцов в элементе управления.</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Чтобы включить рисование владельцем в элементе управления, задайте для свойства </w:t>
      </w:r>
      <w:r w:rsidRPr="00347EE8">
        <w:rPr>
          <w:rFonts w:ascii="Consolas" w:eastAsia="Times New Roman" w:hAnsi="Consolas" w:cs="Consolas"/>
          <w:color w:val="161616"/>
          <w:sz w:val="20"/>
          <w:szCs w:val="20"/>
          <w:lang w:eastAsia="ru-RU"/>
        </w:rPr>
        <w:t>OwnerDraw</w:t>
      </w:r>
      <w:r w:rsidRPr="00347EE8">
        <w:rPr>
          <w:rFonts w:ascii="Segoe UI" w:eastAsia="Times New Roman" w:hAnsi="Segoe UI" w:cs="Segoe UI"/>
          <w:color w:val="161616"/>
          <w:sz w:val="24"/>
          <w:szCs w:val="24"/>
          <w:lang w:eastAsia="ru-RU"/>
        </w:rPr>
        <w:t> значение </w:t>
      </w:r>
      <w:r w:rsidRPr="00347EE8">
        <w:rPr>
          <w:rFonts w:ascii="Consolas" w:eastAsia="Times New Roman" w:hAnsi="Consolas" w:cs="Consolas"/>
          <w:color w:val="161616"/>
          <w:sz w:val="20"/>
          <w:szCs w:val="20"/>
          <w:lang w:eastAsia="ru-RU"/>
        </w:rPr>
        <w:t>true</w:t>
      </w:r>
      <w:r w:rsidRPr="00347EE8">
        <w:rPr>
          <w:rFonts w:ascii="Segoe UI" w:eastAsia="Times New Roman" w:hAnsi="Segoe UI" w:cs="Segoe UI"/>
          <w:color w:val="161616"/>
          <w:sz w:val="24"/>
          <w:szCs w:val="24"/>
          <w:lang w:eastAsia="ru-RU"/>
        </w:rPr>
        <w:t>.</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Для рисования каждого пункта в элементе управления обработайте событие </w:t>
      </w:r>
      <w:r w:rsidRPr="00347EE8">
        <w:rPr>
          <w:rFonts w:ascii="Consolas" w:eastAsia="Times New Roman" w:hAnsi="Consolas" w:cs="Consolas"/>
          <w:color w:val="161616"/>
          <w:sz w:val="20"/>
          <w:szCs w:val="20"/>
          <w:lang w:eastAsia="ru-RU"/>
        </w:rPr>
        <w:t>DrawItem</w:t>
      </w:r>
      <w:r w:rsidRPr="00347EE8">
        <w:rPr>
          <w:rFonts w:ascii="Segoe UI" w:eastAsia="Times New Roman" w:hAnsi="Segoe UI" w:cs="Segoe UI"/>
          <w:color w:val="161616"/>
          <w:sz w:val="24"/>
          <w:szCs w:val="24"/>
          <w:lang w:eastAsia="ru-RU"/>
        </w:rPr>
        <w:t>.</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Для рисования каждого подпункта или столбца заголовка в элементе управления, когда для свойства </w:t>
      </w:r>
      <w:hyperlink r:id="rId61" w:history="1">
        <w:r w:rsidRPr="00347EE8">
          <w:rPr>
            <w:rFonts w:ascii="Segoe UI" w:eastAsia="Times New Roman" w:hAnsi="Segoe UI" w:cs="Segoe UI"/>
            <w:color w:val="0000FF"/>
            <w:sz w:val="24"/>
            <w:szCs w:val="24"/>
            <w:u w:val="single"/>
            <w:lang w:eastAsia="ru-RU"/>
          </w:rPr>
          <w:t>View</w:t>
        </w:r>
      </w:hyperlink>
      <w:r w:rsidRPr="00347EE8">
        <w:rPr>
          <w:rFonts w:ascii="Segoe UI" w:eastAsia="Times New Roman" w:hAnsi="Segoe UI" w:cs="Segoe UI"/>
          <w:color w:val="161616"/>
          <w:sz w:val="24"/>
          <w:szCs w:val="24"/>
          <w:lang w:eastAsia="ru-RU"/>
        </w:rPr>
        <w:t> задано значение </w:t>
      </w:r>
      <w:hyperlink r:id="rId62" w:anchor="system-windows-forms-view-details" w:history="1">
        <w:r w:rsidRPr="00347EE8">
          <w:rPr>
            <w:rFonts w:ascii="Segoe UI" w:eastAsia="Times New Roman" w:hAnsi="Segoe UI" w:cs="Segoe UI"/>
            <w:color w:val="0000FF"/>
            <w:sz w:val="24"/>
            <w:szCs w:val="24"/>
            <w:u w:val="single"/>
            <w:lang w:eastAsia="ru-RU"/>
          </w:rPr>
          <w:t>Details</w:t>
        </w:r>
      </w:hyperlink>
      <w:r w:rsidRPr="00347EE8">
        <w:rPr>
          <w:rFonts w:ascii="Segoe UI" w:eastAsia="Times New Roman" w:hAnsi="Segoe UI" w:cs="Segoe UI"/>
          <w:color w:val="161616"/>
          <w:sz w:val="24"/>
          <w:szCs w:val="24"/>
          <w:lang w:eastAsia="ru-RU"/>
        </w:rPr>
        <w:t>, предусмотрите обработку событий </w:t>
      </w:r>
      <w:r w:rsidRPr="00347EE8">
        <w:rPr>
          <w:rFonts w:ascii="Consolas" w:eastAsia="Times New Roman" w:hAnsi="Consolas" w:cs="Consolas"/>
          <w:color w:val="161616"/>
          <w:sz w:val="20"/>
          <w:szCs w:val="20"/>
          <w:lang w:eastAsia="ru-RU"/>
        </w:rPr>
        <w:t>DrawSubItem</w:t>
      </w:r>
      <w:r w:rsidRPr="00347EE8">
        <w:rPr>
          <w:rFonts w:ascii="Segoe UI" w:eastAsia="Times New Roman" w:hAnsi="Segoe UI" w:cs="Segoe UI"/>
          <w:color w:val="161616"/>
          <w:sz w:val="24"/>
          <w:szCs w:val="24"/>
          <w:lang w:eastAsia="ru-RU"/>
        </w:rPr>
        <w:t> и </w:t>
      </w:r>
      <w:r w:rsidRPr="00347EE8">
        <w:rPr>
          <w:rFonts w:ascii="Consolas" w:eastAsia="Times New Roman" w:hAnsi="Consolas" w:cs="Consolas"/>
          <w:color w:val="161616"/>
          <w:sz w:val="20"/>
          <w:szCs w:val="20"/>
          <w:lang w:eastAsia="ru-RU"/>
        </w:rPr>
        <w:t>DrawColumnHeader</w:t>
      </w:r>
      <w:r w:rsidRPr="00347EE8">
        <w:rPr>
          <w:rFonts w:ascii="Segoe UI" w:eastAsia="Times New Roman" w:hAnsi="Segoe UI" w:cs="Segoe UI"/>
          <w:color w:val="161616"/>
          <w:sz w:val="24"/>
          <w:szCs w:val="24"/>
          <w:lang w:eastAsia="ru-RU"/>
        </w:rPr>
        <w:t>.</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Дополнительные сведения, включая примеры кода, см. в следующих разделах справочника.</w:t>
      </w:r>
    </w:p>
    <w:p w:rsidR="00347EE8" w:rsidRPr="00347EE8" w:rsidRDefault="00347EE8" w:rsidP="00347EE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63" w:history="1">
        <w:r w:rsidRPr="00347EE8">
          <w:rPr>
            <w:rFonts w:ascii="Segoe UI" w:eastAsia="Times New Roman" w:hAnsi="Segoe UI" w:cs="Segoe UI"/>
            <w:color w:val="0000FF"/>
            <w:sz w:val="24"/>
            <w:szCs w:val="24"/>
            <w:u w:val="single"/>
            <w:lang w:eastAsia="ru-RU"/>
          </w:rPr>
          <w:t>ListView.OwnerDraw</w:t>
        </w:r>
      </w:hyperlink>
    </w:p>
    <w:p w:rsidR="00347EE8" w:rsidRPr="00347EE8" w:rsidRDefault="00347EE8" w:rsidP="00347EE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64" w:anchor="system-windows-forms-listview-drawitem" w:history="1">
        <w:r w:rsidRPr="00347EE8">
          <w:rPr>
            <w:rFonts w:ascii="Segoe UI" w:eastAsia="Times New Roman" w:hAnsi="Segoe UI" w:cs="Segoe UI"/>
            <w:color w:val="0000FF"/>
            <w:sz w:val="24"/>
            <w:szCs w:val="24"/>
            <w:u w:val="single"/>
            <w:lang w:eastAsia="ru-RU"/>
          </w:rPr>
          <w:t>ListView.DrawItem</w:t>
        </w:r>
      </w:hyperlink>
    </w:p>
    <w:p w:rsidR="00347EE8" w:rsidRPr="00347EE8" w:rsidRDefault="00347EE8" w:rsidP="00347EE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65" w:anchor="system-windows-forms-listview-drawsubitem" w:history="1">
        <w:r w:rsidRPr="00347EE8">
          <w:rPr>
            <w:rFonts w:ascii="Segoe UI" w:eastAsia="Times New Roman" w:hAnsi="Segoe UI" w:cs="Segoe UI"/>
            <w:color w:val="0000FF"/>
            <w:sz w:val="24"/>
            <w:szCs w:val="24"/>
            <w:u w:val="single"/>
            <w:lang w:eastAsia="ru-RU"/>
          </w:rPr>
          <w:t>ListView.DrawSubItem</w:t>
        </w:r>
      </w:hyperlink>
    </w:p>
    <w:p w:rsidR="00347EE8" w:rsidRPr="00347EE8" w:rsidRDefault="00347EE8" w:rsidP="00347EE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66" w:anchor="system-windows-forms-listview-drawcolumnheader" w:history="1">
        <w:r w:rsidRPr="00347EE8">
          <w:rPr>
            <w:rFonts w:ascii="Segoe UI" w:eastAsia="Times New Roman" w:hAnsi="Segoe UI" w:cs="Segoe UI"/>
            <w:color w:val="0000FF"/>
            <w:sz w:val="24"/>
            <w:szCs w:val="24"/>
            <w:u w:val="single"/>
            <w:lang w:eastAsia="ru-RU"/>
          </w:rPr>
          <w:t>ListView.DrawColumnHeader</w:t>
        </w:r>
      </w:hyperlink>
    </w:p>
    <w:p w:rsidR="00347EE8" w:rsidRPr="00347EE8" w:rsidRDefault="00347EE8" w:rsidP="00347EE8">
      <w:pPr>
        <w:shd w:val="clear" w:color="auto" w:fill="FFFFFF"/>
        <w:spacing w:before="450" w:after="270" w:line="240" w:lineRule="auto"/>
        <w:outlineLvl w:val="2"/>
        <w:rPr>
          <w:rFonts w:ascii="Segoe UI" w:eastAsia="Times New Roman" w:hAnsi="Segoe UI" w:cs="Segoe UI"/>
          <w:b/>
          <w:bCs/>
          <w:color w:val="161616"/>
          <w:sz w:val="27"/>
          <w:szCs w:val="27"/>
          <w:lang w:eastAsia="ru-RU"/>
        </w:rPr>
      </w:pPr>
      <w:r w:rsidRPr="00347EE8">
        <w:rPr>
          <w:rFonts w:ascii="Segoe UI" w:eastAsia="Times New Roman" w:hAnsi="Segoe UI" w:cs="Segoe UI"/>
          <w:b/>
          <w:bCs/>
          <w:color w:val="161616"/>
          <w:sz w:val="27"/>
          <w:szCs w:val="27"/>
          <w:lang w:eastAsia="ru-RU"/>
        </w:rPr>
        <w:t>Элемент управления TreeView</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Элемент управления </w:t>
      </w:r>
      <w:hyperlink r:id="rId67" w:history="1">
        <w:r w:rsidRPr="00347EE8">
          <w:rPr>
            <w:rFonts w:ascii="Segoe UI" w:eastAsia="Times New Roman" w:hAnsi="Segoe UI" w:cs="Segoe UI"/>
            <w:color w:val="0000FF"/>
            <w:sz w:val="24"/>
            <w:szCs w:val="24"/>
            <w:u w:val="single"/>
            <w:lang w:eastAsia="ru-RU"/>
          </w:rPr>
          <w:t>TreeView</w:t>
        </w:r>
      </w:hyperlink>
      <w:r w:rsidRPr="00347EE8">
        <w:rPr>
          <w:rFonts w:ascii="Segoe UI" w:eastAsia="Times New Roman" w:hAnsi="Segoe UI" w:cs="Segoe UI"/>
          <w:color w:val="161616"/>
          <w:sz w:val="24"/>
          <w:szCs w:val="24"/>
          <w:lang w:eastAsia="ru-RU"/>
        </w:rPr>
        <w:t> позволяет рисовать отдельные узлы в элементе управления.</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Чтобы рисовать только текст, отображаемый в каждом узле, задайте для свойства </w:t>
      </w:r>
      <w:r w:rsidRPr="00347EE8">
        <w:rPr>
          <w:rFonts w:ascii="Consolas" w:eastAsia="Times New Roman" w:hAnsi="Consolas" w:cs="Consolas"/>
          <w:color w:val="161616"/>
          <w:sz w:val="20"/>
          <w:szCs w:val="20"/>
          <w:lang w:eastAsia="ru-RU"/>
        </w:rPr>
        <w:t>DrawMode</w:t>
      </w:r>
      <w:r w:rsidRPr="00347EE8">
        <w:rPr>
          <w:rFonts w:ascii="Segoe UI" w:eastAsia="Times New Roman" w:hAnsi="Segoe UI" w:cs="Segoe UI"/>
          <w:color w:val="161616"/>
          <w:sz w:val="24"/>
          <w:szCs w:val="24"/>
          <w:lang w:eastAsia="ru-RU"/>
        </w:rPr>
        <w:t> значение </w:t>
      </w:r>
      <w:hyperlink r:id="rId68" w:anchor="system-windows-forms-treeviewdrawmode-ownerdrawtext" w:history="1">
        <w:r w:rsidRPr="00347EE8">
          <w:rPr>
            <w:rFonts w:ascii="Segoe UI" w:eastAsia="Times New Roman" w:hAnsi="Segoe UI" w:cs="Segoe UI"/>
            <w:color w:val="0000FF"/>
            <w:sz w:val="24"/>
            <w:szCs w:val="24"/>
            <w:u w:val="single"/>
            <w:lang w:eastAsia="ru-RU"/>
          </w:rPr>
          <w:t>OwnerDrawText</w:t>
        </w:r>
      </w:hyperlink>
      <w:r w:rsidRPr="00347EE8">
        <w:rPr>
          <w:rFonts w:ascii="Segoe UI" w:eastAsia="Times New Roman" w:hAnsi="Segoe UI" w:cs="Segoe UI"/>
          <w:color w:val="161616"/>
          <w:sz w:val="24"/>
          <w:szCs w:val="24"/>
          <w:lang w:eastAsia="ru-RU"/>
        </w:rPr>
        <w:t> и предусмотрите обработку события </w:t>
      </w:r>
      <w:r w:rsidRPr="00347EE8">
        <w:rPr>
          <w:rFonts w:ascii="Consolas" w:eastAsia="Times New Roman" w:hAnsi="Consolas" w:cs="Consolas"/>
          <w:color w:val="161616"/>
          <w:sz w:val="20"/>
          <w:szCs w:val="20"/>
          <w:lang w:eastAsia="ru-RU"/>
        </w:rPr>
        <w:t>DrawNode</w:t>
      </w:r>
      <w:r w:rsidRPr="00347EE8">
        <w:rPr>
          <w:rFonts w:ascii="Segoe UI" w:eastAsia="Times New Roman" w:hAnsi="Segoe UI" w:cs="Segoe UI"/>
          <w:color w:val="161616"/>
          <w:sz w:val="24"/>
          <w:szCs w:val="24"/>
          <w:lang w:eastAsia="ru-RU"/>
        </w:rPr>
        <w:t> для отрисовки текста.</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Чтобы рисовать все элементы каждого узла, задайте для свойства </w:t>
      </w:r>
      <w:r w:rsidRPr="00347EE8">
        <w:rPr>
          <w:rFonts w:ascii="Consolas" w:eastAsia="Times New Roman" w:hAnsi="Consolas" w:cs="Consolas"/>
          <w:color w:val="161616"/>
          <w:sz w:val="20"/>
          <w:szCs w:val="20"/>
          <w:lang w:eastAsia="ru-RU"/>
        </w:rPr>
        <w:t>DrawMode</w:t>
      </w:r>
      <w:r w:rsidRPr="00347EE8">
        <w:rPr>
          <w:rFonts w:ascii="Segoe UI" w:eastAsia="Times New Roman" w:hAnsi="Segoe UI" w:cs="Segoe UI"/>
          <w:color w:val="161616"/>
          <w:sz w:val="24"/>
          <w:szCs w:val="24"/>
          <w:lang w:eastAsia="ru-RU"/>
        </w:rPr>
        <w:t> значение </w:t>
      </w:r>
      <w:hyperlink r:id="rId69" w:anchor="system-windows-forms-treeviewdrawmode-ownerdrawall" w:history="1">
        <w:r w:rsidRPr="00347EE8">
          <w:rPr>
            <w:rFonts w:ascii="Segoe UI" w:eastAsia="Times New Roman" w:hAnsi="Segoe UI" w:cs="Segoe UI"/>
            <w:color w:val="0000FF"/>
            <w:sz w:val="24"/>
            <w:szCs w:val="24"/>
            <w:u w:val="single"/>
            <w:lang w:eastAsia="ru-RU"/>
          </w:rPr>
          <w:t>OwnerDrawAll</w:t>
        </w:r>
      </w:hyperlink>
      <w:r w:rsidRPr="00347EE8">
        <w:rPr>
          <w:rFonts w:ascii="Segoe UI" w:eastAsia="Times New Roman" w:hAnsi="Segoe UI" w:cs="Segoe UI"/>
          <w:color w:val="161616"/>
          <w:sz w:val="24"/>
          <w:szCs w:val="24"/>
          <w:lang w:eastAsia="ru-RU"/>
        </w:rPr>
        <w:t> и предусмотрите обработку события </w:t>
      </w:r>
      <w:r w:rsidRPr="00347EE8">
        <w:rPr>
          <w:rFonts w:ascii="Consolas" w:eastAsia="Times New Roman" w:hAnsi="Consolas" w:cs="Consolas"/>
          <w:color w:val="161616"/>
          <w:sz w:val="20"/>
          <w:szCs w:val="20"/>
          <w:lang w:eastAsia="ru-RU"/>
        </w:rPr>
        <w:t>DrawNode</w:t>
      </w:r>
      <w:r w:rsidRPr="00347EE8">
        <w:rPr>
          <w:rFonts w:ascii="Segoe UI" w:eastAsia="Times New Roman" w:hAnsi="Segoe UI" w:cs="Segoe UI"/>
          <w:color w:val="161616"/>
          <w:sz w:val="24"/>
          <w:szCs w:val="24"/>
          <w:lang w:eastAsia="ru-RU"/>
        </w:rPr>
        <w:t> для рисования любых требуемых элементов, таких как текст, значки, флажки, знаки "плюс" и "минус" и линии, соединяющие узлы.</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lastRenderedPageBreak/>
        <w:t>Дополнительные сведения, включая примеры кода, см. в следующих разделах справочника.</w:t>
      </w:r>
    </w:p>
    <w:p w:rsidR="00347EE8" w:rsidRPr="00347EE8" w:rsidRDefault="00347EE8" w:rsidP="00347EE8">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70" w:history="1">
        <w:r w:rsidRPr="00347EE8">
          <w:rPr>
            <w:rFonts w:ascii="Segoe UI" w:eastAsia="Times New Roman" w:hAnsi="Segoe UI" w:cs="Segoe UI"/>
            <w:color w:val="0000FF"/>
            <w:sz w:val="24"/>
            <w:szCs w:val="24"/>
            <w:u w:val="single"/>
            <w:lang w:eastAsia="ru-RU"/>
          </w:rPr>
          <w:t>TreeView.DrawMode</w:t>
        </w:r>
      </w:hyperlink>
    </w:p>
    <w:p w:rsidR="00347EE8" w:rsidRPr="00347EE8" w:rsidRDefault="00347EE8" w:rsidP="00347EE8">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71" w:anchor="system-windows-forms-treeview-drawnode" w:history="1">
        <w:r w:rsidRPr="00347EE8">
          <w:rPr>
            <w:rFonts w:ascii="Segoe UI" w:eastAsia="Times New Roman" w:hAnsi="Segoe UI" w:cs="Segoe UI"/>
            <w:color w:val="0000FF"/>
            <w:sz w:val="24"/>
            <w:szCs w:val="24"/>
            <w:u w:val="single"/>
            <w:lang w:eastAsia="ru-RU"/>
          </w:rPr>
          <w:t>TreeView.DrawNode</w:t>
        </w:r>
      </w:hyperlink>
    </w:p>
    <w:p w:rsidR="00347EE8" w:rsidRPr="00347EE8" w:rsidRDefault="00347EE8" w:rsidP="00347EE8">
      <w:pPr>
        <w:shd w:val="clear" w:color="auto" w:fill="FFFFFF"/>
        <w:spacing w:before="450" w:after="270" w:line="240" w:lineRule="auto"/>
        <w:outlineLvl w:val="2"/>
        <w:rPr>
          <w:rFonts w:ascii="Segoe UI" w:eastAsia="Times New Roman" w:hAnsi="Segoe UI" w:cs="Segoe UI"/>
          <w:b/>
          <w:bCs/>
          <w:color w:val="161616"/>
          <w:sz w:val="27"/>
          <w:szCs w:val="27"/>
          <w:lang w:eastAsia="ru-RU"/>
        </w:rPr>
      </w:pPr>
      <w:r w:rsidRPr="00347EE8">
        <w:rPr>
          <w:rFonts w:ascii="Segoe UI" w:eastAsia="Times New Roman" w:hAnsi="Segoe UI" w:cs="Segoe UI"/>
          <w:b/>
          <w:bCs/>
          <w:color w:val="161616"/>
          <w:sz w:val="27"/>
          <w:szCs w:val="27"/>
          <w:lang w:eastAsia="ru-RU"/>
        </w:rPr>
        <w:t>Элемент управления DataGridView</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Элемент управления </w:t>
      </w:r>
      <w:hyperlink r:id="rId72" w:history="1">
        <w:r w:rsidRPr="00347EE8">
          <w:rPr>
            <w:rFonts w:ascii="Segoe UI" w:eastAsia="Times New Roman" w:hAnsi="Segoe UI" w:cs="Segoe UI"/>
            <w:color w:val="0000FF"/>
            <w:sz w:val="24"/>
            <w:szCs w:val="24"/>
            <w:u w:val="single"/>
            <w:lang w:eastAsia="ru-RU"/>
          </w:rPr>
          <w:t>DataGridView</w:t>
        </w:r>
      </w:hyperlink>
      <w:r w:rsidRPr="00347EE8">
        <w:rPr>
          <w:rFonts w:ascii="Segoe UI" w:eastAsia="Times New Roman" w:hAnsi="Segoe UI" w:cs="Segoe UI"/>
          <w:color w:val="161616"/>
          <w:sz w:val="24"/>
          <w:szCs w:val="24"/>
          <w:lang w:eastAsia="ru-RU"/>
        </w:rPr>
        <w:t> позволяет рисовать отдельные ячейки и строки в элементе управления.</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Для рисования отдельных ячеек обработайте событие </w:t>
      </w:r>
      <w:r w:rsidRPr="00347EE8">
        <w:rPr>
          <w:rFonts w:ascii="Consolas" w:eastAsia="Times New Roman" w:hAnsi="Consolas" w:cs="Consolas"/>
          <w:color w:val="161616"/>
          <w:sz w:val="20"/>
          <w:szCs w:val="20"/>
          <w:lang w:eastAsia="ru-RU"/>
        </w:rPr>
        <w:t>CellPainting</w:t>
      </w:r>
      <w:r w:rsidRPr="00347EE8">
        <w:rPr>
          <w:rFonts w:ascii="Segoe UI" w:eastAsia="Times New Roman" w:hAnsi="Segoe UI" w:cs="Segoe UI"/>
          <w:color w:val="161616"/>
          <w:sz w:val="24"/>
          <w:szCs w:val="24"/>
          <w:lang w:eastAsia="ru-RU"/>
        </w:rPr>
        <w:t>.</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Для рисования отдельных строк или элементов строк обработайте одно или оба события </w:t>
      </w:r>
      <w:r w:rsidRPr="00347EE8">
        <w:rPr>
          <w:rFonts w:ascii="Consolas" w:eastAsia="Times New Roman" w:hAnsi="Consolas" w:cs="Consolas"/>
          <w:color w:val="161616"/>
          <w:sz w:val="20"/>
          <w:szCs w:val="20"/>
          <w:lang w:eastAsia="ru-RU"/>
        </w:rPr>
        <w:t>RowPrePaint</w:t>
      </w:r>
      <w:r w:rsidRPr="00347EE8">
        <w:rPr>
          <w:rFonts w:ascii="Segoe UI" w:eastAsia="Times New Roman" w:hAnsi="Segoe UI" w:cs="Segoe UI"/>
          <w:color w:val="161616"/>
          <w:sz w:val="24"/>
          <w:szCs w:val="24"/>
          <w:lang w:eastAsia="ru-RU"/>
        </w:rPr>
        <w:t> и </w:t>
      </w:r>
      <w:r w:rsidRPr="00347EE8">
        <w:rPr>
          <w:rFonts w:ascii="Consolas" w:eastAsia="Times New Roman" w:hAnsi="Consolas" w:cs="Consolas"/>
          <w:color w:val="161616"/>
          <w:sz w:val="20"/>
          <w:szCs w:val="20"/>
          <w:lang w:eastAsia="ru-RU"/>
        </w:rPr>
        <w:t>RowPostPaint</w:t>
      </w:r>
      <w:r w:rsidRPr="00347EE8">
        <w:rPr>
          <w:rFonts w:ascii="Segoe UI" w:eastAsia="Times New Roman" w:hAnsi="Segoe UI" w:cs="Segoe UI"/>
          <w:color w:val="161616"/>
          <w:sz w:val="24"/>
          <w:szCs w:val="24"/>
          <w:lang w:eastAsia="ru-RU"/>
        </w:rPr>
        <w:t>. Событие </w:t>
      </w:r>
      <w:r w:rsidRPr="00347EE8">
        <w:rPr>
          <w:rFonts w:ascii="Consolas" w:eastAsia="Times New Roman" w:hAnsi="Consolas" w:cs="Consolas"/>
          <w:color w:val="161616"/>
          <w:sz w:val="20"/>
          <w:szCs w:val="20"/>
          <w:lang w:eastAsia="ru-RU"/>
        </w:rPr>
        <w:t>RowPrePaint</w:t>
      </w:r>
      <w:r w:rsidRPr="00347EE8">
        <w:rPr>
          <w:rFonts w:ascii="Segoe UI" w:eastAsia="Times New Roman" w:hAnsi="Segoe UI" w:cs="Segoe UI"/>
          <w:color w:val="161616"/>
          <w:sz w:val="24"/>
          <w:szCs w:val="24"/>
          <w:lang w:eastAsia="ru-RU"/>
        </w:rPr>
        <w:t> возникает до рисования ячеек в строке, а событие </w:t>
      </w:r>
      <w:r w:rsidRPr="00347EE8">
        <w:rPr>
          <w:rFonts w:ascii="Consolas" w:eastAsia="Times New Roman" w:hAnsi="Consolas" w:cs="Consolas"/>
          <w:color w:val="161616"/>
          <w:sz w:val="20"/>
          <w:szCs w:val="20"/>
          <w:lang w:eastAsia="ru-RU"/>
        </w:rPr>
        <w:t>RowPostPaint</w:t>
      </w:r>
      <w:r w:rsidRPr="00347EE8">
        <w:rPr>
          <w:rFonts w:ascii="Segoe UI" w:eastAsia="Times New Roman" w:hAnsi="Segoe UI" w:cs="Segoe UI"/>
          <w:color w:val="161616"/>
          <w:sz w:val="24"/>
          <w:szCs w:val="24"/>
          <w:lang w:eastAsia="ru-RU"/>
        </w:rPr>
        <w:t> — после их рисования. Можно обрабатывать оба события и событие </w:t>
      </w:r>
      <w:r w:rsidRPr="00347EE8">
        <w:rPr>
          <w:rFonts w:ascii="Consolas" w:eastAsia="Times New Roman" w:hAnsi="Consolas" w:cs="Consolas"/>
          <w:color w:val="161616"/>
          <w:sz w:val="20"/>
          <w:szCs w:val="20"/>
          <w:lang w:eastAsia="ru-RU"/>
        </w:rPr>
        <w:t>CellPainting</w:t>
      </w:r>
      <w:r w:rsidRPr="00347EE8">
        <w:rPr>
          <w:rFonts w:ascii="Segoe UI" w:eastAsia="Times New Roman" w:hAnsi="Segoe UI" w:cs="Segoe UI"/>
          <w:color w:val="161616"/>
          <w:sz w:val="24"/>
          <w:szCs w:val="24"/>
          <w:lang w:eastAsia="ru-RU"/>
        </w:rPr>
        <w:t> для рисования фона строки, отдельных ячеек и переднего плана строки по отдельности. Кроме того, можно предоставить особые настройки в нужных местах и использовать отображение по умолчанию для других элементов строки.</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Дополнительные сведения, включая примеры кода, см. в следующих разделах.</w:t>
      </w:r>
    </w:p>
    <w:p w:rsidR="00347EE8" w:rsidRPr="00347EE8" w:rsidRDefault="00347EE8" w:rsidP="00347EE8">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73" w:anchor="system-windows-forms-datagridview-cellpainting" w:history="1">
        <w:r w:rsidRPr="00347EE8">
          <w:rPr>
            <w:rFonts w:ascii="Segoe UI" w:eastAsia="Times New Roman" w:hAnsi="Segoe UI" w:cs="Segoe UI"/>
            <w:color w:val="0000FF"/>
            <w:sz w:val="24"/>
            <w:szCs w:val="24"/>
            <w:u w:val="single"/>
            <w:lang w:eastAsia="ru-RU"/>
          </w:rPr>
          <w:t>CellPainting</w:t>
        </w:r>
      </w:hyperlink>
    </w:p>
    <w:p w:rsidR="00347EE8" w:rsidRPr="00347EE8" w:rsidRDefault="00347EE8" w:rsidP="00347EE8">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74" w:anchor="system-windows-forms-datagridview-rowprepaint" w:history="1">
        <w:r w:rsidRPr="00347EE8">
          <w:rPr>
            <w:rFonts w:ascii="Segoe UI" w:eastAsia="Times New Roman" w:hAnsi="Segoe UI" w:cs="Segoe UI"/>
            <w:color w:val="0000FF"/>
            <w:sz w:val="24"/>
            <w:szCs w:val="24"/>
            <w:u w:val="single"/>
            <w:lang w:eastAsia="ru-RU"/>
          </w:rPr>
          <w:t>RowPrePaint</w:t>
        </w:r>
      </w:hyperlink>
    </w:p>
    <w:p w:rsidR="00347EE8" w:rsidRPr="00347EE8" w:rsidRDefault="00347EE8" w:rsidP="00347EE8">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75" w:anchor="system-windows-forms-datagridview-rowpostpaint" w:history="1">
        <w:r w:rsidRPr="00347EE8">
          <w:rPr>
            <w:rFonts w:ascii="Segoe UI" w:eastAsia="Times New Roman" w:hAnsi="Segoe UI" w:cs="Segoe UI"/>
            <w:color w:val="0000FF"/>
            <w:sz w:val="24"/>
            <w:szCs w:val="24"/>
            <w:u w:val="single"/>
            <w:lang w:eastAsia="ru-RU"/>
          </w:rPr>
          <w:t>RowPostPaint</w:t>
        </w:r>
      </w:hyperlink>
    </w:p>
    <w:p w:rsidR="00347EE8" w:rsidRPr="00347EE8" w:rsidRDefault="00347EE8" w:rsidP="00347EE8">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76" w:history="1">
        <w:r w:rsidRPr="00347EE8">
          <w:rPr>
            <w:rFonts w:ascii="Segoe UI" w:eastAsia="Times New Roman" w:hAnsi="Segoe UI" w:cs="Segoe UI"/>
            <w:color w:val="0000FF"/>
            <w:sz w:val="24"/>
            <w:szCs w:val="24"/>
            <w:u w:val="single"/>
            <w:lang w:eastAsia="ru-RU"/>
          </w:rPr>
          <w:t>Практическое руководство. Настройка внешнего вида ячеек элемента управления DataGridView в Windows Forms</w:t>
        </w:r>
      </w:hyperlink>
    </w:p>
    <w:p w:rsidR="00347EE8" w:rsidRPr="00347EE8" w:rsidRDefault="00347EE8" w:rsidP="00347EE8">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77" w:history="1">
        <w:r w:rsidRPr="00347EE8">
          <w:rPr>
            <w:rFonts w:ascii="Segoe UI" w:eastAsia="Times New Roman" w:hAnsi="Segoe UI" w:cs="Segoe UI"/>
            <w:color w:val="0000FF"/>
            <w:sz w:val="24"/>
            <w:szCs w:val="24"/>
            <w:u w:val="single"/>
            <w:lang w:eastAsia="ru-RU"/>
          </w:rPr>
          <w:t>Практическое руководство. Настройка внешнего вида строк элемента управления DataGridView в Windows Forms</w:t>
        </w:r>
      </w:hyperlink>
    </w:p>
    <w:p w:rsidR="00347EE8" w:rsidRPr="00347EE8" w:rsidRDefault="00347EE8" w:rsidP="00347EE8">
      <w:pPr>
        <w:shd w:val="clear" w:color="auto" w:fill="FFFFFF"/>
        <w:spacing w:before="450" w:after="270" w:line="240" w:lineRule="auto"/>
        <w:outlineLvl w:val="2"/>
        <w:rPr>
          <w:rFonts w:ascii="Segoe UI" w:eastAsia="Times New Roman" w:hAnsi="Segoe UI" w:cs="Segoe UI"/>
          <w:b/>
          <w:bCs/>
          <w:color w:val="161616"/>
          <w:sz w:val="27"/>
          <w:szCs w:val="27"/>
          <w:lang w:eastAsia="ru-RU"/>
        </w:rPr>
      </w:pPr>
      <w:r w:rsidRPr="00347EE8">
        <w:rPr>
          <w:rFonts w:ascii="Segoe UI" w:eastAsia="Times New Roman" w:hAnsi="Segoe UI" w:cs="Segoe UI"/>
          <w:b/>
          <w:bCs/>
          <w:color w:val="161616"/>
          <w:sz w:val="27"/>
          <w:szCs w:val="27"/>
          <w:lang w:eastAsia="ru-RU"/>
        </w:rPr>
        <w:t>Элемент управления ToolStrip</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Элемент управления </w:t>
      </w:r>
      <w:hyperlink r:id="rId78" w:history="1">
        <w:r w:rsidRPr="00347EE8">
          <w:rPr>
            <w:rFonts w:ascii="Segoe UI" w:eastAsia="Times New Roman" w:hAnsi="Segoe UI" w:cs="Segoe UI"/>
            <w:color w:val="0000FF"/>
            <w:sz w:val="24"/>
            <w:szCs w:val="24"/>
            <w:u w:val="single"/>
            <w:lang w:eastAsia="ru-RU"/>
          </w:rPr>
          <w:t>ToolStrip</w:t>
        </w:r>
      </w:hyperlink>
      <w:r w:rsidRPr="00347EE8">
        <w:rPr>
          <w:rFonts w:ascii="Segoe UI" w:eastAsia="Times New Roman" w:hAnsi="Segoe UI" w:cs="Segoe UI"/>
          <w:color w:val="161616"/>
          <w:sz w:val="24"/>
          <w:szCs w:val="24"/>
          <w:lang w:eastAsia="ru-RU"/>
        </w:rPr>
        <w:t> и производные элементы управления позволяют настраивать все аспекты их внешнего вида.</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t>Для обеспечения пользовательской отрисовки для элементов управления </w:t>
      </w:r>
      <w:hyperlink r:id="rId79" w:history="1">
        <w:r w:rsidRPr="00347EE8">
          <w:rPr>
            <w:rFonts w:ascii="Segoe UI" w:eastAsia="Times New Roman" w:hAnsi="Segoe UI" w:cs="Segoe UI"/>
            <w:color w:val="0000FF"/>
            <w:sz w:val="24"/>
            <w:szCs w:val="24"/>
            <w:u w:val="single"/>
            <w:lang w:eastAsia="ru-RU"/>
          </w:rPr>
          <w:t>ToolStrip</w:t>
        </w:r>
      </w:hyperlink>
      <w:r w:rsidRPr="00347EE8">
        <w:rPr>
          <w:rFonts w:ascii="Segoe UI" w:eastAsia="Times New Roman" w:hAnsi="Segoe UI" w:cs="Segoe UI"/>
          <w:color w:val="161616"/>
          <w:sz w:val="24"/>
          <w:szCs w:val="24"/>
          <w:lang w:eastAsia="ru-RU"/>
        </w:rPr>
        <w:t> задайте для свойства </w:t>
      </w:r>
      <w:r w:rsidRPr="00347EE8">
        <w:rPr>
          <w:rFonts w:ascii="Consolas" w:eastAsia="Times New Roman" w:hAnsi="Consolas" w:cs="Consolas"/>
          <w:color w:val="161616"/>
          <w:sz w:val="20"/>
          <w:szCs w:val="20"/>
          <w:lang w:eastAsia="ru-RU"/>
        </w:rPr>
        <w:t>Renderer</w:t>
      </w:r>
      <w:r w:rsidRPr="00347EE8">
        <w:rPr>
          <w:rFonts w:ascii="Segoe UI" w:eastAsia="Times New Roman" w:hAnsi="Segoe UI" w:cs="Segoe UI"/>
          <w:color w:val="161616"/>
          <w:sz w:val="24"/>
          <w:szCs w:val="24"/>
          <w:lang w:eastAsia="ru-RU"/>
        </w:rPr>
        <w:t> элемента </w:t>
      </w:r>
      <w:hyperlink r:id="rId80" w:history="1">
        <w:r w:rsidRPr="00347EE8">
          <w:rPr>
            <w:rFonts w:ascii="Segoe UI" w:eastAsia="Times New Roman" w:hAnsi="Segoe UI" w:cs="Segoe UI"/>
            <w:color w:val="0000FF"/>
            <w:sz w:val="24"/>
            <w:szCs w:val="24"/>
            <w:u w:val="single"/>
            <w:lang w:eastAsia="ru-RU"/>
          </w:rPr>
          <w:t>ToolStrip</w:t>
        </w:r>
      </w:hyperlink>
      <w:r w:rsidRPr="00347EE8">
        <w:rPr>
          <w:rFonts w:ascii="Segoe UI" w:eastAsia="Times New Roman" w:hAnsi="Segoe UI" w:cs="Segoe UI"/>
          <w:color w:val="161616"/>
          <w:sz w:val="24"/>
          <w:szCs w:val="24"/>
          <w:lang w:eastAsia="ru-RU"/>
        </w:rPr>
        <w:t>, </w:t>
      </w:r>
      <w:hyperlink r:id="rId81" w:history="1">
        <w:r w:rsidRPr="00347EE8">
          <w:rPr>
            <w:rFonts w:ascii="Segoe UI" w:eastAsia="Times New Roman" w:hAnsi="Segoe UI" w:cs="Segoe UI"/>
            <w:color w:val="0000FF"/>
            <w:sz w:val="24"/>
            <w:szCs w:val="24"/>
            <w:u w:val="single"/>
            <w:lang w:eastAsia="ru-RU"/>
          </w:rPr>
          <w:t>ToolStripManager</w:t>
        </w:r>
      </w:hyperlink>
      <w:r w:rsidRPr="00347EE8">
        <w:rPr>
          <w:rFonts w:ascii="Segoe UI" w:eastAsia="Times New Roman" w:hAnsi="Segoe UI" w:cs="Segoe UI"/>
          <w:color w:val="161616"/>
          <w:sz w:val="24"/>
          <w:szCs w:val="24"/>
          <w:lang w:eastAsia="ru-RU"/>
        </w:rPr>
        <w:t>, </w:t>
      </w:r>
      <w:hyperlink r:id="rId82" w:history="1">
        <w:r w:rsidRPr="00347EE8">
          <w:rPr>
            <w:rFonts w:ascii="Segoe UI" w:eastAsia="Times New Roman" w:hAnsi="Segoe UI" w:cs="Segoe UI"/>
            <w:color w:val="0000FF"/>
            <w:sz w:val="24"/>
            <w:szCs w:val="24"/>
            <w:u w:val="single"/>
            <w:lang w:eastAsia="ru-RU"/>
          </w:rPr>
          <w:t>ToolStripPanel</w:t>
        </w:r>
      </w:hyperlink>
      <w:r w:rsidRPr="00347EE8">
        <w:rPr>
          <w:rFonts w:ascii="Segoe UI" w:eastAsia="Times New Roman" w:hAnsi="Segoe UI" w:cs="Segoe UI"/>
          <w:color w:val="161616"/>
          <w:sz w:val="24"/>
          <w:szCs w:val="24"/>
          <w:lang w:eastAsia="ru-RU"/>
        </w:rPr>
        <w:t> или </w:t>
      </w:r>
      <w:hyperlink r:id="rId83" w:history="1">
        <w:r w:rsidRPr="00347EE8">
          <w:rPr>
            <w:rFonts w:ascii="Segoe UI" w:eastAsia="Times New Roman" w:hAnsi="Segoe UI" w:cs="Segoe UI"/>
            <w:color w:val="0000FF"/>
            <w:sz w:val="24"/>
            <w:szCs w:val="24"/>
            <w:u w:val="single"/>
            <w:lang w:eastAsia="ru-RU"/>
          </w:rPr>
          <w:t>ToolStripContentPanel</w:t>
        </w:r>
      </w:hyperlink>
      <w:r w:rsidRPr="00347EE8">
        <w:rPr>
          <w:rFonts w:ascii="Segoe UI" w:eastAsia="Times New Roman" w:hAnsi="Segoe UI" w:cs="Segoe UI"/>
          <w:color w:val="161616"/>
          <w:sz w:val="24"/>
          <w:szCs w:val="24"/>
          <w:lang w:eastAsia="ru-RU"/>
        </w:rPr>
        <w:t> объект </w:t>
      </w:r>
      <w:r w:rsidRPr="00347EE8">
        <w:rPr>
          <w:rFonts w:ascii="Consolas" w:eastAsia="Times New Roman" w:hAnsi="Consolas" w:cs="Consolas"/>
          <w:color w:val="161616"/>
          <w:sz w:val="20"/>
          <w:szCs w:val="20"/>
          <w:lang w:eastAsia="ru-RU"/>
        </w:rPr>
        <w:t>ToolStripRenderer</w:t>
      </w:r>
      <w:r w:rsidRPr="00347EE8">
        <w:rPr>
          <w:rFonts w:ascii="Segoe UI" w:eastAsia="Times New Roman" w:hAnsi="Segoe UI" w:cs="Segoe UI"/>
          <w:color w:val="161616"/>
          <w:sz w:val="24"/>
          <w:szCs w:val="24"/>
          <w:lang w:eastAsia="ru-RU"/>
        </w:rPr>
        <w:t> и предусмотрите обработку одного или нескольких из большого числа событий рисования, предоставляемых классом </w:t>
      </w:r>
      <w:r w:rsidRPr="00347EE8">
        <w:rPr>
          <w:rFonts w:ascii="Consolas" w:eastAsia="Times New Roman" w:hAnsi="Consolas" w:cs="Consolas"/>
          <w:color w:val="161616"/>
          <w:sz w:val="20"/>
          <w:szCs w:val="20"/>
          <w:lang w:eastAsia="ru-RU"/>
        </w:rPr>
        <w:t>ToolStripRenderer</w:t>
      </w:r>
      <w:r w:rsidRPr="00347EE8">
        <w:rPr>
          <w:rFonts w:ascii="Segoe UI" w:eastAsia="Times New Roman" w:hAnsi="Segoe UI" w:cs="Segoe UI"/>
          <w:color w:val="161616"/>
          <w:sz w:val="24"/>
          <w:szCs w:val="24"/>
          <w:lang w:eastAsia="ru-RU"/>
        </w:rPr>
        <w:t>. Можно также задать свойство </w:t>
      </w:r>
      <w:r w:rsidRPr="00347EE8">
        <w:rPr>
          <w:rFonts w:ascii="Consolas" w:eastAsia="Times New Roman" w:hAnsi="Consolas" w:cs="Consolas"/>
          <w:color w:val="161616"/>
          <w:sz w:val="20"/>
          <w:szCs w:val="20"/>
          <w:lang w:eastAsia="ru-RU"/>
        </w:rPr>
        <w:t>Renderer</w:t>
      </w:r>
      <w:r w:rsidRPr="00347EE8">
        <w:rPr>
          <w:rFonts w:ascii="Segoe UI" w:eastAsia="Times New Roman" w:hAnsi="Segoe UI" w:cs="Segoe UI"/>
          <w:color w:val="161616"/>
          <w:sz w:val="24"/>
          <w:szCs w:val="24"/>
          <w:lang w:eastAsia="ru-RU"/>
        </w:rPr>
        <w:t> для экземпляра вашего собственного класса, производного от </w:t>
      </w:r>
      <w:r w:rsidRPr="00347EE8">
        <w:rPr>
          <w:rFonts w:ascii="Consolas" w:eastAsia="Times New Roman" w:hAnsi="Consolas" w:cs="Consolas"/>
          <w:color w:val="161616"/>
          <w:sz w:val="20"/>
          <w:szCs w:val="20"/>
          <w:lang w:eastAsia="ru-RU"/>
        </w:rPr>
        <w:t>ToolStripRenderer</w:t>
      </w:r>
      <w:r w:rsidRPr="00347EE8">
        <w:rPr>
          <w:rFonts w:ascii="Segoe UI" w:eastAsia="Times New Roman" w:hAnsi="Segoe UI" w:cs="Segoe UI"/>
          <w:color w:val="161616"/>
          <w:sz w:val="24"/>
          <w:szCs w:val="24"/>
          <w:lang w:eastAsia="ru-RU"/>
        </w:rPr>
        <w:t>, </w:t>
      </w:r>
      <w:hyperlink r:id="rId84" w:history="1">
        <w:r w:rsidRPr="00347EE8">
          <w:rPr>
            <w:rFonts w:ascii="Segoe UI" w:eastAsia="Times New Roman" w:hAnsi="Segoe UI" w:cs="Segoe UI"/>
            <w:color w:val="0000FF"/>
            <w:sz w:val="24"/>
            <w:szCs w:val="24"/>
            <w:u w:val="single"/>
            <w:lang w:eastAsia="ru-RU"/>
          </w:rPr>
          <w:t>ToolStripProfessionalRenderer</w:t>
        </w:r>
      </w:hyperlink>
      <w:r w:rsidRPr="00347EE8">
        <w:rPr>
          <w:rFonts w:ascii="Segoe UI" w:eastAsia="Times New Roman" w:hAnsi="Segoe UI" w:cs="Segoe UI"/>
          <w:color w:val="161616"/>
          <w:sz w:val="24"/>
          <w:szCs w:val="24"/>
          <w:lang w:eastAsia="ru-RU"/>
        </w:rPr>
        <w:t> или </w:t>
      </w:r>
      <w:hyperlink r:id="rId85" w:history="1">
        <w:r w:rsidRPr="00347EE8">
          <w:rPr>
            <w:rFonts w:ascii="Segoe UI" w:eastAsia="Times New Roman" w:hAnsi="Segoe UI" w:cs="Segoe UI"/>
            <w:color w:val="0000FF"/>
            <w:sz w:val="24"/>
            <w:szCs w:val="24"/>
            <w:u w:val="single"/>
            <w:lang w:eastAsia="ru-RU"/>
          </w:rPr>
          <w:t>ToolStripSystemRenderer</w:t>
        </w:r>
      </w:hyperlink>
      <w:r w:rsidRPr="00347EE8">
        <w:rPr>
          <w:rFonts w:ascii="Segoe UI" w:eastAsia="Times New Roman" w:hAnsi="Segoe UI" w:cs="Segoe UI"/>
          <w:color w:val="161616"/>
          <w:sz w:val="24"/>
          <w:szCs w:val="24"/>
          <w:lang w:eastAsia="ru-RU"/>
        </w:rPr>
        <w:t>, который реализует или переопределяет определенные методы </w:t>
      </w:r>
      <w:r w:rsidRPr="00347EE8">
        <w:rPr>
          <w:rFonts w:ascii="Consolas" w:eastAsia="Times New Roman" w:hAnsi="Consolas" w:cs="Consolas"/>
          <w:color w:val="161616"/>
          <w:sz w:val="20"/>
          <w:szCs w:val="20"/>
          <w:lang w:eastAsia="ru-RU"/>
        </w:rPr>
        <w:t>On</w:t>
      </w:r>
      <w:r w:rsidRPr="00347EE8">
        <w:rPr>
          <w:rFonts w:ascii="Segoe UI" w:eastAsia="Times New Roman" w:hAnsi="Segoe UI" w:cs="Segoe UI"/>
          <w:i/>
          <w:iCs/>
          <w:color w:val="161616"/>
          <w:sz w:val="24"/>
          <w:szCs w:val="24"/>
          <w:lang w:eastAsia="ru-RU"/>
        </w:rPr>
        <w:t>ИмяСобытия</w:t>
      </w:r>
      <w:r w:rsidRPr="00347EE8">
        <w:rPr>
          <w:rFonts w:ascii="Segoe UI" w:eastAsia="Times New Roman" w:hAnsi="Segoe UI" w:cs="Segoe UI"/>
          <w:color w:val="161616"/>
          <w:sz w:val="24"/>
          <w:szCs w:val="24"/>
          <w:lang w:eastAsia="ru-RU"/>
        </w:rPr>
        <w:t>.</w:t>
      </w:r>
    </w:p>
    <w:p w:rsidR="00347EE8" w:rsidRPr="00347EE8" w:rsidRDefault="00347EE8" w:rsidP="00347EE8">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347EE8">
        <w:rPr>
          <w:rFonts w:ascii="Segoe UI" w:eastAsia="Times New Roman" w:hAnsi="Segoe UI" w:cs="Segoe UI"/>
          <w:color w:val="161616"/>
          <w:sz w:val="24"/>
          <w:szCs w:val="24"/>
          <w:lang w:eastAsia="ru-RU"/>
        </w:rPr>
        <w:lastRenderedPageBreak/>
        <w:t>Дополнительные сведения, включая примеры кода, см. в следующих разделах.</w:t>
      </w:r>
    </w:p>
    <w:p w:rsidR="00347EE8" w:rsidRPr="00347EE8" w:rsidRDefault="00347EE8" w:rsidP="00347EE8">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86" w:history="1">
        <w:r w:rsidRPr="00347EE8">
          <w:rPr>
            <w:rFonts w:ascii="Segoe UI" w:eastAsia="Times New Roman" w:hAnsi="Segoe UI" w:cs="Segoe UI"/>
            <w:color w:val="0000FF"/>
            <w:sz w:val="24"/>
            <w:szCs w:val="24"/>
            <w:u w:val="single"/>
            <w:lang w:eastAsia="ru-RU"/>
          </w:rPr>
          <w:t>ToolStripRenderer</w:t>
        </w:r>
      </w:hyperlink>
    </w:p>
    <w:p w:rsidR="00347EE8" w:rsidRPr="00347EE8" w:rsidRDefault="00347EE8" w:rsidP="00347EE8">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87" w:history="1">
        <w:r w:rsidRPr="00347EE8">
          <w:rPr>
            <w:rFonts w:ascii="Segoe UI" w:eastAsia="Times New Roman" w:hAnsi="Segoe UI" w:cs="Segoe UI"/>
            <w:color w:val="0000FF"/>
            <w:sz w:val="24"/>
            <w:szCs w:val="24"/>
            <w:u w:val="single"/>
            <w:lang w:eastAsia="ru-RU"/>
          </w:rPr>
          <w:t>Практическое руководство. Создание и определение пользовательского средства визуализации для элемента управления ToolStrip в Windows Forms</w:t>
        </w:r>
      </w:hyperlink>
    </w:p>
    <w:p w:rsidR="00347EE8" w:rsidRPr="00347EE8" w:rsidRDefault="00347EE8" w:rsidP="00347EE8">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88" w:history="1">
        <w:r w:rsidRPr="00347EE8">
          <w:rPr>
            <w:rFonts w:ascii="Segoe UI" w:eastAsia="Times New Roman" w:hAnsi="Segoe UI" w:cs="Segoe UI"/>
            <w:color w:val="0000FF"/>
            <w:sz w:val="24"/>
            <w:szCs w:val="24"/>
            <w:u w:val="single"/>
            <w:lang w:eastAsia="ru-RU"/>
          </w:rPr>
          <w:t>Практическое руководство. Пользовательская прорисовка элемента управления ToolStrip</w:t>
        </w:r>
      </w:hyperlink>
    </w:p>
    <w:p w:rsidR="007466DA" w:rsidRPr="00347EE8" w:rsidRDefault="00347EE8">
      <w:hyperlink r:id="rId89" w:history="1">
        <w:r w:rsidRPr="00996D07">
          <w:rPr>
            <w:rStyle w:val="a3"/>
          </w:rPr>
          <w:t>https://learn.microsoft.com/ru-ru/dotnet/desktop/winforms/controls/controls-with-built-in-owner-drawing-support?view=netframeworkdesktop-4.8</w:t>
        </w:r>
      </w:hyperlink>
    </w:p>
    <w:p w:rsidR="00347EE8" w:rsidRPr="00347EE8" w:rsidRDefault="00347EE8">
      <w:bookmarkStart w:id="0" w:name="_GoBack"/>
      <w:bookmarkEnd w:id="0"/>
    </w:p>
    <w:sectPr w:rsidR="00347EE8" w:rsidRPr="00347EE8">
      <w:footerReference w:type="default" r:id="rId9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EE8" w:rsidRDefault="00347EE8" w:rsidP="00347EE8">
      <w:pPr>
        <w:spacing w:after="0" w:line="240" w:lineRule="auto"/>
      </w:pPr>
      <w:r>
        <w:separator/>
      </w:r>
    </w:p>
  </w:endnote>
  <w:endnote w:type="continuationSeparator" w:id="0">
    <w:p w:rsidR="00347EE8" w:rsidRDefault="00347EE8" w:rsidP="00347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4713893"/>
      <w:docPartObj>
        <w:docPartGallery w:val="Page Numbers (Bottom of Page)"/>
        <w:docPartUnique/>
      </w:docPartObj>
    </w:sdtPr>
    <w:sdtContent>
      <w:p w:rsidR="00347EE8" w:rsidRDefault="00347EE8">
        <w:pPr>
          <w:pStyle w:val="a8"/>
          <w:jc w:val="center"/>
        </w:pPr>
        <w:r>
          <w:fldChar w:fldCharType="begin"/>
        </w:r>
        <w:r>
          <w:instrText>PAGE   \* MERGEFORMAT</w:instrText>
        </w:r>
        <w:r>
          <w:fldChar w:fldCharType="separate"/>
        </w:r>
        <w:r>
          <w:rPr>
            <w:noProof/>
          </w:rPr>
          <w:t>7</w:t>
        </w:r>
        <w:r>
          <w:fldChar w:fldCharType="end"/>
        </w:r>
      </w:p>
    </w:sdtContent>
  </w:sdt>
  <w:p w:rsidR="00347EE8" w:rsidRDefault="00347EE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EE8" w:rsidRDefault="00347EE8" w:rsidP="00347EE8">
      <w:pPr>
        <w:spacing w:after="0" w:line="240" w:lineRule="auto"/>
      </w:pPr>
      <w:r>
        <w:separator/>
      </w:r>
    </w:p>
  </w:footnote>
  <w:footnote w:type="continuationSeparator" w:id="0">
    <w:p w:rsidR="00347EE8" w:rsidRDefault="00347EE8" w:rsidP="00347E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7E0D"/>
    <w:multiLevelType w:val="multilevel"/>
    <w:tmpl w:val="2114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90C5F"/>
    <w:multiLevelType w:val="multilevel"/>
    <w:tmpl w:val="AEAE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0543AF"/>
    <w:multiLevelType w:val="multilevel"/>
    <w:tmpl w:val="C9FA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1110BB"/>
    <w:multiLevelType w:val="multilevel"/>
    <w:tmpl w:val="0B7A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721A95"/>
    <w:multiLevelType w:val="multilevel"/>
    <w:tmpl w:val="E718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B85473"/>
    <w:multiLevelType w:val="multilevel"/>
    <w:tmpl w:val="1328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C94D9C"/>
    <w:multiLevelType w:val="multilevel"/>
    <w:tmpl w:val="5872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9D1D08"/>
    <w:multiLevelType w:val="multilevel"/>
    <w:tmpl w:val="FF2A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956070"/>
    <w:multiLevelType w:val="multilevel"/>
    <w:tmpl w:val="E9E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A01B1E"/>
    <w:multiLevelType w:val="multilevel"/>
    <w:tmpl w:val="0A88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232FE0"/>
    <w:multiLevelType w:val="multilevel"/>
    <w:tmpl w:val="CACA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3D09C0"/>
    <w:multiLevelType w:val="multilevel"/>
    <w:tmpl w:val="7CBC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815EC4"/>
    <w:multiLevelType w:val="multilevel"/>
    <w:tmpl w:val="C1CE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9"/>
  </w:num>
  <w:num w:numId="4">
    <w:abstractNumId w:val="7"/>
  </w:num>
  <w:num w:numId="5">
    <w:abstractNumId w:val="4"/>
  </w:num>
  <w:num w:numId="6">
    <w:abstractNumId w:val="6"/>
  </w:num>
  <w:num w:numId="7">
    <w:abstractNumId w:val="3"/>
  </w:num>
  <w:num w:numId="8">
    <w:abstractNumId w:val="11"/>
  </w:num>
  <w:num w:numId="9">
    <w:abstractNumId w:val="1"/>
  </w:num>
  <w:num w:numId="10">
    <w:abstractNumId w:val="0"/>
  </w:num>
  <w:num w:numId="11">
    <w:abstractNumId w:val="8"/>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EE8"/>
    <w:rsid w:val="001B3B46"/>
    <w:rsid w:val="00347EE8"/>
    <w:rsid w:val="005171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47E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47EE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347EE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7EE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47EE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47EE8"/>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347EE8"/>
    <w:rPr>
      <w:color w:val="0000FF"/>
      <w:u w:val="single"/>
    </w:rPr>
  </w:style>
  <w:style w:type="paragraph" w:styleId="a4">
    <w:name w:val="Normal (Web)"/>
    <w:basedOn w:val="a"/>
    <w:uiPriority w:val="99"/>
    <w:semiHidden/>
    <w:unhideWhenUsed/>
    <w:rsid w:val="00347EE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lert-title">
    <w:name w:val="alert-title"/>
    <w:basedOn w:val="a"/>
    <w:rsid w:val="00347E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347EE8"/>
    <w:rPr>
      <w:rFonts w:ascii="Courier New" w:eastAsia="Times New Roman" w:hAnsi="Courier New" w:cs="Courier New"/>
      <w:sz w:val="20"/>
      <w:szCs w:val="20"/>
    </w:rPr>
  </w:style>
  <w:style w:type="character" w:styleId="a5">
    <w:name w:val="Emphasis"/>
    <w:basedOn w:val="a0"/>
    <w:uiPriority w:val="20"/>
    <w:qFormat/>
    <w:rsid w:val="00347EE8"/>
    <w:rPr>
      <w:i/>
      <w:iCs/>
    </w:rPr>
  </w:style>
  <w:style w:type="paragraph" w:styleId="a6">
    <w:name w:val="header"/>
    <w:basedOn w:val="a"/>
    <w:link w:val="a7"/>
    <w:uiPriority w:val="99"/>
    <w:unhideWhenUsed/>
    <w:rsid w:val="00347EE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7EE8"/>
  </w:style>
  <w:style w:type="paragraph" w:styleId="a8">
    <w:name w:val="footer"/>
    <w:basedOn w:val="a"/>
    <w:link w:val="a9"/>
    <w:uiPriority w:val="99"/>
    <w:unhideWhenUsed/>
    <w:rsid w:val="00347EE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7E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47E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47EE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347EE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7EE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47EE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47EE8"/>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347EE8"/>
    <w:rPr>
      <w:color w:val="0000FF"/>
      <w:u w:val="single"/>
    </w:rPr>
  </w:style>
  <w:style w:type="paragraph" w:styleId="a4">
    <w:name w:val="Normal (Web)"/>
    <w:basedOn w:val="a"/>
    <w:uiPriority w:val="99"/>
    <w:semiHidden/>
    <w:unhideWhenUsed/>
    <w:rsid w:val="00347EE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lert-title">
    <w:name w:val="alert-title"/>
    <w:basedOn w:val="a"/>
    <w:rsid w:val="00347E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347EE8"/>
    <w:rPr>
      <w:rFonts w:ascii="Courier New" w:eastAsia="Times New Roman" w:hAnsi="Courier New" w:cs="Courier New"/>
      <w:sz w:val="20"/>
      <w:szCs w:val="20"/>
    </w:rPr>
  </w:style>
  <w:style w:type="character" w:styleId="a5">
    <w:name w:val="Emphasis"/>
    <w:basedOn w:val="a0"/>
    <w:uiPriority w:val="20"/>
    <w:qFormat/>
    <w:rsid w:val="00347EE8"/>
    <w:rPr>
      <w:i/>
      <w:iCs/>
    </w:rPr>
  </w:style>
  <w:style w:type="paragraph" w:styleId="a6">
    <w:name w:val="header"/>
    <w:basedOn w:val="a"/>
    <w:link w:val="a7"/>
    <w:uiPriority w:val="99"/>
    <w:unhideWhenUsed/>
    <w:rsid w:val="00347EE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7EE8"/>
  </w:style>
  <w:style w:type="paragraph" w:styleId="a8">
    <w:name w:val="footer"/>
    <w:basedOn w:val="a"/>
    <w:link w:val="a9"/>
    <w:uiPriority w:val="99"/>
    <w:unhideWhenUsed/>
    <w:rsid w:val="00347EE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7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367450">
      <w:bodyDiv w:val="1"/>
      <w:marLeft w:val="0"/>
      <w:marRight w:val="0"/>
      <w:marTop w:val="0"/>
      <w:marBottom w:val="0"/>
      <w:divBdr>
        <w:top w:val="none" w:sz="0" w:space="0" w:color="auto"/>
        <w:left w:val="none" w:sz="0" w:space="0" w:color="auto"/>
        <w:bottom w:val="none" w:sz="0" w:space="0" w:color="auto"/>
        <w:right w:val="none" w:sz="0" w:space="0" w:color="auto"/>
      </w:divBdr>
      <w:divsChild>
        <w:div w:id="1231694747">
          <w:marLeft w:val="0"/>
          <w:marRight w:val="0"/>
          <w:marTop w:val="0"/>
          <w:marBottom w:val="0"/>
          <w:divBdr>
            <w:top w:val="none" w:sz="0" w:space="0" w:color="auto"/>
            <w:left w:val="none" w:sz="0" w:space="0" w:color="auto"/>
            <w:bottom w:val="none" w:sz="0" w:space="0" w:color="auto"/>
            <w:right w:val="none" w:sz="0" w:space="0" w:color="auto"/>
          </w:divBdr>
          <w:divsChild>
            <w:div w:id="1850560683">
              <w:marLeft w:val="0"/>
              <w:marRight w:val="0"/>
              <w:marTop w:val="0"/>
              <w:marBottom w:val="0"/>
              <w:divBdr>
                <w:top w:val="none" w:sz="0" w:space="0" w:color="auto"/>
                <w:left w:val="none" w:sz="0" w:space="0" w:color="auto"/>
                <w:bottom w:val="none" w:sz="0" w:space="0" w:color="auto"/>
                <w:right w:val="none" w:sz="0" w:space="0" w:color="auto"/>
              </w:divBdr>
            </w:div>
            <w:div w:id="1083332793">
              <w:marLeft w:val="0"/>
              <w:marRight w:val="0"/>
              <w:marTop w:val="0"/>
              <w:marBottom w:val="0"/>
              <w:divBdr>
                <w:top w:val="none" w:sz="0" w:space="0" w:color="auto"/>
                <w:left w:val="none" w:sz="0" w:space="0" w:color="auto"/>
                <w:bottom w:val="none" w:sz="0" w:space="0" w:color="auto"/>
                <w:right w:val="none" w:sz="0" w:space="0" w:color="auto"/>
              </w:divBdr>
            </w:div>
          </w:divsChild>
        </w:div>
        <w:div w:id="1435781324">
          <w:marLeft w:val="0"/>
          <w:marRight w:val="0"/>
          <w:marTop w:val="0"/>
          <w:marBottom w:val="0"/>
          <w:divBdr>
            <w:top w:val="none" w:sz="0" w:space="0" w:color="auto"/>
            <w:left w:val="none" w:sz="0" w:space="0" w:color="auto"/>
            <w:bottom w:val="none" w:sz="0" w:space="0" w:color="auto"/>
            <w:right w:val="none" w:sz="0" w:space="0" w:color="auto"/>
          </w:divBdr>
        </w:div>
        <w:div w:id="1641612567">
          <w:marLeft w:val="0"/>
          <w:marRight w:val="0"/>
          <w:marTop w:val="0"/>
          <w:marBottom w:val="0"/>
          <w:divBdr>
            <w:top w:val="none" w:sz="0" w:space="0" w:color="auto"/>
            <w:left w:val="none" w:sz="0" w:space="0" w:color="auto"/>
            <w:bottom w:val="none" w:sz="0" w:space="0" w:color="auto"/>
            <w:right w:val="none" w:sz="0" w:space="0" w:color="auto"/>
          </w:divBdr>
        </w:div>
        <w:div w:id="2002196588">
          <w:marLeft w:val="0"/>
          <w:marRight w:val="0"/>
          <w:marTop w:val="0"/>
          <w:marBottom w:val="0"/>
          <w:divBdr>
            <w:top w:val="none" w:sz="0" w:space="0" w:color="auto"/>
            <w:left w:val="none" w:sz="0" w:space="0" w:color="auto"/>
            <w:bottom w:val="none" w:sz="0" w:space="0" w:color="auto"/>
            <w:right w:val="none" w:sz="0" w:space="0" w:color="auto"/>
          </w:divBdr>
        </w:div>
        <w:div w:id="1927953667">
          <w:marLeft w:val="0"/>
          <w:marRight w:val="0"/>
          <w:marTop w:val="0"/>
          <w:marBottom w:val="0"/>
          <w:divBdr>
            <w:top w:val="none" w:sz="0" w:space="0" w:color="auto"/>
            <w:left w:val="none" w:sz="0" w:space="0" w:color="auto"/>
            <w:bottom w:val="none" w:sz="0" w:space="0" w:color="auto"/>
            <w:right w:val="none" w:sz="0" w:space="0" w:color="auto"/>
          </w:divBdr>
        </w:div>
        <w:div w:id="873615316">
          <w:marLeft w:val="0"/>
          <w:marRight w:val="0"/>
          <w:marTop w:val="0"/>
          <w:marBottom w:val="0"/>
          <w:divBdr>
            <w:top w:val="none" w:sz="0" w:space="0" w:color="auto"/>
            <w:left w:val="none" w:sz="0" w:space="0" w:color="auto"/>
            <w:bottom w:val="none" w:sz="0" w:space="0" w:color="auto"/>
            <w:right w:val="none" w:sz="0" w:space="0" w:color="auto"/>
          </w:divBdr>
        </w:div>
        <w:div w:id="1012728651">
          <w:marLeft w:val="0"/>
          <w:marRight w:val="0"/>
          <w:marTop w:val="0"/>
          <w:marBottom w:val="0"/>
          <w:divBdr>
            <w:top w:val="none" w:sz="0" w:space="0" w:color="auto"/>
            <w:left w:val="none" w:sz="0" w:space="0" w:color="auto"/>
            <w:bottom w:val="none" w:sz="0" w:space="0" w:color="auto"/>
            <w:right w:val="none" w:sz="0" w:space="0" w:color="auto"/>
          </w:divBdr>
        </w:div>
        <w:div w:id="397942997">
          <w:marLeft w:val="0"/>
          <w:marRight w:val="0"/>
          <w:marTop w:val="0"/>
          <w:marBottom w:val="0"/>
          <w:divBdr>
            <w:top w:val="none" w:sz="0" w:space="0" w:color="auto"/>
            <w:left w:val="none" w:sz="0" w:space="0" w:color="auto"/>
            <w:bottom w:val="none" w:sz="0" w:space="0" w:color="auto"/>
            <w:right w:val="none" w:sz="0" w:space="0" w:color="auto"/>
          </w:divBdr>
        </w:div>
        <w:div w:id="2107115267">
          <w:marLeft w:val="0"/>
          <w:marRight w:val="0"/>
          <w:marTop w:val="0"/>
          <w:marBottom w:val="0"/>
          <w:divBdr>
            <w:top w:val="none" w:sz="0" w:space="0" w:color="auto"/>
            <w:left w:val="none" w:sz="0" w:space="0" w:color="auto"/>
            <w:bottom w:val="none" w:sz="0" w:space="0" w:color="auto"/>
            <w:right w:val="none" w:sz="0" w:space="0" w:color="auto"/>
          </w:divBdr>
        </w:div>
        <w:div w:id="1915625909">
          <w:marLeft w:val="0"/>
          <w:marRight w:val="0"/>
          <w:marTop w:val="0"/>
          <w:marBottom w:val="0"/>
          <w:divBdr>
            <w:top w:val="none" w:sz="0" w:space="0" w:color="auto"/>
            <w:left w:val="none" w:sz="0" w:space="0" w:color="auto"/>
            <w:bottom w:val="none" w:sz="0" w:space="0" w:color="auto"/>
            <w:right w:val="none" w:sz="0" w:space="0" w:color="auto"/>
          </w:divBdr>
        </w:div>
        <w:div w:id="265041180">
          <w:marLeft w:val="0"/>
          <w:marRight w:val="0"/>
          <w:marTop w:val="0"/>
          <w:marBottom w:val="0"/>
          <w:divBdr>
            <w:top w:val="none" w:sz="0" w:space="0" w:color="auto"/>
            <w:left w:val="none" w:sz="0" w:space="0" w:color="auto"/>
            <w:bottom w:val="none" w:sz="0" w:space="0" w:color="auto"/>
            <w:right w:val="none" w:sz="0" w:space="0" w:color="auto"/>
          </w:divBdr>
        </w:div>
        <w:div w:id="2117282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ru-ru/dotnet/api/system.windows.forms.control.paint" TargetMode="External"/><Relationship Id="rId18" Type="http://schemas.openxmlformats.org/officeDocument/2006/relationships/hyperlink" Target="https://learn.microsoft.com/ru-ru/dotnet/api/system.windows.forms.menuitem" TargetMode="External"/><Relationship Id="rId26" Type="http://schemas.openxmlformats.org/officeDocument/2006/relationships/hyperlink" Target="https://learn.microsoft.com/ru-ru/dotnet/api/system.windows.forms.toolstrip" TargetMode="External"/><Relationship Id="rId39" Type="http://schemas.openxmlformats.org/officeDocument/2006/relationships/hyperlink" Target="https://learn.microsoft.com/ru-ru/dotnet/desktop/winforms/controls/how-to-create-variable-sized-text-in-a-combobox-control?view=netframeworkdesktop-4.8" TargetMode="External"/><Relationship Id="rId21" Type="http://schemas.openxmlformats.org/officeDocument/2006/relationships/hyperlink" Target="https://learn.microsoft.com/ru-ru/dotnet/api/system.windows.forms.tabcontrol" TargetMode="External"/><Relationship Id="rId34" Type="http://schemas.openxmlformats.org/officeDocument/2006/relationships/hyperlink" Target="https://learn.microsoft.com/ru-ru/dotnet/api/system.windows.forms.listbox.measureitem" TargetMode="External"/><Relationship Id="rId42" Type="http://schemas.openxmlformats.org/officeDocument/2006/relationships/hyperlink" Target="https://learn.microsoft.com/ru-ru/dotnet/api/system.windows.forms.contextmenu" TargetMode="External"/><Relationship Id="rId47" Type="http://schemas.openxmlformats.org/officeDocument/2006/relationships/hyperlink" Target="https://learn.microsoft.com/ru-ru/dotnet/api/system.windows.forms.tabcontrol" TargetMode="External"/><Relationship Id="rId50" Type="http://schemas.openxmlformats.org/officeDocument/2006/relationships/hyperlink" Target="https://learn.microsoft.com/ru-ru/dotnet/api/system.windows.forms.tabdrawmode" TargetMode="External"/><Relationship Id="rId55" Type="http://schemas.openxmlformats.org/officeDocument/2006/relationships/hyperlink" Target="https://learn.microsoft.com/ru-ru/dotnet/api/system.windows.forms.tooltip" TargetMode="External"/><Relationship Id="rId63" Type="http://schemas.openxmlformats.org/officeDocument/2006/relationships/hyperlink" Target="https://learn.microsoft.com/ru-ru/dotnet/api/system.windows.forms.listview.ownerdraw" TargetMode="External"/><Relationship Id="rId68" Type="http://schemas.openxmlformats.org/officeDocument/2006/relationships/hyperlink" Target="https://learn.microsoft.com/ru-ru/dotnet/api/system.windows.forms.treeviewdrawmode" TargetMode="External"/><Relationship Id="rId76" Type="http://schemas.openxmlformats.org/officeDocument/2006/relationships/hyperlink" Target="https://learn.microsoft.com/ru-ru/dotnet/desktop/winforms/controls/customize-the-appearance-of-cells-in-the-datagrid?view=netframeworkdesktop-4.8" TargetMode="External"/><Relationship Id="rId84" Type="http://schemas.openxmlformats.org/officeDocument/2006/relationships/hyperlink" Target="https://learn.microsoft.com/ru-ru/dotnet/api/system.windows.forms.toolstripprofessionalrenderer" TargetMode="External"/><Relationship Id="rId89" Type="http://schemas.openxmlformats.org/officeDocument/2006/relationships/hyperlink" Target="https://learn.microsoft.com/ru-ru/dotnet/desktop/winforms/controls/controls-with-built-in-owner-drawing-support?view=netframeworkdesktop-4.8" TargetMode="External"/><Relationship Id="rId7" Type="http://schemas.openxmlformats.org/officeDocument/2006/relationships/endnotes" Target="endnotes.xml"/><Relationship Id="rId71" Type="http://schemas.openxmlformats.org/officeDocument/2006/relationships/hyperlink" Target="https://learn.microsoft.com/ru-ru/dotnet/api/system.windows.forms.treeview.drawnode"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rn.microsoft.com/ru-ru/dotnet/api/system.windows.forms.listbox" TargetMode="External"/><Relationship Id="rId29" Type="http://schemas.openxmlformats.org/officeDocument/2006/relationships/hyperlink" Target="https://learn.microsoft.com/ru-ru/dotnet/api/system.windows.forms.checkedlistbox" TargetMode="External"/><Relationship Id="rId11" Type="http://schemas.openxmlformats.org/officeDocument/2006/relationships/hyperlink" Target="https://learn.microsoft.com/ru-ru/dotnet/api/system.componentmodel.component" TargetMode="External"/><Relationship Id="rId24" Type="http://schemas.openxmlformats.org/officeDocument/2006/relationships/hyperlink" Target="https://learn.microsoft.com/ru-ru/dotnet/api/system.windows.forms.treeview" TargetMode="External"/><Relationship Id="rId32" Type="http://schemas.openxmlformats.org/officeDocument/2006/relationships/hyperlink" Target="https://learn.microsoft.com/ru-ru/dotnet/api/system.windows.forms.drawmode" TargetMode="External"/><Relationship Id="rId37" Type="http://schemas.openxmlformats.org/officeDocument/2006/relationships/hyperlink" Target="https://learn.microsoft.com/ru-ru/dotnet/api/system.windows.forms.combobox.measureitem" TargetMode="External"/><Relationship Id="rId40" Type="http://schemas.openxmlformats.org/officeDocument/2006/relationships/hyperlink" Target="https://learn.microsoft.com/ru-ru/dotnet/api/system.windows.forms.menuitem" TargetMode="External"/><Relationship Id="rId45" Type="http://schemas.openxmlformats.org/officeDocument/2006/relationships/hyperlink" Target="https://learn.microsoft.com/ru-ru/dotnet/api/system.windows.forms.menuitem.drawitem" TargetMode="External"/><Relationship Id="rId53" Type="http://schemas.openxmlformats.org/officeDocument/2006/relationships/hyperlink" Target="https://learn.microsoft.com/ru-ru/dotnet/api/system.windows.forms.tooltip" TargetMode="External"/><Relationship Id="rId58" Type="http://schemas.openxmlformats.org/officeDocument/2006/relationships/hyperlink" Target="https://learn.microsoft.com/ru-ru/dotnet/api/system.windows.forms.tooltip.draw" TargetMode="External"/><Relationship Id="rId66" Type="http://schemas.openxmlformats.org/officeDocument/2006/relationships/hyperlink" Target="https://learn.microsoft.com/ru-ru/dotnet/api/system.windows.forms.listview.drawcolumnheader" TargetMode="External"/><Relationship Id="rId74" Type="http://schemas.openxmlformats.org/officeDocument/2006/relationships/hyperlink" Target="https://learn.microsoft.com/ru-ru/dotnet/api/system.windows.forms.datagridview.rowprepaint" TargetMode="External"/><Relationship Id="rId79" Type="http://schemas.openxmlformats.org/officeDocument/2006/relationships/hyperlink" Target="https://learn.microsoft.com/ru-ru/dotnet/api/system.windows.forms.toolstrip" TargetMode="External"/><Relationship Id="rId87" Type="http://schemas.openxmlformats.org/officeDocument/2006/relationships/hyperlink" Target="https://learn.microsoft.com/ru-ru/dotnet/desktop/winforms/controls/create-and-set-a-custom-renderer-for-the-toolstrip-control-in-wf?view=netframeworkdesktop-4.8" TargetMode="External"/><Relationship Id="rId5" Type="http://schemas.openxmlformats.org/officeDocument/2006/relationships/webSettings" Target="webSettings.xml"/><Relationship Id="rId61" Type="http://schemas.openxmlformats.org/officeDocument/2006/relationships/hyperlink" Target="https://learn.microsoft.com/ru-ru/dotnet/api/system.windows.forms.listview.view" TargetMode="External"/><Relationship Id="rId82" Type="http://schemas.openxmlformats.org/officeDocument/2006/relationships/hyperlink" Target="https://learn.microsoft.com/ru-ru/dotnet/api/system.windows.forms.toolstrippanel" TargetMode="External"/><Relationship Id="rId90" Type="http://schemas.openxmlformats.org/officeDocument/2006/relationships/footer" Target="footer1.xml"/><Relationship Id="rId19" Type="http://schemas.openxmlformats.org/officeDocument/2006/relationships/hyperlink" Target="https://learn.microsoft.com/ru-ru/dotnet/api/system.windows.forms.mainmenu" TargetMode="External"/><Relationship Id="rId14" Type="http://schemas.openxmlformats.org/officeDocument/2006/relationships/hyperlink" Target="https://learn.microsoft.com/ru-ru/dotnet/api/system.drawing.rectangle" TargetMode="External"/><Relationship Id="rId22" Type="http://schemas.openxmlformats.org/officeDocument/2006/relationships/hyperlink" Target="https://learn.microsoft.com/ru-ru/dotnet/api/system.windows.forms.tooltip" TargetMode="External"/><Relationship Id="rId27" Type="http://schemas.openxmlformats.org/officeDocument/2006/relationships/hyperlink" Target="https://learn.microsoft.com/ru-ru/dotnet/api/system.windows.forms.listbox" TargetMode="External"/><Relationship Id="rId30" Type="http://schemas.openxmlformats.org/officeDocument/2006/relationships/hyperlink" Target="https://learn.microsoft.com/ru-ru/dotnet/api/system.windows.forms.listbox" TargetMode="External"/><Relationship Id="rId35" Type="http://schemas.openxmlformats.org/officeDocument/2006/relationships/hyperlink" Target="https://learn.microsoft.com/ru-ru/dotnet/api/system.windows.forms.listbox.drawitem" TargetMode="External"/><Relationship Id="rId43" Type="http://schemas.openxmlformats.org/officeDocument/2006/relationships/hyperlink" Target="https://learn.microsoft.com/ru-ru/dotnet/api/system.windows.forms.menuitem" TargetMode="External"/><Relationship Id="rId48" Type="http://schemas.openxmlformats.org/officeDocument/2006/relationships/hyperlink" Target="https://learn.microsoft.com/ru-ru/dotnet/api/system.windows.forms.tabpage" TargetMode="External"/><Relationship Id="rId56" Type="http://schemas.openxmlformats.org/officeDocument/2006/relationships/hyperlink" Target="https://learn.microsoft.com/ru-ru/dotnet/api/system.windows.forms.popupeventargs.tooltipsize" TargetMode="External"/><Relationship Id="rId64" Type="http://schemas.openxmlformats.org/officeDocument/2006/relationships/hyperlink" Target="https://learn.microsoft.com/ru-ru/dotnet/api/system.windows.forms.listview.drawitem" TargetMode="External"/><Relationship Id="rId69" Type="http://schemas.openxmlformats.org/officeDocument/2006/relationships/hyperlink" Target="https://learn.microsoft.com/ru-ru/dotnet/api/system.windows.forms.treeviewdrawmode" TargetMode="External"/><Relationship Id="rId77" Type="http://schemas.openxmlformats.org/officeDocument/2006/relationships/hyperlink" Target="https://learn.microsoft.com/ru-ru/dotnet/desktop/winforms/controls/customize-the-appearance-of-rows-in-the-datagrid?view=netframeworkdesktop-4.8" TargetMode="External"/><Relationship Id="rId8" Type="http://schemas.openxmlformats.org/officeDocument/2006/relationships/hyperlink" Target="https://learn.microsoft.com/ru-ru/dotnet/desktop/winforms/controls/controls-with-built-in-owner-drawing-support?view=netframeworkdesktop-4.8" TargetMode="External"/><Relationship Id="rId51" Type="http://schemas.openxmlformats.org/officeDocument/2006/relationships/hyperlink" Target="https://learn.microsoft.com/ru-ru/dotnet/api/system.windows.forms.tabcontrol.drawmode" TargetMode="External"/><Relationship Id="rId72" Type="http://schemas.openxmlformats.org/officeDocument/2006/relationships/hyperlink" Target="https://learn.microsoft.com/ru-ru/dotnet/api/system.windows.forms.datagridview" TargetMode="External"/><Relationship Id="rId80" Type="http://schemas.openxmlformats.org/officeDocument/2006/relationships/hyperlink" Target="https://learn.microsoft.com/ru-ru/dotnet/api/system.windows.forms.toolstrip" TargetMode="External"/><Relationship Id="rId85" Type="http://schemas.openxmlformats.org/officeDocument/2006/relationships/hyperlink" Target="https://learn.microsoft.com/ru-ru/dotnet/api/system.windows.forms.toolstripsystemrenderer" TargetMode="External"/><Relationship Id="rId3" Type="http://schemas.microsoft.com/office/2007/relationships/stylesWithEffects" Target="stylesWithEffects.xml"/><Relationship Id="rId12" Type="http://schemas.openxmlformats.org/officeDocument/2006/relationships/hyperlink" Target="https://learn.microsoft.com/ru-ru/dotnet/api/system.windows.forms.control.backcolor" TargetMode="External"/><Relationship Id="rId17" Type="http://schemas.openxmlformats.org/officeDocument/2006/relationships/hyperlink" Target="https://learn.microsoft.com/ru-ru/dotnet/api/system.windows.forms.combobox" TargetMode="External"/><Relationship Id="rId25" Type="http://schemas.openxmlformats.org/officeDocument/2006/relationships/hyperlink" Target="https://learn.microsoft.com/ru-ru/dotnet/api/system.windows.forms.datagridview" TargetMode="External"/><Relationship Id="rId33" Type="http://schemas.openxmlformats.org/officeDocument/2006/relationships/hyperlink" Target="https://learn.microsoft.com/ru-ru/dotnet/api/system.windows.forms.listbox.drawmode" TargetMode="External"/><Relationship Id="rId38" Type="http://schemas.openxmlformats.org/officeDocument/2006/relationships/hyperlink" Target="https://learn.microsoft.com/ru-ru/dotnet/api/system.windows.forms.combobox.drawitem" TargetMode="External"/><Relationship Id="rId46" Type="http://schemas.openxmlformats.org/officeDocument/2006/relationships/hyperlink" Target="https://learn.microsoft.com/ru-ru/dotnet/api/system.windows.forms.menuitem.measureitem" TargetMode="External"/><Relationship Id="rId59" Type="http://schemas.openxmlformats.org/officeDocument/2006/relationships/hyperlink" Target="https://learn.microsoft.com/ru-ru/dotnet/api/system.windows.forms.tooltip.popup" TargetMode="External"/><Relationship Id="rId67" Type="http://schemas.openxmlformats.org/officeDocument/2006/relationships/hyperlink" Target="https://learn.microsoft.com/ru-ru/dotnet/api/system.windows.forms.treeview" TargetMode="External"/><Relationship Id="rId20" Type="http://schemas.openxmlformats.org/officeDocument/2006/relationships/hyperlink" Target="https://learn.microsoft.com/ru-ru/dotnet/api/system.windows.forms.contextmenu" TargetMode="External"/><Relationship Id="rId41" Type="http://schemas.openxmlformats.org/officeDocument/2006/relationships/hyperlink" Target="https://learn.microsoft.com/ru-ru/dotnet/api/system.windows.forms.mainmenu" TargetMode="External"/><Relationship Id="rId54" Type="http://schemas.openxmlformats.org/officeDocument/2006/relationships/hyperlink" Target="https://learn.microsoft.com/ru-ru/dotnet/api/system.windows.forms.tooltip" TargetMode="External"/><Relationship Id="rId62" Type="http://schemas.openxmlformats.org/officeDocument/2006/relationships/hyperlink" Target="https://learn.microsoft.com/ru-ru/dotnet/api/system.windows.forms.view" TargetMode="External"/><Relationship Id="rId70" Type="http://schemas.openxmlformats.org/officeDocument/2006/relationships/hyperlink" Target="https://learn.microsoft.com/ru-ru/dotnet/api/system.windows.forms.treeview.drawmode" TargetMode="External"/><Relationship Id="rId75" Type="http://schemas.openxmlformats.org/officeDocument/2006/relationships/hyperlink" Target="https://learn.microsoft.com/ru-ru/dotnet/api/system.windows.forms.datagridview.rowpostpaint" TargetMode="External"/><Relationship Id="rId83" Type="http://schemas.openxmlformats.org/officeDocument/2006/relationships/hyperlink" Target="https://learn.microsoft.com/ru-ru/dotnet/api/system.windows.forms.toolstripcontentpanel" TargetMode="External"/><Relationship Id="rId88" Type="http://schemas.openxmlformats.org/officeDocument/2006/relationships/hyperlink" Target="https://learn.microsoft.com/ru-ru/dotnet/desktop/winforms/controls/how-to-custom-draw-a-toolstrip-control?view=netframeworkdesktop-4.8"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learn.microsoft.com/ru-ru/dotnet/api/system.drawing.graphics" TargetMode="External"/><Relationship Id="rId23" Type="http://schemas.openxmlformats.org/officeDocument/2006/relationships/hyperlink" Target="https://learn.microsoft.com/ru-ru/dotnet/api/system.windows.forms.listview" TargetMode="External"/><Relationship Id="rId28" Type="http://schemas.openxmlformats.org/officeDocument/2006/relationships/hyperlink" Target="https://learn.microsoft.com/ru-ru/dotnet/api/system.windows.forms.combobox" TargetMode="External"/><Relationship Id="rId36" Type="http://schemas.openxmlformats.org/officeDocument/2006/relationships/hyperlink" Target="https://learn.microsoft.com/ru-ru/dotnet/api/system.windows.forms.combobox.drawmode" TargetMode="External"/><Relationship Id="rId49" Type="http://schemas.openxmlformats.org/officeDocument/2006/relationships/hyperlink" Target="https://learn.microsoft.com/ru-ru/dotnet/api/system.windows.forms.tabcontrol" TargetMode="External"/><Relationship Id="rId57" Type="http://schemas.openxmlformats.org/officeDocument/2006/relationships/hyperlink" Target="https://learn.microsoft.com/ru-ru/dotnet/api/system.windows.forms.tooltip.ownerdraw" TargetMode="External"/><Relationship Id="rId10" Type="http://schemas.openxmlformats.org/officeDocument/2006/relationships/hyperlink" Target="https://learn.microsoft.com/ru-ru/dotnet/api/system.windows.forms.control" TargetMode="External"/><Relationship Id="rId31" Type="http://schemas.openxmlformats.org/officeDocument/2006/relationships/hyperlink" Target="https://learn.microsoft.com/ru-ru/dotnet/api/system.windows.forms.drawmode" TargetMode="External"/><Relationship Id="rId44" Type="http://schemas.openxmlformats.org/officeDocument/2006/relationships/hyperlink" Target="https://learn.microsoft.com/ru-ru/dotnet/api/system.windows.forms.menuitem.ownerdraw" TargetMode="External"/><Relationship Id="rId52" Type="http://schemas.openxmlformats.org/officeDocument/2006/relationships/hyperlink" Target="https://learn.microsoft.com/ru-ru/dotnet/api/system.windows.forms.tabcontrol.drawitem" TargetMode="External"/><Relationship Id="rId60" Type="http://schemas.openxmlformats.org/officeDocument/2006/relationships/hyperlink" Target="https://learn.microsoft.com/ru-ru/dotnet/api/system.windows.forms.listview" TargetMode="External"/><Relationship Id="rId65" Type="http://schemas.openxmlformats.org/officeDocument/2006/relationships/hyperlink" Target="https://learn.microsoft.com/ru-ru/dotnet/api/system.windows.forms.listview.drawsubitem" TargetMode="External"/><Relationship Id="rId73" Type="http://schemas.openxmlformats.org/officeDocument/2006/relationships/hyperlink" Target="https://learn.microsoft.com/ru-ru/dotnet/api/system.windows.forms.datagridview.cellpainting" TargetMode="External"/><Relationship Id="rId78" Type="http://schemas.openxmlformats.org/officeDocument/2006/relationships/hyperlink" Target="https://learn.microsoft.com/ru-ru/dotnet/api/system.windows.forms.toolstrip" TargetMode="External"/><Relationship Id="rId81" Type="http://schemas.openxmlformats.org/officeDocument/2006/relationships/hyperlink" Target="https://learn.microsoft.com/ru-ru/dotnet/api/system.windows.forms.toolstripmanager" TargetMode="External"/><Relationship Id="rId86" Type="http://schemas.openxmlformats.org/officeDocument/2006/relationships/hyperlink" Target="https://learn.microsoft.com/ru-ru/dotnet/api/system.windows.forms.toolstriprenderer" TargetMode="External"/><Relationship Id="rId4" Type="http://schemas.openxmlformats.org/officeDocument/2006/relationships/settings" Target="settings.xml"/><Relationship Id="rId9" Type="http://schemas.openxmlformats.org/officeDocument/2006/relationships/hyperlink" Target="https://learn.microsoft.com/ru-ru/dotnet/desktop/winforms/controls/controls-with-built-in-owner-drawing-support?view=netframeworkdesktop-4.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2980</Words>
  <Characters>16992</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2024-09-06T20:10:00Z</dcterms:created>
  <dcterms:modified xsi:type="dcterms:W3CDTF">2024-09-06T20:11:00Z</dcterms:modified>
</cp:coreProperties>
</file>