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E232" w14:textId="2D54B44A" w:rsidR="00D32759" w:rsidRPr="00C32DAF" w:rsidRDefault="00D32759" w:rsidP="00910EE7">
      <w:pPr>
        <w:jc w:val="center"/>
        <w:rPr>
          <w:b/>
          <w:bCs/>
        </w:rPr>
      </w:pPr>
      <w:r w:rsidRPr="00C32DAF">
        <w:rPr>
          <w:b/>
          <w:bCs/>
        </w:rPr>
        <w:t>Озёрная 6:</w:t>
      </w:r>
    </w:p>
    <w:p w14:paraId="259556AC" w14:textId="799D0F67" w:rsidR="00D32759" w:rsidRDefault="00910EE7">
      <w:r w:rsidRPr="00910EE7">
        <w:rPr>
          <w:b/>
          <w:bCs/>
          <w:color w:val="00B050"/>
          <w:sz w:val="40"/>
          <w:szCs w:val="40"/>
          <w:lang w:val="en-US"/>
        </w:rPr>
        <w:t>V</w:t>
      </w:r>
      <w:r w:rsidRPr="00910EE7">
        <w:rPr>
          <w:b/>
          <w:bCs/>
        </w:rPr>
        <w:t xml:space="preserve"> </w:t>
      </w:r>
      <w:r w:rsidR="00D32759" w:rsidRPr="007C5984">
        <w:rPr>
          <w:b/>
          <w:bCs/>
        </w:rPr>
        <w:t>Ростелеком</w:t>
      </w:r>
      <w:r w:rsidR="00D32759">
        <w:t xml:space="preserve"> – вынос магистрали методом ВКП – 550 метров 48 ОК</w:t>
      </w:r>
    </w:p>
    <w:p w14:paraId="42FF079C" w14:textId="21E434B4" w:rsidR="00D32759" w:rsidRDefault="00D32759">
      <w:r>
        <w:tab/>
      </w:r>
      <w:r>
        <w:tab/>
        <w:t>- вынос кластера методом ВКП – 200 метров 16 ОК</w:t>
      </w:r>
    </w:p>
    <w:p w14:paraId="4AC6AD30" w14:textId="2877A237" w:rsidR="00D32759" w:rsidRDefault="00910EE7">
      <w:r w:rsidRPr="00910EE7">
        <w:rPr>
          <w:b/>
          <w:bCs/>
          <w:color w:val="00B050"/>
          <w:sz w:val="40"/>
          <w:szCs w:val="40"/>
          <w:lang w:val="en-US"/>
        </w:rPr>
        <w:t>V</w:t>
      </w:r>
      <w:r w:rsidRPr="00910EE7">
        <w:rPr>
          <w:b/>
          <w:bCs/>
        </w:rPr>
        <w:t xml:space="preserve"> </w:t>
      </w:r>
      <w:r w:rsidR="00D32759" w:rsidRPr="007C5984">
        <w:rPr>
          <w:b/>
          <w:bCs/>
        </w:rPr>
        <w:t>Вымпелком</w:t>
      </w:r>
      <w:r w:rsidR="00D32759">
        <w:t xml:space="preserve"> – 1</w:t>
      </w:r>
      <w:r w:rsidR="00905D6D">
        <w:t>я линия методом ВКП – 200 м 16 ОК</w:t>
      </w:r>
    </w:p>
    <w:p w14:paraId="278846FB" w14:textId="1B6F6CEF" w:rsidR="00905D6D" w:rsidRDefault="00905D6D">
      <w:r>
        <w:tab/>
      </w:r>
      <w:r>
        <w:tab/>
        <w:t>- 2я линия методом ВКП – 350 м 16 ОК</w:t>
      </w:r>
    </w:p>
    <w:p w14:paraId="1CB2D86E" w14:textId="1B806A38" w:rsidR="00905D6D" w:rsidRDefault="00910EE7">
      <w:r w:rsidRPr="00910EE7">
        <w:rPr>
          <w:b/>
          <w:bCs/>
          <w:color w:val="FF0000"/>
          <w:sz w:val="40"/>
          <w:szCs w:val="40"/>
          <w:lang w:val="en-US"/>
        </w:rPr>
        <w:t>X</w:t>
      </w:r>
      <w:r w:rsidRPr="00910EE7">
        <w:rPr>
          <w:b/>
          <w:bCs/>
        </w:rPr>
        <w:t xml:space="preserve"> </w:t>
      </w:r>
      <w:r w:rsidR="00905D6D" w:rsidRPr="007C5984">
        <w:rPr>
          <w:b/>
          <w:bCs/>
        </w:rPr>
        <w:t>МГТС</w:t>
      </w:r>
      <w:r w:rsidR="00905D6D">
        <w:t xml:space="preserve"> </w:t>
      </w:r>
      <w:r w:rsidR="007C5984">
        <w:t>–</w:t>
      </w:r>
      <w:r w:rsidR="00905D6D">
        <w:t xml:space="preserve"> </w:t>
      </w:r>
      <w:r w:rsidR="007C5984">
        <w:t>Существующей РД недостаточно:</w:t>
      </w:r>
    </w:p>
    <w:p w14:paraId="3738963E" w14:textId="78872F2F" w:rsidR="007C5984" w:rsidRDefault="007C5984">
      <w:r>
        <w:tab/>
        <w:t>Нет акта выверки по канализации И по ВКП</w:t>
      </w:r>
      <w:r w:rsidR="00B71C9C">
        <w:t xml:space="preserve"> (в ТУ указана перекладка ВКП МГТС в </w:t>
      </w:r>
      <w:r w:rsidR="00910EE7">
        <w:t>канализацию).</w:t>
      </w:r>
    </w:p>
    <w:p w14:paraId="604ED295" w14:textId="5645DA04" w:rsidR="007C5984" w:rsidRDefault="007C5984">
      <w:r>
        <w:tab/>
        <w:t>В схеме не указаны демонтируемые пролёты и колодец (ТК 437-958 – ТК – 437-959 – ввод в Озёрную 6).</w:t>
      </w:r>
      <w:r>
        <w:br/>
      </w:r>
      <w:r>
        <w:tab/>
        <w:t xml:space="preserve">Нет схем </w:t>
      </w:r>
      <w:proofErr w:type="spellStart"/>
      <w:r>
        <w:t>разварок</w:t>
      </w:r>
      <w:proofErr w:type="spellEnd"/>
      <w:r>
        <w:t xml:space="preserve"> и подключения к существующему оборудованию.</w:t>
      </w:r>
    </w:p>
    <w:p w14:paraId="2860F4D8" w14:textId="1B1A06B7" w:rsidR="007C5984" w:rsidRDefault="007C5984">
      <w:r>
        <w:tab/>
        <w:t>Не отрисованы кабели, подлежащие выносу, указаны только линии к монтажу. Из этого совершенно не понятно, какой кабель на какой заменится и, соответственно, как спрямить/упростить/сделать временную линию.</w:t>
      </w:r>
    </w:p>
    <w:p w14:paraId="50805AFE" w14:textId="67A9BF0E" w:rsidR="007C5984" w:rsidRDefault="00910EE7">
      <w:r w:rsidRPr="00910EE7">
        <w:rPr>
          <w:b/>
          <w:bCs/>
          <w:color w:val="FF0000"/>
          <w:sz w:val="40"/>
          <w:szCs w:val="40"/>
          <w:lang w:val="en-US"/>
        </w:rPr>
        <w:t>X</w:t>
      </w:r>
      <w:r w:rsidRPr="00C32DAF">
        <w:rPr>
          <w:b/>
          <w:bCs/>
        </w:rPr>
        <w:t xml:space="preserve"> </w:t>
      </w:r>
      <w:r w:rsidR="007C5984" w:rsidRPr="00C32DAF">
        <w:rPr>
          <w:b/>
          <w:bCs/>
        </w:rPr>
        <w:t>РСВО</w:t>
      </w:r>
      <w:r w:rsidR="007C5984">
        <w:t xml:space="preserve"> – не предоставлено никаких данных</w:t>
      </w:r>
    </w:p>
    <w:p w14:paraId="6D3FD1FD" w14:textId="5F24B326" w:rsidR="00C32DAF" w:rsidRDefault="00910EE7">
      <w:r w:rsidRPr="00910EE7">
        <w:rPr>
          <w:b/>
          <w:bCs/>
          <w:color w:val="FF0000"/>
          <w:sz w:val="40"/>
          <w:szCs w:val="40"/>
          <w:lang w:val="en-US"/>
        </w:rPr>
        <w:t>X</w:t>
      </w:r>
      <w:r w:rsidRPr="00C32DAF">
        <w:rPr>
          <w:b/>
          <w:bCs/>
        </w:rPr>
        <w:t xml:space="preserve"> </w:t>
      </w:r>
      <w:r w:rsidR="00C32DAF" w:rsidRPr="00C32DAF">
        <w:rPr>
          <w:b/>
          <w:bCs/>
        </w:rPr>
        <w:t>Мослифт</w:t>
      </w:r>
      <w:r w:rsidR="00C32DAF">
        <w:t xml:space="preserve"> </w:t>
      </w:r>
      <w:r w:rsidR="00C32DAF">
        <w:t>– не предоставлено никаких данных</w:t>
      </w:r>
    </w:p>
    <w:p w14:paraId="1A90AA56" w14:textId="729D5D36" w:rsidR="00C32DAF" w:rsidRDefault="00C32DAF">
      <w:r>
        <w:t>Есть ли на адресе ещё какие-нибудь операторы – неизвестно.</w:t>
      </w:r>
    </w:p>
    <w:p w14:paraId="1A0DDA01" w14:textId="207115BB" w:rsidR="00C32DAF" w:rsidRDefault="00C32DAF"/>
    <w:p w14:paraId="2D5B77B5" w14:textId="290C2D40" w:rsidR="00C32DAF" w:rsidRDefault="00C32DAF"/>
    <w:p w14:paraId="5330C990" w14:textId="677B2D58" w:rsidR="00C32DAF" w:rsidRPr="00910EE7" w:rsidRDefault="00E17471" w:rsidP="00910EE7">
      <w:pPr>
        <w:jc w:val="center"/>
        <w:rPr>
          <w:b/>
          <w:bCs/>
        </w:rPr>
      </w:pPr>
      <w:r w:rsidRPr="00B71C9C">
        <w:rPr>
          <w:b/>
          <w:bCs/>
        </w:rPr>
        <w:t>Пржевальского 10</w:t>
      </w:r>
      <w:r w:rsidR="00910EE7">
        <w:rPr>
          <w:b/>
          <w:bCs/>
        </w:rPr>
        <w:t>:</w:t>
      </w:r>
    </w:p>
    <w:p w14:paraId="5EBBEFE7" w14:textId="0A6496A7" w:rsidR="00E17471" w:rsidRDefault="00910EE7">
      <w:r w:rsidRPr="00910EE7">
        <w:rPr>
          <w:b/>
          <w:bCs/>
          <w:color w:val="FF0000"/>
          <w:sz w:val="40"/>
          <w:szCs w:val="40"/>
          <w:lang w:val="en-US"/>
        </w:rPr>
        <w:t>X</w:t>
      </w:r>
      <w:r w:rsidRPr="00910EE7">
        <w:rPr>
          <w:b/>
          <w:bCs/>
        </w:rPr>
        <w:t xml:space="preserve"> </w:t>
      </w:r>
      <w:r w:rsidR="00E17471" w:rsidRPr="00910EE7">
        <w:rPr>
          <w:b/>
          <w:bCs/>
        </w:rPr>
        <w:t>МГТС</w:t>
      </w:r>
      <w:r w:rsidR="00E17471">
        <w:t xml:space="preserve"> – демонтаж 2х колодцев ККСр-3 и 62 метра КК.</w:t>
      </w:r>
    </w:p>
    <w:p w14:paraId="5A033986" w14:textId="656DC2EA" w:rsidR="00E17471" w:rsidRDefault="00E17471">
      <w:r>
        <w:tab/>
        <w:t>Но в ТУ указан вынос муфты – как её разваривать – неизвестно.</w:t>
      </w:r>
    </w:p>
    <w:p w14:paraId="3EDB7C86" w14:textId="3C1BB00A" w:rsidR="00E17471" w:rsidRDefault="00E17471">
      <w:r>
        <w:tab/>
        <w:t>Акта выверки нет. Точек, до которых нужно демонтировать кабели, также нет.</w:t>
      </w:r>
    </w:p>
    <w:p w14:paraId="0D3D335F" w14:textId="6BBDDB97" w:rsidR="00E17471" w:rsidRDefault="00910EE7">
      <w:r w:rsidRPr="00910EE7">
        <w:rPr>
          <w:b/>
          <w:bCs/>
          <w:color w:val="00B050"/>
          <w:sz w:val="40"/>
          <w:szCs w:val="40"/>
          <w:lang w:val="en-US"/>
        </w:rPr>
        <w:t>V</w:t>
      </w:r>
      <w:r w:rsidRPr="00910EE7">
        <w:rPr>
          <w:b/>
          <w:bCs/>
        </w:rPr>
        <w:t xml:space="preserve"> </w:t>
      </w:r>
      <w:r w:rsidR="00E17471" w:rsidRPr="00910EE7">
        <w:rPr>
          <w:b/>
          <w:bCs/>
        </w:rPr>
        <w:t>Вымпелком</w:t>
      </w:r>
      <w:r w:rsidR="00E17471">
        <w:t xml:space="preserve"> – монтаж 300 метров ОК</w:t>
      </w:r>
    </w:p>
    <w:p w14:paraId="6AEB68A7" w14:textId="6D9E23D8" w:rsidR="00D670D6" w:rsidRDefault="00910EE7">
      <w:r w:rsidRPr="00910EE7">
        <w:rPr>
          <w:b/>
          <w:bCs/>
          <w:color w:val="00B050"/>
          <w:sz w:val="40"/>
          <w:szCs w:val="40"/>
          <w:lang w:val="en-US"/>
        </w:rPr>
        <w:t>V</w:t>
      </w:r>
      <w:r w:rsidRPr="00910EE7">
        <w:rPr>
          <w:b/>
          <w:bCs/>
        </w:rPr>
        <w:t xml:space="preserve"> </w:t>
      </w:r>
      <w:r w:rsidR="00D670D6" w:rsidRPr="00910EE7">
        <w:rPr>
          <w:b/>
          <w:bCs/>
        </w:rPr>
        <w:t>Ростелеком</w:t>
      </w:r>
      <w:r w:rsidR="00D670D6">
        <w:t xml:space="preserve"> – вынос кластера методом ВКП – 300 м 16 ОК</w:t>
      </w:r>
    </w:p>
    <w:p w14:paraId="07272AAD" w14:textId="10A424D4" w:rsidR="00D670D6" w:rsidRDefault="00910EE7">
      <w:r w:rsidRPr="00910EE7">
        <w:rPr>
          <w:b/>
          <w:bCs/>
          <w:color w:val="00B050"/>
          <w:sz w:val="40"/>
          <w:szCs w:val="40"/>
          <w:lang w:val="en-US"/>
        </w:rPr>
        <w:t>V</w:t>
      </w:r>
      <w:r w:rsidRPr="00910EE7">
        <w:rPr>
          <w:b/>
          <w:bCs/>
        </w:rPr>
        <w:t xml:space="preserve"> </w:t>
      </w:r>
      <w:r w:rsidR="00D670D6" w:rsidRPr="00910EE7">
        <w:rPr>
          <w:b/>
          <w:bCs/>
        </w:rPr>
        <w:t>Комкор</w:t>
      </w:r>
      <w:r w:rsidR="00D670D6">
        <w:t xml:space="preserve"> – вынос методом ВКП – </w:t>
      </w:r>
      <w:r w:rsidR="00D670D6">
        <w:t>150 м</w:t>
      </w:r>
      <w:r w:rsidR="00D670D6">
        <w:t xml:space="preserve"> 8 ОК</w:t>
      </w:r>
    </w:p>
    <w:p w14:paraId="787F6093" w14:textId="663A7F33" w:rsidR="00D670D6" w:rsidRDefault="00910EE7">
      <w:r w:rsidRPr="00910EE7">
        <w:rPr>
          <w:b/>
          <w:bCs/>
          <w:color w:val="FF0000"/>
          <w:sz w:val="40"/>
          <w:szCs w:val="40"/>
          <w:lang w:val="en-US"/>
        </w:rPr>
        <w:t>X</w:t>
      </w:r>
      <w:r w:rsidRPr="00910EE7">
        <w:rPr>
          <w:b/>
          <w:bCs/>
        </w:rPr>
        <w:t xml:space="preserve"> </w:t>
      </w:r>
      <w:r w:rsidR="00B71C9C" w:rsidRPr="00910EE7">
        <w:rPr>
          <w:b/>
          <w:bCs/>
        </w:rPr>
        <w:t>Мослифт</w:t>
      </w:r>
      <w:r w:rsidR="00B71C9C">
        <w:t xml:space="preserve"> – в РД неразбериха (в схеме указаны одни ТУ, приложены другие. В ТУ указаны демонтаж и прокладка кабеля, в РД – только демонтаж). В целом, вынос представляется возможным, но для уверенности нужна схема текущего состояния кабелей Мослифта.</w:t>
      </w:r>
    </w:p>
    <w:p w14:paraId="512E8307" w14:textId="6446A9C2" w:rsidR="00B71C9C" w:rsidRDefault="00B71C9C">
      <w:proofErr w:type="gramStart"/>
      <w:r w:rsidRPr="00910EE7">
        <w:rPr>
          <w:b/>
          <w:bCs/>
        </w:rPr>
        <w:lastRenderedPageBreak/>
        <w:t>РСВО</w:t>
      </w:r>
      <w:r>
        <w:t xml:space="preserve">  –</w:t>
      </w:r>
      <w:proofErr w:type="gramEnd"/>
      <w:r>
        <w:t xml:space="preserve">  очень большой объём довольно сложных работ. Оценить возможность/невозможность выноса без консультаций с РСВО на текущий момент не могу.</w:t>
      </w:r>
    </w:p>
    <w:p w14:paraId="05EB5990" w14:textId="3AB2784C" w:rsidR="00B71C9C" w:rsidRPr="00D32759" w:rsidRDefault="00910EE7">
      <w:r w:rsidRPr="00910EE7">
        <w:rPr>
          <w:b/>
          <w:bCs/>
          <w:color w:val="00B050"/>
          <w:sz w:val="40"/>
          <w:szCs w:val="40"/>
          <w:lang w:val="en-US"/>
        </w:rPr>
        <w:t>V</w:t>
      </w:r>
      <w:r w:rsidRPr="00910EE7">
        <w:rPr>
          <w:b/>
          <w:bCs/>
        </w:rPr>
        <w:t xml:space="preserve"> </w:t>
      </w:r>
      <w:r w:rsidR="00B71C9C" w:rsidRPr="00910EE7">
        <w:rPr>
          <w:b/>
          <w:bCs/>
        </w:rPr>
        <w:t>Бесхоз</w:t>
      </w:r>
      <w:r w:rsidR="00B71C9C">
        <w:t>ные кабели – просто демонтаж.</w:t>
      </w:r>
    </w:p>
    <w:sectPr w:rsidR="00B71C9C" w:rsidRPr="00D32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F1"/>
    <w:rsid w:val="00070E83"/>
    <w:rsid w:val="005E01F1"/>
    <w:rsid w:val="007C5984"/>
    <w:rsid w:val="00905D6D"/>
    <w:rsid w:val="00910EE7"/>
    <w:rsid w:val="00B71C9C"/>
    <w:rsid w:val="00C32DAF"/>
    <w:rsid w:val="00D32759"/>
    <w:rsid w:val="00D670D6"/>
    <w:rsid w:val="00E1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CFEBF"/>
  <w15:chartTrackingRefBased/>
  <w15:docId w15:val="{C064ED5C-83D9-4C94-BDF3-8CA30F08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2026-04-23T10:27:00Z</dcterms:created>
  <dcterms:modified xsi:type="dcterms:W3CDTF">2026-04-23T10:27:00Z</dcterms:modified>
</cp:coreProperties>
</file>