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"Media de 3 numeros"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//Faça um programa que entre com três números, faça a média aritmética e mostre 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//resultado.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nUm, nDois, nTres, soma, media: real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soma:=0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Escreval ( "Digite o 1º numero: 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leia (nUm)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Escreval ( "Digite o 2º numero: 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leia (nDois)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Escreval ( "Digite o 3º numero: 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leia (nTres)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soma := nUm + nDois + nTres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Escreval ( " O valor total da soma entre os 3 numeros é: ",soma)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media := soma / 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Escreval ( " A média entre esses 3 numeros é: ",media)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