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42009E" w14:paraId="23F42E11" w14:textId="77777777" w:rsidTr="0042009E">
        <w:trPr>
          <w:trHeight w:val="1265"/>
        </w:trPr>
        <w:tc>
          <w:tcPr>
            <w:tcW w:w="10030" w:type="dxa"/>
            <w:vAlign w:val="center"/>
            <w:hideMark/>
          </w:tcPr>
          <w:p w14:paraId="5B1BBBFA" w14:textId="77777777" w:rsidR="0042009E" w:rsidRDefault="0042009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5207595C" w14:textId="77777777" w:rsidR="0042009E" w:rsidRDefault="0042009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7EFBFBB4" w14:textId="05FCD63D" w:rsidR="0042009E" w:rsidRDefault="0042009E">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03)</w:t>
            </w:r>
          </w:p>
        </w:tc>
      </w:tr>
    </w:tbl>
    <w:p w14:paraId="2B111E7A" w14:textId="77777777" w:rsidR="00706528" w:rsidRDefault="00706528">
      <w:pPr>
        <w:spacing w:line="264" w:lineRule="auto"/>
      </w:pPr>
    </w:p>
    <w:p w14:paraId="4ACAE6AB" w14:textId="77777777" w:rsidR="00706528" w:rsidRDefault="00643CF5" w:rsidP="002949AF">
      <w:pPr>
        <w:spacing w:line="264" w:lineRule="auto"/>
        <w:ind w:firstLine="357"/>
        <w:jc w:val="both"/>
      </w:pPr>
      <w:r>
        <w:rPr>
          <w:b/>
          <w:bCs/>
          <w:sz w:val="28"/>
          <w:szCs w:val="28"/>
        </w:rPr>
        <w:t>Câu 1. Điều lệnh nội vụ CAND quy định quan hệ giữa các phó thủ trưởng là mối quan hệ như thế nào?</w:t>
      </w:r>
    </w:p>
    <w:p w14:paraId="64FFF860" w14:textId="77777777" w:rsidR="00706528" w:rsidRDefault="00643CF5" w:rsidP="002949AF">
      <w:pPr>
        <w:spacing w:line="264" w:lineRule="auto"/>
        <w:ind w:firstLine="357"/>
        <w:jc w:val="both"/>
      </w:pPr>
      <w:r>
        <w:rPr>
          <w:b/>
          <w:bCs/>
          <w:sz w:val="28"/>
          <w:szCs w:val="28"/>
        </w:rPr>
        <w:t>A.</w:t>
      </w:r>
      <w:r>
        <w:rPr>
          <w:sz w:val="28"/>
          <w:szCs w:val="28"/>
        </w:rPr>
        <w:t xml:space="preserve"> Là quan hệ ngang cấp, cùng chỉ đạo một nhiệm vụ chung theo sự phân công của tổ chức.</w:t>
      </w:r>
    </w:p>
    <w:p w14:paraId="4AE854F0" w14:textId="77777777" w:rsidR="00706528" w:rsidRDefault="00643CF5" w:rsidP="002949AF">
      <w:pPr>
        <w:spacing w:line="264" w:lineRule="auto"/>
        <w:ind w:firstLine="357"/>
        <w:jc w:val="both"/>
      </w:pPr>
      <w:r>
        <w:rPr>
          <w:b/>
          <w:bCs/>
          <w:sz w:val="28"/>
          <w:szCs w:val="28"/>
        </w:rPr>
        <w:t>B.</w:t>
      </w:r>
      <w:r>
        <w:rPr>
          <w:sz w:val="28"/>
          <w:szCs w:val="28"/>
        </w:rPr>
        <w:t xml:space="preserve"> Là quan hệ bình đẳng, ngang chức, phối hợp, hiệp đồng chặt chẽ để hoàn thành nhiệm vụ.</w:t>
      </w:r>
    </w:p>
    <w:p w14:paraId="4E0F61C4" w14:textId="77777777" w:rsidR="00706528" w:rsidRDefault="00643CF5" w:rsidP="002949AF">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14:paraId="3F26693B" w14:textId="77777777" w:rsidR="00706528" w:rsidRDefault="00643CF5" w:rsidP="002949AF">
      <w:pPr>
        <w:spacing w:line="264" w:lineRule="auto"/>
        <w:ind w:firstLine="357"/>
        <w:jc w:val="both"/>
      </w:pPr>
      <w:r>
        <w:rPr>
          <w:b/>
          <w:bCs/>
          <w:sz w:val="28"/>
          <w:szCs w:val="28"/>
        </w:rPr>
        <w:t>Câu 2. Khi gặp tình huống khẩn cấp, đột xuất, bất ngờ nguy hại đến an ninh trật tự, CBCS phải làm gì cho đúng với Điều lệnh nội vụ CAND?</w:t>
      </w:r>
    </w:p>
    <w:p w14:paraId="3F9FCBC8" w14:textId="77777777" w:rsidR="00706528" w:rsidRDefault="00643CF5" w:rsidP="002949AF">
      <w:pPr>
        <w:spacing w:line="264" w:lineRule="auto"/>
        <w:ind w:firstLine="357"/>
        <w:jc w:val="both"/>
      </w:pPr>
      <w:r>
        <w:rPr>
          <w:b/>
          <w:bCs/>
          <w:sz w:val="28"/>
          <w:szCs w:val="28"/>
        </w:rPr>
        <w:t>A.</w:t>
      </w:r>
      <w:r>
        <w:rPr>
          <w:sz w:val="28"/>
          <w:szCs w:val="28"/>
        </w:rPr>
        <w:t xml:space="preserve"> Thông báo cho đơn vị công an gần nhất biết để giải quyết theo chức năng nhiệm vụ được giao.</w:t>
      </w:r>
    </w:p>
    <w:p w14:paraId="70599F34" w14:textId="77777777" w:rsidR="00706528" w:rsidRDefault="00643CF5" w:rsidP="002949AF">
      <w:pPr>
        <w:spacing w:line="264" w:lineRule="auto"/>
        <w:ind w:firstLine="357"/>
        <w:jc w:val="both"/>
      </w:pPr>
      <w:r>
        <w:rPr>
          <w:b/>
          <w:bCs/>
          <w:sz w:val="28"/>
          <w:szCs w:val="28"/>
        </w:rPr>
        <w:t>B.</w:t>
      </w:r>
      <w:r>
        <w:rPr>
          <w:sz w:val="28"/>
          <w:szCs w:val="28"/>
        </w:rPr>
        <w:t xml:space="preserve"> Tham gia giải quyết và tìm mọi cách ngăn chặn hậu quả xảy ra và báo cáo ngay cho đơn vị Công an hoặc chính quyền nơi gần nhất để giải quyết.</w:t>
      </w:r>
    </w:p>
    <w:p w14:paraId="393D8F25" w14:textId="77777777" w:rsidR="00706528" w:rsidRDefault="00643CF5" w:rsidP="002949AF">
      <w:pPr>
        <w:spacing w:line="264" w:lineRule="auto"/>
        <w:ind w:firstLine="357"/>
        <w:jc w:val="both"/>
      </w:pPr>
      <w:r>
        <w:rPr>
          <w:b/>
          <w:bCs/>
          <w:sz w:val="28"/>
          <w:szCs w:val="28"/>
        </w:rPr>
        <w:t>C.</w:t>
      </w:r>
      <w:r>
        <w:rPr>
          <w:sz w:val="28"/>
          <w:szCs w:val="28"/>
        </w:rPr>
        <w:t xml:space="preserve"> Xác định không phải nhiệm vụ của mình giải quyết, việc đó đã có các cơ quan chức năng tiến hành giải quyết theo thẩm quyền.</w:t>
      </w:r>
    </w:p>
    <w:p w14:paraId="09A93EA9" w14:textId="77777777" w:rsidR="00706528" w:rsidRDefault="00643CF5" w:rsidP="002949AF">
      <w:pPr>
        <w:spacing w:line="264" w:lineRule="auto"/>
        <w:ind w:firstLine="357"/>
        <w:jc w:val="both"/>
      </w:pPr>
      <w:r>
        <w:rPr>
          <w:b/>
          <w:bCs/>
          <w:sz w:val="28"/>
          <w:szCs w:val="28"/>
        </w:rPr>
        <w:t>Câu 3. Theo quy định của Điều lệnh nội vụ CAND, các đơn vị Công an nhân dân khi tổ chức hội nghị, cuộc họp, buổi lễ, học tập, giao ban có phải phân công người chủ trì, cử người ghi biên bản và phân công cán bộ trực ban không?</w:t>
      </w:r>
    </w:p>
    <w:p w14:paraId="3CD5800F" w14:textId="77777777" w:rsidR="00706528" w:rsidRDefault="00643CF5" w:rsidP="002949AF">
      <w:pPr>
        <w:spacing w:line="264" w:lineRule="auto"/>
        <w:ind w:firstLine="357"/>
        <w:jc w:val="both"/>
      </w:pPr>
      <w:r>
        <w:rPr>
          <w:b/>
          <w:bCs/>
          <w:sz w:val="28"/>
          <w:szCs w:val="28"/>
        </w:rPr>
        <w:t>A.</w:t>
      </w:r>
      <w:r>
        <w:rPr>
          <w:sz w:val="28"/>
          <w:szCs w:val="28"/>
        </w:rPr>
        <w:t xml:space="preserve"> Phải phân công người chủ trì và cử người ghi biên bản; tùy theo tính chất, nội dung của hội nghị, cuộc họp, buổi lễ, học tập, ban tổ chức hoặc người chủ trì quyết định việc phân công cán bộ trực ban.</w:t>
      </w:r>
    </w:p>
    <w:p w14:paraId="659E8ECC" w14:textId="77777777" w:rsidR="00706528" w:rsidRDefault="00643CF5" w:rsidP="002949AF">
      <w:pPr>
        <w:spacing w:line="264" w:lineRule="auto"/>
        <w:ind w:firstLine="357"/>
        <w:jc w:val="both"/>
      </w:pPr>
      <w:r>
        <w:rPr>
          <w:b/>
          <w:bCs/>
          <w:sz w:val="28"/>
          <w:szCs w:val="28"/>
        </w:rPr>
        <w:t>B.</w:t>
      </w:r>
      <w:r>
        <w:rPr>
          <w:sz w:val="28"/>
          <w:szCs w:val="28"/>
        </w:rPr>
        <w:t xml:space="preserve"> Phải phân công người chủ trì; tùy theo tính chất, nội dung của hội nghị, cuộc họp, buổi lễ, học tập, ban tổ chức hoặc người chủ trì quyết định việc cử người ghi biên bản và phân công cán bộ trực ban.</w:t>
      </w:r>
    </w:p>
    <w:p w14:paraId="0ED90FAA" w14:textId="77777777" w:rsidR="00706528" w:rsidRDefault="00643CF5" w:rsidP="002949AF">
      <w:pPr>
        <w:spacing w:line="264" w:lineRule="auto"/>
        <w:ind w:firstLine="357"/>
        <w:jc w:val="both"/>
      </w:pPr>
      <w:r>
        <w:rPr>
          <w:b/>
          <w:bCs/>
          <w:sz w:val="28"/>
          <w:szCs w:val="28"/>
        </w:rPr>
        <w:t>C.</w:t>
      </w:r>
      <w:r>
        <w:rPr>
          <w:sz w:val="28"/>
          <w:szCs w:val="28"/>
        </w:rPr>
        <w:t xml:space="preserve"> Tùy tính chất của hội nghị, cuộc họp, buổi lễ để phân công người chủ trì, cử người ghi biên bản và phân công cán bộ trực ban.</w:t>
      </w:r>
    </w:p>
    <w:p w14:paraId="383AA149" w14:textId="77777777" w:rsidR="00706528" w:rsidRDefault="00643CF5" w:rsidP="002949AF">
      <w:pPr>
        <w:spacing w:line="264" w:lineRule="auto"/>
        <w:ind w:firstLine="357"/>
        <w:jc w:val="both"/>
      </w:pPr>
      <w:r>
        <w:rPr>
          <w:b/>
          <w:bCs/>
          <w:sz w:val="28"/>
          <w:szCs w:val="28"/>
        </w:rPr>
        <w:t>Câu 4. Điều lệnh nội vụ CAND quy định nhiệm vụ của lãnh đạo trực chỉ huy như thế nào?</w:t>
      </w:r>
    </w:p>
    <w:p w14:paraId="3C4A2DA9" w14:textId="77777777" w:rsidR="00706528" w:rsidRDefault="00643CF5" w:rsidP="002949AF">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14:paraId="04C67275" w14:textId="77777777" w:rsidR="00706528" w:rsidRDefault="00643CF5" w:rsidP="002949AF">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14:paraId="4C219F9C" w14:textId="77777777" w:rsidR="00706528" w:rsidRDefault="00643CF5" w:rsidP="002949AF">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14:paraId="40F50AD9" w14:textId="77777777" w:rsidR="00706528" w:rsidRDefault="00643CF5" w:rsidP="002949AF">
      <w:pPr>
        <w:spacing w:line="264" w:lineRule="auto"/>
        <w:ind w:firstLine="357"/>
        <w:jc w:val="both"/>
      </w:pPr>
      <w:r>
        <w:rPr>
          <w:b/>
          <w:bCs/>
          <w:sz w:val="28"/>
          <w:szCs w:val="28"/>
        </w:rPr>
        <w:t>Câu 5. Điều lệnh nội vụ CAND quy định nhiệm vụ của cán bộ trực ban đơn vị như thế nào?</w:t>
      </w:r>
    </w:p>
    <w:p w14:paraId="13AE053F" w14:textId="77777777" w:rsidR="00706528" w:rsidRDefault="00643CF5" w:rsidP="002949AF">
      <w:pPr>
        <w:spacing w:line="264" w:lineRule="auto"/>
        <w:ind w:firstLine="357"/>
        <w:jc w:val="both"/>
      </w:pPr>
      <w:r>
        <w:rPr>
          <w:b/>
          <w:bCs/>
          <w:sz w:val="28"/>
          <w:szCs w:val="28"/>
        </w:rPr>
        <w:lastRenderedPageBreak/>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14:paraId="160BF045" w14:textId="77777777" w:rsidR="00706528" w:rsidRDefault="00643CF5" w:rsidP="002949AF">
      <w:pPr>
        <w:spacing w:line="264" w:lineRule="auto"/>
        <w:ind w:firstLine="357"/>
        <w:jc w:val="both"/>
      </w:pPr>
      <w:r>
        <w:rPr>
          <w:b/>
          <w:bCs/>
          <w:sz w:val="28"/>
          <w:szCs w:val="28"/>
        </w:rPr>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14:paraId="630D4B40" w14:textId="77777777" w:rsidR="00706528" w:rsidRDefault="00643CF5" w:rsidP="002949AF">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14:paraId="100CBB55" w14:textId="77777777" w:rsidR="00706528" w:rsidRDefault="00643CF5" w:rsidP="002949AF">
      <w:pPr>
        <w:spacing w:line="264" w:lineRule="auto"/>
        <w:ind w:firstLine="357"/>
        <w:jc w:val="both"/>
      </w:pPr>
      <w:r>
        <w:rPr>
          <w:b/>
          <w:bCs/>
          <w:sz w:val="28"/>
          <w:szCs w:val="28"/>
        </w:rPr>
        <w:t>Câu 6. Điều lệnh nội vụ CAND quy định chế độ bảo mật như thế nào?</w:t>
      </w:r>
    </w:p>
    <w:p w14:paraId="537B60A1" w14:textId="77777777" w:rsidR="00706528" w:rsidRDefault="00643CF5" w:rsidP="002949AF">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3F36D588" w14:textId="77777777" w:rsidR="00706528" w:rsidRDefault="00643CF5" w:rsidP="002949AF">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35AAA277" w14:textId="77777777" w:rsidR="00706528" w:rsidRDefault="00643CF5" w:rsidP="002949AF">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6E2783D2" w14:textId="77777777" w:rsidR="00706528" w:rsidRDefault="00643CF5" w:rsidP="002949AF">
      <w:pPr>
        <w:spacing w:line="264" w:lineRule="auto"/>
        <w:ind w:firstLine="357"/>
        <w:jc w:val="both"/>
      </w:pPr>
      <w:r>
        <w:rPr>
          <w:b/>
          <w:bCs/>
          <w:sz w:val="28"/>
          <w:szCs w:val="28"/>
        </w:rPr>
        <w:t>Câu 7. CBCS CAND được giao quản lý và sử dụng vũ khí, công cụ hỗ trợ, vật liệu nổ, phương tiện nghiệp vụ phải thực hiện quy định nào sau đây?</w:t>
      </w:r>
    </w:p>
    <w:p w14:paraId="7CF91243" w14:textId="77777777" w:rsidR="00706528" w:rsidRDefault="00643CF5" w:rsidP="002949AF">
      <w:pPr>
        <w:spacing w:line="264" w:lineRule="auto"/>
        <w:ind w:firstLine="357"/>
        <w:jc w:val="both"/>
      </w:pPr>
      <w:r>
        <w:rPr>
          <w:b/>
          <w:bCs/>
          <w:sz w:val="28"/>
          <w:szCs w:val="28"/>
        </w:rPr>
        <w:t>A.</w:t>
      </w:r>
      <w:r>
        <w:rPr>
          <w:sz w:val="28"/>
          <w:szCs w:val="28"/>
        </w:rPr>
        <w:t xml:space="preserve"> Thực hiện theo đúng quy định của pháp luật và của Bộ Công an.</w:t>
      </w:r>
    </w:p>
    <w:p w14:paraId="7A3E81A8" w14:textId="77777777" w:rsidR="00706528" w:rsidRDefault="00643CF5" w:rsidP="002949AF">
      <w:pPr>
        <w:spacing w:line="264" w:lineRule="auto"/>
        <w:ind w:firstLine="357"/>
        <w:jc w:val="both"/>
      </w:pPr>
      <w:r>
        <w:rPr>
          <w:b/>
          <w:bCs/>
          <w:sz w:val="28"/>
          <w:szCs w:val="28"/>
        </w:rPr>
        <w:t>B.</w:t>
      </w:r>
      <w:r>
        <w:rPr>
          <w:sz w:val="28"/>
          <w:szCs w:val="28"/>
        </w:rPr>
        <w:t xml:space="preserve"> Thực hiện theo đúng quy định của đơn vị, nhà sản xuất, Bộ Công an.</w:t>
      </w:r>
    </w:p>
    <w:p w14:paraId="4B010AD5" w14:textId="77777777" w:rsidR="00706528" w:rsidRDefault="00643CF5" w:rsidP="002949AF">
      <w:pPr>
        <w:spacing w:line="264" w:lineRule="auto"/>
        <w:ind w:firstLine="357"/>
        <w:jc w:val="both"/>
      </w:pPr>
      <w:r>
        <w:rPr>
          <w:b/>
          <w:bCs/>
          <w:sz w:val="28"/>
          <w:szCs w:val="28"/>
        </w:rPr>
        <w:t>C.</w:t>
      </w:r>
      <w:r>
        <w:rPr>
          <w:sz w:val="28"/>
          <w:szCs w:val="28"/>
        </w:rPr>
        <w:t xml:space="preserve"> Thực hiện theo đúng quy định của Bộ Công an và Công an tỉnh.</w:t>
      </w:r>
    </w:p>
    <w:p w14:paraId="0A005038" w14:textId="69EC37D6" w:rsidR="00793EED" w:rsidRPr="001D5ADF" w:rsidRDefault="00793EED" w:rsidP="002949AF">
      <w:pPr>
        <w:autoSpaceDE w:val="0"/>
        <w:autoSpaceDN w:val="0"/>
        <w:adjustRightInd w:val="0"/>
        <w:spacing w:line="300" w:lineRule="exact"/>
        <w:ind w:firstLine="357"/>
        <w:jc w:val="both"/>
        <w:rPr>
          <w:b/>
          <w:bCs/>
          <w:sz w:val="28"/>
          <w:szCs w:val="28"/>
          <w:lang w:val="en"/>
        </w:rPr>
      </w:pPr>
      <w:r w:rsidRPr="001D5ADF">
        <w:rPr>
          <w:b/>
          <w:bCs/>
          <w:iCs/>
          <w:sz w:val="28"/>
          <w:szCs w:val="28"/>
          <w:lang w:val="en"/>
        </w:rPr>
        <w:t xml:space="preserve">Câu </w:t>
      </w:r>
      <w:r w:rsidR="0099209A">
        <w:rPr>
          <w:b/>
          <w:bCs/>
          <w:iCs/>
          <w:sz w:val="28"/>
          <w:szCs w:val="28"/>
          <w:lang w:val="en"/>
        </w:rPr>
        <w:t>8</w:t>
      </w:r>
      <w:r w:rsidRPr="001D5ADF">
        <w:rPr>
          <w:b/>
          <w:bCs/>
          <w:iCs/>
          <w:sz w:val="28"/>
          <w:szCs w:val="28"/>
          <w:lang w:val="en"/>
        </w:rPr>
        <w:t>.</w:t>
      </w:r>
      <w:r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r w:rsidRPr="001D5ADF">
        <w:rPr>
          <w:b/>
          <w:bCs/>
          <w:sz w:val="28"/>
          <w:szCs w:val="28"/>
          <w:lang w:val="en"/>
        </w:rPr>
        <w:t xml:space="preserve"> </w:t>
      </w:r>
    </w:p>
    <w:p w14:paraId="491222A6" w14:textId="4F258CE4" w:rsidR="00793EED" w:rsidRPr="001D5ADF" w:rsidRDefault="00793EED" w:rsidP="002949AF">
      <w:pPr>
        <w:tabs>
          <w:tab w:val="left" w:pos="2363"/>
        </w:tabs>
        <w:autoSpaceDE w:val="0"/>
        <w:autoSpaceDN w:val="0"/>
        <w:adjustRightInd w:val="0"/>
        <w:spacing w:line="300" w:lineRule="exact"/>
        <w:jc w:val="both"/>
        <w:rPr>
          <w:sz w:val="28"/>
          <w:szCs w:val="28"/>
          <w:lang w:val="en"/>
        </w:rPr>
      </w:pPr>
      <w:r>
        <w:rPr>
          <w:sz w:val="28"/>
          <w:szCs w:val="28"/>
          <w:lang w:val="en"/>
        </w:rPr>
        <w:t xml:space="preserve">      </w:t>
      </w:r>
      <w:r w:rsidRPr="001D5ADF">
        <w:rPr>
          <w:sz w:val="28"/>
          <w:szCs w:val="28"/>
          <w:lang w:val="en"/>
        </w:rPr>
        <w:t>A. Cán bộ, chiến sĩ bị ốm, đau, nghỉ đột xuất, đi công tác hoặc được lãnh đạo đơn vị cho nghỉ vào thời điểm tập huấn.</w:t>
      </w:r>
      <w:r w:rsidRPr="001D5ADF">
        <w:rPr>
          <w:sz w:val="28"/>
          <w:szCs w:val="28"/>
          <w:lang w:val="en"/>
        </w:rPr>
        <w:tab/>
      </w:r>
    </w:p>
    <w:p w14:paraId="57C81DE2" w14:textId="1DAB493E" w:rsidR="00793EED" w:rsidRPr="001D5ADF" w:rsidRDefault="00793EED" w:rsidP="002949AF">
      <w:pPr>
        <w:tabs>
          <w:tab w:val="left" w:pos="2363"/>
        </w:tabs>
        <w:autoSpaceDE w:val="0"/>
        <w:autoSpaceDN w:val="0"/>
        <w:adjustRightInd w:val="0"/>
        <w:spacing w:line="300" w:lineRule="exact"/>
        <w:jc w:val="both"/>
        <w:rPr>
          <w:sz w:val="28"/>
          <w:szCs w:val="28"/>
          <w:lang w:val="en"/>
        </w:rPr>
      </w:pPr>
      <w:r>
        <w:rPr>
          <w:sz w:val="28"/>
          <w:szCs w:val="28"/>
          <w:lang w:val="en"/>
        </w:rPr>
        <w:t xml:space="preserve">      </w:t>
      </w:r>
      <w:r w:rsidRPr="001D5ADF">
        <w:rPr>
          <w:sz w:val="28"/>
          <w:szCs w:val="28"/>
          <w:lang w:val="en"/>
        </w:rPr>
        <w:t>B. Cán bộ, chiến sĩ đang trong thời gian điều trị bệnh hiểm nghèo và các bệnh trong danh mục bệnh cần chữa trị dài ngày theo quy định của Nhà nước.</w:t>
      </w:r>
    </w:p>
    <w:p w14:paraId="332F504D" w14:textId="5CED7B97" w:rsidR="00793EED" w:rsidRPr="001D5ADF" w:rsidRDefault="00793EED" w:rsidP="002949AF">
      <w:pPr>
        <w:tabs>
          <w:tab w:val="left" w:pos="2363"/>
        </w:tabs>
        <w:autoSpaceDE w:val="0"/>
        <w:autoSpaceDN w:val="0"/>
        <w:adjustRightInd w:val="0"/>
        <w:spacing w:line="300" w:lineRule="exact"/>
        <w:jc w:val="both"/>
        <w:rPr>
          <w:sz w:val="28"/>
          <w:szCs w:val="28"/>
          <w:lang w:val="en"/>
        </w:rPr>
      </w:pPr>
      <w:r w:rsidRPr="001D5ADF">
        <w:rPr>
          <w:bCs/>
          <w:iCs/>
          <w:sz w:val="28"/>
          <w:szCs w:val="28"/>
          <w:lang w:val="en"/>
        </w:rPr>
        <w:t xml:space="preserve">      C. </w:t>
      </w:r>
      <w:r w:rsidRPr="001D5ADF">
        <w:rPr>
          <w:sz w:val="28"/>
          <w:szCs w:val="28"/>
          <w:lang w:val="en"/>
        </w:rPr>
        <w:t>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14:paraId="0EE3E579" w14:textId="77777777" w:rsidR="00706528" w:rsidRDefault="00643CF5" w:rsidP="002949AF">
      <w:pPr>
        <w:spacing w:line="264" w:lineRule="auto"/>
        <w:ind w:firstLine="357"/>
        <w:jc w:val="both"/>
      </w:pPr>
      <w:r>
        <w:rPr>
          <w:b/>
          <w:bCs/>
          <w:sz w:val="28"/>
          <w:szCs w:val="28"/>
        </w:rPr>
        <w:t>Câu 9. Cán bộ, chiến sĩ CAND đội mũ kêpi khi mặc trang phục trong các trường hợp nào?</w:t>
      </w:r>
    </w:p>
    <w:p w14:paraId="57E708AE" w14:textId="77777777" w:rsidR="00706528" w:rsidRDefault="00643CF5" w:rsidP="002949AF">
      <w:pPr>
        <w:spacing w:line="264" w:lineRule="auto"/>
        <w:ind w:firstLine="357"/>
        <w:jc w:val="both"/>
      </w:pPr>
      <w:r>
        <w:rPr>
          <w:b/>
          <w:bCs/>
          <w:sz w:val="28"/>
          <w:szCs w:val="28"/>
        </w:rPr>
        <w:t>A.</w:t>
      </w:r>
      <w:r>
        <w:rPr>
          <w:sz w:val="28"/>
          <w:szCs w:val="28"/>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w:t>
      </w:r>
    </w:p>
    <w:p w14:paraId="5544DE1E" w14:textId="77777777" w:rsidR="00706528" w:rsidRDefault="00643CF5" w:rsidP="002949AF">
      <w:pPr>
        <w:spacing w:line="264" w:lineRule="auto"/>
        <w:ind w:firstLine="357"/>
        <w:jc w:val="both"/>
      </w:pPr>
      <w:r>
        <w:rPr>
          <w:b/>
          <w:bCs/>
          <w:sz w:val="28"/>
          <w:szCs w:val="28"/>
        </w:rPr>
        <w:t>B.</w:t>
      </w:r>
      <w:r>
        <w:rPr>
          <w:sz w:val="28"/>
          <w:szCs w:val="28"/>
        </w:rPr>
        <w:t xml:space="preserve"> Dự lễ mít tinh trong nhà, trực ban hội nghị, buổi lễ, trao và nhận các hình thức khen thưởng khác.</w:t>
      </w:r>
    </w:p>
    <w:p w14:paraId="4E09F5BF" w14:textId="77777777" w:rsidR="00706528" w:rsidRDefault="00643CF5" w:rsidP="002949AF">
      <w:pPr>
        <w:spacing w:line="264" w:lineRule="auto"/>
        <w:ind w:firstLine="357"/>
        <w:jc w:val="both"/>
      </w:pPr>
      <w:r>
        <w:rPr>
          <w:b/>
          <w:bCs/>
          <w:sz w:val="28"/>
          <w:szCs w:val="28"/>
        </w:rPr>
        <w:t>C.</w:t>
      </w:r>
      <w:r>
        <w:rPr>
          <w:sz w:val="28"/>
          <w:szCs w:val="28"/>
        </w:rPr>
        <w:t xml:space="preserve"> Dự lễ kỷ niệm trong hội trường, trao và nhận huân chương, huy chương, danh hiệu vinh dự Nhà nước.</w:t>
      </w:r>
    </w:p>
    <w:p w14:paraId="6F2579D9" w14:textId="77777777" w:rsidR="00706528" w:rsidRDefault="00643CF5" w:rsidP="002949AF">
      <w:pPr>
        <w:spacing w:line="264" w:lineRule="auto"/>
        <w:ind w:firstLine="357"/>
        <w:jc w:val="both"/>
      </w:pPr>
      <w:r>
        <w:rPr>
          <w:b/>
          <w:bCs/>
          <w:sz w:val="28"/>
          <w:szCs w:val="28"/>
        </w:rPr>
        <w:t>Câu 10. CBCS thường xuyên gặp nhau trong ngày thì việc chào được thực hiện như thế nào cho đúng với Điều lệnh nội vụ CAND?</w:t>
      </w:r>
    </w:p>
    <w:p w14:paraId="0BC07564" w14:textId="77777777" w:rsidR="00706528" w:rsidRDefault="00643CF5" w:rsidP="002949AF">
      <w:pPr>
        <w:spacing w:line="264" w:lineRule="auto"/>
        <w:ind w:firstLine="357"/>
        <w:jc w:val="both"/>
      </w:pPr>
      <w:r>
        <w:rPr>
          <w:b/>
          <w:bCs/>
          <w:sz w:val="28"/>
          <w:szCs w:val="28"/>
        </w:rPr>
        <w:t>A.</w:t>
      </w:r>
      <w:r>
        <w:rPr>
          <w:sz w:val="28"/>
          <w:szCs w:val="28"/>
        </w:rPr>
        <w:t xml:space="preserve"> Lần đầu chào bằng động tác, lần sau chào bằng lời.</w:t>
      </w:r>
    </w:p>
    <w:p w14:paraId="71644508" w14:textId="77777777" w:rsidR="00706528" w:rsidRDefault="00643CF5" w:rsidP="002949AF">
      <w:pPr>
        <w:spacing w:line="264" w:lineRule="auto"/>
        <w:ind w:firstLine="357"/>
        <w:jc w:val="both"/>
      </w:pPr>
      <w:r>
        <w:rPr>
          <w:b/>
          <w:bCs/>
          <w:sz w:val="28"/>
          <w:szCs w:val="28"/>
        </w:rPr>
        <w:lastRenderedPageBreak/>
        <w:t>B.</w:t>
      </w:r>
      <w:r>
        <w:rPr>
          <w:sz w:val="28"/>
          <w:szCs w:val="28"/>
        </w:rPr>
        <w:t xml:space="preserve"> Gặp lúc nào thì chào lúc đó bằng động tác theo quy định.</w:t>
      </w:r>
    </w:p>
    <w:p w14:paraId="2EB93D97" w14:textId="77777777" w:rsidR="00706528" w:rsidRDefault="00643CF5" w:rsidP="002949AF">
      <w:pPr>
        <w:spacing w:line="264" w:lineRule="auto"/>
        <w:ind w:firstLine="357"/>
        <w:jc w:val="both"/>
      </w:pPr>
      <w:r>
        <w:rPr>
          <w:b/>
          <w:bCs/>
          <w:sz w:val="28"/>
          <w:szCs w:val="28"/>
        </w:rPr>
        <w:t>C.</w:t>
      </w:r>
      <w:r>
        <w:rPr>
          <w:sz w:val="28"/>
          <w:szCs w:val="28"/>
        </w:rPr>
        <w:t xml:space="preserve"> Không phải chào vì đã biết nhau là CBCS trong cùng đơn vị.</w:t>
      </w:r>
    </w:p>
    <w:p w14:paraId="137CA319" w14:textId="77777777" w:rsidR="00706528" w:rsidRDefault="00643CF5" w:rsidP="002949AF">
      <w:pPr>
        <w:spacing w:line="264" w:lineRule="auto"/>
        <w:ind w:firstLine="357"/>
        <w:jc w:val="both"/>
      </w:pPr>
      <w:r>
        <w:rPr>
          <w:b/>
          <w:bCs/>
          <w:sz w:val="28"/>
          <w:szCs w:val="28"/>
        </w:rPr>
        <w:t>Câu 11. Điều lệnh nội vụ CAND quy định, việc chào báo cáo được thực hiện trong những trường hợp nào sau đây?</w:t>
      </w:r>
    </w:p>
    <w:p w14:paraId="2F89B65F" w14:textId="77777777" w:rsidR="00706528" w:rsidRDefault="00643CF5" w:rsidP="002949AF">
      <w:pPr>
        <w:spacing w:line="264" w:lineRule="auto"/>
        <w:ind w:firstLine="357"/>
        <w:jc w:val="both"/>
      </w:pPr>
      <w:r>
        <w:rPr>
          <w:b/>
          <w:bCs/>
          <w:sz w:val="28"/>
          <w:szCs w:val="28"/>
        </w:rPr>
        <w:t>A.</w:t>
      </w:r>
      <w:r>
        <w:rPr>
          <w:sz w:val="28"/>
          <w:szCs w:val="28"/>
        </w:rPr>
        <w:t xml:space="preserve"> Trực ban làm nhiệm vụ trong các hội nghị, hội thi, hội thao, buổi lễ, học tập, bao gồm cả các hội nghị, hội thảo, buổi lễ, học tập của Đảng và các tổ chức đoàn thể.</w:t>
      </w:r>
    </w:p>
    <w:p w14:paraId="51262E81" w14:textId="77777777" w:rsidR="00706528" w:rsidRPr="002D3E80" w:rsidRDefault="00643CF5" w:rsidP="002949AF">
      <w:pPr>
        <w:spacing w:line="264" w:lineRule="auto"/>
        <w:ind w:firstLine="357"/>
        <w:jc w:val="both"/>
        <w:rPr>
          <w:spacing w:val="-4"/>
        </w:rPr>
      </w:pPr>
      <w:r w:rsidRPr="002D3E80">
        <w:rPr>
          <w:b/>
          <w:bCs/>
          <w:spacing w:val="-4"/>
          <w:sz w:val="28"/>
          <w:szCs w:val="28"/>
        </w:rPr>
        <w:t>B.</w:t>
      </w:r>
      <w:r w:rsidRPr="002D3E80">
        <w:rPr>
          <w:spacing w:val="-4"/>
          <w:sz w:val="28"/>
          <w:szCs w:val="28"/>
        </w:rPr>
        <w:t xml:space="preserve"> Trực ban làm nhiệm vụ trong các hội nghị, hội thi, hội thao, buổi lễ, học tập. Trường hợp các hội nghị, hội thảo, buổi lễ, học tập của Đảng và các tổ chức đoàn thể, trực ban không thực hiện nội dung chào, báo cáo theo điều lệnh, chỉ điều hành lễ chào cờ theo quy định.</w:t>
      </w:r>
    </w:p>
    <w:p w14:paraId="40D2FC74" w14:textId="77777777" w:rsidR="00706528" w:rsidRDefault="00643CF5" w:rsidP="002949AF">
      <w:pPr>
        <w:spacing w:line="264" w:lineRule="auto"/>
        <w:ind w:firstLine="357"/>
        <w:jc w:val="both"/>
      </w:pPr>
      <w:r>
        <w:rPr>
          <w:b/>
          <w:bCs/>
          <w:sz w:val="28"/>
          <w:szCs w:val="28"/>
        </w:rPr>
        <w:t>C.</w:t>
      </w:r>
      <w:r>
        <w:rPr>
          <w:sz w:val="28"/>
          <w:szCs w:val="28"/>
        </w:rPr>
        <w:t xml:space="preserve"> Trực ban làm nhiệm vụ trong các hội nghị, hội thi, hội thao, buổi lễ.</w:t>
      </w:r>
    </w:p>
    <w:p w14:paraId="792BD610" w14:textId="77777777" w:rsidR="00706528" w:rsidRDefault="00643CF5" w:rsidP="002949AF">
      <w:pPr>
        <w:spacing w:line="264" w:lineRule="auto"/>
        <w:ind w:firstLine="357"/>
        <w:jc w:val="both"/>
      </w:pPr>
      <w:r>
        <w:rPr>
          <w:b/>
          <w:bCs/>
          <w:sz w:val="28"/>
          <w:szCs w:val="28"/>
        </w:rPr>
        <w:t>Câu 12. Đồng chí được giao nhiệm vụ trực ban trong hội nghị, buổi lễ của Đảng, trước khi BTC khai mạc hội nghị, buổi lễ, đồng chí phải thực hiện như thế nào cho đúng với quy định của Điều lệnh nội vụ CAND?</w:t>
      </w:r>
    </w:p>
    <w:p w14:paraId="21C0218B" w14:textId="77777777" w:rsidR="00706528" w:rsidRDefault="00643CF5" w:rsidP="002949AF">
      <w:pPr>
        <w:spacing w:line="264" w:lineRule="auto"/>
        <w:ind w:firstLine="357"/>
        <w:jc w:val="both"/>
      </w:pPr>
      <w:r>
        <w:rPr>
          <w:b/>
          <w:bCs/>
          <w:sz w:val="28"/>
          <w:szCs w:val="28"/>
        </w:rPr>
        <w:t>A.</w:t>
      </w:r>
      <w:r>
        <w:rPr>
          <w:sz w:val="28"/>
          <w:szCs w:val="28"/>
        </w:rPr>
        <w:t xml:space="preserve"> Thực hiện nội dung chào, báo cáo người chủ trì theo điều lệnh, sau đó điều hành lễ chào cờ theo quy định.</w:t>
      </w:r>
    </w:p>
    <w:p w14:paraId="62D3A38A" w14:textId="77777777" w:rsidR="00706528" w:rsidRDefault="00643CF5" w:rsidP="002949AF">
      <w:pPr>
        <w:spacing w:line="264" w:lineRule="auto"/>
        <w:ind w:firstLine="357"/>
        <w:jc w:val="both"/>
      </w:pPr>
      <w:r>
        <w:rPr>
          <w:b/>
          <w:bCs/>
          <w:sz w:val="28"/>
          <w:szCs w:val="28"/>
        </w:rPr>
        <w:t>B.</w:t>
      </w:r>
      <w:r>
        <w:rPr>
          <w:sz w:val="28"/>
          <w:szCs w:val="28"/>
        </w:rPr>
        <w:t xml:space="preserve"> Không thực hiện nội dung chào, báo cáo người chủ trì theo điều lệnh, chỉ điều hành lễ chào cờ theo quy định.</w:t>
      </w:r>
    </w:p>
    <w:p w14:paraId="6C35E15D" w14:textId="77777777" w:rsidR="00706528" w:rsidRDefault="00643CF5" w:rsidP="002949AF">
      <w:pPr>
        <w:spacing w:line="264" w:lineRule="auto"/>
        <w:ind w:firstLine="357"/>
        <w:jc w:val="both"/>
      </w:pPr>
      <w:r>
        <w:rPr>
          <w:b/>
          <w:bCs/>
          <w:sz w:val="28"/>
          <w:szCs w:val="28"/>
        </w:rPr>
        <w:t>C.</w:t>
      </w:r>
      <w:r>
        <w:rPr>
          <w:sz w:val="28"/>
          <w:szCs w:val="28"/>
        </w:rPr>
        <w:t xml:space="preserve"> Xin ý kiến người chủ trì có cho chào báo cáo theo điều lệnh hay không.</w:t>
      </w:r>
    </w:p>
    <w:p w14:paraId="6A138CC4" w14:textId="77777777" w:rsidR="00706528" w:rsidRDefault="00643CF5" w:rsidP="002949AF">
      <w:pPr>
        <w:spacing w:line="264" w:lineRule="auto"/>
        <w:ind w:firstLine="357"/>
        <w:jc w:val="both"/>
      </w:pPr>
      <w:r>
        <w:rPr>
          <w:b/>
          <w:bCs/>
          <w:sz w:val="28"/>
          <w:szCs w:val="28"/>
        </w:rPr>
        <w:t>Câu 13. CBCS khi ăn tại nhà ăn, nhà bếp cơ quan phải mặc trang phục như thế nào cho đúng với quy định về Điều lệnh nội vụ CAND?</w:t>
      </w:r>
    </w:p>
    <w:p w14:paraId="0B0C2F45" w14:textId="77777777" w:rsidR="00706528" w:rsidRDefault="00643CF5" w:rsidP="002949AF">
      <w:pPr>
        <w:spacing w:line="264" w:lineRule="auto"/>
        <w:ind w:firstLine="357"/>
        <w:jc w:val="both"/>
      </w:pPr>
      <w:r>
        <w:rPr>
          <w:b/>
          <w:bCs/>
          <w:sz w:val="28"/>
          <w:szCs w:val="28"/>
        </w:rPr>
        <w:t>A.</w:t>
      </w:r>
      <w:r>
        <w:rPr>
          <w:sz w:val="28"/>
          <w:szCs w:val="28"/>
        </w:rPr>
        <w:t xml:space="preserve"> Mặc quần dài, áo ba lỗ, đi giầy hoặc dép khi đến nhà ăn.</w:t>
      </w:r>
    </w:p>
    <w:p w14:paraId="6D7E2B67" w14:textId="77777777" w:rsidR="00706528" w:rsidRDefault="00643CF5" w:rsidP="002949AF">
      <w:pPr>
        <w:spacing w:line="264" w:lineRule="auto"/>
        <w:ind w:firstLine="357"/>
        <w:jc w:val="both"/>
      </w:pPr>
      <w:r>
        <w:rPr>
          <w:b/>
          <w:bCs/>
          <w:sz w:val="28"/>
          <w:szCs w:val="28"/>
        </w:rPr>
        <w:t>B.</w:t>
      </w:r>
      <w:r>
        <w:rPr>
          <w:sz w:val="28"/>
          <w:szCs w:val="28"/>
        </w:rPr>
        <w:t xml:space="preserve"> Mặc quần dài, áo có tay, đi giầy hoặc dép khi đến nhà ăn.</w:t>
      </w:r>
    </w:p>
    <w:p w14:paraId="1C53F73F" w14:textId="77777777" w:rsidR="00706528" w:rsidRDefault="00643CF5" w:rsidP="002949AF">
      <w:pPr>
        <w:spacing w:line="264" w:lineRule="auto"/>
        <w:ind w:firstLine="357"/>
        <w:jc w:val="both"/>
      </w:pPr>
      <w:r>
        <w:rPr>
          <w:b/>
          <w:bCs/>
          <w:sz w:val="28"/>
          <w:szCs w:val="28"/>
        </w:rPr>
        <w:t>C.</w:t>
      </w:r>
      <w:r>
        <w:rPr>
          <w:sz w:val="28"/>
          <w:szCs w:val="28"/>
        </w:rPr>
        <w:t xml:space="preserve"> Mặc quần cộc (quần đùi) áo phông theo ý thích khi đến nhà ăn.</w:t>
      </w:r>
    </w:p>
    <w:p w14:paraId="5C40E3DB" w14:textId="77777777" w:rsidR="00706528" w:rsidRDefault="00643CF5" w:rsidP="002949AF">
      <w:pPr>
        <w:spacing w:line="264" w:lineRule="auto"/>
        <w:ind w:firstLine="357"/>
        <w:jc w:val="both"/>
      </w:pPr>
      <w:r>
        <w:rPr>
          <w:b/>
          <w:bCs/>
          <w:sz w:val="28"/>
          <w:szCs w:val="28"/>
        </w:rPr>
        <w:t>Câu 14. Căn cứ Thông tư số 04/2025/TT-BCA, ngày 13/01/2025 của Bộ Công an quy định việc chào cờ Tổ quốc ở trong nhà có bàn ghế ngồi, khi nghe dứt khẩu lệnh "Chào cờ - chào", những đồng chí nào phải thực hiện động tác chào?</w:t>
      </w:r>
    </w:p>
    <w:p w14:paraId="40723CB3" w14:textId="77777777" w:rsidR="00706528" w:rsidRDefault="00643CF5" w:rsidP="002949AF">
      <w:pPr>
        <w:spacing w:line="264" w:lineRule="auto"/>
        <w:ind w:firstLine="357"/>
        <w:jc w:val="both"/>
      </w:pPr>
      <w:r>
        <w:rPr>
          <w:b/>
          <w:bCs/>
          <w:sz w:val="28"/>
          <w:szCs w:val="28"/>
        </w:rPr>
        <w:t>A.</w:t>
      </w:r>
      <w:r>
        <w:rPr>
          <w:sz w:val="28"/>
          <w:szCs w:val="28"/>
        </w:rPr>
        <w:t xml:space="preserve"> Chủ lễ, trực ban lễ chào cờ, lãnh đạo đơn vị đứng hàng thứ nhất và lãnh đạo đơn vị trực thuộc đứng hàng ngang thứ 2, phía trước không có lãnh đạo đơn vị tổ chức buổi lễ.</w:t>
      </w:r>
    </w:p>
    <w:p w14:paraId="798F6754" w14:textId="77777777" w:rsidR="00706528" w:rsidRDefault="00643CF5" w:rsidP="002949AF">
      <w:pPr>
        <w:spacing w:line="264" w:lineRule="auto"/>
        <w:ind w:firstLine="357"/>
        <w:jc w:val="both"/>
      </w:pPr>
      <w:r>
        <w:rPr>
          <w:b/>
          <w:bCs/>
          <w:sz w:val="28"/>
          <w:szCs w:val="28"/>
        </w:rPr>
        <w:t>B.</w:t>
      </w:r>
      <w:r>
        <w:rPr>
          <w:sz w:val="28"/>
          <w:szCs w:val="28"/>
        </w:rPr>
        <w:t xml:space="preserve"> Chủ lễ, trực ban lễ chào cờ, đồng chí đọc 5 lời thề danh dự và cán bộ, chiến sĩ đứng hàng thứ nhất.</w:t>
      </w:r>
    </w:p>
    <w:p w14:paraId="0D7C0C96" w14:textId="77777777" w:rsidR="00706528" w:rsidRDefault="00643CF5" w:rsidP="002949AF">
      <w:pPr>
        <w:spacing w:line="264" w:lineRule="auto"/>
        <w:ind w:firstLine="357"/>
        <w:jc w:val="both"/>
      </w:pPr>
      <w:r>
        <w:rPr>
          <w:b/>
          <w:bCs/>
          <w:sz w:val="28"/>
          <w:szCs w:val="28"/>
        </w:rPr>
        <w:t>C.</w:t>
      </w:r>
      <w:r>
        <w:rPr>
          <w:sz w:val="28"/>
          <w:szCs w:val="28"/>
        </w:rPr>
        <w:t xml:space="preserve"> Chủ lễ, trực ban buổi lễ, cán bộ, chiến sĩ thực hiện động tác chào.</w:t>
      </w:r>
    </w:p>
    <w:p w14:paraId="6AFB8EC3" w14:textId="77777777" w:rsidR="00706528" w:rsidRDefault="00643CF5" w:rsidP="002949AF">
      <w:pPr>
        <w:spacing w:line="264" w:lineRule="auto"/>
        <w:ind w:firstLine="357"/>
        <w:jc w:val="both"/>
      </w:pPr>
      <w:r>
        <w:rPr>
          <w:b/>
          <w:bCs/>
          <w:sz w:val="28"/>
          <w:szCs w:val="28"/>
        </w:rPr>
        <w:t>Câu 15. Khi cấp trên trao Huân chương hoặc Bằng Khen, Giấy khen, CBCS nhận xong phải thực hiện động tác gì?</w:t>
      </w:r>
    </w:p>
    <w:p w14:paraId="4FA0B87D" w14:textId="77777777" w:rsidR="00706528" w:rsidRDefault="00643CF5" w:rsidP="002949AF">
      <w:pPr>
        <w:spacing w:line="264" w:lineRule="auto"/>
        <w:ind w:firstLine="357"/>
        <w:jc w:val="both"/>
      </w:pPr>
      <w:r>
        <w:rPr>
          <w:b/>
          <w:bCs/>
          <w:sz w:val="28"/>
          <w:szCs w:val="28"/>
        </w:rPr>
        <w:t>A.</w:t>
      </w:r>
      <w:r>
        <w:rPr>
          <w:sz w:val="28"/>
          <w:szCs w:val="28"/>
        </w:rPr>
        <w:t xml:space="preserve"> Đứng nghiêm tại chỗ, chào cấp trên.</w:t>
      </w:r>
    </w:p>
    <w:p w14:paraId="63D271BE" w14:textId="77777777" w:rsidR="00706528" w:rsidRDefault="00643CF5" w:rsidP="002949AF">
      <w:pPr>
        <w:spacing w:line="264" w:lineRule="auto"/>
        <w:ind w:firstLine="357"/>
        <w:jc w:val="both"/>
      </w:pPr>
      <w:r>
        <w:rPr>
          <w:b/>
          <w:bCs/>
          <w:sz w:val="28"/>
          <w:szCs w:val="28"/>
        </w:rPr>
        <w:t>B.</w:t>
      </w:r>
      <w:r>
        <w:rPr>
          <w:sz w:val="28"/>
          <w:szCs w:val="28"/>
        </w:rPr>
        <w:t xml:space="preserve"> Lùi 1 bước về vị trí đứng nghiêm.</w:t>
      </w:r>
    </w:p>
    <w:p w14:paraId="1B627A2A" w14:textId="77777777" w:rsidR="00706528" w:rsidRDefault="00643CF5" w:rsidP="002949AF">
      <w:pPr>
        <w:spacing w:line="264" w:lineRule="auto"/>
        <w:ind w:firstLine="357"/>
        <w:jc w:val="both"/>
      </w:pPr>
      <w:r>
        <w:rPr>
          <w:b/>
          <w:bCs/>
          <w:sz w:val="28"/>
          <w:szCs w:val="28"/>
        </w:rPr>
        <w:t>C.</w:t>
      </w:r>
      <w:r>
        <w:rPr>
          <w:sz w:val="28"/>
          <w:szCs w:val="28"/>
        </w:rPr>
        <w:t xml:space="preserve"> Chào lại cấp trên, sau đó lùi 1 bước, đứng nghiêm.</w:t>
      </w:r>
    </w:p>
    <w:p w14:paraId="2BF56591" w14:textId="77777777" w:rsidR="00706528" w:rsidRDefault="00643CF5" w:rsidP="002949AF">
      <w:pPr>
        <w:spacing w:line="264" w:lineRule="auto"/>
        <w:ind w:firstLine="357"/>
        <w:jc w:val="both"/>
      </w:pPr>
      <w:r>
        <w:rPr>
          <w:b/>
          <w:bCs/>
          <w:sz w:val="28"/>
          <w:szCs w:val="28"/>
        </w:rPr>
        <w:t>Câu 16. Khi nhận khen thưởng của Chủ tịch nước đối với tập thể; Lãnh đạo đơn vị được khen thưởng thực hiện động tác đi lên và đứng ở vị trí như thế nào cho đúng với quy định của Nghi lễ CAND?</w:t>
      </w:r>
    </w:p>
    <w:p w14:paraId="00462A05" w14:textId="77777777" w:rsidR="00706528" w:rsidRDefault="00643CF5" w:rsidP="002949AF">
      <w:pPr>
        <w:spacing w:line="264" w:lineRule="auto"/>
        <w:ind w:firstLine="357"/>
        <w:jc w:val="both"/>
      </w:pPr>
      <w:r>
        <w:rPr>
          <w:b/>
          <w:bCs/>
          <w:sz w:val="28"/>
          <w:szCs w:val="28"/>
        </w:rPr>
        <w:t>A.</w:t>
      </w:r>
      <w:r>
        <w:rPr>
          <w:sz w:val="28"/>
          <w:szCs w:val="28"/>
        </w:rPr>
        <w:t xml:space="preserve">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w:t>
      </w:r>
    </w:p>
    <w:p w14:paraId="1EC6BA17" w14:textId="77777777" w:rsidR="00706528" w:rsidRDefault="00643CF5" w:rsidP="002949AF">
      <w:pPr>
        <w:spacing w:line="264" w:lineRule="auto"/>
        <w:ind w:firstLine="357"/>
        <w:jc w:val="both"/>
      </w:pPr>
      <w:r>
        <w:rPr>
          <w:b/>
          <w:bCs/>
          <w:sz w:val="28"/>
          <w:szCs w:val="28"/>
        </w:rPr>
        <w:lastRenderedPageBreak/>
        <w:t>B.</w:t>
      </w:r>
      <w:r>
        <w:rPr>
          <w:sz w:val="28"/>
          <w:szCs w:val="28"/>
        </w:rPr>
        <w:t xml:space="preserve"> Trước khi BTC công bố quyết định; lãnh đạo đơn vị được khen thưởng thành một hàng dọc đi đến vị trí danh dự, đứng thành một hàng ngang, bên trái (theo hướng nhìn lên lễ đài) và cách Tổ Công an kỳ 1,5m (mét), mặt hướng về các đại biểu dự lễ.</w:t>
      </w:r>
    </w:p>
    <w:p w14:paraId="48DDC7A4" w14:textId="77777777" w:rsidR="00706528" w:rsidRDefault="00643CF5" w:rsidP="002949AF">
      <w:pPr>
        <w:spacing w:line="264" w:lineRule="auto"/>
        <w:ind w:firstLine="357"/>
        <w:jc w:val="both"/>
      </w:pPr>
      <w:r>
        <w:rPr>
          <w:b/>
          <w:bCs/>
          <w:sz w:val="28"/>
          <w:szCs w:val="28"/>
        </w:rPr>
        <w:t>C.</w:t>
      </w:r>
      <w:r>
        <w:rPr>
          <w:sz w:val="28"/>
          <w:szCs w:val="28"/>
        </w:rPr>
        <w:t xml:space="preserve">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w:t>
      </w:r>
    </w:p>
    <w:p w14:paraId="7F40CB25" w14:textId="77777777" w:rsidR="00706528" w:rsidRDefault="00643CF5" w:rsidP="002949AF">
      <w:pPr>
        <w:spacing w:line="264" w:lineRule="auto"/>
        <w:ind w:firstLine="357"/>
        <w:jc w:val="both"/>
      </w:pPr>
      <w:r>
        <w:rPr>
          <w:b/>
          <w:bCs/>
          <w:sz w:val="28"/>
          <w:szCs w:val="28"/>
        </w:rPr>
        <w:t>Câu 17. Thông tư số 113/2025/TT-BCA của Bộ Công an quy định về xử lý vi phạm điều lệnh CAND, tại Khoản 3, Điều 9 quy định hành vi: “Vi phạm các quy định về trật tự an toàn giao thông”, thì CBCS bị xử lý bằng hình thức nào?</w:t>
      </w:r>
    </w:p>
    <w:p w14:paraId="73BE5235" w14:textId="77777777" w:rsidR="00706528" w:rsidRDefault="00643CF5" w:rsidP="002949AF">
      <w:pPr>
        <w:spacing w:line="264" w:lineRule="auto"/>
        <w:ind w:firstLine="357"/>
        <w:jc w:val="both"/>
      </w:pPr>
      <w:r>
        <w:rPr>
          <w:b/>
          <w:bCs/>
          <w:sz w:val="28"/>
          <w:szCs w:val="28"/>
        </w:rPr>
        <w:t>A.</w:t>
      </w:r>
      <w:r>
        <w:rPr>
          <w:sz w:val="28"/>
          <w:szCs w:val="28"/>
        </w:rPr>
        <w:t xml:space="preserve"> Hạ hai bậc danh hiệu thi đua năm.</w:t>
      </w:r>
    </w:p>
    <w:p w14:paraId="6764C08D" w14:textId="77777777" w:rsidR="00706528" w:rsidRDefault="00643CF5" w:rsidP="002949AF">
      <w:pPr>
        <w:spacing w:line="264" w:lineRule="auto"/>
        <w:ind w:firstLine="357"/>
        <w:jc w:val="both"/>
      </w:pPr>
      <w:r>
        <w:rPr>
          <w:b/>
          <w:bCs/>
          <w:sz w:val="28"/>
          <w:szCs w:val="28"/>
        </w:rPr>
        <w:t>B.</w:t>
      </w:r>
      <w:r>
        <w:rPr>
          <w:sz w:val="28"/>
          <w:szCs w:val="28"/>
        </w:rPr>
        <w:t xml:space="preserve"> Hạ một bậc danh hiệu thi đua năm.</w:t>
      </w:r>
    </w:p>
    <w:p w14:paraId="1F3BC075" w14:textId="77777777" w:rsidR="00706528" w:rsidRDefault="00643CF5" w:rsidP="002949AF">
      <w:pPr>
        <w:spacing w:line="264" w:lineRule="auto"/>
        <w:ind w:firstLine="357"/>
        <w:jc w:val="both"/>
      </w:pPr>
      <w:r>
        <w:rPr>
          <w:b/>
          <w:bCs/>
          <w:sz w:val="28"/>
          <w:szCs w:val="28"/>
        </w:rPr>
        <w:t>C.</w:t>
      </w:r>
      <w:r>
        <w:rPr>
          <w:sz w:val="28"/>
          <w:szCs w:val="28"/>
        </w:rPr>
        <w:t xml:space="preserve"> Không xét tặng danh hiệu thi đua năm.</w:t>
      </w:r>
    </w:p>
    <w:p w14:paraId="52531D2C" w14:textId="77777777" w:rsidR="00706528" w:rsidRDefault="00643CF5" w:rsidP="002949AF">
      <w:pPr>
        <w:spacing w:line="264" w:lineRule="auto"/>
        <w:ind w:firstLine="357"/>
        <w:jc w:val="both"/>
      </w:pPr>
      <w:r>
        <w:rPr>
          <w:b/>
          <w:bCs/>
          <w:sz w:val="28"/>
          <w:szCs w:val="28"/>
        </w:rPr>
        <w:t>Câu 18. Thông tư số 113/2025/TT-BCA của Bộ Công an quy định về xử lý vi phạm điều lệnh CAND, tại Khoản 1, Điều 12 quy định về xử lý liên đới tránh nhiệm khi đơn vị vi phạm bị xử lý bằng hình thức hạ hai bậc danh hiệu thi đua năm đến hạ hai bậc xếp loại đơn vị trong năm (vi phạm nhiều lần), Thủ trưởng đơn vị bị xử lý hình thức nào?</w:t>
      </w:r>
    </w:p>
    <w:p w14:paraId="59930490" w14:textId="77777777" w:rsidR="00706528" w:rsidRDefault="00643CF5" w:rsidP="002949AF">
      <w:pPr>
        <w:spacing w:line="264" w:lineRule="auto"/>
        <w:ind w:firstLine="357"/>
        <w:jc w:val="both"/>
      </w:pPr>
      <w:r>
        <w:rPr>
          <w:b/>
          <w:bCs/>
          <w:sz w:val="28"/>
          <w:szCs w:val="28"/>
        </w:rPr>
        <w:t>A.</w:t>
      </w:r>
      <w:r>
        <w:rPr>
          <w:sz w:val="28"/>
          <w:szCs w:val="28"/>
        </w:rPr>
        <w:t xml:space="preserve"> Hạ hai bậc danh hiệu thi đua năm.</w:t>
      </w:r>
    </w:p>
    <w:p w14:paraId="7822F182" w14:textId="77777777" w:rsidR="00706528" w:rsidRDefault="00643CF5" w:rsidP="002949AF">
      <w:pPr>
        <w:spacing w:line="264" w:lineRule="auto"/>
        <w:ind w:firstLine="357"/>
        <w:jc w:val="both"/>
      </w:pPr>
      <w:r>
        <w:rPr>
          <w:b/>
          <w:bCs/>
          <w:sz w:val="28"/>
          <w:szCs w:val="28"/>
        </w:rPr>
        <w:t>B.</w:t>
      </w:r>
      <w:r>
        <w:rPr>
          <w:sz w:val="28"/>
          <w:szCs w:val="28"/>
        </w:rPr>
        <w:t xml:space="preserve"> Hạ một bậc danh hiệu thi đua năm.</w:t>
      </w:r>
    </w:p>
    <w:p w14:paraId="6F980953" w14:textId="77777777" w:rsidR="00706528" w:rsidRDefault="00643CF5" w:rsidP="002949AF">
      <w:pPr>
        <w:spacing w:line="264" w:lineRule="auto"/>
        <w:ind w:firstLine="357"/>
        <w:jc w:val="both"/>
      </w:pPr>
      <w:r>
        <w:rPr>
          <w:b/>
          <w:bCs/>
          <w:sz w:val="28"/>
          <w:szCs w:val="28"/>
        </w:rPr>
        <w:t>C.</w:t>
      </w:r>
      <w:r>
        <w:rPr>
          <w:sz w:val="28"/>
          <w:szCs w:val="28"/>
        </w:rPr>
        <w:t xml:space="preserve"> Không xét tặng danh hiệu thi đua năm.</w:t>
      </w:r>
    </w:p>
    <w:p w14:paraId="36AAB428" w14:textId="77777777" w:rsidR="00706528" w:rsidRDefault="00643CF5" w:rsidP="002949AF">
      <w:pPr>
        <w:spacing w:line="264" w:lineRule="auto"/>
        <w:ind w:firstLine="357"/>
        <w:jc w:val="both"/>
      </w:pPr>
      <w:r>
        <w:rPr>
          <w:b/>
          <w:bCs/>
          <w:sz w:val="28"/>
          <w:szCs w:val="28"/>
        </w:rPr>
        <w:t>Câu 19. Khoản 4, Điều 7, Thông tư số 12/2023/TT-BCA của Bộ Công an, quy định về ứng xử với Nhân dân, đáp án nào sau đây là đúng?</w:t>
      </w:r>
    </w:p>
    <w:p w14:paraId="4DCE37E0" w14:textId="77777777" w:rsidR="00706528" w:rsidRDefault="00643CF5" w:rsidP="002949AF">
      <w:pPr>
        <w:spacing w:line="264" w:lineRule="auto"/>
        <w:ind w:firstLine="357"/>
        <w:jc w:val="both"/>
      </w:pPr>
      <w:r>
        <w:rPr>
          <w:b/>
          <w:bCs/>
          <w:sz w:val="28"/>
          <w:szCs w:val="28"/>
        </w:rPr>
        <w:t>A.</w:t>
      </w:r>
      <w:r>
        <w:rPr>
          <w:sz w:val="28"/>
          <w:szCs w:val="28"/>
        </w:rPr>
        <w:t xml:space="preserve"> Thường xuyên tuyên truyền vận động Nhân dân chấp hành chủ trương, đường lối của Đảng, chính sách, pháp luật của Nhà nước và tự nguyện, tích cực tham gia phong trào “Toàn dân bảo vệ an ninh Tổ quốc”.</w:t>
      </w:r>
    </w:p>
    <w:p w14:paraId="7B4261F1" w14:textId="77777777" w:rsidR="00706528" w:rsidRDefault="00643CF5" w:rsidP="002949AF">
      <w:pPr>
        <w:spacing w:line="264" w:lineRule="auto"/>
        <w:ind w:firstLine="357"/>
        <w:jc w:val="both"/>
      </w:pPr>
      <w:r>
        <w:rPr>
          <w:b/>
          <w:bCs/>
          <w:sz w:val="28"/>
          <w:szCs w:val="28"/>
        </w:rPr>
        <w:t>B.</w:t>
      </w:r>
      <w:r>
        <w:rPr>
          <w:sz w:val="28"/>
          <w:szCs w:val="28"/>
        </w:rPr>
        <w:t xml:space="preserve">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14:paraId="3CB44506" w14:textId="77777777" w:rsidR="00706528" w:rsidRDefault="00643CF5" w:rsidP="002949AF">
      <w:pPr>
        <w:spacing w:line="264" w:lineRule="auto"/>
        <w:ind w:firstLine="357"/>
        <w:jc w:val="both"/>
      </w:pPr>
      <w:r>
        <w:rPr>
          <w:b/>
          <w:bCs/>
          <w:sz w:val="28"/>
          <w:szCs w:val="28"/>
        </w:rPr>
        <w:t>C.</w:t>
      </w:r>
      <w:r>
        <w:rPr>
          <w:sz w:val="28"/>
          <w:szCs w:val="28"/>
        </w:rPr>
        <w:t xml:space="preserve"> Bảo đảm tính minh bạch trong thực hiện nhiệm vụ liên quan đến quyền và lợi ích hợp pháp của Nhân dân gắn với việc cải cách thủ tục hành chính.</w:t>
      </w:r>
    </w:p>
    <w:p w14:paraId="6AC8D55D" w14:textId="77777777" w:rsidR="00706528" w:rsidRDefault="00643CF5" w:rsidP="002949AF">
      <w:pPr>
        <w:spacing w:line="264" w:lineRule="auto"/>
        <w:ind w:firstLine="357"/>
        <w:jc w:val="both"/>
      </w:pPr>
      <w:r>
        <w:rPr>
          <w:b/>
          <w:bCs/>
          <w:sz w:val="28"/>
          <w:szCs w:val="28"/>
        </w:rPr>
        <w:t>Câu 20. Đồng chí cho biết Thông tư số 09/2021/TT-BCA của Bộ Công an quy định về kiểm tra điều lệnh, quân sự, võ thuật CAND, nội dung nào chỉ rõ trang phục của cán bộ khi kiểm tra điều lệnh CAND?</w:t>
      </w:r>
    </w:p>
    <w:p w14:paraId="35AE36FD" w14:textId="77777777" w:rsidR="00706528" w:rsidRDefault="00643CF5" w:rsidP="002949AF">
      <w:pPr>
        <w:spacing w:line="264" w:lineRule="auto"/>
        <w:ind w:firstLine="357"/>
        <w:jc w:val="both"/>
      </w:pPr>
      <w:r>
        <w:rPr>
          <w:b/>
          <w:bCs/>
          <w:sz w:val="28"/>
          <w:szCs w:val="28"/>
        </w:rPr>
        <w:t>A.</w:t>
      </w:r>
      <w:r>
        <w:rPr>
          <w:sz w:val="28"/>
          <w:szCs w:val="28"/>
        </w:rPr>
        <w:t xml:space="preserve"> Cán bộ thực hiện kiểm tra điều lệnh mặc trang phục CAND, đeo băng kiểm tra điều lệnh CAND theo quy định (trừ trường hợp kiểm tra bí mật).</w:t>
      </w:r>
    </w:p>
    <w:p w14:paraId="77805874" w14:textId="77777777" w:rsidR="00706528" w:rsidRDefault="00643CF5" w:rsidP="002949AF">
      <w:pPr>
        <w:spacing w:line="264" w:lineRule="auto"/>
        <w:ind w:firstLine="357"/>
        <w:jc w:val="both"/>
      </w:pPr>
      <w:r>
        <w:rPr>
          <w:b/>
          <w:bCs/>
          <w:sz w:val="28"/>
          <w:szCs w:val="28"/>
        </w:rPr>
        <w:t>B.</w:t>
      </w:r>
      <w:r>
        <w:rPr>
          <w:sz w:val="28"/>
          <w:szCs w:val="28"/>
        </w:rPr>
        <w:t xml:space="preserve"> Khi kiểm tra điều lệnh CAND mặc trang phục, đội mũ kê pi, đeo băng kiểm tra điều lệnh CAND theo quy định của Bộ Công an.</w:t>
      </w:r>
    </w:p>
    <w:p w14:paraId="11CE6476" w14:textId="77777777" w:rsidR="00706528" w:rsidRDefault="00643CF5" w:rsidP="002949AF">
      <w:pPr>
        <w:spacing w:line="264" w:lineRule="auto"/>
        <w:ind w:firstLine="357"/>
        <w:jc w:val="both"/>
      </w:pPr>
      <w:r>
        <w:rPr>
          <w:b/>
          <w:bCs/>
          <w:sz w:val="28"/>
          <w:szCs w:val="28"/>
        </w:rPr>
        <w:t>C.</w:t>
      </w:r>
      <w:r>
        <w:rPr>
          <w:sz w:val="28"/>
          <w:szCs w:val="28"/>
        </w:rPr>
        <w:t xml:space="preserve"> Cán bộ kiểm tra điều lệnh CAND mặc trang phục, đội mũ kê pi, đeo băng kiểm tra điều lệnh CAND theo quy định của Bộ Công an (trừ trường hợp kiểm tra đột xuất).</w:t>
      </w:r>
    </w:p>
    <w:sectPr w:rsidR="00706528">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42DD2"/>
    <w:multiLevelType w:val="hybridMultilevel"/>
    <w:tmpl w:val="211696E8"/>
    <w:lvl w:ilvl="0" w:tplc="B5F29C60">
      <w:start w:val="1"/>
      <w:numFmt w:val="bullet"/>
      <w:lvlText w:val="●"/>
      <w:lvlJc w:val="left"/>
      <w:pPr>
        <w:ind w:left="720" w:hanging="360"/>
      </w:pPr>
    </w:lvl>
    <w:lvl w:ilvl="1" w:tplc="BE2646C4">
      <w:start w:val="1"/>
      <w:numFmt w:val="bullet"/>
      <w:lvlText w:val="○"/>
      <w:lvlJc w:val="left"/>
      <w:pPr>
        <w:ind w:left="1440" w:hanging="360"/>
      </w:pPr>
    </w:lvl>
    <w:lvl w:ilvl="2" w:tplc="5D90B8C0">
      <w:start w:val="1"/>
      <w:numFmt w:val="bullet"/>
      <w:lvlText w:val="■"/>
      <w:lvlJc w:val="left"/>
      <w:pPr>
        <w:ind w:left="2160" w:hanging="360"/>
      </w:pPr>
    </w:lvl>
    <w:lvl w:ilvl="3" w:tplc="14FC767E">
      <w:start w:val="1"/>
      <w:numFmt w:val="bullet"/>
      <w:lvlText w:val="●"/>
      <w:lvlJc w:val="left"/>
      <w:pPr>
        <w:ind w:left="2880" w:hanging="360"/>
      </w:pPr>
    </w:lvl>
    <w:lvl w:ilvl="4" w:tplc="3F9C9F26">
      <w:start w:val="1"/>
      <w:numFmt w:val="bullet"/>
      <w:lvlText w:val="○"/>
      <w:lvlJc w:val="left"/>
      <w:pPr>
        <w:ind w:left="3600" w:hanging="360"/>
      </w:pPr>
    </w:lvl>
    <w:lvl w:ilvl="5" w:tplc="EA707F24">
      <w:start w:val="1"/>
      <w:numFmt w:val="bullet"/>
      <w:lvlText w:val="■"/>
      <w:lvlJc w:val="left"/>
      <w:pPr>
        <w:ind w:left="4320" w:hanging="360"/>
      </w:pPr>
    </w:lvl>
    <w:lvl w:ilvl="6" w:tplc="F5EAA512">
      <w:start w:val="1"/>
      <w:numFmt w:val="bullet"/>
      <w:lvlText w:val="●"/>
      <w:lvlJc w:val="left"/>
      <w:pPr>
        <w:ind w:left="5040" w:hanging="360"/>
      </w:pPr>
    </w:lvl>
    <w:lvl w:ilvl="7" w:tplc="14CAFC0C">
      <w:start w:val="1"/>
      <w:numFmt w:val="bullet"/>
      <w:lvlText w:val="●"/>
      <w:lvlJc w:val="left"/>
      <w:pPr>
        <w:ind w:left="5760" w:hanging="360"/>
      </w:pPr>
    </w:lvl>
    <w:lvl w:ilvl="8" w:tplc="13F02C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28"/>
    <w:rsid w:val="000566C0"/>
    <w:rsid w:val="002949AF"/>
    <w:rsid w:val="002D3E80"/>
    <w:rsid w:val="0042009E"/>
    <w:rsid w:val="00643CF5"/>
    <w:rsid w:val="00706528"/>
    <w:rsid w:val="00793EED"/>
    <w:rsid w:val="00992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0AF2"/>
  <w15:docId w15:val="{E39AB50A-1C59-4917-9EF4-313E3467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10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1602</Words>
  <Characters>9135</Characters>
  <Application>Microsoft Office Word</Application>
  <DocSecurity>0</DocSecurity>
  <Lines>76</Lines>
  <Paragraphs>21</Paragraphs>
  <ScaleCrop>false</ScaleCrop>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12</cp:revision>
  <dcterms:created xsi:type="dcterms:W3CDTF">2026-03-27T03:11:00Z</dcterms:created>
  <dcterms:modified xsi:type="dcterms:W3CDTF">2026-08-09T10:46:00Z</dcterms:modified>
</cp:coreProperties>
</file>