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full-analysis-ai-trading-fullsystem"/>
    <w:p>
      <w:pPr>
        <w:pStyle w:val="Heading1"/>
      </w:pPr>
      <w:r>
        <w:t xml:space="preserve">Full Analysis — AI Trading FullSystem</w:t>
      </w:r>
    </w:p>
    <w:bookmarkStart w:id="20" w:name="what-this-system-actually-is"/>
    <w:p>
      <w:pPr>
        <w:pStyle w:val="Heading2"/>
      </w:pPr>
      <w:r>
        <w:t xml:space="preserve">What This System Actually Is</w:t>
      </w:r>
    </w:p>
    <w:p>
      <w:pPr>
        <w:pStyle w:val="FirstParagraph"/>
      </w:pPr>
      <w:r>
        <w:t xml:space="preserve">This is not a single trading bot.</w:t>
      </w:r>
    </w:p>
    <w:p>
      <w:pPr>
        <w:pStyle w:val="BodyText"/>
      </w:pPr>
      <w:r>
        <w:t xml:space="preserve">It is a</w:t>
      </w:r>
      <w:r>
        <w:t xml:space="preserve"> </w:t>
      </w:r>
      <w:r>
        <w:rPr>
          <w:b/>
          <w:bCs/>
        </w:rPr>
        <w:t xml:space="preserve">multi-agent AI trading ecosystem</w:t>
      </w:r>
      <w:r>
        <w:t xml:space="preserve"> </w:t>
      </w:r>
      <w:r>
        <w:t xml:space="preserve">made by combining several open-source projects into one stack:</w:t>
      </w:r>
    </w:p>
    <w:p>
      <w:pPr>
        <w:pStyle w:val="Compact"/>
        <w:numPr>
          <w:ilvl w:val="0"/>
          <w:numId w:val="1001"/>
        </w:numPr>
      </w:pPr>
      <w:r>
        <w:t xml:space="preserve">TradingAgents</w:t>
      </w:r>
    </w:p>
    <w:p>
      <w:pPr>
        <w:pStyle w:val="Compact"/>
        <w:numPr>
          <w:ilvl w:val="0"/>
          <w:numId w:val="1001"/>
        </w:numPr>
      </w:pPr>
      <w:r>
        <w:t xml:space="preserve">ATLAS-GIC</w:t>
      </w:r>
    </w:p>
    <w:p>
      <w:pPr>
        <w:pStyle w:val="Compact"/>
        <w:numPr>
          <w:ilvl w:val="0"/>
          <w:numId w:val="1001"/>
        </w:numPr>
      </w:pPr>
      <w:r>
        <w:t xml:space="preserve">Vibe-Trading</w:t>
      </w:r>
    </w:p>
    <w:p>
      <w:pPr>
        <w:pStyle w:val="Compact"/>
        <w:numPr>
          <w:ilvl w:val="0"/>
          <w:numId w:val="1001"/>
        </w:numPr>
      </w:pPr>
      <w:r>
        <w:t xml:space="preserve">AI-Trader</w:t>
      </w:r>
    </w:p>
    <w:p>
      <w:pPr>
        <w:pStyle w:val="Compact"/>
        <w:numPr>
          <w:ilvl w:val="0"/>
          <w:numId w:val="1001"/>
        </w:numPr>
      </w:pPr>
      <w:r>
        <w:t xml:space="preserve">Redis + Docker orchestration</w:t>
      </w:r>
    </w:p>
    <w:p>
      <w:pPr>
        <w:pStyle w:val="FirstParagraph"/>
      </w:pPr>
      <w:r>
        <w:t xml:space="preserve">The architecture is trying to create something similar to a miniature AI hedge fund.</w:t>
      </w:r>
    </w:p>
    <w:p>
      <w:pPr>
        <w:pStyle w:val="BodyText"/>
      </w:pPr>
      <w:r>
        <w:t xml:space="preserve">Instead of one algorithm:</w:t>
      </w:r>
    </w:p>
    <w:p>
      <w:pPr>
        <w:pStyle w:val="Compact"/>
        <w:numPr>
          <w:ilvl w:val="0"/>
          <w:numId w:val="1002"/>
        </w:numPr>
      </w:pPr>
      <w:r>
        <w:t xml:space="preserve">Multiple AI agents analyze markets</w:t>
      </w:r>
    </w:p>
    <w:p>
      <w:pPr>
        <w:pStyle w:val="Compact"/>
        <w:numPr>
          <w:ilvl w:val="0"/>
          <w:numId w:val="1002"/>
        </w:numPr>
      </w:pPr>
      <w:r>
        <w:t xml:space="preserve">Agents debate each other</w:t>
      </w:r>
    </w:p>
    <w:p>
      <w:pPr>
        <w:pStyle w:val="Compact"/>
        <w:numPr>
          <w:ilvl w:val="0"/>
          <w:numId w:val="1002"/>
        </w:numPr>
      </w:pPr>
      <w:r>
        <w:t xml:space="preserve">Macro + sentiment + sector + technicals are combined</w:t>
      </w:r>
    </w:p>
    <w:p>
      <w:pPr>
        <w:pStyle w:val="Compact"/>
        <w:numPr>
          <w:ilvl w:val="0"/>
          <w:numId w:val="1002"/>
        </w:numPr>
      </w:pPr>
      <w:r>
        <w:t xml:space="preserve">LLMs generate decisions</w:t>
      </w:r>
    </w:p>
    <w:p>
      <w:pPr>
        <w:pStyle w:val="Compact"/>
        <w:numPr>
          <w:ilvl w:val="0"/>
          <w:numId w:val="1002"/>
        </w:numPr>
      </w:pPr>
      <w:r>
        <w:t xml:space="preserve">Data pipelines feed information</w:t>
      </w:r>
    </w:p>
    <w:p>
      <w:pPr>
        <w:pStyle w:val="Compact"/>
        <w:numPr>
          <w:ilvl w:val="0"/>
          <w:numId w:val="1002"/>
        </w:numPr>
      </w:pPr>
      <w:r>
        <w:t xml:space="preserve">Execution and monitoring layers are separated</w:t>
      </w:r>
    </w:p>
    <w:p>
      <w:pPr>
        <w:pStyle w:val="FirstParagraph"/>
      </w:pPr>
      <w:r>
        <w:t xml:space="preserve">This is ambitious.</w:t>
      </w:r>
    </w:p>
    <w:p>
      <w:pPr>
        <w:pStyle w:val="BodyText"/>
      </w:pPr>
      <w:r>
        <w:t xml:space="preserve">Very ambitious.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overall-rating"/>
    <w:p>
      <w:pPr>
        <w:pStyle w:val="Heading1"/>
      </w:pPr>
      <w:r>
        <w:t xml:space="preserve">Overall Rating</w:t>
      </w:r>
    </w:p>
    <w:bookmarkStart w:id="22" w:name="research-architecture-8.710"/>
    <w:p>
      <w:pPr>
        <w:pStyle w:val="Heading2"/>
      </w:pPr>
      <w:r>
        <w:t xml:space="preserve">Research / Architecture: 8.7/10</w:t>
      </w:r>
    </w:p>
    <w:p>
      <w:pPr>
        <w:pStyle w:val="FirstParagraph"/>
      </w:pPr>
      <w:r>
        <w:t xml:space="preserve">The architecture is genuinely impressive for an open-source stack.</w:t>
      </w:r>
    </w:p>
    <w:p>
      <w:pPr>
        <w:pStyle w:val="BodyText"/>
      </w:pPr>
      <w:r>
        <w:t xml:space="preserve">Why:</w:t>
      </w:r>
    </w:p>
    <w:p>
      <w:pPr>
        <w:pStyle w:val="Compact"/>
        <w:numPr>
          <w:ilvl w:val="0"/>
          <w:numId w:val="1003"/>
        </w:numPr>
      </w:pPr>
      <w:r>
        <w:t xml:space="preserve">Multi-agent reasoning</w:t>
      </w:r>
    </w:p>
    <w:p>
      <w:pPr>
        <w:pStyle w:val="Compact"/>
        <w:numPr>
          <w:ilvl w:val="0"/>
          <w:numId w:val="1003"/>
        </w:numPr>
      </w:pPr>
      <w:r>
        <w:t xml:space="preserve">Modular structure</w:t>
      </w:r>
    </w:p>
    <w:p>
      <w:pPr>
        <w:pStyle w:val="Compact"/>
        <w:numPr>
          <w:ilvl w:val="0"/>
          <w:numId w:val="1003"/>
        </w:numPr>
      </w:pPr>
      <w:r>
        <w:t xml:space="preserve">Dockerized deployment</w:t>
      </w:r>
    </w:p>
    <w:p>
      <w:pPr>
        <w:pStyle w:val="Compact"/>
        <w:numPr>
          <w:ilvl w:val="0"/>
          <w:numId w:val="1003"/>
        </w:numPr>
      </w:pPr>
      <w:r>
        <w:t xml:space="preserve">Redis communication layer</w:t>
      </w:r>
    </w:p>
    <w:p>
      <w:pPr>
        <w:pStyle w:val="Compact"/>
        <w:numPr>
          <w:ilvl w:val="0"/>
          <w:numId w:val="1003"/>
        </w:numPr>
      </w:pPr>
      <w:r>
        <w:t xml:space="preserve">Multiple market-analysis layers</w:t>
      </w:r>
    </w:p>
    <w:p>
      <w:pPr>
        <w:pStyle w:val="Compact"/>
        <w:numPr>
          <w:ilvl w:val="0"/>
          <w:numId w:val="1003"/>
        </w:numPr>
      </w:pPr>
      <w:r>
        <w:t xml:space="preserve">Good separation of concerns</w:t>
      </w:r>
    </w:p>
    <w:p>
      <w:pPr>
        <w:pStyle w:val="Compact"/>
        <w:numPr>
          <w:ilvl w:val="0"/>
          <w:numId w:val="1003"/>
        </w:numPr>
      </w:pPr>
      <w:r>
        <w:t xml:space="preserve">Modern AI-agent architecture</w:t>
      </w:r>
    </w:p>
    <w:p>
      <w:pPr>
        <w:pStyle w:val="Compact"/>
        <w:numPr>
          <w:ilvl w:val="0"/>
          <w:numId w:val="1003"/>
        </w:numPr>
      </w:pPr>
      <w:r>
        <w:t xml:space="preserve">Expandable</w:t>
      </w:r>
    </w:p>
    <w:p>
      <w:pPr>
        <w:pStyle w:val="Compact"/>
        <w:numPr>
          <w:ilvl w:val="0"/>
          <w:numId w:val="1003"/>
        </w:numPr>
      </w:pPr>
      <w:r>
        <w:t xml:space="preserve">Supports different LLM providers</w:t>
      </w:r>
    </w:p>
    <w:p>
      <w:pPr>
        <w:pStyle w:val="FirstParagraph"/>
      </w:pPr>
      <w:r>
        <w:t xml:space="preserve">This is closer to:</w:t>
      </w:r>
    </w:p>
    <w:p>
      <w:pPr>
        <w:pStyle w:val="Compact"/>
        <w:numPr>
          <w:ilvl w:val="0"/>
          <w:numId w:val="1004"/>
        </w:numPr>
      </w:pPr>
      <w:r>
        <w:t xml:space="preserve">AI quant lab</w:t>
      </w:r>
    </w:p>
    <w:p>
      <w:pPr>
        <w:pStyle w:val="Compact"/>
        <w:numPr>
          <w:ilvl w:val="0"/>
          <w:numId w:val="1004"/>
        </w:numPr>
      </w:pPr>
      <w:r>
        <w:t xml:space="preserve">Experimental hedge-fund framework</w:t>
      </w:r>
    </w:p>
    <w:p>
      <w:pPr>
        <w:pStyle w:val="FirstParagraph"/>
      </w:pPr>
      <w:r>
        <w:t xml:space="preserve">than a normal retail trading bot.</w:t>
      </w:r>
    </w:p>
    <w:p>
      <w:r>
        <w:pict>
          <v:rect style="width:0;height:1.5pt" o:hralign="center" o:hrstd="t" o:hr="t"/>
        </w:pict>
      </w:r>
    </w:p>
    <w:bookmarkEnd w:id="22"/>
    <w:bookmarkStart w:id="23" w:name="production-readiness-5.810"/>
    <w:p>
      <w:pPr>
        <w:pStyle w:val="Heading2"/>
      </w:pPr>
      <w:r>
        <w:t xml:space="preserve">Production Readiness: 5.8/10</w:t>
      </w:r>
    </w:p>
    <w:p>
      <w:pPr>
        <w:pStyle w:val="FirstParagraph"/>
      </w:pPr>
      <w:r>
        <w:t xml:space="preserve">This is where reality punches people in the face.</w:t>
      </w:r>
    </w:p>
    <w:p>
      <w:pPr>
        <w:pStyle w:val="BodyText"/>
      </w:pPr>
      <w:r>
        <w:t xml:space="preserve">The system is:</w:t>
      </w:r>
    </w:p>
    <w:p>
      <w:pPr>
        <w:pStyle w:val="Compact"/>
        <w:numPr>
          <w:ilvl w:val="0"/>
          <w:numId w:val="1005"/>
        </w:numPr>
      </w:pPr>
      <w:r>
        <w:t xml:space="preserve">Research-grade</w:t>
      </w:r>
    </w:p>
    <w:p>
      <w:pPr>
        <w:pStyle w:val="Compact"/>
        <w:numPr>
          <w:ilvl w:val="0"/>
          <w:numId w:val="1005"/>
        </w:numPr>
      </w:pPr>
      <w:r>
        <w:t xml:space="preserve">Experimental</w:t>
      </w:r>
    </w:p>
    <w:p>
      <w:pPr>
        <w:pStyle w:val="Compact"/>
        <w:numPr>
          <w:ilvl w:val="0"/>
          <w:numId w:val="1005"/>
        </w:numPr>
      </w:pPr>
      <w:r>
        <w:t xml:space="preserve">Complex</w:t>
      </w:r>
    </w:p>
    <w:p>
      <w:pPr>
        <w:pStyle w:val="Compact"/>
        <w:numPr>
          <w:ilvl w:val="0"/>
          <w:numId w:val="1005"/>
        </w:numPr>
      </w:pPr>
      <w:r>
        <w:t xml:space="preserve">API dependent</w:t>
      </w:r>
    </w:p>
    <w:p>
      <w:pPr>
        <w:pStyle w:val="Compact"/>
        <w:numPr>
          <w:ilvl w:val="0"/>
          <w:numId w:val="1005"/>
        </w:numPr>
      </w:pPr>
      <w:r>
        <w:t xml:space="preserve">Expensive to run at scale</w:t>
      </w:r>
    </w:p>
    <w:p>
      <w:pPr>
        <w:pStyle w:val="FirstParagraph"/>
      </w:pPr>
      <w:r>
        <w:t xml:space="preserve">NOT:</w:t>
      </w:r>
    </w:p>
    <w:p>
      <w:pPr>
        <w:pStyle w:val="Compact"/>
        <w:numPr>
          <w:ilvl w:val="0"/>
          <w:numId w:val="1006"/>
        </w:numPr>
      </w:pPr>
      <w:r>
        <w:t xml:space="preserve">Battle-tested institutional infrastructure</w:t>
      </w:r>
    </w:p>
    <w:p>
      <w:pPr>
        <w:pStyle w:val="Compact"/>
        <w:numPr>
          <w:ilvl w:val="0"/>
          <w:numId w:val="1006"/>
        </w:numPr>
      </w:pPr>
      <w:r>
        <w:t xml:space="preserve">Guaranteed profitable</w:t>
      </w:r>
    </w:p>
    <w:p>
      <w:pPr>
        <w:pStyle w:val="Compact"/>
        <w:numPr>
          <w:ilvl w:val="0"/>
          <w:numId w:val="1006"/>
        </w:numPr>
      </w:pPr>
      <w:r>
        <w:t xml:space="preserve">Plug-and-play money printer</w:t>
      </w:r>
    </w:p>
    <w:p>
      <w:pPr>
        <w:pStyle w:val="FirstParagraph"/>
      </w:pPr>
      <w:r>
        <w:t xml:space="preserve">Main problems:</w:t>
      </w:r>
    </w:p>
    <w:p>
      <w:pPr>
        <w:pStyle w:val="Compact"/>
        <w:numPr>
          <w:ilvl w:val="0"/>
          <w:numId w:val="1007"/>
        </w:numPr>
      </w:pPr>
      <w:r>
        <w:t xml:space="preserve">LLM hallucinations</w:t>
      </w:r>
    </w:p>
    <w:p>
      <w:pPr>
        <w:pStyle w:val="Compact"/>
        <w:numPr>
          <w:ilvl w:val="0"/>
          <w:numId w:val="1007"/>
        </w:numPr>
      </w:pPr>
      <w:r>
        <w:t xml:space="preserve">Latency</w:t>
      </w:r>
    </w:p>
    <w:p>
      <w:pPr>
        <w:pStyle w:val="Compact"/>
        <w:numPr>
          <w:ilvl w:val="0"/>
          <w:numId w:val="1007"/>
        </w:numPr>
      </w:pPr>
      <w:r>
        <w:t xml:space="preserve">API instability</w:t>
      </w:r>
    </w:p>
    <w:p>
      <w:pPr>
        <w:pStyle w:val="Compact"/>
        <w:numPr>
          <w:ilvl w:val="0"/>
          <w:numId w:val="1007"/>
        </w:numPr>
      </w:pPr>
      <w:r>
        <w:t xml:space="preserve">Overfitting risk</w:t>
      </w:r>
    </w:p>
    <w:p>
      <w:pPr>
        <w:pStyle w:val="Compact"/>
        <w:numPr>
          <w:ilvl w:val="0"/>
          <w:numId w:val="1007"/>
        </w:numPr>
      </w:pPr>
      <w:r>
        <w:t xml:space="preserve">Weak execution logic</w:t>
      </w:r>
    </w:p>
    <w:p>
      <w:pPr>
        <w:pStyle w:val="Compact"/>
        <w:numPr>
          <w:ilvl w:val="0"/>
          <w:numId w:val="1007"/>
        </w:numPr>
      </w:pPr>
      <w:r>
        <w:t xml:space="preserve">Weak risk management by default</w:t>
      </w:r>
    </w:p>
    <w:p>
      <w:pPr>
        <w:pStyle w:val="Compact"/>
        <w:numPr>
          <w:ilvl w:val="0"/>
          <w:numId w:val="1007"/>
        </w:numPr>
      </w:pPr>
      <w:r>
        <w:t xml:space="preserve">No true institutional-grade failover</w:t>
      </w:r>
    </w:p>
    <w:p>
      <w:pPr>
        <w:pStyle w:val="Compact"/>
        <w:numPr>
          <w:ilvl w:val="0"/>
          <w:numId w:val="1007"/>
        </w:numPr>
      </w:pPr>
      <w:r>
        <w:t xml:space="preserve">Open-source systems break often</w:t>
      </w:r>
    </w:p>
    <w:p>
      <w:pPr>
        <w:pStyle w:val="Compact"/>
        <w:numPr>
          <w:ilvl w:val="0"/>
          <w:numId w:val="1007"/>
        </w:numPr>
      </w:pPr>
      <w:r>
        <w:t xml:space="preserve">Multiple repos create dependency chaos</w:t>
      </w:r>
    </w:p>
    <w:p>
      <w:r>
        <w:pict>
          <v:rect style="width:0;height:1.5pt" o:hralign="center" o:hrstd="t" o:hr="t"/>
        </w:pict>
      </w:r>
    </w:p>
    <w:bookmarkEnd w:id="23"/>
    <w:bookmarkStart w:id="24" w:name="real-money-deployment-safety-4.510"/>
    <w:p>
      <w:pPr>
        <w:pStyle w:val="Heading2"/>
      </w:pPr>
      <w:r>
        <w:t xml:space="preserve">Real Money Deployment Safety: 4.5/10</w:t>
      </w:r>
    </w:p>
    <w:p>
      <w:pPr>
        <w:pStyle w:val="FirstParagraph"/>
      </w:pPr>
      <w:r>
        <w:t xml:space="preserve">Can it trade real money?</w:t>
      </w:r>
    </w:p>
    <w:p>
      <w:pPr>
        <w:pStyle w:val="BodyText"/>
      </w:pPr>
      <w:r>
        <w:t xml:space="preserve">YES.</w:t>
      </w:r>
    </w:p>
    <w:p>
      <w:pPr>
        <w:pStyle w:val="BodyText"/>
      </w:pPr>
      <w:r>
        <w:t xml:space="preserve">Should you instantly connect it to a large funded account?</w:t>
      </w:r>
    </w:p>
    <w:p>
      <w:pPr>
        <w:pStyle w:val="BodyText"/>
      </w:pPr>
      <w:r>
        <w:t xml:space="preserve">NO.</w:t>
      </w:r>
    </w:p>
    <w:p>
      <w:pPr>
        <w:pStyle w:val="BodyText"/>
      </w:pPr>
      <w:r>
        <w:t xml:space="preserve">That would be reckless.</w:t>
      </w:r>
    </w:p>
    <w:p>
      <w:pPr>
        <w:pStyle w:val="BodyText"/>
      </w:pPr>
      <w:r>
        <w:t xml:space="preserve">This system should FIRST be:</w:t>
      </w:r>
      <w:r>
        <w:t xml:space="preserve"> </w:t>
      </w:r>
      <w:r>
        <w:t xml:space="preserve">1. Paper traded</w:t>
      </w:r>
      <w:r>
        <w:t xml:space="preserve"> </w:t>
      </w:r>
      <w:r>
        <w:t xml:space="preserve">2. Stress tested</w:t>
      </w:r>
      <w:r>
        <w:t xml:space="preserve"> </w:t>
      </w:r>
      <w:r>
        <w:t xml:space="preserve">3. Forward tested</w:t>
      </w:r>
      <w:r>
        <w:t xml:space="preserve"> </w:t>
      </w:r>
      <w:r>
        <w:t xml:space="preserve">4. Latency tested</w:t>
      </w:r>
      <w:r>
        <w:t xml:space="preserve"> </w:t>
      </w:r>
      <w:r>
        <w:t xml:space="preserve">5. Risk capped</w:t>
      </w:r>
      <w:r>
        <w:t xml:space="preserve"> </w:t>
      </w:r>
      <w:r>
        <w:t xml:space="preserve">6. Monitored manually</w:t>
      </w:r>
    </w:p>
    <w:p>
      <w:pPr>
        <w:pStyle w:val="BodyText"/>
      </w:pPr>
      <w:r>
        <w:t xml:space="preserve">for months.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what-each-component-does"/>
    <w:p>
      <w:pPr>
        <w:pStyle w:val="Heading1"/>
      </w:pPr>
      <w:r>
        <w:t xml:space="preserve">What Each Component Does</w:t>
      </w:r>
    </w:p>
    <w:bookmarkEnd w:id="26"/>
    <w:bookmarkStart w:id="27" w:name="tradingagents"/>
    <w:p>
      <w:pPr>
        <w:pStyle w:val="Heading1"/>
      </w:pPr>
      <w:r>
        <w:t xml:space="preserve">1. TradingAgents</w:t>
      </w:r>
    </w:p>
    <w:p>
      <w:pPr>
        <w:pStyle w:val="FirstParagraph"/>
      </w:pPr>
      <w:r>
        <w:t xml:space="preserve">Source type:</w:t>
      </w:r>
    </w:p>
    <w:p>
      <w:pPr>
        <w:pStyle w:val="Compact"/>
        <w:numPr>
          <w:ilvl w:val="0"/>
          <w:numId w:val="1008"/>
        </w:numPr>
      </w:pPr>
      <w:r>
        <w:t xml:space="preserve">Multi-agent LLM trading framework</w:t>
      </w:r>
    </w:p>
    <w:p>
      <w:pPr>
        <w:pStyle w:val="FirstParagraph"/>
      </w:pPr>
      <w:r>
        <w:t xml:space="preserve">Core role:</w:t>
      </w:r>
    </w:p>
    <w:p>
      <w:pPr>
        <w:pStyle w:val="Compact"/>
        <w:numPr>
          <w:ilvl w:val="0"/>
          <w:numId w:val="1009"/>
        </w:numPr>
      </w:pPr>
      <w:r>
        <w:t xml:space="preserve">Decision intelligence layer</w:t>
      </w:r>
    </w:p>
    <w:p>
      <w:pPr>
        <w:pStyle w:val="FirstParagraph"/>
      </w:pPr>
      <w:r>
        <w:t xml:space="preserve">What it does:</w:t>
      </w:r>
    </w:p>
    <w:p>
      <w:pPr>
        <w:pStyle w:val="Compact"/>
        <w:numPr>
          <w:ilvl w:val="0"/>
          <w:numId w:val="1010"/>
        </w:numPr>
      </w:pPr>
      <w:r>
        <w:t xml:space="preserve">Uses multiple AI agents</w:t>
      </w:r>
    </w:p>
    <w:p>
      <w:pPr>
        <w:pStyle w:val="Compact"/>
        <w:numPr>
          <w:ilvl w:val="0"/>
          <w:numId w:val="1010"/>
        </w:numPr>
      </w:pPr>
      <w:r>
        <w:t xml:space="preserve">Agents debate market direction</w:t>
      </w:r>
    </w:p>
    <w:p>
      <w:pPr>
        <w:pStyle w:val="Compact"/>
        <w:numPr>
          <w:ilvl w:val="0"/>
          <w:numId w:val="1010"/>
        </w:numPr>
      </w:pPr>
      <w:r>
        <w:t xml:space="preserve">Combines:</w:t>
      </w:r>
    </w:p>
    <w:p>
      <w:pPr>
        <w:pStyle w:val="Compact"/>
        <w:numPr>
          <w:ilvl w:val="1"/>
          <w:numId w:val="1011"/>
        </w:numPr>
      </w:pPr>
      <w:r>
        <w:t xml:space="preserve">sentiment</w:t>
      </w:r>
    </w:p>
    <w:p>
      <w:pPr>
        <w:pStyle w:val="Compact"/>
        <w:numPr>
          <w:ilvl w:val="1"/>
          <w:numId w:val="1011"/>
        </w:numPr>
      </w:pPr>
      <w:r>
        <w:t xml:space="preserve">technicals</w:t>
      </w:r>
    </w:p>
    <w:p>
      <w:pPr>
        <w:pStyle w:val="Compact"/>
        <w:numPr>
          <w:ilvl w:val="1"/>
          <w:numId w:val="1011"/>
        </w:numPr>
      </w:pPr>
      <w:r>
        <w:t xml:space="preserve">fundamentals</w:t>
      </w:r>
    </w:p>
    <w:p>
      <w:pPr>
        <w:pStyle w:val="Compact"/>
        <w:numPr>
          <w:ilvl w:val="1"/>
          <w:numId w:val="1011"/>
        </w:numPr>
      </w:pPr>
      <w:r>
        <w:t xml:space="preserve">macro</w:t>
      </w:r>
    </w:p>
    <w:p>
      <w:pPr>
        <w:pStyle w:val="Compact"/>
        <w:numPr>
          <w:ilvl w:val="1"/>
          <w:numId w:val="1011"/>
        </w:numPr>
      </w:pPr>
      <w:r>
        <w:t xml:space="preserve">news</w:t>
      </w:r>
    </w:p>
    <w:p>
      <w:pPr>
        <w:pStyle w:val="FirstParagraph"/>
      </w:pPr>
      <w:r>
        <w:t xml:space="preserve">Architecture quality:</w:t>
      </w:r>
    </w:p>
    <w:p>
      <w:pPr>
        <w:pStyle w:val="Compact"/>
        <w:numPr>
          <w:ilvl w:val="0"/>
          <w:numId w:val="1012"/>
        </w:numPr>
      </w:pPr>
      <w:r>
        <w:t xml:space="preserve">Very strong</w:t>
      </w:r>
    </w:p>
    <w:p>
      <w:pPr>
        <w:pStyle w:val="Compact"/>
        <w:numPr>
          <w:ilvl w:val="0"/>
          <w:numId w:val="1012"/>
        </w:numPr>
      </w:pPr>
      <w:r>
        <w:t xml:space="preserve">One of the better open-source agentic trading frameworks</w:t>
      </w:r>
    </w:p>
    <w:p>
      <w:pPr>
        <w:pStyle w:val="FirstParagraph"/>
      </w:pPr>
      <w:r>
        <w:t xml:space="preserve">Strengths:</w:t>
      </w:r>
    </w:p>
    <w:p>
      <w:pPr>
        <w:pStyle w:val="Compact"/>
        <w:numPr>
          <w:ilvl w:val="0"/>
          <w:numId w:val="1013"/>
        </w:numPr>
      </w:pPr>
      <w:r>
        <w:t xml:space="preserve">Modular</w:t>
      </w:r>
    </w:p>
    <w:p>
      <w:pPr>
        <w:pStyle w:val="Compact"/>
        <w:numPr>
          <w:ilvl w:val="0"/>
          <w:numId w:val="1013"/>
        </w:numPr>
      </w:pPr>
      <w:r>
        <w:t xml:space="preserve">Supports multiple LLMs</w:t>
      </w:r>
    </w:p>
    <w:p>
      <w:pPr>
        <w:pStyle w:val="Compact"/>
        <w:numPr>
          <w:ilvl w:val="0"/>
          <w:numId w:val="1013"/>
        </w:numPr>
      </w:pPr>
      <w:r>
        <w:t xml:space="preserve">Expandable</w:t>
      </w:r>
    </w:p>
    <w:p>
      <w:pPr>
        <w:pStyle w:val="Compact"/>
        <w:numPr>
          <w:ilvl w:val="0"/>
          <w:numId w:val="1013"/>
        </w:numPr>
      </w:pPr>
      <w:r>
        <w:t xml:space="preserve">Strong reasoning architecture</w:t>
      </w:r>
    </w:p>
    <w:p>
      <w:pPr>
        <w:pStyle w:val="Compact"/>
        <w:numPr>
          <w:ilvl w:val="0"/>
          <w:numId w:val="1013"/>
        </w:numPr>
      </w:pPr>
      <w:r>
        <w:t xml:space="preserve">LangGraph integration</w:t>
      </w:r>
    </w:p>
    <w:p>
      <w:pPr>
        <w:pStyle w:val="FirstParagraph"/>
      </w:pPr>
      <w:r>
        <w:t xml:space="preserve">Weaknesses:</w:t>
      </w:r>
    </w:p>
    <w:p>
      <w:pPr>
        <w:pStyle w:val="Compact"/>
        <w:numPr>
          <w:ilvl w:val="0"/>
          <w:numId w:val="1014"/>
        </w:numPr>
      </w:pPr>
      <w:r>
        <w:t xml:space="preserve">LLM cost</w:t>
      </w:r>
    </w:p>
    <w:p>
      <w:pPr>
        <w:pStyle w:val="Compact"/>
        <w:numPr>
          <w:ilvl w:val="0"/>
          <w:numId w:val="1014"/>
        </w:numPr>
      </w:pPr>
      <w:r>
        <w:t xml:space="preserve">Slow inference</w:t>
      </w:r>
    </w:p>
    <w:p>
      <w:pPr>
        <w:pStyle w:val="Compact"/>
        <w:numPr>
          <w:ilvl w:val="0"/>
          <w:numId w:val="1014"/>
        </w:numPr>
      </w:pPr>
      <w:r>
        <w:t xml:space="preserve">Can overthink simple trades</w:t>
      </w:r>
    </w:p>
    <w:p>
      <w:pPr>
        <w:pStyle w:val="Compact"/>
        <w:numPr>
          <w:ilvl w:val="0"/>
          <w:numId w:val="1014"/>
        </w:numPr>
      </w:pPr>
      <w:r>
        <w:t xml:space="preserve">Depends heavily on prompt quality</w:t>
      </w:r>
    </w:p>
    <w:p>
      <w:pPr>
        <w:pStyle w:val="Compact"/>
        <w:numPr>
          <w:ilvl w:val="0"/>
          <w:numId w:val="1014"/>
        </w:numPr>
      </w:pPr>
      <w:r>
        <w:t xml:space="preserve">Agents can agree on wrong assumptions</w:t>
      </w:r>
    </w:p>
    <w:p>
      <w:pPr>
        <w:pStyle w:val="FirstParagraph"/>
      </w:pPr>
      <w:r>
        <w:t xml:space="preserve">Reality:</w:t>
      </w:r>
      <w:r>
        <w:t xml:space="preserve"> </w:t>
      </w:r>
      <w:r>
        <w:t xml:space="preserve">This is a research brain.</w:t>
      </w:r>
      <w:r>
        <w:t xml:space="preserve"> </w:t>
      </w:r>
      <w:r>
        <w:t xml:space="preserve">Not a guaranteed alpha machine.</w:t>
      </w:r>
    </w:p>
    <w:p>
      <w:r>
        <w:pict>
          <v:rect style="width:0;height:1.5pt" o:hralign="center" o:hrstd="t" o:hr="t"/>
        </w:pict>
      </w:r>
    </w:p>
    <w:bookmarkEnd w:id="27"/>
    <w:bookmarkStart w:id="28" w:name="atlas-gic"/>
    <w:p>
      <w:pPr>
        <w:pStyle w:val="Heading1"/>
      </w:pPr>
      <w:r>
        <w:t xml:space="preserve">2. ATLAS-GIC</w:t>
      </w:r>
    </w:p>
    <w:p>
      <w:pPr>
        <w:pStyle w:val="FirstParagraph"/>
      </w:pPr>
      <w:r>
        <w:t xml:space="preserve">This is the most dangerous and most interesting part.</w:t>
      </w:r>
    </w:p>
    <w:p>
      <w:pPr>
        <w:pStyle w:val="BodyText"/>
      </w:pPr>
      <w:r>
        <w:t xml:space="preserve">What it tries to do:</w:t>
      </w:r>
    </w:p>
    <w:p>
      <w:pPr>
        <w:pStyle w:val="Compact"/>
        <w:numPr>
          <w:ilvl w:val="0"/>
          <w:numId w:val="1015"/>
        </w:numPr>
      </w:pPr>
      <w:r>
        <w:t xml:space="preserve">Self-improving trading agents</w:t>
      </w:r>
    </w:p>
    <w:p>
      <w:pPr>
        <w:pStyle w:val="Compact"/>
        <w:numPr>
          <w:ilvl w:val="0"/>
          <w:numId w:val="1015"/>
        </w:numPr>
      </w:pPr>
      <w:r>
        <w:t xml:space="preserve">Prompt evolution</w:t>
      </w:r>
    </w:p>
    <w:p>
      <w:pPr>
        <w:pStyle w:val="Compact"/>
        <w:numPr>
          <w:ilvl w:val="0"/>
          <w:numId w:val="1015"/>
        </w:numPr>
      </w:pPr>
      <w:r>
        <w:t xml:space="preserve">Market-regime adaptation</w:t>
      </w:r>
    </w:p>
    <w:p>
      <w:pPr>
        <w:pStyle w:val="Compact"/>
        <w:numPr>
          <w:ilvl w:val="0"/>
          <w:numId w:val="1015"/>
        </w:numPr>
      </w:pPr>
      <w:r>
        <w:t xml:space="preserve">Reflexive simulations</w:t>
      </w:r>
    </w:p>
    <w:p>
      <w:pPr>
        <w:pStyle w:val="Compact"/>
        <w:numPr>
          <w:ilvl w:val="0"/>
          <w:numId w:val="1015"/>
        </w:numPr>
      </w:pPr>
      <w:r>
        <w:t xml:space="preserve">Agent scoring</w:t>
      </w:r>
    </w:p>
    <w:p>
      <w:pPr>
        <w:pStyle w:val="FirstParagraph"/>
      </w:pPr>
      <w:r>
        <w:t xml:space="preserve">This is extremely advanced conceptually.</w:t>
      </w:r>
    </w:p>
    <w:p>
      <w:pPr>
        <w:pStyle w:val="BodyText"/>
      </w:pPr>
      <w:r>
        <w:t xml:space="preserve">The idea:</w:t>
      </w:r>
    </w:p>
    <w:p>
      <w:pPr>
        <w:pStyle w:val="Compact"/>
        <w:numPr>
          <w:ilvl w:val="0"/>
          <w:numId w:val="1016"/>
        </w:numPr>
      </w:pPr>
      <w:r>
        <w:t xml:space="preserve">Agents that survive stay</w:t>
      </w:r>
    </w:p>
    <w:p>
      <w:pPr>
        <w:pStyle w:val="Compact"/>
        <w:numPr>
          <w:ilvl w:val="0"/>
          <w:numId w:val="1016"/>
        </w:numPr>
      </w:pPr>
      <w:r>
        <w:t xml:space="preserve">Bad agents get rewritten</w:t>
      </w:r>
    </w:p>
    <w:p>
      <w:pPr>
        <w:pStyle w:val="Compact"/>
        <w:numPr>
          <w:ilvl w:val="0"/>
          <w:numId w:val="1016"/>
        </w:numPr>
      </w:pPr>
      <w:r>
        <w:t xml:space="preserve">Strategies evolve over time</w:t>
      </w:r>
    </w:p>
    <w:p>
      <w:pPr>
        <w:pStyle w:val="FirstParagraph"/>
      </w:pPr>
      <w:r>
        <w:t xml:space="preserve">This is basically:</w:t>
      </w:r>
      <w:r>
        <w:t xml:space="preserve"> </w:t>
      </w:r>
      <w:r>
        <w:t xml:space="preserve">“evolutionary AI trading”</w:t>
      </w:r>
    </w:p>
    <w:p>
      <w:pPr>
        <w:pStyle w:val="BodyText"/>
      </w:pPr>
      <w:r>
        <w:t xml:space="preserve">Strengths:</w:t>
      </w:r>
    </w:p>
    <w:p>
      <w:pPr>
        <w:pStyle w:val="Compact"/>
        <w:numPr>
          <w:ilvl w:val="0"/>
          <w:numId w:val="1017"/>
        </w:numPr>
      </w:pPr>
      <w:r>
        <w:t xml:space="preserve">Adaptive framework</w:t>
      </w:r>
    </w:p>
    <w:p>
      <w:pPr>
        <w:pStyle w:val="Compact"/>
        <w:numPr>
          <w:ilvl w:val="0"/>
          <w:numId w:val="1017"/>
        </w:numPr>
      </w:pPr>
      <w:r>
        <w:t xml:space="preserve">Regime awareness</w:t>
      </w:r>
    </w:p>
    <w:p>
      <w:pPr>
        <w:pStyle w:val="Compact"/>
        <w:numPr>
          <w:ilvl w:val="0"/>
          <w:numId w:val="1017"/>
        </w:numPr>
      </w:pPr>
      <w:r>
        <w:t xml:space="preserve">Strong conceptual edge</w:t>
      </w:r>
    </w:p>
    <w:p>
      <w:pPr>
        <w:pStyle w:val="Compact"/>
        <w:numPr>
          <w:ilvl w:val="0"/>
          <w:numId w:val="1017"/>
        </w:numPr>
      </w:pPr>
      <w:r>
        <w:t xml:space="preserve">Macro analysis depth</w:t>
      </w:r>
    </w:p>
    <w:p>
      <w:pPr>
        <w:pStyle w:val="FirstParagraph"/>
      </w:pPr>
      <w:r>
        <w:t xml:space="preserve">Weaknesses:</w:t>
      </w:r>
    </w:p>
    <w:p>
      <w:pPr>
        <w:pStyle w:val="Compact"/>
        <w:numPr>
          <w:ilvl w:val="0"/>
          <w:numId w:val="1018"/>
        </w:numPr>
      </w:pPr>
      <w:r>
        <w:t xml:space="preserve">Massive overfitting risk</w:t>
      </w:r>
    </w:p>
    <w:p>
      <w:pPr>
        <w:pStyle w:val="Compact"/>
        <w:numPr>
          <w:ilvl w:val="0"/>
          <w:numId w:val="1018"/>
        </w:numPr>
      </w:pPr>
      <w:r>
        <w:t xml:space="preserve">Self-reinforcing bad logic possible</w:t>
      </w:r>
    </w:p>
    <w:p>
      <w:pPr>
        <w:pStyle w:val="Compact"/>
        <w:numPr>
          <w:ilvl w:val="0"/>
          <w:numId w:val="1018"/>
        </w:numPr>
      </w:pPr>
      <w:r>
        <w:t xml:space="preserve">Difficult to validate statistically</w:t>
      </w:r>
    </w:p>
    <w:p>
      <w:pPr>
        <w:pStyle w:val="Compact"/>
        <w:numPr>
          <w:ilvl w:val="0"/>
          <w:numId w:val="1018"/>
        </w:numPr>
      </w:pPr>
      <w:r>
        <w:t xml:space="preserve">Hard to monitor safely</w:t>
      </w:r>
    </w:p>
    <w:p>
      <w:pPr>
        <w:pStyle w:val="Compact"/>
        <w:numPr>
          <w:ilvl w:val="0"/>
          <w:numId w:val="1018"/>
        </w:numPr>
      </w:pPr>
      <w:r>
        <w:t xml:space="preserve">Can become unstable</w:t>
      </w:r>
    </w:p>
    <w:p>
      <w:pPr>
        <w:pStyle w:val="FirstParagraph"/>
      </w:pPr>
      <w:r>
        <w:t xml:space="preserve">This part alone needs:</w:t>
      </w:r>
    </w:p>
    <w:p>
      <w:pPr>
        <w:pStyle w:val="Compact"/>
        <w:numPr>
          <w:ilvl w:val="0"/>
          <w:numId w:val="1019"/>
        </w:numPr>
      </w:pPr>
      <w:r>
        <w:t xml:space="preserve">Professional quant validation</w:t>
      </w:r>
    </w:p>
    <w:p>
      <w:pPr>
        <w:pStyle w:val="Compact"/>
        <w:numPr>
          <w:ilvl w:val="0"/>
          <w:numId w:val="1019"/>
        </w:numPr>
      </w:pPr>
      <w:r>
        <w:t xml:space="preserve">Strong statistical oversight</w:t>
      </w:r>
    </w:p>
    <w:p>
      <w:pPr>
        <w:pStyle w:val="Compact"/>
        <w:numPr>
          <w:ilvl w:val="0"/>
          <w:numId w:val="1019"/>
        </w:numPr>
      </w:pPr>
      <w:r>
        <w:t xml:space="preserve">Controlled experimentation</w:t>
      </w:r>
    </w:p>
    <w:p>
      <w:pPr>
        <w:pStyle w:val="FirstParagraph"/>
      </w:pPr>
      <w:r>
        <w:t xml:space="preserve">Otherwise the system can:</w:t>
      </w:r>
    </w:p>
    <w:p>
      <w:pPr>
        <w:pStyle w:val="Compact"/>
        <w:numPr>
          <w:ilvl w:val="0"/>
          <w:numId w:val="1020"/>
        </w:numPr>
      </w:pPr>
      <w:r>
        <w:t xml:space="preserve">appear genius in backtests</w:t>
      </w:r>
    </w:p>
    <w:p>
      <w:pPr>
        <w:pStyle w:val="Compact"/>
        <w:numPr>
          <w:ilvl w:val="0"/>
          <w:numId w:val="1020"/>
        </w:numPr>
      </w:pPr>
      <w:r>
        <w:t xml:space="preserve">implode in live markets</w:t>
      </w:r>
    </w:p>
    <w:p>
      <w:pPr>
        <w:pStyle w:val="FirstParagraph"/>
      </w:pPr>
      <w:r>
        <w:t xml:space="preserve">Very common in AI trading.</w:t>
      </w:r>
    </w:p>
    <w:p>
      <w:r>
        <w:pict>
          <v:rect style="width:0;height:1.5pt" o:hralign="center" o:hrstd="t" o:hr="t"/>
        </w:pict>
      </w:r>
    </w:p>
    <w:bookmarkEnd w:id="28"/>
    <w:bookmarkStart w:id="29" w:name="vibe-trading"/>
    <w:p>
      <w:pPr>
        <w:pStyle w:val="Heading1"/>
      </w:pPr>
      <w:r>
        <w:t xml:space="preserve">3. Vibe-Trading</w:t>
      </w:r>
    </w:p>
    <w:p>
      <w:pPr>
        <w:pStyle w:val="FirstParagraph"/>
      </w:pPr>
      <w:r>
        <w:t xml:space="preserve">Role:</w:t>
      </w:r>
    </w:p>
    <w:p>
      <w:pPr>
        <w:pStyle w:val="Compact"/>
        <w:numPr>
          <w:ilvl w:val="0"/>
          <w:numId w:val="1021"/>
        </w:numPr>
      </w:pPr>
      <w:r>
        <w:t xml:space="preserve">Agent interaction layer</w:t>
      </w:r>
    </w:p>
    <w:p>
      <w:pPr>
        <w:pStyle w:val="Compact"/>
        <w:numPr>
          <w:ilvl w:val="0"/>
          <w:numId w:val="1021"/>
        </w:numPr>
      </w:pPr>
      <w:r>
        <w:t xml:space="preserve">Trading interface layer</w:t>
      </w:r>
    </w:p>
    <w:p>
      <w:pPr>
        <w:pStyle w:val="Compact"/>
        <w:numPr>
          <w:ilvl w:val="0"/>
          <w:numId w:val="1021"/>
        </w:numPr>
      </w:pPr>
      <w:r>
        <w:t xml:space="preserve">Profile management</w:t>
      </w:r>
    </w:p>
    <w:p>
      <w:pPr>
        <w:pStyle w:val="Compact"/>
        <w:numPr>
          <w:ilvl w:val="0"/>
          <w:numId w:val="1021"/>
        </w:numPr>
      </w:pPr>
      <w:r>
        <w:t xml:space="preserve">Shadow accounts</w:t>
      </w:r>
    </w:p>
    <w:p>
      <w:pPr>
        <w:pStyle w:val="Compact"/>
        <w:numPr>
          <w:ilvl w:val="0"/>
          <w:numId w:val="1021"/>
        </w:numPr>
      </w:pPr>
      <w:r>
        <w:t xml:space="preserve">FastAPI + React structure</w:t>
      </w:r>
    </w:p>
    <w:p>
      <w:pPr>
        <w:pStyle w:val="FirstParagraph"/>
      </w:pPr>
      <w:r>
        <w:t xml:space="preserve">This is more like:</w:t>
      </w:r>
    </w:p>
    <w:p>
      <w:pPr>
        <w:pStyle w:val="Compact"/>
        <w:numPr>
          <w:ilvl w:val="0"/>
          <w:numId w:val="1022"/>
        </w:numPr>
      </w:pPr>
      <w:r>
        <w:t xml:space="preserve">AI trading operating system</w:t>
      </w:r>
    </w:p>
    <w:p>
      <w:pPr>
        <w:pStyle w:val="FirstParagraph"/>
      </w:pPr>
      <w:r>
        <w:t xml:space="preserve">Strengths:</w:t>
      </w:r>
    </w:p>
    <w:p>
      <w:pPr>
        <w:pStyle w:val="Compact"/>
        <w:numPr>
          <w:ilvl w:val="0"/>
          <w:numId w:val="1023"/>
        </w:numPr>
      </w:pPr>
      <w:r>
        <w:t xml:space="preserve">Nice architecture</w:t>
      </w:r>
    </w:p>
    <w:p>
      <w:pPr>
        <w:pStyle w:val="Compact"/>
        <w:numPr>
          <w:ilvl w:val="0"/>
          <w:numId w:val="1023"/>
        </w:numPr>
      </w:pPr>
      <w:r>
        <w:t xml:space="preserve">Modern stack</w:t>
      </w:r>
    </w:p>
    <w:p>
      <w:pPr>
        <w:pStyle w:val="Compact"/>
        <w:numPr>
          <w:ilvl w:val="0"/>
          <w:numId w:val="1023"/>
        </w:numPr>
      </w:pPr>
      <w:r>
        <w:t xml:space="preserve">Good developer experience</w:t>
      </w:r>
    </w:p>
    <w:p>
      <w:pPr>
        <w:pStyle w:val="Compact"/>
        <w:numPr>
          <w:ilvl w:val="0"/>
          <w:numId w:val="1023"/>
        </w:numPr>
      </w:pPr>
      <w:r>
        <w:t xml:space="preserve">Easier orchestration</w:t>
      </w:r>
    </w:p>
    <w:p>
      <w:pPr>
        <w:pStyle w:val="FirstParagraph"/>
      </w:pPr>
      <w:r>
        <w:t xml:space="preserve">Weaknesses:</w:t>
      </w:r>
    </w:p>
    <w:p>
      <w:pPr>
        <w:pStyle w:val="Compact"/>
        <w:numPr>
          <w:ilvl w:val="0"/>
          <w:numId w:val="1024"/>
        </w:numPr>
      </w:pPr>
      <w:r>
        <w:t xml:space="preserve">Still experimental</w:t>
      </w:r>
    </w:p>
    <w:p>
      <w:pPr>
        <w:pStyle w:val="Compact"/>
        <w:numPr>
          <w:ilvl w:val="0"/>
          <w:numId w:val="1024"/>
        </w:numPr>
      </w:pPr>
      <w:r>
        <w:t xml:space="preserve">Not institutional hardened</w:t>
      </w:r>
    </w:p>
    <w:p>
      <w:pPr>
        <w:pStyle w:val="Compact"/>
        <w:numPr>
          <w:ilvl w:val="0"/>
          <w:numId w:val="1024"/>
        </w:numPr>
      </w:pPr>
      <w:r>
        <w:t xml:space="preserve">Heavy dependencies</w:t>
      </w:r>
    </w:p>
    <w:p>
      <w:r>
        <w:pict>
          <v:rect style="width:0;height:1.5pt" o:hralign="center" o:hrstd="t" o:hr="t"/>
        </w:pict>
      </w:r>
    </w:p>
    <w:bookmarkEnd w:id="29"/>
    <w:bookmarkStart w:id="30" w:name="ai-trader"/>
    <w:p>
      <w:pPr>
        <w:pStyle w:val="Heading1"/>
      </w:pPr>
      <w:r>
        <w:t xml:space="preserve">4. AI-Trader</w:t>
      </w:r>
    </w:p>
    <w:p>
      <w:pPr>
        <w:pStyle w:val="FirstParagraph"/>
      </w:pPr>
      <w:r>
        <w:t xml:space="preserve">Role:</w:t>
      </w:r>
    </w:p>
    <w:p>
      <w:pPr>
        <w:pStyle w:val="Compact"/>
        <w:numPr>
          <w:ilvl w:val="0"/>
          <w:numId w:val="1025"/>
        </w:numPr>
      </w:pPr>
      <w:r>
        <w:t xml:space="preserve">Agent-native trading platform</w:t>
      </w:r>
    </w:p>
    <w:p>
      <w:pPr>
        <w:pStyle w:val="Compact"/>
        <w:numPr>
          <w:ilvl w:val="0"/>
          <w:numId w:val="1025"/>
        </w:numPr>
      </w:pPr>
      <w:r>
        <w:t xml:space="preserve">Execution + dashboards + settlement</w:t>
      </w:r>
    </w:p>
    <w:p>
      <w:pPr>
        <w:pStyle w:val="FirstParagraph"/>
      </w:pPr>
      <w:r>
        <w:t xml:space="preserve">This component is more infrastructure-focused.</w:t>
      </w:r>
    </w:p>
    <w:p>
      <w:pPr>
        <w:pStyle w:val="BodyText"/>
      </w:pPr>
      <w:r>
        <w:t xml:space="preserve">Strengths:</w:t>
      </w:r>
    </w:p>
    <w:p>
      <w:pPr>
        <w:pStyle w:val="Compact"/>
        <w:numPr>
          <w:ilvl w:val="0"/>
          <w:numId w:val="1026"/>
        </w:numPr>
      </w:pPr>
      <w:r>
        <w:t xml:space="preserve">Modular</w:t>
      </w:r>
    </w:p>
    <w:p>
      <w:pPr>
        <w:pStyle w:val="Compact"/>
        <w:numPr>
          <w:ilvl w:val="0"/>
          <w:numId w:val="1026"/>
        </w:numPr>
      </w:pPr>
      <w:r>
        <w:t xml:space="preserve">Clean backend direction</w:t>
      </w:r>
    </w:p>
    <w:p>
      <w:pPr>
        <w:pStyle w:val="Compact"/>
        <w:numPr>
          <w:ilvl w:val="0"/>
          <w:numId w:val="1026"/>
        </w:numPr>
      </w:pPr>
      <w:r>
        <w:t xml:space="preserve">Better separation of workers/services</w:t>
      </w:r>
    </w:p>
    <w:p>
      <w:pPr>
        <w:pStyle w:val="Compact"/>
        <w:numPr>
          <w:ilvl w:val="0"/>
          <w:numId w:val="1026"/>
        </w:numPr>
      </w:pPr>
      <w:r>
        <w:t xml:space="preserve">Good production ideas</w:t>
      </w:r>
    </w:p>
    <w:p>
      <w:pPr>
        <w:pStyle w:val="FirstParagraph"/>
      </w:pPr>
      <w:r>
        <w:t xml:space="preserve">Weaknesses:</w:t>
      </w:r>
    </w:p>
    <w:p>
      <w:pPr>
        <w:pStyle w:val="Compact"/>
        <w:numPr>
          <w:ilvl w:val="0"/>
          <w:numId w:val="1027"/>
        </w:numPr>
      </w:pPr>
      <w:r>
        <w:t xml:space="preserve">Still early-stage</w:t>
      </w:r>
    </w:p>
    <w:p>
      <w:pPr>
        <w:pStyle w:val="Compact"/>
        <w:numPr>
          <w:ilvl w:val="0"/>
          <w:numId w:val="1027"/>
        </w:numPr>
      </w:pPr>
      <w:r>
        <w:t xml:space="preserve">Open-source instability risk</w:t>
      </w:r>
    </w:p>
    <w:p>
      <w:pPr>
        <w:pStyle w:val="Compact"/>
        <w:numPr>
          <w:ilvl w:val="0"/>
          <w:numId w:val="1027"/>
        </w:numPr>
      </w:pPr>
      <w:r>
        <w:t xml:space="preserve">Requires customization</w:t>
      </w:r>
    </w:p>
    <w:p>
      <w:r>
        <w:pict>
          <v:rect style="width:0;height:1.5pt" o:hralign="center" o:hrstd="t" o:hr="t"/>
        </w:pict>
      </w:r>
    </w:p>
    <w:bookmarkEnd w:id="30"/>
    <w:bookmarkStart w:id="32" w:name="actual-architecture-analysis"/>
    <w:p>
      <w:pPr>
        <w:pStyle w:val="Heading1"/>
      </w:pPr>
      <w:r>
        <w:t xml:space="preserve">Actual Architecture Analysis</w:t>
      </w:r>
    </w:p>
    <w:bookmarkStart w:id="31" w:name="current-stack"/>
    <w:p>
      <w:pPr>
        <w:pStyle w:val="Heading2"/>
      </w:pPr>
      <w:r>
        <w:t xml:space="preserve">Current Stack</w:t>
      </w:r>
    </w:p>
    <w:p>
      <w:pPr>
        <w:pStyle w:val="FirstParagraph"/>
      </w:pPr>
      <w:r>
        <w:t xml:space="preserve">You currently have:</w:t>
      </w:r>
    </w:p>
    <w:p>
      <w:pPr>
        <w:pStyle w:val="Compact"/>
        <w:numPr>
          <w:ilvl w:val="0"/>
          <w:numId w:val="1028"/>
        </w:numPr>
      </w:pPr>
      <w:r>
        <w:t xml:space="preserve">Docker Compose</w:t>
      </w:r>
    </w:p>
    <w:p>
      <w:pPr>
        <w:pStyle w:val="Compact"/>
        <w:numPr>
          <w:ilvl w:val="0"/>
          <w:numId w:val="1028"/>
        </w:numPr>
      </w:pPr>
      <w:r>
        <w:t xml:space="preserve">Redis</w:t>
      </w:r>
    </w:p>
    <w:p>
      <w:pPr>
        <w:pStyle w:val="Compact"/>
        <w:numPr>
          <w:ilvl w:val="0"/>
          <w:numId w:val="1028"/>
        </w:numPr>
      </w:pPr>
      <w:r>
        <w:t xml:space="preserve">Multiple AI services</w:t>
      </w:r>
    </w:p>
    <w:p>
      <w:pPr>
        <w:pStyle w:val="Compact"/>
        <w:numPr>
          <w:ilvl w:val="0"/>
          <w:numId w:val="1028"/>
        </w:numPr>
      </w:pPr>
      <w:r>
        <w:t xml:space="preserve">FastAPI services</w:t>
      </w:r>
    </w:p>
    <w:p>
      <w:pPr>
        <w:pStyle w:val="Compact"/>
        <w:numPr>
          <w:ilvl w:val="0"/>
          <w:numId w:val="1028"/>
        </w:numPr>
      </w:pPr>
      <w:r>
        <w:t xml:space="preserve">LLM integrations</w:t>
      </w:r>
    </w:p>
    <w:p>
      <w:pPr>
        <w:pStyle w:val="Compact"/>
        <w:numPr>
          <w:ilvl w:val="0"/>
          <w:numId w:val="1028"/>
        </w:numPr>
      </w:pPr>
      <w:r>
        <w:t xml:space="preserve">Market data APIs</w:t>
      </w:r>
    </w:p>
    <w:p>
      <w:pPr>
        <w:pStyle w:val="Compact"/>
        <w:numPr>
          <w:ilvl w:val="0"/>
          <w:numId w:val="1028"/>
        </w:numPr>
      </w:pPr>
      <w:r>
        <w:t xml:space="preserve">Multi-agent orchestration</w:t>
      </w:r>
    </w:p>
    <w:p>
      <w:pPr>
        <w:pStyle w:val="FirstParagraph"/>
      </w:pPr>
      <w:r>
        <w:t xml:space="preserve">This is good.</w:t>
      </w:r>
    </w:p>
    <w:p>
      <w:pPr>
        <w:pStyle w:val="BodyText"/>
      </w:pPr>
      <w:r>
        <w:t xml:space="preserve">But:</w:t>
      </w:r>
    </w:p>
    <w:p>
      <w:pPr>
        <w:pStyle w:val="BodyText"/>
      </w:pPr>
      <w:r>
        <w:t xml:space="preserve">It is NOT enough for institutional deployment.</w:t>
      </w:r>
    </w:p>
    <w:p>
      <w:pPr>
        <w:pStyle w:val="BodyText"/>
      </w:pPr>
      <w:r>
        <w:t xml:space="preserve">Missing or weak areas:</w:t>
      </w:r>
    </w:p>
    <w:p>
      <w:pPr>
        <w:pStyle w:val="Compact"/>
        <w:numPr>
          <w:ilvl w:val="0"/>
          <w:numId w:val="1029"/>
        </w:numPr>
      </w:pPr>
      <w:r>
        <w:t xml:space="preserve">Centralized risk engine</w:t>
      </w:r>
    </w:p>
    <w:p>
      <w:pPr>
        <w:pStyle w:val="Compact"/>
        <w:numPr>
          <w:ilvl w:val="0"/>
          <w:numId w:val="1029"/>
        </w:numPr>
      </w:pPr>
      <w:r>
        <w:t xml:space="preserve">Real broker execution reliability layer</w:t>
      </w:r>
    </w:p>
    <w:p>
      <w:pPr>
        <w:pStyle w:val="Compact"/>
        <w:numPr>
          <w:ilvl w:val="0"/>
          <w:numId w:val="1029"/>
        </w:numPr>
      </w:pPr>
      <w:r>
        <w:t xml:space="preserve">Slippage modeling</w:t>
      </w:r>
    </w:p>
    <w:p>
      <w:pPr>
        <w:pStyle w:val="Compact"/>
        <w:numPr>
          <w:ilvl w:val="0"/>
          <w:numId w:val="1029"/>
        </w:numPr>
      </w:pPr>
      <w:r>
        <w:t xml:space="preserve">Liquidity modeling</w:t>
      </w:r>
    </w:p>
    <w:p>
      <w:pPr>
        <w:pStyle w:val="Compact"/>
        <w:numPr>
          <w:ilvl w:val="0"/>
          <w:numId w:val="1029"/>
        </w:numPr>
      </w:pPr>
      <w:r>
        <w:t xml:space="preserve">Portfolio hedging logic</w:t>
      </w:r>
    </w:p>
    <w:p>
      <w:pPr>
        <w:pStyle w:val="Compact"/>
        <w:numPr>
          <w:ilvl w:val="0"/>
          <w:numId w:val="1029"/>
        </w:numPr>
      </w:pPr>
      <w:r>
        <w:t xml:space="preserve">Circuit breakers</w:t>
      </w:r>
    </w:p>
    <w:p>
      <w:pPr>
        <w:pStyle w:val="Compact"/>
        <w:numPr>
          <w:ilvl w:val="0"/>
          <w:numId w:val="1029"/>
        </w:numPr>
      </w:pPr>
      <w:r>
        <w:t xml:space="preserve">Position sizing engine</w:t>
      </w:r>
    </w:p>
    <w:p>
      <w:pPr>
        <w:pStyle w:val="Compact"/>
        <w:numPr>
          <w:ilvl w:val="0"/>
          <w:numId w:val="1029"/>
        </w:numPr>
      </w:pPr>
      <w:r>
        <w:t xml:space="preserve">Disaster recovery</w:t>
      </w:r>
    </w:p>
    <w:p>
      <w:pPr>
        <w:pStyle w:val="Compact"/>
        <w:numPr>
          <w:ilvl w:val="0"/>
          <w:numId w:val="1029"/>
        </w:numPr>
      </w:pPr>
      <w:r>
        <w:t xml:space="preserve">Full monitoring stack</w:t>
      </w:r>
    </w:p>
    <w:p>
      <w:pPr>
        <w:pStyle w:val="Compact"/>
        <w:numPr>
          <w:ilvl w:val="0"/>
          <w:numId w:val="1029"/>
        </w:numPr>
      </w:pPr>
      <w:r>
        <w:t xml:space="preserve">Observability</w:t>
      </w:r>
    </w:p>
    <w:p>
      <w:pPr>
        <w:pStyle w:val="Compact"/>
        <w:numPr>
          <w:ilvl w:val="0"/>
          <w:numId w:val="1029"/>
        </w:numPr>
      </w:pPr>
      <w:r>
        <w:t xml:space="preserve">Trade reconciliation</w:t>
      </w:r>
    </w:p>
    <w:p>
      <w:pPr>
        <w:pStyle w:val="Compact"/>
        <w:numPr>
          <w:ilvl w:val="0"/>
          <w:numId w:val="1029"/>
        </w:numPr>
      </w:pPr>
      <w:r>
        <w:t xml:space="preserve">Compliance logging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can-this-be-profitable"/>
    <w:p>
      <w:pPr>
        <w:pStyle w:val="Heading1"/>
      </w:pPr>
      <w:r>
        <w:t xml:space="preserve">Can This Be Profitable?</w:t>
      </w:r>
    </w:p>
    <w:p>
      <w:pPr>
        <w:pStyle w:val="FirstParagraph"/>
      </w:pPr>
      <w:r>
        <w:t xml:space="preserve">Possible?</w:t>
      </w:r>
      <w:r>
        <w:t xml:space="preserve"> </w:t>
      </w:r>
      <w:r>
        <w:t xml:space="preserve">YES.</w:t>
      </w:r>
    </w:p>
    <w:p>
      <w:pPr>
        <w:pStyle w:val="BodyText"/>
      </w:pPr>
      <w:r>
        <w:t xml:space="preserve">Guaranteed?</w:t>
      </w:r>
      <w:r>
        <w:t xml:space="preserve"> </w:t>
      </w:r>
      <w:r>
        <w:t xml:space="preserve">Absolutely not.</w:t>
      </w:r>
    </w:p>
    <w:p>
      <w:pPr>
        <w:pStyle w:val="BodyText"/>
      </w:pPr>
      <w:r>
        <w:t xml:space="preserve">Reality:</w:t>
      </w:r>
      <w:r>
        <w:t xml:space="preserve"> </w:t>
      </w:r>
      <w:r>
        <w:t xml:space="preserve">Most AI trading systems fail because:</w:t>
      </w:r>
    </w:p>
    <w:p>
      <w:pPr>
        <w:pStyle w:val="Compact"/>
        <w:numPr>
          <w:ilvl w:val="0"/>
          <w:numId w:val="1030"/>
        </w:numPr>
      </w:pPr>
      <w:r>
        <w:t xml:space="preserve">market regimes change</w:t>
      </w:r>
    </w:p>
    <w:p>
      <w:pPr>
        <w:pStyle w:val="Compact"/>
        <w:numPr>
          <w:ilvl w:val="0"/>
          <w:numId w:val="1030"/>
        </w:numPr>
      </w:pPr>
      <w:r>
        <w:t xml:space="preserve">overfitting</w:t>
      </w:r>
    </w:p>
    <w:p>
      <w:pPr>
        <w:pStyle w:val="Compact"/>
        <w:numPr>
          <w:ilvl w:val="0"/>
          <w:numId w:val="1030"/>
        </w:numPr>
      </w:pPr>
      <w:r>
        <w:t xml:space="preserve">latency</w:t>
      </w:r>
    </w:p>
    <w:p>
      <w:pPr>
        <w:pStyle w:val="Compact"/>
        <w:numPr>
          <w:ilvl w:val="0"/>
          <w:numId w:val="1030"/>
        </w:numPr>
      </w:pPr>
      <w:r>
        <w:t xml:space="preserve">fees/slippage</w:t>
      </w:r>
    </w:p>
    <w:p>
      <w:pPr>
        <w:pStyle w:val="Compact"/>
        <w:numPr>
          <w:ilvl w:val="0"/>
          <w:numId w:val="1030"/>
        </w:numPr>
      </w:pPr>
      <w:r>
        <w:t xml:space="preserve">fake backtests</w:t>
      </w:r>
    </w:p>
    <w:p>
      <w:pPr>
        <w:pStyle w:val="Compact"/>
        <w:numPr>
          <w:ilvl w:val="0"/>
          <w:numId w:val="1030"/>
        </w:numPr>
      </w:pPr>
      <w:r>
        <w:t xml:space="preserve">weak risk management</w:t>
      </w:r>
    </w:p>
    <w:p>
      <w:pPr>
        <w:pStyle w:val="FirstParagraph"/>
      </w:pPr>
      <w:r>
        <w:t xml:space="preserve">Your edge would come from:</w:t>
      </w:r>
    </w:p>
    <w:p>
      <w:pPr>
        <w:pStyle w:val="Compact"/>
        <w:numPr>
          <w:ilvl w:val="0"/>
          <w:numId w:val="1031"/>
        </w:numPr>
      </w:pPr>
      <w:r>
        <w:t xml:space="preserve">speed of adaptation</w:t>
      </w:r>
    </w:p>
    <w:p>
      <w:pPr>
        <w:pStyle w:val="Compact"/>
        <w:numPr>
          <w:ilvl w:val="0"/>
          <w:numId w:val="1031"/>
        </w:numPr>
      </w:pPr>
      <w:r>
        <w:t xml:space="preserve">data quality</w:t>
      </w:r>
    </w:p>
    <w:p>
      <w:pPr>
        <w:pStyle w:val="Compact"/>
        <w:numPr>
          <w:ilvl w:val="0"/>
          <w:numId w:val="1031"/>
        </w:numPr>
      </w:pPr>
      <w:r>
        <w:t xml:space="preserve">execution quality</w:t>
      </w:r>
    </w:p>
    <w:p>
      <w:pPr>
        <w:pStyle w:val="Compact"/>
        <w:numPr>
          <w:ilvl w:val="0"/>
          <w:numId w:val="1031"/>
        </w:numPr>
      </w:pPr>
      <w:r>
        <w:t xml:space="preserve">risk control</w:t>
      </w:r>
    </w:p>
    <w:p>
      <w:pPr>
        <w:pStyle w:val="Compact"/>
        <w:numPr>
          <w:ilvl w:val="0"/>
          <w:numId w:val="1031"/>
        </w:numPr>
      </w:pPr>
      <w:r>
        <w:t xml:space="preserve">infrastructure</w:t>
      </w:r>
    </w:p>
    <w:p>
      <w:pPr>
        <w:pStyle w:val="FirstParagraph"/>
      </w:pPr>
      <w:r>
        <w:t xml:space="preserve">NOT from</w:t>
      </w:r>
      <w:r>
        <w:t xml:space="preserve"> </w:t>
      </w:r>
      <w:r>
        <w:t xml:space="preserve">“AI magic.”</w:t>
      </w:r>
    </w:p>
    <w:p>
      <w:r>
        <w:pict>
          <v:rect style="width:0;height:1.5pt" o:hralign="center" o:hrstd="t" o:hr="t"/>
        </w:pict>
      </w:r>
    </w:p>
    <w:bookmarkEnd w:id="33"/>
    <w:bookmarkStart w:id="38" w:name="biggest-strengths"/>
    <w:p>
      <w:pPr>
        <w:pStyle w:val="Heading1"/>
      </w:pPr>
      <w:r>
        <w:t xml:space="preserve">Biggest Strengths</w:t>
      </w:r>
    </w:p>
    <w:bookmarkStart w:id="34" w:name="multi-agent-reasoning"/>
    <w:p>
      <w:pPr>
        <w:pStyle w:val="Heading2"/>
      </w:pPr>
      <w:r>
        <w:t xml:space="preserve">1. Multi-Agent Reasoning</w:t>
      </w:r>
    </w:p>
    <w:p>
      <w:pPr>
        <w:pStyle w:val="FirstParagraph"/>
      </w:pPr>
      <w:r>
        <w:t xml:space="preserve">Instead of one dumb strategy:</w:t>
      </w:r>
    </w:p>
    <w:p>
      <w:pPr>
        <w:pStyle w:val="Compact"/>
        <w:numPr>
          <w:ilvl w:val="0"/>
          <w:numId w:val="1032"/>
        </w:numPr>
      </w:pPr>
      <w:r>
        <w:t xml:space="preserve">agents challenge each other</w:t>
      </w:r>
    </w:p>
    <w:p>
      <w:pPr>
        <w:pStyle w:val="Compact"/>
        <w:numPr>
          <w:ilvl w:val="0"/>
          <w:numId w:val="1032"/>
        </w:numPr>
      </w:pPr>
      <w:r>
        <w:t xml:space="preserve">different viewpoints exist</w:t>
      </w:r>
    </w:p>
    <w:p>
      <w:pPr>
        <w:pStyle w:val="Compact"/>
        <w:numPr>
          <w:ilvl w:val="0"/>
          <w:numId w:val="1032"/>
        </w:numPr>
      </w:pPr>
      <w:r>
        <w:t xml:space="preserve">better contextual awareness</w:t>
      </w:r>
    </w:p>
    <w:p>
      <w:pPr>
        <w:pStyle w:val="FirstParagraph"/>
      </w:pPr>
      <w:r>
        <w:t xml:space="preserve">This is genuinely powerful.</w:t>
      </w:r>
    </w:p>
    <w:p>
      <w:r>
        <w:pict>
          <v:rect style="width:0;height:1.5pt" o:hralign="center" o:hrstd="t" o:hr="t"/>
        </w:pict>
      </w:r>
    </w:p>
    <w:bookmarkEnd w:id="34"/>
    <w:bookmarkStart w:id="35" w:name="modular-architecture"/>
    <w:p>
      <w:pPr>
        <w:pStyle w:val="Heading2"/>
      </w:pPr>
      <w:r>
        <w:t xml:space="preserve">2. Modular Architecture</w:t>
      </w:r>
    </w:p>
    <w:p>
      <w:pPr>
        <w:pStyle w:val="FirstParagraph"/>
      </w:pPr>
      <w:r>
        <w:t xml:space="preserve">You can:</w:t>
      </w:r>
    </w:p>
    <w:p>
      <w:pPr>
        <w:pStyle w:val="Compact"/>
        <w:numPr>
          <w:ilvl w:val="0"/>
          <w:numId w:val="1033"/>
        </w:numPr>
      </w:pPr>
      <w:r>
        <w:t xml:space="preserve">swap models</w:t>
      </w:r>
    </w:p>
    <w:p>
      <w:pPr>
        <w:pStyle w:val="Compact"/>
        <w:numPr>
          <w:ilvl w:val="0"/>
          <w:numId w:val="1033"/>
        </w:numPr>
      </w:pPr>
      <w:r>
        <w:t xml:space="preserve">swap APIs</w:t>
      </w:r>
    </w:p>
    <w:p>
      <w:pPr>
        <w:pStyle w:val="Compact"/>
        <w:numPr>
          <w:ilvl w:val="0"/>
          <w:numId w:val="1033"/>
        </w:numPr>
      </w:pPr>
      <w:r>
        <w:t xml:space="preserve">upgrade components</w:t>
      </w:r>
    </w:p>
    <w:p>
      <w:pPr>
        <w:pStyle w:val="Compact"/>
        <w:numPr>
          <w:ilvl w:val="0"/>
          <w:numId w:val="1033"/>
        </w:numPr>
      </w:pPr>
      <w:r>
        <w:t xml:space="preserve">isolate failures</w:t>
      </w:r>
    </w:p>
    <w:p>
      <w:pPr>
        <w:pStyle w:val="FirstParagraph"/>
      </w:pPr>
      <w:r>
        <w:t xml:space="preserve">Very important.</w:t>
      </w:r>
    </w:p>
    <w:p>
      <w:r>
        <w:pict>
          <v:rect style="width:0;height:1.5pt" o:hralign="center" o:hrstd="t" o:hr="t"/>
        </w:pict>
      </w:r>
    </w:p>
    <w:bookmarkEnd w:id="35"/>
    <w:bookmarkStart w:id="36" w:name="scalability-potential"/>
    <w:p>
      <w:pPr>
        <w:pStyle w:val="Heading2"/>
      </w:pPr>
      <w:r>
        <w:t xml:space="preserve">3. Scalability Potential</w:t>
      </w:r>
    </w:p>
    <w:p>
      <w:pPr>
        <w:pStyle w:val="FirstParagraph"/>
      </w:pPr>
      <w:r>
        <w:t xml:space="preserve">This can evolve into:</w:t>
      </w:r>
    </w:p>
    <w:p>
      <w:pPr>
        <w:pStyle w:val="Compact"/>
        <w:numPr>
          <w:ilvl w:val="0"/>
          <w:numId w:val="1034"/>
        </w:numPr>
      </w:pPr>
      <w:r>
        <w:t xml:space="preserve">prop trading system</w:t>
      </w:r>
    </w:p>
    <w:p>
      <w:pPr>
        <w:pStyle w:val="Compact"/>
        <w:numPr>
          <w:ilvl w:val="0"/>
          <w:numId w:val="1034"/>
        </w:numPr>
      </w:pPr>
      <w:r>
        <w:t xml:space="preserve">AI hedge-fund simulator</w:t>
      </w:r>
    </w:p>
    <w:p>
      <w:pPr>
        <w:pStyle w:val="Compact"/>
        <w:numPr>
          <w:ilvl w:val="0"/>
          <w:numId w:val="1034"/>
        </w:numPr>
      </w:pPr>
      <w:r>
        <w:t xml:space="preserve">research engine</w:t>
      </w:r>
    </w:p>
    <w:p>
      <w:pPr>
        <w:pStyle w:val="Compact"/>
        <w:numPr>
          <w:ilvl w:val="0"/>
          <w:numId w:val="1034"/>
        </w:numPr>
      </w:pPr>
      <w:r>
        <w:t xml:space="preserve">signal marketplace</w:t>
      </w:r>
    </w:p>
    <w:p>
      <w:r>
        <w:pict>
          <v:rect style="width:0;height:1.5pt" o:hralign="center" o:hrstd="t" o:hr="t"/>
        </w:pict>
      </w:r>
    </w:p>
    <w:bookmarkEnd w:id="36"/>
    <w:bookmarkStart w:id="37" w:name="strong-research-foundation"/>
    <w:p>
      <w:pPr>
        <w:pStyle w:val="Heading2"/>
      </w:pPr>
      <w:r>
        <w:t xml:space="preserve">4. Strong Research Foundation</w:t>
      </w:r>
    </w:p>
    <w:p>
      <w:pPr>
        <w:pStyle w:val="FirstParagraph"/>
      </w:pPr>
      <w:r>
        <w:t xml:space="preserve">The frameworks are inspired by:</w:t>
      </w:r>
    </w:p>
    <w:p>
      <w:pPr>
        <w:pStyle w:val="Compact"/>
        <w:numPr>
          <w:ilvl w:val="0"/>
          <w:numId w:val="1035"/>
        </w:numPr>
      </w:pPr>
      <w:r>
        <w:t xml:space="preserve">institutional macro desks</w:t>
      </w:r>
    </w:p>
    <w:p>
      <w:pPr>
        <w:pStyle w:val="Compact"/>
        <w:numPr>
          <w:ilvl w:val="0"/>
          <w:numId w:val="1035"/>
        </w:numPr>
      </w:pPr>
      <w:r>
        <w:t xml:space="preserve">hedge funds</w:t>
      </w:r>
    </w:p>
    <w:p>
      <w:pPr>
        <w:pStyle w:val="Compact"/>
        <w:numPr>
          <w:ilvl w:val="0"/>
          <w:numId w:val="1035"/>
        </w:numPr>
      </w:pPr>
      <w:r>
        <w:t xml:space="preserve">AI-agent orchestration</w:t>
      </w:r>
    </w:p>
    <w:p>
      <w:pPr>
        <w:pStyle w:val="Compact"/>
        <w:numPr>
          <w:ilvl w:val="0"/>
          <w:numId w:val="1035"/>
        </w:numPr>
      </w:pPr>
      <w:r>
        <w:t xml:space="preserve">reflexive market theory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biggest-weaknesses"/>
    <w:p>
      <w:pPr>
        <w:pStyle w:val="Heading1"/>
      </w:pPr>
      <w:r>
        <w:t xml:space="preserve">Biggest Weaknesses</w:t>
      </w:r>
    </w:p>
    <w:bookmarkStart w:id="39" w:name="too-many-moving-parts"/>
    <w:p>
      <w:pPr>
        <w:pStyle w:val="Heading2"/>
      </w:pPr>
      <w:r>
        <w:t xml:space="preserve">1. Too Many Moving Parts</w:t>
      </w:r>
    </w:p>
    <w:p>
      <w:pPr>
        <w:pStyle w:val="FirstParagraph"/>
      </w:pPr>
      <w:r>
        <w:t xml:space="preserve">This system is fragile.</w:t>
      </w:r>
    </w:p>
    <w:p>
      <w:pPr>
        <w:pStyle w:val="BodyText"/>
      </w:pPr>
      <w:r>
        <w:t xml:space="preserve">One broken:</w:t>
      </w:r>
    </w:p>
    <w:p>
      <w:pPr>
        <w:pStyle w:val="Compact"/>
        <w:numPr>
          <w:ilvl w:val="0"/>
          <w:numId w:val="1036"/>
        </w:numPr>
      </w:pPr>
      <w:r>
        <w:t xml:space="preserve">API</w:t>
      </w:r>
    </w:p>
    <w:p>
      <w:pPr>
        <w:pStyle w:val="Compact"/>
        <w:numPr>
          <w:ilvl w:val="0"/>
          <w:numId w:val="1036"/>
        </w:numPr>
      </w:pPr>
      <w:r>
        <w:t xml:space="preserve">dependency</w:t>
      </w:r>
    </w:p>
    <w:p>
      <w:pPr>
        <w:pStyle w:val="Compact"/>
        <w:numPr>
          <w:ilvl w:val="0"/>
          <w:numId w:val="1036"/>
        </w:numPr>
      </w:pPr>
      <w:r>
        <w:t xml:space="preserve">environment variable</w:t>
      </w:r>
    </w:p>
    <w:p>
      <w:pPr>
        <w:pStyle w:val="Compact"/>
        <w:numPr>
          <w:ilvl w:val="0"/>
          <w:numId w:val="1036"/>
        </w:numPr>
      </w:pPr>
      <w:r>
        <w:t xml:space="preserve">Redis service</w:t>
      </w:r>
    </w:p>
    <w:p>
      <w:pPr>
        <w:pStyle w:val="Compact"/>
        <w:numPr>
          <w:ilvl w:val="0"/>
          <w:numId w:val="1036"/>
        </w:numPr>
      </w:pPr>
      <w:r>
        <w:t xml:space="preserve">Docker network</w:t>
      </w:r>
    </w:p>
    <w:p>
      <w:pPr>
        <w:pStyle w:val="Compact"/>
        <w:numPr>
          <w:ilvl w:val="0"/>
          <w:numId w:val="1036"/>
        </w:numPr>
      </w:pPr>
      <w:r>
        <w:t xml:space="preserve">package version</w:t>
      </w:r>
    </w:p>
    <w:p>
      <w:pPr>
        <w:pStyle w:val="FirstParagraph"/>
      </w:pPr>
      <w:r>
        <w:t xml:space="preserve">can break the whole stack.</w:t>
      </w:r>
    </w:p>
    <w:p>
      <w:r>
        <w:pict>
          <v:rect style="width:0;height:1.5pt" o:hralign="center" o:hrstd="t" o:hr="t"/>
        </w:pict>
      </w:r>
    </w:p>
    <w:bookmarkEnd w:id="39"/>
    <w:bookmarkStart w:id="40" w:name="llm-dependency"/>
    <w:p>
      <w:pPr>
        <w:pStyle w:val="Heading2"/>
      </w:pPr>
      <w:r>
        <w:t xml:space="preserve">2. LLM Dependency</w:t>
      </w:r>
    </w:p>
    <w:p>
      <w:pPr>
        <w:pStyle w:val="FirstParagraph"/>
      </w:pPr>
      <w:r>
        <w:t xml:space="preserve">LLMs are:</w:t>
      </w:r>
    </w:p>
    <w:p>
      <w:pPr>
        <w:pStyle w:val="Compact"/>
        <w:numPr>
          <w:ilvl w:val="0"/>
          <w:numId w:val="1037"/>
        </w:numPr>
      </w:pPr>
      <w:r>
        <w:t xml:space="preserve">expensive</w:t>
      </w:r>
    </w:p>
    <w:p>
      <w:pPr>
        <w:pStyle w:val="Compact"/>
        <w:numPr>
          <w:ilvl w:val="0"/>
          <w:numId w:val="1037"/>
        </w:numPr>
      </w:pPr>
      <w:r>
        <w:t xml:space="preserve">slow</w:t>
      </w:r>
    </w:p>
    <w:p>
      <w:pPr>
        <w:pStyle w:val="Compact"/>
        <w:numPr>
          <w:ilvl w:val="0"/>
          <w:numId w:val="1037"/>
        </w:numPr>
      </w:pPr>
      <w:r>
        <w:t xml:space="preserve">inconsistent</w:t>
      </w:r>
    </w:p>
    <w:p>
      <w:pPr>
        <w:pStyle w:val="Compact"/>
        <w:numPr>
          <w:ilvl w:val="0"/>
          <w:numId w:val="1037"/>
        </w:numPr>
      </w:pPr>
      <w:r>
        <w:t xml:space="preserve">non-deterministic</w:t>
      </w:r>
    </w:p>
    <w:p>
      <w:pPr>
        <w:pStyle w:val="FirstParagraph"/>
      </w:pPr>
      <w:r>
        <w:t xml:space="preserve">Bad for high-frequency execution.</w:t>
      </w:r>
    </w:p>
    <w:p>
      <w:pPr>
        <w:pStyle w:val="BodyText"/>
      </w:pPr>
      <w:r>
        <w:t xml:space="preserve">This is better for:</w:t>
      </w:r>
    </w:p>
    <w:p>
      <w:pPr>
        <w:pStyle w:val="Compact"/>
        <w:numPr>
          <w:ilvl w:val="0"/>
          <w:numId w:val="1038"/>
        </w:numPr>
      </w:pPr>
      <w:r>
        <w:t xml:space="preserve">swing trading</w:t>
      </w:r>
    </w:p>
    <w:p>
      <w:pPr>
        <w:pStyle w:val="Compact"/>
        <w:numPr>
          <w:ilvl w:val="0"/>
          <w:numId w:val="1038"/>
        </w:numPr>
      </w:pPr>
      <w:r>
        <w:t xml:space="preserve">macro analysis</w:t>
      </w:r>
    </w:p>
    <w:p>
      <w:pPr>
        <w:pStyle w:val="Compact"/>
        <w:numPr>
          <w:ilvl w:val="0"/>
          <w:numId w:val="1038"/>
        </w:numPr>
      </w:pPr>
      <w:r>
        <w:t xml:space="preserve">position trading</w:t>
      </w:r>
    </w:p>
    <w:p>
      <w:pPr>
        <w:pStyle w:val="FirstParagraph"/>
      </w:pPr>
      <w:r>
        <w:t xml:space="preserve">NOT scalping.</w:t>
      </w:r>
    </w:p>
    <w:p>
      <w:r>
        <w:pict>
          <v:rect style="width:0;height:1.5pt" o:hralign="center" o:hrstd="t" o:hr="t"/>
        </w:pict>
      </w:r>
    </w:p>
    <w:bookmarkEnd w:id="40"/>
    <w:bookmarkStart w:id="41" w:name="no-serious-risk-engine-yet"/>
    <w:p>
      <w:pPr>
        <w:pStyle w:val="Heading2"/>
      </w:pPr>
      <w:r>
        <w:t xml:space="preserve">3. No Serious Risk Engine Yet</w:t>
      </w:r>
    </w:p>
    <w:p>
      <w:pPr>
        <w:pStyle w:val="FirstParagraph"/>
      </w:pPr>
      <w:r>
        <w:t xml:space="preserve">This is the biggest issue.</w:t>
      </w:r>
    </w:p>
    <w:p>
      <w:pPr>
        <w:pStyle w:val="BodyText"/>
      </w:pPr>
      <w:r>
        <w:t xml:space="preserve">Without institutional-grade risk management:</w:t>
      </w:r>
    </w:p>
    <w:p>
      <w:pPr>
        <w:pStyle w:val="Compact"/>
        <w:numPr>
          <w:ilvl w:val="0"/>
          <w:numId w:val="1039"/>
        </w:numPr>
      </w:pPr>
      <w:r>
        <w:t xml:space="preserve">one bug can destroy accounts</w:t>
      </w:r>
    </w:p>
    <w:p>
      <w:pPr>
        <w:pStyle w:val="Compact"/>
        <w:numPr>
          <w:ilvl w:val="0"/>
          <w:numId w:val="1039"/>
        </w:numPr>
      </w:pPr>
      <w:r>
        <w:t xml:space="preserve">one hallucination can open insane positions</w:t>
      </w:r>
    </w:p>
    <w:p>
      <w:pPr>
        <w:pStyle w:val="FirstParagraph"/>
      </w:pPr>
      <w:r>
        <w:t xml:space="preserve">You NEED:</w:t>
      </w:r>
    </w:p>
    <w:p>
      <w:pPr>
        <w:pStyle w:val="Compact"/>
        <w:numPr>
          <w:ilvl w:val="0"/>
          <w:numId w:val="1040"/>
        </w:numPr>
      </w:pPr>
      <w:r>
        <w:t xml:space="preserve">max drawdown caps</w:t>
      </w:r>
    </w:p>
    <w:p>
      <w:pPr>
        <w:pStyle w:val="Compact"/>
        <w:numPr>
          <w:ilvl w:val="0"/>
          <w:numId w:val="1040"/>
        </w:numPr>
      </w:pPr>
      <w:r>
        <w:t xml:space="preserve">daily stop limits</w:t>
      </w:r>
    </w:p>
    <w:p>
      <w:pPr>
        <w:pStyle w:val="Compact"/>
        <w:numPr>
          <w:ilvl w:val="0"/>
          <w:numId w:val="1040"/>
        </w:numPr>
      </w:pPr>
      <w:r>
        <w:t xml:space="preserve">max position sizing</w:t>
      </w:r>
    </w:p>
    <w:p>
      <w:pPr>
        <w:pStyle w:val="Compact"/>
        <w:numPr>
          <w:ilvl w:val="0"/>
          <w:numId w:val="1040"/>
        </w:numPr>
      </w:pPr>
      <w:r>
        <w:t xml:space="preserve">kill switches</w:t>
      </w:r>
    </w:p>
    <w:p>
      <w:pPr>
        <w:pStyle w:val="Compact"/>
        <w:numPr>
          <w:ilvl w:val="0"/>
          <w:numId w:val="1040"/>
        </w:numPr>
      </w:pPr>
      <w:r>
        <w:t xml:space="preserve">manual overrides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best-use-cases"/>
    <w:p>
      <w:pPr>
        <w:pStyle w:val="Heading1"/>
      </w:pPr>
      <w:r>
        <w:t xml:space="preserve">Best Use Cases</w:t>
      </w:r>
    </w:p>
    <w:p>
      <w:pPr>
        <w:pStyle w:val="FirstParagraph"/>
      </w:pPr>
      <w:r>
        <w:t xml:space="preserve">This system is BEST for:</w:t>
      </w:r>
    </w:p>
    <w:bookmarkStart w:id="43" w:name="good"/>
    <w:p>
      <w:pPr>
        <w:pStyle w:val="Heading2"/>
      </w:pPr>
      <w:r>
        <w:t xml:space="preserve">Good:</w:t>
      </w:r>
    </w:p>
    <w:p>
      <w:pPr>
        <w:pStyle w:val="Compact"/>
        <w:numPr>
          <w:ilvl w:val="0"/>
          <w:numId w:val="1041"/>
        </w:numPr>
      </w:pPr>
      <w:r>
        <w:t xml:space="preserve">Swing trading</w:t>
      </w:r>
    </w:p>
    <w:p>
      <w:pPr>
        <w:pStyle w:val="Compact"/>
        <w:numPr>
          <w:ilvl w:val="0"/>
          <w:numId w:val="1041"/>
        </w:numPr>
      </w:pPr>
      <w:r>
        <w:t xml:space="preserve">Macro investing</w:t>
      </w:r>
    </w:p>
    <w:p>
      <w:pPr>
        <w:pStyle w:val="Compact"/>
        <w:numPr>
          <w:ilvl w:val="0"/>
          <w:numId w:val="1041"/>
        </w:numPr>
      </w:pPr>
      <w:r>
        <w:t xml:space="preserve">Research</w:t>
      </w:r>
    </w:p>
    <w:p>
      <w:pPr>
        <w:pStyle w:val="Compact"/>
        <w:numPr>
          <w:ilvl w:val="0"/>
          <w:numId w:val="1041"/>
        </w:numPr>
      </w:pPr>
      <w:r>
        <w:t xml:space="preserve">Market intelligence</w:t>
      </w:r>
    </w:p>
    <w:p>
      <w:pPr>
        <w:pStyle w:val="Compact"/>
        <w:numPr>
          <w:ilvl w:val="0"/>
          <w:numId w:val="1041"/>
        </w:numPr>
      </w:pPr>
      <w:r>
        <w:t xml:space="preserve">AI signal generation</w:t>
      </w:r>
    </w:p>
    <w:p>
      <w:pPr>
        <w:pStyle w:val="Compact"/>
        <w:numPr>
          <w:ilvl w:val="0"/>
          <w:numId w:val="1041"/>
        </w:numPr>
      </w:pPr>
      <w:r>
        <w:t xml:space="preserve">Portfolio ideas</w:t>
      </w:r>
    </w:p>
    <w:p>
      <w:pPr>
        <w:pStyle w:val="Compact"/>
        <w:numPr>
          <w:ilvl w:val="0"/>
          <w:numId w:val="1041"/>
        </w:numPr>
      </w:pPr>
      <w:r>
        <w:t xml:space="preserve">Paper trading</w:t>
      </w:r>
    </w:p>
    <w:bookmarkEnd w:id="43"/>
    <w:bookmarkStart w:id="44" w:name="bad"/>
    <w:p>
      <w:pPr>
        <w:pStyle w:val="Heading2"/>
      </w:pPr>
      <w:r>
        <w:t xml:space="preserve">Bad:</w:t>
      </w:r>
    </w:p>
    <w:p>
      <w:pPr>
        <w:pStyle w:val="Compact"/>
        <w:numPr>
          <w:ilvl w:val="0"/>
          <w:numId w:val="1042"/>
        </w:numPr>
      </w:pPr>
      <w:r>
        <w:t xml:space="preserve">High-frequency trading</w:t>
      </w:r>
    </w:p>
    <w:p>
      <w:pPr>
        <w:pStyle w:val="Compact"/>
        <w:numPr>
          <w:ilvl w:val="0"/>
          <w:numId w:val="1042"/>
        </w:numPr>
      </w:pPr>
      <w:r>
        <w:t xml:space="preserve">News scalping</w:t>
      </w:r>
    </w:p>
    <w:p>
      <w:pPr>
        <w:pStyle w:val="Compact"/>
        <w:numPr>
          <w:ilvl w:val="0"/>
          <w:numId w:val="1042"/>
        </w:numPr>
      </w:pPr>
      <w:r>
        <w:t xml:space="preserve">Ultra-low latency execution</w:t>
      </w:r>
    </w:p>
    <w:p>
      <w:pPr>
        <w:pStyle w:val="Compact"/>
        <w:numPr>
          <w:ilvl w:val="0"/>
          <w:numId w:val="1042"/>
        </w:numPr>
      </w:pPr>
      <w:r>
        <w:t xml:space="preserve">Fully unattended large-capital deployment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real-deployment-requirements"/>
    <w:p>
      <w:pPr>
        <w:pStyle w:val="Heading1"/>
      </w:pPr>
      <w:r>
        <w:t xml:space="preserve">Real Deployment Requirements</w:t>
      </w:r>
    </w:p>
    <w:bookmarkEnd w:id="46"/>
    <w:bookmarkStart w:id="49" w:name="hardware-requirements"/>
    <w:p>
      <w:pPr>
        <w:pStyle w:val="Heading1"/>
      </w:pPr>
      <w:r>
        <w:t xml:space="preserve">Hardware Requirements</w:t>
      </w:r>
    </w:p>
    <w:bookmarkStart w:id="47" w:name="minimum-vps"/>
    <w:p>
      <w:pPr>
        <w:pStyle w:val="Heading2"/>
      </w:pPr>
      <w:r>
        <w:t xml:space="preserve">Minimum VPS</w:t>
      </w:r>
    </w:p>
    <w:p>
      <w:pPr>
        <w:pStyle w:val="FirstParagraph"/>
      </w:pPr>
      <w:r>
        <w:t xml:space="preserve">For testing:</w:t>
      </w:r>
    </w:p>
    <w:p>
      <w:pPr>
        <w:pStyle w:val="Compact"/>
        <w:numPr>
          <w:ilvl w:val="0"/>
          <w:numId w:val="1043"/>
        </w:numPr>
      </w:pPr>
      <w:r>
        <w:t xml:space="preserve">4 vCPU</w:t>
      </w:r>
    </w:p>
    <w:p>
      <w:pPr>
        <w:pStyle w:val="Compact"/>
        <w:numPr>
          <w:ilvl w:val="0"/>
          <w:numId w:val="1043"/>
        </w:numPr>
      </w:pPr>
      <w:r>
        <w:t xml:space="preserve">8 GB RAM</w:t>
      </w:r>
    </w:p>
    <w:p>
      <w:pPr>
        <w:pStyle w:val="Compact"/>
        <w:numPr>
          <w:ilvl w:val="0"/>
          <w:numId w:val="1043"/>
        </w:numPr>
      </w:pPr>
      <w:r>
        <w:t xml:space="preserve">80 GB SSD</w:t>
      </w:r>
    </w:p>
    <w:bookmarkEnd w:id="47"/>
    <w:bookmarkStart w:id="48" w:name="recommended"/>
    <w:p>
      <w:pPr>
        <w:pStyle w:val="Heading2"/>
      </w:pPr>
      <w:r>
        <w:t xml:space="preserve">Recommended</w:t>
      </w:r>
    </w:p>
    <w:p>
      <w:pPr>
        <w:pStyle w:val="FirstParagraph"/>
      </w:pPr>
      <w:r>
        <w:t xml:space="preserve">For stable multi-agent deployment:</w:t>
      </w:r>
    </w:p>
    <w:p>
      <w:pPr>
        <w:pStyle w:val="Compact"/>
        <w:numPr>
          <w:ilvl w:val="0"/>
          <w:numId w:val="1044"/>
        </w:numPr>
      </w:pPr>
      <w:r>
        <w:t xml:space="preserve">8–16 vCPU</w:t>
      </w:r>
    </w:p>
    <w:p>
      <w:pPr>
        <w:pStyle w:val="Compact"/>
        <w:numPr>
          <w:ilvl w:val="0"/>
          <w:numId w:val="1044"/>
        </w:numPr>
      </w:pPr>
      <w:r>
        <w:t xml:space="preserve">16–32 GB RAM</w:t>
      </w:r>
    </w:p>
    <w:p>
      <w:pPr>
        <w:pStyle w:val="Compact"/>
        <w:numPr>
          <w:ilvl w:val="0"/>
          <w:numId w:val="1044"/>
        </w:numPr>
      </w:pPr>
      <w:r>
        <w:t xml:space="preserve">NVMe SSD</w:t>
      </w:r>
    </w:p>
    <w:p>
      <w:pPr>
        <w:pStyle w:val="Compact"/>
        <w:numPr>
          <w:ilvl w:val="0"/>
          <w:numId w:val="1044"/>
        </w:numPr>
      </w:pPr>
      <w:r>
        <w:t xml:space="preserve">Ubuntu 22.04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best-vps-providers"/>
    <w:p>
      <w:pPr>
        <w:pStyle w:val="Heading1"/>
      </w:pPr>
      <w:r>
        <w:t xml:space="preserve">Best VPS Providers</w:t>
      </w:r>
    </w:p>
    <w:bookmarkEnd w:id="50"/>
    <w:bookmarkStart w:id="52" w:name="best-overall"/>
    <w:p>
      <w:pPr>
        <w:pStyle w:val="Heading1"/>
      </w:pPr>
      <w:r>
        <w:t xml:space="preserve">Best Overall</w:t>
      </w:r>
    </w:p>
    <w:bookmarkStart w:id="51" w:name="digitalocean"/>
    <w:p>
      <w:pPr>
        <w:pStyle w:val="Heading2"/>
      </w:pPr>
      <w:r>
        <w:t xml:space="preserve">DigitalOcean</w:t>
      </w:r>
    </w:p>
    <w:p>
      <w:pPr>
        <w:pStyle w:val="FirstParagraph"/>
      </w:pPr>
      <w:r>
        <w:t xml:space="preserve">Good for:</w:t>
      </w:r>
    </w:p>
    <w:p>
      <w:pPr>
        <w:pStyle w:val="Compact"/>
        <w:numPr>
          <w:ilvl w:val="0"/>
          <w:numId w:val="1045"/>
        </w:numPr>
      </w:pPr>
      <w:r>
        <w:t xml:space="preserve">beginners</w:t>
      </w:r>
    </w:p>
    <w:p>
      <w:pPr>
        <w:pStyle w:val="Compact"/>
        <w:numPr>
          <w:ilvl w:val="0"/>
          <w:numId w:val="1045"/>
        </w:numPr>
      </w:pPr>
      <w:r>
        <w:t xml:space="preserve">stable deployment</w:t>
      </w:r>
    </w:p>
    <w:p>
      <w:pPr>
        <w:pStyle w:val="Compact"/>
        <w:numPr>
          <w:ilvl w:val="0"/>
          <w:numId w:val="1045"/>
        </w:numPr>
      </w:pPr>
      <w:r>
        <w:t xml:space="preserve">simple UI</w:t>
      </w:r>
    </w:p>
    <w:p>
      <w:pPr>
        <w:pStyle w:val="FirstParagraph"/>
      </w:pPr>
      <w:r>
        <w:t xml:space="preserve">Recommended droplet:</w:t>
      </w:r>
    </w:p>
    <w:p>
      <w:pPr>
        <w:pStyle w:val="Compact"/>
        <w:numPr>
          <w:ilvl w:val="0"/>
          <w:numId w:val="1046"/>
        </w:numPr>
      </w:pPr>
      <w:r>
        <w:t xml:space="preserve">8 vCPU</w:t>
      </w:r>
    </w:p>
    <w:p>
      <w:pPr>
        <w:pStyle w:val="Compact"/>
        <w:numPr>
          <w:ilvl w:val="0"/>
          <w:numId w:val="1046"/>
        </w:numPr>
      </w:pPr>
      <w:r>
        <w:t xml:space="preserve">16 GB RAM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best-performanceprice"/>
    <w:p>
      <w:pPr>
        <w:pStyle w:val="Heading1"/>
      </w:pPr>
      <w:r>
        <w:t xml:space="preserve">Best Performance/Price</w:t>
      </w:r>
    </w:p>
    <w:bookmarkStart w:id="53" w:name="hetzner"/>
    <w:p>
      <w:pPr>
        <w:pStyle w:val="Heading2"/>
      </w:pPr>
      <w:r>
        <w:t xml:space="preserve">Hetzner</w:t>
      </w:r>
    </w:p>
    <w:p>
      <w:pPr>
        <w:pStyle w:val="FirstParagraph"/>
      </w:pPr>
      <w:r>
        <w:t xml:space="preserve">Extremely strong value.</w:t>
      </w:r>
    </w:p>
    <w:p>
      <w:pPr>
        <w:pStyle w:val="BodyText"/>
      </w:pPr>
      <w:r>
        <w:t xml:space="preserve">Recommended:</w:t>
      </w:r>
    </w:p>
    <w:p>
      <w:pPr>
        <w:pStyle w:val="Compact"/>
        <w:numPr>
          <w:ilvl w:val="0"/>
          <w:numId w:val="1047"/>
        </w:numPr>
      </w:pPr>
      <w:r>
        <w:t xml:space="preserve">CPX41 or higher</w:t>
      </w:r>
    </w:p>
    <w:p>
      <w:pPr>
        <w:pStyle w:val="FirstParagraph"/>
      </w:pPr>
      <w:r>
        <w:t xml:space="preserve">Pros:</w:t>
      </w:r>
    </w:p>
    <w:p>
      <w:pPr>
        <w:pStyle w:val="Compact"/>
        <w:numPr>
          <w:ilvl w:val="0"/>
          <w:numId w:val="1048"/>
        </w:numPr>
      </w:pPr>
      <w:r>
        <w:t xml:space="preserve">cheap</w:t>
      </w:r>
    </w:p>
    <w:p>
      <w:pPr>
        <w:pStyle w:val="Compact"/>
        <w:numPr>
          <w:ilvl w:val="0"/>
          <w:numId w:val="1048"/>
        </w:numPr>
      </w:pPr>
      <w:r>
        <w:t xml:space="preserve">powerful</w:t>
      </w:r>
    </w:p>
    <w:p>
      <w:pPr>
        <w:pStyle w:val="Compact"/>
        <w:numPr>
          <w:ilvl w:val="0"/>
          <w:numId w:val="1048"/>
        </w:numPr>
      </w:pPr>
      <w:r>
        <w:t xml:space="preserve">stable</w:t>
      </w:r>
    </w:p>
    <w:p>
      <w:pPr>
        <w:pStyle w:val="FirstParagraph"/>
      </w:pPr>
      <w:r>
        <w:t xml:space="preserve">Cons:</w:t>
      </w:r>
    </w:p>
    <w:p>
      <w:pPr>
        <w:pStyle w:val="Compact"/>
        <w:numPr>
          <w:ilvl w:val="0"/>
          <w:numId w:val="1049"/>
        </w:numPr>
      </w:pPr>
      <w:r>
        <w:t xml:space="preserve">slightly more technical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6" w:name="best-premium-option"/>
    <w:p>
      <w:pPr>
        <w:pStyle w:val="Heading1"/>
      </w:pPr>
      <w:r>
        <w:t xml:space="preserve">Best Premium Option</w:t>
      </w:r>
    </w:p>
    <w:bookmarkStart w:id="55" w:name="vultr-high-frequency"/>
    <w:p>
      <w:pPr>
        <w:pStyle w:val="Heading2"/>
      </w:pPr>
      <w:r>
        <w:t xml:space="preserve">Vultr High Frequency</w:t>
      </w:r>
    </w:p>
    <w:p>
      <w:pPr>
        <w:pStyle w:val="FirstParagraph"/>
      </w:pPr>
      <w:r>
        <w:t xml:space="preserve">Good:</w:t>
      </w:r>
    </w:p>
    <w:p>
      <w:pPr>
        <w:pStyle w:val="Compact"/>
        <w:numPr>
          <w:ilvl w:val="0"/>
          <w:numId w:val="1050"/>
        </w:numPr>
      </w:pPr>
      <w:r>
        <w:t xml:space="preserve">fast CPUs</w:t>
      </w:r>
    </w:p>
    <w:p>
      <w:pPr>
        <w:pStyle w:val="Compact"/>
        <w:numPr>
          <w:ilvl w:val="0"/>
          <w:numId w:val="1050"/>
        </w:numPr>
      </w:pPr>
      <w:r>
        <w:t xml:space="preserve">low latency</w:t>
      </w:r>
    </w:p>
    <w:p>
      <w:pPr>
        <w:pStyle w:val="Compact"/>
        <w:numPr>
          <w:ilvl w:val="0"/>
          <w:numId w:val="1050"/>
        </w:numPr>
      </w:pPr>
      <w:r>
        <w:t xml:space="preserve">stable networking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8" w:name="institutional-level-option"/>
    <w:p>
      <w:pPr>
        <w:pStyle w:val="Heading1"/>
      </w:pPr>
      <w:r>
        <w:t xml:space="preserve">Institutional-Level Option</w:t>
      </w:r>
    </w:p>
    <w:bookmarkStart w:id="57" w:name="aws-google-cloud"/>
    <w:p>
      <w:pPr>
        <w:pStyle w:val="Heading2"/>
      </w:pPr>
      <w:r>
        <w:t xml:space="preserve">AWS / Google Cloud</w:t>
      </w:r>
    </w:p>
    <w:p>
      <w:pPr>
        <w:pStyle w:val="FirstParagraph"/>
      </w:pPr>
      <w:r>
        <w:t xml:space="preserve">Very powerful.</w:t>
      </w:r>
    </w:p>
    <w:p>
      <w:pPr>
        <w:pStyle w:val="BodyText"/>
      </w:pPr>
      <w:r>
        <w:t xml:space="preserve">But:</w:t>
      </w:r>
    </w:p>
    <w:p>
      <w:pPr>
        <w:pStyle w:val="Compact"/>
        <w:numPr>
          <w:ilvl w:val="0"/>
          <w:numId w:val="1051"/>
        </w:numPr>
      </w:pPr>
      <w:r>
        <w:t xml:space="preserve">expensive</w:t>
      </w:r>
    </w:p>
    <w:p>
      <w:pPr>
        <w:pStyle w:val="Compact"/>
        <w:numPr>
          <w:ilvl w:val="0"/>
          <w:numId w:val="1051"/>
        </w:numPr>
      </w:pPr>
      <w:r>
        <w:t xml:space="preserve">overkill for early stage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my-actual-recommendation"/>
    <w:p>
      <w:pPr>
        <w:pStyle w:val="Heading1"/>
      </w:pPr>
      <w:r>
        <w:t xml:space="preserve">My Actual Recommendation</w:t>
      </w:r>
    </w:p>
    <w:p>
      <w:pPr>
        <w:pStyle w:val="FirstParagraph"/>
      </w:pPr>
      <w:r>
        <w:t xml:space="preserve">For you:</w:t>
      </w:r>
    </w:p>
    <w:p>
      <w:pPr>
        <w:pStyle w:val="BodyText"/>
      </w:pPr>
      <w:r>
        <w:t xml:space="preserve">Start with:</w:t>
      </w:r>
    </w:p>
    <w:p>
      <w:pPr>
        <w:numPr>
          <w:ilvl w:val="0"/>
          <w:numId w:val="1052"/>
        </w:numPr>
      </w:pPr>
      <w:r>
        <w:t xml:space="preserve">Hetzner</w:t>
      </w:r>
      <w:r>
        <w:t xml:space="preserve"> </w:t>
      </w:r>
      <w:r>
        <w:t xml:space="preserve">or</w:t>
      </w:r>
    </w:p>
    <w:p>
      <w:pPr>
        <w:numPr>
          <w:ilvl w:val="0"/>
          <w:numId w:val="1052"/>
        </w:numPr>
      </w:pPr>
      <w:r>
        <w:t xml:space="preserve">DigitalOcean</w:t>
      </w:r>
    </w:p>
    <w:p>
      <w:pPr>
        <w:pStyle w:val="FirstParagraph"/>
      </w:pPr>
      <w:r>
        <w:t xml:space="preserve">Do NOT burn money on AWS yet.</w:t>
      </w:r>
    </w:p>
    <w:p>
      <w:r>
        <w:pict>
          <v:rect style="width:0;height:1.5pt" o:hralign="center" o:hrstd="t" o:hr="t"/>
        </w:pict>
      </w:r>
    </w:p>
    <w:bookmarkEnd w:id="59"/>
    <w:bookmarkStart w:id="60" w:name="what-you-need-to-deploy"/>
    <w:p>
      <w:pPr>
        <w:pStyle w:val="Heading1"/>
      </w:pPr>
      <w:r>
        <w:t xml:space="preserve">What You Need To Deploy</w:t>
      </w:r>
    </w:p>
    <w:bookmarkEnd w:id="60"/>
    <w:bookmarkStart w:id="61" w:name="vps"/>
    <w:p>
      <w:pPr>
        <w:pStyle w:val="Heading1"/>
      </w:pPr>
      <w:r>
        <w:t xml:space="preserve">1. VPS</w:t>
      </w:r>
    </w:p>
    <w:p>
      <w:pPr>
        <w:pStyle w:val="FirstParagraph"/>
      </w:pPr>
      <w:r>
        <w:t xml:space="preserve">Ubuntu 22.04 recommended.</w:t>
      </w:r>
    </w:p>
    <w:p>
      <w:r>
        <w:pict>
          <v:rect style="width:0;height:1.5pt" o:hralign="center" o:hrstd="t" o:hr="t"/>
        </w:pict>
      </w:r>
    </w:p>
    <w:bookmarkEnd w:id="61"/>
    <w:bookmarkStart w:id="62" w:name="docker"/>
    <w:p>
      <w:pPr>
        <w:pStyle w:val="Heading1"/>
      </w:pPr>
      <w:r>
        <w:t xml:space="preserve">2. Docker</w:t>
      </w:r>
    </w:p>
    <w:p>
      <w:pPr>
        <w:pStyle w:val="FirstParagraph"/>
      </w:pPr>
      <w:r>
        <w:t xml:space="preserve">Needed because your stack uses:</w:t>
      </w:r>
    </w:p>
    <w:p>
      <w:pPr>
        <w:pStyle w:val="Compact"/>
        <w:numPr>
          <w:ilvl w:val="0"/>
          <w:numId w:val="1053"/>
        </w:numPr>
      </w:pPr>
      <w:r>
        <w:t xml:space="preserve">docker-compose</w:t>
      </w:r>
    </w:p>
    <w:p>
      <w:pPr>
        <w:pStyle w:val="Compact"/>
        <w:numPr>
          <w:ilvl w:val="0"/>
          <w:numId w:val="1053"/>
        </w:numPr>
      </w:pPr>
      <w:r>
        <w:t xml:space="preserve">multi-service architecture</w:t>
      </w:r>
    </w:p>
    <w:p>
      <w:pPr>
        <w:pStyle w:val="FirstParagraph"/>
      </w:pPr>
      <w:r>
        <w:t xml:space="preserve">Install:</w:t>
      </w:r>
    </w:p>
    <w:p>
      <w:pPr>
        <w:pStyle w:val="Compact"/>
        <w:numPr>
          <w:ilvl w:val="0"/>
          <w:numId w:val="1054"/>
        </w:numPr>
      </w:pPr>
      <w:r>
        <w:t xml:space="preserve">Docker Engine</w:t>
      </w:r>
    </w:p>
    <w:p>
      <w:pPr>
        <w:pStyle w:val="Compact"/>
        <w:numPr>
          <w:ilvl w:val="0"/>
          <w:numId w:val="1054"/>
        </w:numPr>
      </w:pPr>
      <w:r>
        <w:t xml:space="preserve">Docker Compose</w:t>
      </w:r>
    </w:p>
    <w:p>
      <w:r>
        <w:pict>
          <v:rect style="width:0;height:1.5pt" o:hralign="center" o:hrstd="t" o:hr="t"/>
        </w:pict>
      </w:r>
    </w:p>
    <w:bookmarkEnd w:id="62"/>
    <w:bookmarkStart w:id="65" w:name="api-keys"/>
    <w:p>
      <w:pPr>
        <w:pStyle w:val="Heading1"/>
      </w:pPr>
      <w:r>
        <w:t xml:space="preserve">3. API Keys</w:t>
      </w:r>
    </w:p>
    <w:p>
      <w:pPr>
        <w:pStyle w:val="FirstParagraph"/>
      </w:pPr>
      <w:r>
        <w:t xml:space="preserve">You will need:</w:t>
      </w:r>
    </w:p>
    <w:bookmarkStart w:id="63" w:name="required"/>
    <w:p>
      <w:pPr>
        <w:pStyle w:val="Heading2"/>
      </w:pPr>
      <w:r>
        <w:t xml:space="preserve">Required</w:t>
      </w:r>
    </w:p>
    <w:p>
      <w:pPr>
        <w:pStyle w:val="Compact"/>
        <w:numPr>
          <w:ilvl w:val="0"/>
          <w:numId w:val="1055"/>
        </w:numPr>
      </w:pPr>
      <w:r>
        <w:t xml:space="preserve">OpenAI API key</w:t>
      </w:r>
    </w:p>
    <w:p>
      <w:pPr>
        <w:pStyle w:val="Compact"/>
        <w:numPr>
          <w:ilvl w:val="0"/>
          <w:numId w:val="1055"/>
        </w:numPr>
      </w:pPr>
      <w:r>
        <w:t xml:space="preserve">Market data API keys</w:t>
      </w:r>
    </w:p>
    <w:p>
      <w:pPr>
        <w:pStyle w:val="Compact"/>
        <w:numPr>
          <w:ilvl w:val="0"/>
          <w:numId w:val="1055"/>
        </w:numPr>
      </w:pPr>
      <w:r>
        <w:t xml:space="preserve">AlphaVantage key</w:t>
      </w:r>
    </w:p>
    <w:bookmarkEnd w:id="63"/>
    <w:bookmarkStart w:id="64" w:name="optional"/>
    <w:p>
      <w:pPr>
        <w:pStyle w:val="Heading2"/>
      </w:pPr>
      <w:r>
        <w:t xml:space="preserve">Optional</w:t>
      </w:r>
    </w:p>
    <w:p>
      <w:pPr>
        <w:pStyle w:val="Compact"/>
        <w:numPr>
          <w:ilvl w:val="0"/>
          <w:numId w:val="1056"/>
        </w:numPr>
      </w:pPr>
      <w:r>
        <w:t xml:space="preserve">Claude</w:t>
      </w:r>
    </w:p>
    <w:p>
      <w:pPr>
        <w:pStyle w:val="Compact"/>
        <w:numPr>
          <w:ilvl w:val="0"/>
          <w:numId w:val="1056"/>
        </w:numPr>
      </w:pPr>
      <w:r>
        <w:t xml:space="preserve">Gemini</w:t>
      </w:r>
    </w:p>
    <w:p>
      <w:pPr>
        <w:pStyle w:val="Compact"/>
        <w:numPr>
          <w:ilvl w:val="0"/>
          <w:numId w:val="1056"/>
        </w:numPr>
      </w:pPr>
      <w:r>
        <w:t xml:space="preserve">DeepSeek</w:t>
      </w:r>
    </w:p>
    <w:p>
      <w:pPr>
        <w:pStyle w:val="Compact"/>
        <w:numPr>
          <w:ilvl w:val="0"/>
          <w:numId w:val="1056"/>
        </w:numPr>
      </w:pPr>
      <w:r>
        <w:t xml:space="preserve">Qwen</w:t>
      </w:r>
    </w:p>
    <w:p>
      <w:pPr>
        <w:pStyle w:val="Compact"/>
        <w:numPr>
          <w:ilvl w:val="0"/>
          <w:numId w:val="1056"/>
        </w:numPr>
      </w:pPr>
      <w:r>
        <w:t xml:space="preserve">TogetherAI</w:t>
      </w:r>
    </w:p>
    <w:p>
      <w:pPr>
        <w:pStyle w:val="FirstParagraph"/>
      </w:pPr>
      <w:r>
        <w:t xml:space="preserve">depending on configuration.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broker-api"/>
    <w:p>
      <w:pPr>
        <w:pStyle w:val="Heading1"/>
      </w:pPr>
      <w:r>
        <w:t xml:space="preserve">4. Broker API</w:t>
      </w:r>
    </w:p>
    <w:p>
      <w:pPr>
        <w:pStyle w:val="FirstParagraph"/>
      </w:pPr>
      <w:r>
        <w:t xml:space="preserve">For REAL deployment:</w:t>
      </w:r>
    </w:p>
    <w:p>
      <w:pPr>
        <w:pStyle w:val="BodyText"/>
      </w:pPr>
      <w:r>
        <w:t xml:space="preserve">You need broker APIs.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57"/>
        </w:numPr>
      </w:pPr>
      <w:r>
        <w:t xml:space="preserve">Interactive Brokers</w:t>
      </w:r>
    </w:p>
    <w:p>
      <w:pPr>
        <w:pStyle w:val="Compact"/>
        <w:numPr>
          <w:ilvl w:val="0"/>
          <w:numId w:val="1057"/>
        </w:numPr>
      </w:pPr>
      <w:r>
        <w:t xml:space="preserve">Alpaca</w:t>
      </w:r>
    </w:p>
    <w:p>
      <w:pPr>
        <w:pStyle w:val="Compact"/>
        <w:numPr>
          <w:ilvl w:val="0"/>
          <w:numId w:val="1057"/>
        </w:numPr>
      </w:pPr>
      <w:r>
        <w:t xml:space="preserve">Binance</w:t>
      </w:r>
    </w:p>
    <w:p>
      <w:pPr>
        <w:pStyle w:val="Compact"/>
        <w:numPr>
          <w:ilvl w:val="0"/>
          <w:numId w:val="1057"/>
        </w:numPr>
      </w:pPr>
      <w:r>
        <w:t xml:space="preserve">Bybit</w:t>
      </w:r>
    </w:p>
    <w:p>
      <w:pPr>
        <w:pStyle w:val="Compact"/>
        <w:numPr>
          <w:ilvl w:val="0"/>
          <w:numId w:val="1057"/>
        </w:numPr>
      </w:pPr>
      <w:r>
        <w:t xml:space="preserve">OANDA</w:t>
      </w:r>
    </w:p>
    <w:p>
      <w:pPr>
        <w:pStyle w:val="FirstParagraph"/>
      </w:pPr>
      <w:r>
        <w:t xml:space="preserve">Choose based on market.</w:t>
      </w:r>
    </w:p>
    <w:p>
      <w:r>
        <w:pict>
          <v:rect style="width:0;height:1.5pt" o:hralign="center" o:hrstd="t" o:hr="t"/>
        </w:pict>
      </w:r>
    </w:p>
    <w:bookmarkEnd w:id="66"/>
    <w:bookmarkStart w:id="67" w:name="risk-layer"/>
    <w:p>
      <w:pPr>
        <w:pStyle w:val="Heading1"/>
      </w:pPr>
      <w:r>
        <w:t xml:space="preserve">5. Risk Layer</w:t>
      </w:r>
    </w:p>
    <w:p>
      <w:pPr>
        <w:pStyle w:val="FirstParagraph"/>
      </w:pPr>
      <w:r>
        <w:t xml:space="preserve">You NEED to build this.</w:t>
      </w:r>
    </w:p>
    <w:p>
      <w:pPr>
        <w:pStyle w:val="BodyText"/>
      </w:pPr>
      <w:r>
        <w:t xml:space="preserve">Mandatory:</w:t>
      </w:r>
    </w:p>
    <w:p>
      <w:pPr>
        <w:pStyle w:val="Compact"/>
        <w:numPr>
          <w:ilvl w:val="0"/>
          <w:numId w:val="1058"/>
        </w:numPr>
      </w:pPr>
      <w:r>
        <w:t xml:space="preserve">max loss per trade</w:t>
      </w:r>
    </w:p>
    <w:p>
      <w:pPr>
        <w:pStyle w:val="Compact"/>
        <w:numPr>
          <w:ilvl w:val="0"/>
          <w:numId w:val="1058"/>
        </w:numPr>
      </w:pPr>
      <w:r>
        <w:t xml:space="preserve">daily max drawdown</w:t>
      </w:r>
    </w:p>
    <w:p>
      <w:pPr>
        <w:pStyle w:val="Compact"/>
        <w:numPr>
          <w:ilvl w:val="0"/>
          <w:numId w:val="1058"/>
        </w:numPr>
      </w:pPr>
      <w:r>
        <w:t xml:space="preserve">max open positions</w:t>
      </w:r>
    </w:p>
    <w:p>
      <w:pPr>
        <w:pStyle w:val="Compact"/>
        <w:numPr>
          <w:ilvl w:val="0"/>
          <w:numId w:val="1058"/>
        </w:numPr>
      </w:pPr>
      <w:r>
        <w:t xml:space="preserve">emergency shutdown</w:t>
      </w:r>
    </w:p>
    <w:p>
      <w:pPr>
        <w:pStyle w:val="Compact"/>
        <w:numPr>
          <w:ilvl w:val="0"/>
          <w:numId w:val="1058"/>
        </w:numPr>
      </w:pPr>
      <w:r>
        <w:t xml:space="preserve">manual override</w:t>
      </w:r>
    </w:p>
    <w:p>
      <w:pPr>
        <w:pStyle w:val="FirstParagraph"/>
      </w:pPr>
      <w:r>
        <w:t xml:space="preserve">Without this:</w:t>
      </w:r>
      <w:r>
        <w:t xml:space="preserve"> </w:t>
      </w:r>
      <w:r>
        <w:t xml:space="preserve">You are gambling.</w:t>
      </w:r>
    </w:p>
    <w:p>
      <w:r>
        <w:pict>
          <v:rect style="width:0;height:1.5pt" o:hralign="center" o:hrstd="t" o:hr="t"/>
        </w:pict>
      </w:r>
    </w:p>
    <w:bookmarkEnd w:id="67"/>
    <w:bookmarkStart w:id="68" w:name="step-by-step-deployment-guide"/>
    <w:p>
      <w:pPr>
        <w:pStyle w:val="Heading1"/>
      </w:pPr>
      <w:r>
        <w:t xml:space="preserve">Step-by-Step Deployment Guide</w:t>
      </w:r>
    </w:p>
    <w:bookmarkEnd w:id="68"/>
    <w:bookmarkStart w:id="75" w:name="phase-1-local-testing"/>
    <w:p>
      <w:pPr>
        <w:pStyle w:val="Heading1"/>
      </w:pPr>
      <w:r>
        <w:t xml:space="preserve">Phase 1 — Local Testing</w:t>
      </w:r>
    </w:p>
    <w:bookmarkStart w:id="69" w:name="step-1"/>
    <w:p>
      <w:pPr>
        <w:pStyle w:val="Heading2"/>
      </w:pPr>
      <w:r>
        <w:t xml:space="preserve">Step 1</w:t>
      </w:r>
    </w:p>
    <w:p>
      <w:pPr>
        <w:pStyle w:val="FirstParagraph"/>
      </w:pPr>
      <w:r>
        <w:t xml:space="preserve">Install:</w:t>
      </w:r>
    </w:p>
    <w:p>
      <w:pPr>
        <w:pStyle w:val="Compact"/>
        <w:numPr>
          <w:ilvl w:val="0"/>
          <w:numId w:val="1059"/>
        </w:numPr>
      </w:pPr>
      <w:r>
        <w:t xml:space="preserve">Python 3.11+</w:t>
      </w:r>
    </w:p>
    <w:p>
      <w:pPr>
        <w:pStyle w:val="Compact"/>
        <w:numPr>
          <w:ilvl w:val="0"/>
          <w:numId w:val="1059"/>
        </w:numPr>
      </w:pPr>
      <w:r>
        <w:t xml:space="preserve">Docker</w:t>
      </w:r>
    </w:p>
    <w:p>
      <w:pPr>
        <w:pStyle w:val="Compact"/>
        <w:numPr>
          <w:ilvl w:val="0"/>
          <w:numId w:val="1059"/>
        </w:numPr>
      </w:pPr>
      <w:r>
        <w:t xml:space="preserve">Git</w:t>
      </w:r>
    </w:p>
    <w:p>
      <w:r>
        <w:pict>
          <v:rect style="width:0;height:1.5pt" o:hralign="center" o:hrstd="t" o:hr="t"/>
        </w:pict>
      </w:r>
    </w:p>
    <w:bookmarkEnd w:id="69"/>
    <w:bookmarkStart w:id="70" w:name="step-2"/>
    <w:p>
      <w:pPr>
        <w:pStyle w:val="Heading2"/>
      </w:pPr>
      <w:r>
        <w:t xml:space="preserve">Step 2</w:t>
      </w:r>
    </w:p>
    <w:p>
      <w:pPr>
        <w:pStyle w:val="FirstParagraph"/>
      </w:pPr>
      <w:r>
        <w:t xml:space="preserve">Extract project.</w:t>
      </w:r>
    </w:p>
    <w:p>
      <w:r>
        <w:pict>
          <v:rect style="width:0;height:1.5pt" o:hralign="center" o:hrstd="t" o:hr="t"/>
        </w:pict>
      </w:r>
    </w:p>
    <w:bookmarkEnd w:id="70"/>
    <w:bookmarkStart w:id="71" w:name="step-3"/>
    <w:p>
      <w:pPr>
        <w:pStyle w:val="Heading2"/>
      </w:pPr>
      <w:r>
        <w:t xml:space="preserve">Step 3</w:t>
      </w:r>
    </w:p>
    <w:p>
      <w:pPr>
        <w:pStyle w:val="FirstParagraph"/>
      </w:pPr>
      <w:r>
        <w:t xml:space="preserve">Create .env file.</w:t>
      </w:r>
    </w:p>
    <w:p>
      <w:pPr>
        <w:pStyle w:val="BodyText"/>
      </w:pPr>
      <w:r>
        <w:t xml:space="preserve">Add:</w:t>
      </w:r>
    </w:p>
    <w:p>
      <w:pPr>
        <w:pStyle w:val="Compact"/>
        <w:numPr>
          <w:ilvl w:val="0"/>
          <w:numId w:val="1060"/>
        </w:numPr>
      </w:pPr>
      <w:r>
        <w:t xml:space="preserve">OPENAI_API_KEY</w:t>
      </w:r>
    </w:p>
    <w:p>
      <w:pPr>
        <w:pStyle w:val="Compact"/>
        <w:numPr>
          <w:ilvl w:val="0"/>
          <w:numId w:val="1060"/>
        </w:numPr>
      </w:pPr>
      <w:r>
        <w:t xml:space="preserve">ALPHA_VANTAGE_API_KEY</w:t>
      </w:r>
    </w:p>
    <w:p>
      <w:pPr>
        <w:pStyle w:val="Compact"/>
        <w:numPr>
          <w:ilvl w:val="0"/>
          <w:numId w:val="1060"/>
        </w:numPr>
      </w:pPr>
      <w:r>
        <w:t xml:space="preserve">etc.</w:t>
      </w:r>
    </w:p>
    <w:p>
      <w:r>
        <w:pict>
          <v:rect style="width:0;height:1.5pt" o:hralign="center" o:hrstd="t" o:hr="t"/>
        </w:pict>
      </w:r>
    </w:p>
    <w:bookmarkEnd w:id="71"/>
    <w:bookmarkStart w:id="72" w:name="step-4"/>
    <w:p>
      <w:pPr>
        <w:pStyle w:val="Heading2"/>
      </w:pPr>
      <w:r>
        <w:t xml:space="preserve">Step 4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--build</w:t>
      </w:r>
    </w:p>
    <w:p>
      <w:r>
        <w:pict>
          <v:rect style="width:0;height:1.5pt" o:hralign="center" o:hrstd="t" o:hr="t"/>
        </w:pict>
      </w:r>
    </w:p>
    <w:bookmarkEnd w:id="72"/>
    <w:bookmarkStart w:id="73" w:name="step-5"/>
    <w:p>
      <w:pPr>
        <w:pStyle w:val="Heading2"/>
      </w:pPr>
      <w:r>
        <w:t xml:space="preserve">Step 5</w:t>
      </w:r>
    </w:p>
    <w:p>
      <w:pPr>
        <w:pStyle w:val="FirstParagraph"/>
      </w:pPr>
      <w:r>
        <w:t xml:space="preserve">Fix dependency errors.</w:t>
      </w:r>
    </w:p>
    <w:p>
      <w:pPr>
        <w:pStyle w:val="BodyText"/>
      </w:pPr>
      <w:r>
        <w:t xml:space="preserve">You WILL get errors.</w:t>
      </w:r>
    </w:p>
    <w:p>
      <w:pPr>
        <w:pStyle w:val="BodyText"/>
      </w:pPr>
      <w:r>
        <w:t xml:space="preserve">This stack is complex.</w:t>
      </w:r>
    </w:p>
    <w:p>
      <w:r>
        <w:pict>
          <v:rect style="width:0;height:1.5pt" o:hralign="center" o:hrstd="t" o:hr="t"/>
        </w:pict>
      </w:r>
    </w:p>
    <w:bookmarkEnd w:id="73"/>
    <w:bookmarkStart w:id="74" w:name="step-6"/>
    <w:p>
      <w:pPr>
        <w:pStyle w:val="Heading2"/>
      </w:pPr>
      <w:r>
        <w:t xml:space="preserve">Step 6</w:t>
      </w:r>
    </w:p>
    <w:p>
      <w:pPr>
        <w:pStyle w:val="FirstParagraph"/>
      </w:pPr>
      <w:r>
        <w:t xml:space="preserve">Run paper trading only.</w:t>
      </w:r>
    </w:p>
    <w:p>
      <w:pPr>
        <w:pStyle w:val="BodyText"/>
      </w:pPr>
      <w:r>
        <w:t xml:space="preserve">DO NOT connect real money.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4" w:name="phase-2-vps-deployment"/>
    <w:p>
      <w:pPr>
        <w:pStyle w:val="Heading1"/>
      </w:pPr>
      <w:r>
        <w:t xml:space="preserve">Phase 2 — VPS Deployment</w:t>
      </w:r>
    </w:p>
    <w:bookmarkStart w:id="76" w:name="step-1-1"/>
    <w:p>
      <w:pPr>
        <w:pStyle w:val="Heading2"/>
      </w:pPr>
      <w:r>
        <w:t xml:space="preserve">Step 1</w:t>
      </w:r>
    </w:p>
    <w:p>
      <w:pPr>
        <w:pStyle w:val="FirstParagraph"/>
      </w:pPr>
      <w:r>
        <w:t xml:space="preserve">Buy VPS.</w:t>
      </w:r>
    </w:p>
    <w:p>
      <w:pPr>
        <w:pStyle w:val="BodyText"/>
      </w:pPr>
      <w:r>
        <w:t xml:space="preserve">Recommended:</w:t>
      </w:r>
    </w:p>
    <w:p>
      <w:pPr>
        <w:pStyle w:val="Compact"/>
        <w:numPr>
          <w:ilvl w:val="0"/>
          <w:numId w:val="1061"/>
        </w:numPr>
      </w:pPr>
      <w:r>
        <w:t xml:space="preserve">Hetzner</w:t>
      </w:r>
    </w:p>
    <w:p>
      <w:pPr>
        <w:pStyle w:val="Compact"/>
        <w:numPr>
          <w:ilvl w:val="0"/>
          <w:numId w:val="1061"/>
        </w:numPr>
      </w:pPr>
      <w:r>
        <w:t xml:space="preserve">Ubuntu 22.04</w:t>
      </w:r>
    </w:p>
    <w:p>
      <w:r>
        <w:pict>
          <v:rect style="width:0;height:1.5pt" o:hralign="center" o:hrstd="t" o:hr="t"/>
        </w:pict>
      </w:r>
    </w:p>
    <w:bookmarkEnd w:id="76"/>
    <w:bookmarkStart w:id="77" w:name="step-2-1"/>
    <w:p>
      <w:pPr>
        <w:pStyle w:val="Heading2"/>
      </w:pPr>
      <w:r>
        <w:t xml:space="preserve">Step 2</w:t>
      </w:r>
    </w:p>
    <w:p>
      <w:pPr>
        <w:pStyle w:val="FirstParagraph"/>
      </w:pPr>
      <w:r>
        <w:t xml:space="preserve">SSH into VPS.</w:t>
      </w:r>
    </w:p>
    <w:p>
      <w:r>
        <w:pict>
          <v:rect style="width:0;height:1.5pt" o:hralign="center" o:hrstd="t" o:hr="t"/>
        </w:pict>
      </w:r>
    </w:p>
    <w:bookmarkEnd w:id="77"/>
    <w:bookmarkStart w:id="78" w:name="step-3-1"/>
    <w:p>
      <w:pPr>
        <w:pStyle w:val="Heading2"/>
      </w:pPr>
      <w:r>
        <w:t xml:space="preserve">Step 3</w:t>
      </w:r>
    </w:p>
    <w:p>
      <w:pPr>
        <w:pStyle w:val="FirstParagraph"/>
      </w:pPr>
      <w:r>
        <w:t xml:space="preserve">Install: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docker.io docker-compose git </w:t>
      </w:r>
      <w:r>
        <w:rPr>
          <w:rStyle w:val="AttributeTok"/>
        </w:rPr>
        <w:t xml:space="preserve">-y</w:t>
      </w:r>
    </w:p>
    <w:p>
      <w:r>
        <w:pict>
          <v:rect style="width:0;height:1.5pt" o:hralign="center" o:hrstd="t" o:hr="t"/>
        </w:pict>
      </w:r>
    </w:p>
    <w:bookmarkEnd w:id="78"/>
    <w:bookmarkStart w:id="79" w:name="step-4-1"/>
    <w:p>
      <w:pPr>
        <w:pStyle w:val="Heading2"/>
      </w:pPr>
      <w:r>
        <w:t xml:space="preserve">Step 4</w:t>
      </w:r>
    </w:p>
    <w:p>
      <w:pPr>
        <w:pStyle w:val="FirstParagraph"/>
      </w:pPr>
      <w:r>
        <w:t xml:space="preserve">Upload project.</w:t>
      </w:r>
    </w:p>
    <w:p>
      <w:pPr>
        <w:pStyle w:val="BodyText"/>
      </w:pPr>
      <w:r>
        <w:t xml:space="preserve">Use:</w:t>
      </w:r>
    </w:p>
    <w:p>
      <w:pPr>
        <w:numPr>
          <w:ilvl w:val="0"/>
          <w:numId w:val="1062"/>
        </w:numPr>
      </w:pPr>
      <w:r>
        <w:t xml:space="preserve">git clone</w:t>
      </w:r>
      <w:r>
        <w:t xml:space="preserve"> </w:t>
      </w:r>
      <w:r>
        <w:t xml:space="preserve">or</w:t>
      </w:r>
    </w:p>
    <w:p>
      <w:pPr>
        <w:numPr>
          <w:ilvl w:val="0"/>
          <w:numId w:val="1062"/>
        </w:numPr>
      </w:pPr>
      <w:r>
        <w:t xml:space="preserve">SCP</w:t>
      </w:r>
    </w:p>
    <w:p>
      <w:r>
        <w:pict>
          <v:rect style="width:0;height:1.5pt" o:hralign="center" o:hrstd="t" o:hr="t"/>
        </w:pict>
      </w:r>
    </w:p>
    <w:bookmarkEnd w:id="79"/>
    <w:bookmarkStart w:id="80" w:name="step-5-1"/>
    <w:p>
      <w:pPr>
        <w:pStyle w:val="Heading2"/>
      </w:pPr>
      <w:r>
        <w:t xml:space="preserve">Step 5</w:t>
      </w:r>
    </w:p>
    <w:p>
      <w:pPr>
        <w:pStyle w:val="FirstParagraph"/>
      </w:pPr>
      <w:r>
        <w:t xml:space="preserve">Add .env keys.</w:t>
      </w:r>
    </w:p>
    <w:p>
      <w:r>
        <w:pict>
          <v:rect style="width:0;height:1.5pt" o:hralign="center" o:hrstd="t" o:hr="t"/>
        </w:pict>
      </w:r>
    </w:p>
    <w:bookmarkEnd w:id="80"/>
    <w:bookmarkStart w:id="81" w:name="step-6-1"/>
    <w:p>
      <w:pPr>
        <w:pStyle w:val="Heading2"/>
      </w:pPr>
      <w:r>
        <w:t xml:space="preserve">Step 6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</w:p>
    <w:p>
      <w:r>
        <w:pict>
          <v:rect style="width:0;height:1.5pt" o:hralign="center" o:hrstd="t" o:hr="t"/>
        </w:pict>
      </w:r>
    </w:p>
    <w:bookmarkEnd w:id="81"/>
    <w:bookmarkStart w:id="82" w:name="step-7"/>
    <w:p>
      <w:pPr>
        <w:pStyle w:val="Heading2"/>
      </w:pPr>
      <w:r>
        <w:t xml:space="preserve">Step 7</w:t>
      </w:r>
    </w:p>
    <w:p>
      <w:pPr>
        <w:pStyle w:val="FirstParagraph"/>
      </w:pPr>
      <w:r>
        <w:t xml:space="preserve">Monitor logs.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-f</w:t>
      </w:r>
    </w:p>
    <w:p>
      <w:r>
        <w:pict>
          <v:rect style="width:0;height:1.5pt" o:hralign="center" o:hrstd="t" o:hr="t"/>
        </w:pict>
      </w:r>
    </w:p>
    <w:bookmarkEnd w:id="82"/>
    <w:bookmarkStart w:id="83" w:name="step-8"/>
    <w:p>
      <w:pPr>
        <w:pStyle w:val="Heading2"/>
      </w:pPr>
      <w:r>
        <w:t xml:space="preserve">Step 8</w:t>
      </w:r>
    </w:p>
    <w:p>
      <w:pPr>
        <w:pStyle w:val="FirstParagraph"/>
      </w:pPr>
      <w:r>
        <w:t xml:space="preserve">Run paper account.</w:t>
      </w:r>
    </w:p>
    <w:p>
      <w:pPr>
        <w:pStyle w:val="BodyText"/>
      </w:pPr>
      <w:r>
        <w:t xml:space="preserve">Minimum:</w:t>
      </w:r>
    </w:p>
    <w:p>
      <w:pPr>
        <w:pStyle w:val="Compact"/>
        <w:numPr>
          <w:ilvl w:val="0"/>
          <w:numId w:val="1063"/>
        </w:numPr>
      </w:pPr>
      <w:r>
        <w:t xml:space="preserve">2–3 months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5" w:name="phase-3-small-real-account"/>
    <w:p>
      <w:pPr>
        <w:pStyle w:val="Heading1"/>
      </w:pPr>
      <w:r>
        <w:t xml:space="preserve">Phase 3 — Small Real Account</w:t>
      </w:r>
    </w:p>
    <w:p>
      <w:pPr>
        <w:pStyle w:val="FirstParagraph"/>
      </w:pPr>
      <w:r>
        <w:t xml:space="preserve">ONLY after:</w:t>
      </w:r>
    </w:p>
    <w:p>
      <w:pPr>
        <w:pStyle w:val="Compact"/>
        <w:numPr>
          <w:ilvl w:val="0"/>
          <w:numId w:val="1064"/>
        </w:numPr>
      </w:pPr>
      <w:r>
        <w:t xml:space="preserve">profitable paper trading</w:t>
      </w:r>
    </w:p>
    <w:p>
      <w:pPr>
        <w:pStyle w:val="Compact"/>
        <w:numPr>
          <w:ilvl w:val="0"/>
          <w:numId w:val="1064"/>
        </w:numPr>
      </w:pPr>
      <w:r>
        <w:t xml:space="preserve">stable execution</w:t>
      </w:r>
    </w:p>
    <w:p>
      <w:pPr>
        <w:pStyle w:val="Compact"/>
        <w:numPr>
          <w:ilvl w:val="0"/>
          <w:numId w:val="1064"/>
        </w:numPr>
      </w:pPr>
      <w:r>
        <w:t xml:space="preserve">low error rate</w:t>
      </w:r>
    </w:p>
    <w:p>
      <w:pPr>
        <w:pStyle w:val="Compact"/>
        <w:numPr>
          <w:ilvl w:val="0"/>
          <w:numId w:val="1064"/>
        </w:numPr>
      </w:pPr>
      <w:r>
        <w:t xml:space="preserve">verified risk controls</w:t>
      </w:r>
    </w:p>
    <w:p>
      <w:pPr>
        <w:pStyle w:val="FirstParagraph"/>
      </w:pPr>
      <w:r>
        <w:t xml:space="preserve">Then:</w:t>
      </w:r>
    </w:p>
    <w:p>
      <w:pPr>
        <w:pStyle w:val="BodyText"/>
      </w:pPr>
      <w:r>
        <w:t xml:space="preserve">Start tiny.</w:t>
      </w:r>
    </w:p>
    <w:p>
      <w:pPr>
        <w:pStyle w:val="BodyText"/>
      </w:pPr>
      <w:r>
        <w:t xml:space="preserve">Example:</w:t>
      </w:r>
    </w:p>
    <w:p>
      <w:pPr>
        <w:pStyle w:val="Compact"/>
        <w:numPr>
          <w:ilvl w:val="0"/>
          <w:numId w:val="1065"/>
        </w:numPr>
      </w:pPr>
      <w:r>
        <w:t xml:space="preserve">$100</w:t>
      </w:r>
    </w:p>
    <w:p>
      <w:pPr>
        <w:pStyle w:val="Compact"/>
        <w:numPr>
          <w:ilvl w:val="0"/>
          <w:numId w:val="1065"/>
        </w:numPr>
      </w:pPr>
      <w:r>
        <w:t xml:space="preserve">$500</w:t>
      </w:r>
    </w:p>
    <w:p>
      <w:pPr>
        <w:pStyle w:val="Compact"/>
        <w:numPr>
          <w:ilvl w:val="0"/>
          <w:numId w:val="1065"/>
        </w:numPr>
      </w:pPr>
      <w:r>
        <w:t xml:space="preserve">$1000</w:t>
      </w:r>
    </w:p>
    <w:p>
      <w:pPr>
        <w:pStyle w:val="FirstParagraph"/>
      </w:pPr>
      <w:r>
        <w:t xml:space="preserve">NOT:</w:t>
      </w:r>
    </w:p>
    <w:p>
      <w:pPr>
        <w:pStyle w:val="Compact"/>
        <w:numPr>
          <w:ilvl w:val="0"/>
          <w:numId w:val="1066"/>
        </w:numPr>
      </w:pPr>
      <w:r>
        <w:t xml:space="preserve">full funded account</w:t>
      </w:r>
    </w:p>
    <w:p>
      <w:pPr>
        <w:pStyle w:val="Compact"/>
        <w:numPr>
          <w:ilvl w:val="0"/>
          <w:numId w:val="1066"/>
        </w:numPr>
      </w:pPr>
      <w:r>
        <w:t xml:space="preserve">large leverage</w:t>
      </w:r>
    </w:p>
    <w:p>
      <w:pPr>
        <w:pStyle w:val="Compact"/>
        <w:numPr>
          <w:ilvl w:val="0"/>
          <w:numId w:val="1066"/>
        </w:numPr>
      </w:pPr>
      <w:r>
        <w:t xml:space="preserve">YOLO deployment</w:t>
      </w:r>
    </w:p>
    <w:p>
      <w:r>
        <w:pict>
          <v:rect style="width:0;height:1.5pt" o:hralign="center" o:hrstd="t" o:hr="t"/>
        </w:pict>
      </w:r>
    </w:p>
    <w:bookmarkEnd w:id="85"/>
    <w:bookmarkStart w:id="86" w:name="what-i-would-personally-improve"/>
    <w:p>
      <w:pPr>
        <w:pStyle w:val="Heading1"/>
      </w:pPr>
      <w:r>
        <w:t xml:space="preserve">What I Would Personally Improve</w:t>
      </w:r>
    </w:p>
    <w:bookmarkEnd w:id="86"/>
    <w:bookmarkStart w:id="87" w:name="add-dedicated-risk-engine"/>
    <w:p>
      <w:pPr>
        <w:pStyle w:val="Heading1"/>
      </w:pPr>
      <w:r>
        <w:t xml:space="preserve">1. Add Dedicated Risk Engine</w:t>
      </w:r>
    </w:p>
    <w:p>
      <w:pPr>
        <w:pStyle w:val="FirstParagraph"/>
      </w:pPr>
      <w:r>
        <w:t xml:space="preserve">Most important.</w:t>
      </w:r>
    </w:p>
    <w:p>
      <w:r>
        <w:pict>
          <v:rect style="width:0;height:1.5pt" o:hralign="center" o:hrstd="t" o:hr="t"/>
        </w:pict>
      </w:r>
    </w:p>
    <w:bookmarkEnd w:id="87"/>
    <w:bookmarkStart w:id="88" w:name="add-postgresql"/>
    <w:p>
      <w:pPr>
        <w:pStyle w:val="Heading1"/>
      </w:pPr>
      <w:r>
        <w:t xml:space="preserve">2. Add PostgreSQL</w:t>
      </w:r>
    </w:p>
    <w:p>
      <w:pPr>
        <w:pStyle w:val="FirstParagraph"/>
      </w:pPr>
      <w:r>
        <w:t xml:space="preserve">Instead of relying heavily on temporary Redis state.</w:t>
      </w:r>
    </w:p>
    <w:p>
      <w:r>
        <w:pict>
          <v:rect style="width:0;height:1.5pt" o:hralign="center" o:hrstd="t" o:hr="t"/>
        </w:pict>
      </w:r>
    </w:p>
    <w:bookmarkEnd w:id="88"/>
    <w:bookmarkStart w:id="89" w:name="add-monitoring"/>
    <w:p>
      <w:pPr>
        <w:pStyle w:val="Heading1"/>
      </w:pPr>
      <w:r>
        <w:t xml:space="preserve">3. Add Monitoring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67"/>
        </w:numPr>
      </w:pPr>
      <w:r>
        <w:t xml:space="preserve">Prometheus</w:t>
      </w:r>
    </w:p>
    <w:p>
      <w:pPr>
        <w:pStyle w:val="Compact"/>
        <w:numPr>
          <w:ilvl w:val="0"/>
          <w:numId w:val="1067"/>
        </w:numPr>
      </w:pPr>
      <w:r>
        <w:t xml:space="preserve">Grafana</w:t>
      </w:r>
    </w:p>
    <w:p>
      <w:pPr>
        <w:pStyle w:val="Compact"/>
        <w:numPr>
          <w:ilvl w:val="0"/>
          <w:numId w:val="1067"/>
        </w:numPr>
      </w:pPr>
      <w:r>
        <w:t xml:space="preserve">Loki</w:t>
      </w:r>
    </w:p>
    <w:p>
      <w:r>
        <w:pict>
          <v:rect style="width:0;height:1.5pt" o:hralign="center" o:hrstd="t" o:hr="t"/>
        </w:pict>
      </w:r>
    </w:p>
    <w:bookmarkEnd w:id="89"/>
    <w:bookmarkStart w:id="90" w:name="add-broker-execution-layer"/>
    <w:p>
      <w:pPr>
        <w:pStyle w:val="Heading1"/>
      </w:pPr>
      <w:r>
        <w:t xml:space="preserve">4. Add Broker Execution Layer</w:t>
      </w:r>
    </w:p>
    <w:p>
      <w:pPr>
        <w:pStyle w:val="FirstParagraph"/>
      </w:pPr>
      <w:r>
        <w:t xml:space="preserve">Separate:</w:t>
      </w:r>
    </w:p>
    <w:p>
      <w:pPr>
        <w:numPr>
          <w:ilvl w:val="0"/>
          <w:numId w:val="1068"/>
        </w:numPr>
      </w:pPr>
      <w:r>
        <w:t xml:space="preserve">signal generation</w:t>
      </w:r>
      <w:r>
        <w:t xml:space="preserve"> </w:t>
      </w:r>
      <w:r>
        <w:t xml:space="preserve">from</w:t>
      </w:r>
    </w:p>
    <w:p>
      <w:pPr>
        <w:numPr>
          <w:ilvl w:val="0"/>
          <w:numId w:val="1068"/>
        </w:numPr>
      </w:pPr>
      <w:r>
        <w:t xml:space="preserve">execution</w:t>
      </w:r>
    </w:p>
    <w:p>
      <w:pPr>
        <w:pStyle w:val="FirstParagraph"/>
      </w:pPr>
      <w:r>
        <w:t xml:space="preserve">Very important.</w:t>
      </w:r>
    </w:p>
    <w:p>
      <w:r>
        <w:pict>
          <v:rect style="width:0;height:1.5pt" o:hralign="center" o:hrstd="t" o:hr="t"/>
        </w:pict>
      </w:r>
    </w:p>
    <w:bookmarkEnd w:id="90"/>
    <w:bookmarkStart w:id="91" w:name="add-position-sizing-ai"/>
    <w:p>
      <w:pPr>
        <w:pStyle w:val="Heading1"/>
      </w:pPr>
      <w:r>
        <w:t xml:space="preserve">5. Add Position Sizing AI</w:t>
      </w:r>
    </w:p>
    <w:p>
      <w:pPr>
        <w:pStyle w:val="FirstParagraph"/>
      </w:pPr>
      <w:r>
        <w:t xml:space="preserve">This matters more than entries.</w:t>
      </w:r>
    </w:p>
    <w:p>
      <w:r>
        <w:pict>
          <v:rect style="width:0;height:1.5pt" o:hralign="center" o:hrstd="t" o:hr="t"/>
        </w:pict>
      </w:r>
    </w:p>
    <w:bookmarkEnd w:id="91"/>
    <w:bookmarkStart w:id="92" w:name="add-human-approval-mode"/>
    <w:p>
      <w:pPr>
        <w:pStyle w:val="Heading1"/>
      </w:pPr>
      <w:r>
        <w:t xml:space="preserve">6. Add Human Approval Mode</w:t>
      </w:r>
    </w:p>
    <w:p>
      <w:pPr>
        <w:pStyle w:val="FirstParagraph"/>
      </w:pPr>
      <w:r>
        <w:t xml:space="preserve">Before every real trade:</w:t>
      </w:r>
    </w:p>
    <w:p>
      <w:pPr>
        <w:pStyle w:val="Compact"/>
        <w:numPr>
          <w:ilvl w:val="0"/>
          <w:numId w:val="1069"/>
        </w:numPr>
      </w:pPr>
      <w:r>
        <w:t xml:space="preserve">manual confirmation</w:t>
      </w:r>
    </w:p>
    <w:p>
      <w:pPr>
        <w:pStyle w:val="FirstParagraph"/>
      </w:pPr>
      <w:r>
        <w:t xml:space="preserve">At least early on.</w:t>
      </w:r>
    </w:p>
    <w:p>
      <w:r>
        <w:pict>
          <v:rect style="width:0;height:1.5pt" o:hralign="center" o:hrstd="t" o:hr="t"/>
        </w:pict>
      </w:r>
    </w:p>
    <w:bookmarkEnd w:id="92"/>
    <w:bookmarkStart w:id="93" w:name="estimated-monthly-cost"/>
    <w:p>
      <w:pPr>
        <w:pStyle w:val="Heading1"/>
      </w:pPr>
      <w:r>
        <w:t xml:space="preserve">Estimated Monthly Cost</w:t>
      </w:r>
    </w:p>
    <w:bookmarkEnd w:id="93"/>
    <w:bookmarkStart w:id="94" w:name="small-setup"/>
    <w:p>
      <w:pPr>
        <w:pStyle w:val="Heading1"/>
      </w:pPr>
      <w:r>
        <w:t xml:space="preserve">Small Setup</w:t>
      </w:r>
    </w:p>
    <w:p>
      <w:pPr>
        <w:pStyle w:val="FirstParagraph"/>
      </w:pPr>
      <w:r>
        <w:t xml:space="preserve">Approx:</w:t>
      </w:r>
    </w:p>
    <w:p>
      <w:pPr>
        <w:pStyle w:val="Compact"/>
        <w:numPr>
          <w:ilvl w:val="0"/>
          <w:numId w:val="1070"/>
        </w:numPr>
      </w:pPr>
      <w:r>
        <w:t xml:space="preserve">VPS: $20–60</w:t>
      </w:r>
    </w:p>
    <w:p>
      <w:pPr>
        <w:pStyle w:val="Compact"/>
        <w:numPr>
          <w:ilvl w:val="0"/>
          <w:numId w:val="1070"/>
        </w:numPr>
      </w:pPr>
      <w:r>
        <w:t xml:space="preserve">APIs: $20–200</w:t>
      </w:r>
    </w:p>
    <w:p>
      <w:pPr>
        <w:pStyle w:val="Compact"/>
        <w:numPr>
          <w:ilvl w:val="0"/>
          <w:numId w:val="1070"/>
        </w:numPr>
      </w:pPr>
      <w:r>
        <w:t xml:space="preserve">OpenAI usage: $50–500+</w:t>
      </w:r>
    </w:p>
    <w:p>
      <w:pPr>
        <w:pStyle w:val="FirstParagraph"/>
      </w:pPr>
      <w:r>
        <w:t xml:space="preserve">Total:</w:t>
      </w:r>
    </w:p>
    <w:p>
      <w:pPr>
        <w:pStyle w:val="Compact"/>
        <w:numPr>
          <w:ilvl w:val="0"/>
          <w:numId w:val="1071"/>
        </w:numPr>
      </w:pPr>
      <w:r>
        <w:t xml:space="preserve">roughly $100–700/month</w:t>
      </w:r>
    </w:p>
    <w:p>
      <w:pPr>
        <w:pStyle w:val="FirstParagraph"/>
      </w:pPr>
      <w:r>
        <w:t xml:space="preserve">depending on usage.</w:t>
      </w:r>
    </w:p>
    <w:p>
      <w:r>
        <w:pict>
          <v:rect style="width:0;height:1.5pt" o:hralign="center" o:hrstd="t" o:hr="t"/>
        </w:pict>
      </w:r>
    </w:p>
    <w:bookmarkEnd w:id="94"/>
    <w:bookmarkStart w:id="95" w:name="large-scale-deployment"/>
    <w:p>
      <w:pPr>
        <w:pStyle w:val="Heading1"/>
      </w:pPr>
      <w:r>
        <w:t xml:space="preserve">Large Scale Deployment</w:t>
      </w:r>
    </w:p>
    <w:p>
      <w:pPr>
        <w:pStyle w:val="FirstParagraph"/>
      </w:pPr>
      <w:r>
        <w:t xml:space="preserve">Can easily become:</w:t>
      </w:r>
    </w:p>
    <w:p>
      <w:pPr>
        <w:pStyle w:val="Compact"/>
        <w:numPr>
          <w:ilvl w:val="0"/>
          <w:numId w:val="1072"/>
        </w:numPr>
      </w:pPr>
      <w:r>
        <w:t xml:space="preserve">$2k–10k+/month</w:t>
      </w:r>
    </w:p>
    <w:p>
      <w:pPr>
        <w:pStyle w:val="FirstParagraph"/>
      </w:pPr>
      <w:r>
        <w:t xml:space="preserve">especially with heavy LLM usage.</w:t>
      </w:r>
    </w:p>
    <w:p>
      <w:r>
        <w:pict>
          <v:rect style="width:0;height:1.5pt" o:hralign="center" o:hrstd="t" o:hr="t"/>
        </w:pict>
      </w:r>
    </w:p>
    <w:bookmarkEnd w:id="95"/>
    <w:bookmarkStart w:id="97" w:name="final-verdict"/>
    <w:p>
      <w:pPr>
        <w:pStyle w:val="Heading1"/>
      </w:pPr>
      <w:r>
        <w:t xml:space="preserve">Final Verdict</w:t>
      </w:r>
    </w:p>
    <w:bookmarkStart w:id="96" w:name="what-this-really-is"/>
    <w:p>
      <w:pPr>
        <w:pStyle w:val="Heading2"/>
      </w:pPr>
      <w:r>
        <w:t xml:space="preserve">What This REALLY Is</w:t>
      </w:r>
    </w:p>
    <w:p>
      <w:pPr>
        <w:pStyle w:val="FirstParagraph"/>
      </w:pPr>
      <w:r>
        <w:t xml:space="preserve">This is:</w:t>
      </w:r>
    </w:p>
    <w:p>
      <w:pPr>
        <w:pStyle w:val="Compact"/>
        <w:numPr>
          <w:ilvl w:val="0"/>
          <w:numId w:val="1073"/>
        </w:numPr>
      </w:pPr>
      <w:r>
        <w:t xml:space="preserve">a sophisticated AI trading research ecosystem</w:t>
      </w:r>
    </w:p>
    <w:p>
      <w:pPr>
        <w:pStyle w:val="Compact"/>
        <w:numPr>
          <w:ilvl w:val="0"/>
          <w:numId w:val="1073"/>
        </w:numPr>
      </w:pPr>
      <w:r>
        <w:t xml:space="preserve">not a finished institutional trading platform</w:t>
      </w:r>
    </w:p>
    <w:p>
      <w:pPr>
        <w:pStyle w:val="FirstParagraph"/>
      </w:pPr>
      <w:r>
        <w:t xml:space="preserve">It has:</w:t>
      </w:r>
    </w:p>
    <w:p>
      <w:pPr>
        <w:pStyle w:val="Compact"/>
        <w:numPr>
          <w:ilvl w:val="0"/>
          <w:numId w:val="1074"/>
        </w:numPr>
      </w:pPr>
      <w:r>
        <w:t xml:space="preserve">strong architecture</w:t>
      </w:r>
    </w:p>
    <w:p>
      <w:pPr>
        <w:pStyle w:val="Compact"/>
        <w:numPr>
          <w:ilvl w:val="0"/>
          <w:numId w:val="1074"/>
        </w:numPr>
      </w:pPr>
      <w:r>
        <w:t xml:space="preserve">strong ideas</w:t>
      </w:r>
    </w:p>
    <w:p>
      <w:pPr>
        <w:pStyle w:val="Compact"/>
        <w:numPr>
          <w:ilvl w:val="0"/>
          <w:numId w:val="1074"/>
        </w:numPr>
      </w:pPr>
      <w:r>
        <w:t xml:space="preserve">high scalability potential</w:t>
      </w:r>
    </w:p>
    <w:p>
      <w:pPr>
        <w:pStyle w:val="Compact"/>
        <w:numPr>
          <w:ilvl w:val="0"/>
          <w:numId w:val="1074"/>
        </w:numPr>
      </w:pPr>
      <w:r>
        <w:t xml:space="preserve">advanced AI concepts</w:t>
      </w:r>
    </w:p>
    <w:p>
      <w:pPr>
        <w:pStyle w:val="FirstParagraph"/>
      </w:pPr>
      <w:r>
        <w:t xml:space="preserve">But also:</w:t>
      </w:r>
    </w:p>
    <w:p>
      <w:pPr>
        <w:pStyle w:val="Compact"/>
        <w:numPr>
          <w:ilvl w:val="0"/>
          <w:numId w:val="1075"/>
        </w:numPr>
      </w:pPr>
      <w:r>
        <w:t xml:space="preserve">operational complexity</w:t>
      </w:r>
    </w:p>
    <w:p>
      <w:pPr>
        <w:pStyle w:val="Compact"/>
        <w:numPr>
          <w:ilvl w:val="0"/>
          <w:numId w:val="1075"/>
        </w:numPr>
      </w:pPr>
      <w:r>
        <w:t xml:space="preserve">reliability risks</w:t>
      </w:r>
    </w:p>
    <w:p>
      <w:pPr>
        <w:pStyle w:val="Compact"/>
        <w:numPr>
          <w:ilvl w:val="0"/>
          <w:numId w:val="1075"/>
        </w:numPr>
      </w:pPr>
      <w:r>
        <w:t xml:space="preserve">overfitting danger</w:t>
      </w:r>
    </w:p>
    <w:p>
      <w:pPr>
        <w:pStyle w:val="Compact"/>
        <w:numPr>
          <w:ilvl w:val="0"/>
          <w:numId w:val="1075"/>
        </w:numPr>
      </w:pPr>
      <w:r>
        <w:t xml:space="preserve">heavy infrastructure requirements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8" w:name="final-score"/>
    <w:p>
      <w:pPr>
        <w:pStyle w:val="Heading1"/>
      </w:pPr>
      <w:r>
        <w:t xml:space="preserve">Final Score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8.7/10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Innovation</w:t>
            </w:r>
          </w:p>
        </w:tc>
        <w:tc>
          <w:tcPr/>
          <w:p>
            <w:pPr>
              <w:pStyle w:val="Compact"/>
            </w:pPr>
            <w:r>
              <w:t xml:space="preserve">9.2/10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Scalability</w:t>
            </w:r>
          </w:p>
        </w:tc>
        <w:tc>
          <w:tcPr/>
          <w:p>
            <w:pPr>
              <w:pStyle w:val="Compact"/>
            </w:pPr>
            <w:r>
              <w:t xml:space="preserve">8.5/10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Stability</w:t>
            </w:r>
          </w:p>
        </w:tc>
        <w:tc>
          <w:tcPr/>
          <w:p>
            <w:pPr>
              <w:pStyle w:val="Compact"/>
            </w:pPr>
            <w:r>
              <w:t xml:space="preserve">5.8/10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Management</w:t>
            </w:r>
          </w:p>
        </w:tc>
        <w:tc>
          <w:tcPr/>
          <w:p>
            <w:pPr>
              <w:pStyle w:val="Compact"/>
            </w:pPr>
            <w:r>
              <w:t xml:space="preserve">4.2/10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Beginner Friendliness</w:t>
            </w:r>
          </w:p>
        </w:tc>
        <w:tc>
          <w:tcPr/>
          <w:p>
            <w:pPr>
              <w:pStyle w:val="Compact"/>
            </w:pPr>
            <w:r>
              <w:t xml:space="preserve">3/10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Real-Money Safety</w:t>
            </w:r>
          </w:p>
        </w:tc>
        <w:tc>
          <w:tcPr/>
          <w:p>
            <w:pPr>
              <w:pStyle w:val="Compact"/>
            </w:pPr>
            <w:r>
              <w:t xml:space="preserve">4.5/10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 Potential</w:t>
            </w:r>
          </w:p>
        </w:tc>
        <w:tc>
          <w:tcPr/>
          <w:p>
            <w:pPr>
              <w:pStyle w:val="Compact"/>
            </w:pPr>
            <w:r>
              <w:t xml:space="preserve">9/10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Long-Term Potential</w:t>
            </w:r>
          </w:p>
        </w:tc>
        <w:tc>
          <w:tcPr/>
          <w:p>
            <w:pPr>
              <w:pStyle w:val="Compact"/>
            </w:pPr>
            <w:r>
              <w:t xml:space="preserve">8.8/10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8"/>
    <w:bookmarkStart w:id="99" w:name="ultimate-summary"/>
    <w:p>
      <w:pPr>
        <w:pStyle w:val="Heading1"/>
      </w:pPr>
      <w:r>
        <w:t xml:space="preserve">Ultimate Summary</w:t>
      </w:r>
    </w:p>
    <w:p>
      <w:pPr>
        <w:pStyle w:val="FirstParagraph"/>
      </w:pPr>
      <w:r>
        <w:t xml:space="preserve">This system is basically:</w:t>
      </w:r>
    </w:p>
    <w:p>
      <w:pPr>
        <w:pStyle w:val="BodyText"/>
      </w:pPr>
      <w:r>
        <w:t xml:space="preserve">“A prototype AI hedge-fund brain trying to evolve into a fully autonomous trading ecosystem.”</w:t>
      </w:r>
    </w:p>
    <w:p>
      <w:pPr>
        <w:pStyle w:val="BodyText"/>
      </w:pPr>
      <w:r>
        <w:t xml:space="preserve">The dangerous part:</w:t>
      </w:r>
      <w:r>
        <w:t xml:space="preserve"> </w:t>
      </w:r>
      <w:r>
        <w:t xml:space="preserve">It LOOKS more profitable than it really is.</w:t>
      </w:r>
    </w:p>
    <w:p>
      <w:pPr>
        <w:pStyle w:val="BodyText"/>
      </w:pPr>
      <w:r>
        <w:t xml:space="preserve">The powerful part:</w:t>
      </w:r>
      <w:r>
        <w:t xml:space="preserve"> </w:t>
      </w:r>
      <w:r>
        <w:t xml:space="preserve">With enough engineering, testing, risk management, and execution quality…</w:t>
      </w:r>
      <w:r>
        <w:t xml:space="preserve"> </w:t>
      </w:r>
      <w:r>
        <w:t xml:space="preserve">this COULD evolve into a serious quantitative AI trading platform.</w:t>
      </w:r>
    </w:p>
    <w:p>
      <w:pPr>
        <w:pStyle w:val="BodyText"/>
      </w:pPr>
      <w:r>
        <w:t xml:space="preserve">But right now?</w:t>
      </w:r>
    </w:p>
    <w:p>
      <w:pPr>
        <w:pStyle w:val="BodyText"/>
      </w:pPr>
      <w:r>
        <w:t xml:space="preserve">It is still:</w:t>
      </w:r>
    </w:p>
    <w:p>
      <w:pPr>
        <w:pStyle w:val="Compact"/>
        <w:numPr>
          <w:ilvl w:val="0"/>
          <w:numId w:val="1076"/>
        </w:numPr>
      </w:pPr>
      <w:r>
        <w:t xml:space="preserve">experimental</w:t>
      </w:r>
    </w:p>
    <w:p>
      <w:pPr>
        <w:pStyle w:val="Compact"/>
        <w:numPr>
          <w:ilvl w:val="0"/>
          <w:numId w:val="1076"/>
        </w:numPr>
      </w:pPr>
      <w:r>
        <w:t xml:space="preserve">research-grade</w:t>
      </w:r>
    </w:p>
    <w:p>
      <w:pPr>
        <w:pStyle w:val="Compact"/>
        <w:numPr>
          <w:ilvl w:val="0"/>
          <w:numId w:val="1076"/>
        </w:numPr>
      </w:pPr>
      <w:r>
        <w:t xml:space="preserve">infrastructure-heavy</w:t>
      </w:r>
    </w:p>
    <w:p>
      <w:pPr>
        <w:pStyle w:val="Compact"/>
        <w:numPr>
          <w:ilvl w:val="0"/>
          <w:numId w:val="1076"/>
        </w:numPr>
      </w:pPr>
      <w:r>
        <w:t xml:space="preserve">high maintenance</w:t>
      </w:r>
    </w:p>
    <w:p>
      <w:pPr>
        <w:pStyle w:val="FirstParagraph"/>
      </w:pPr>
      <w:r>
        <w:t xml:space="preserve">Treat it like:</w:t>
      </w:r>
    </w:p>
    <w:p>
      <w:pPr>
        <w:numPr>
          <w:ilvl w:val="0"/>
          <w:numId w:val="1077"/>
        </w:numPr>
      </w:pPr>
      <w:r>
        <w:t xml:space="preserve">a weapons lab</w:t>
      </w:r>
      <w:r>
        <w:t xml:space="preserve"> </w:t>
      </w:r>
      <w:r>
        <w:t xml:space="preserve">NOT</w:t>
      </w:r>
    </w:p>
    <w:p>
      <w:pPr>
        <w:numPr>
          <w:ilvl w:val="0"/>
          <w:numId w:val="1077"/>
        </w:numPr>
      </w:pPr>
      <w:r>
        <w:t xml:space="preserve">a magic ATM.</w:t>
      </w:r>
    </w:p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2026-05-19T09:09:30Z</dcterms:created>
  <dcterms:modified xsi:type="dcterms:W3CDTF">2026-05-19T09:09:30Z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