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228" w:rsidRPr="00945228" w:rsidRDefault="00945228" w:rsidP="00945228">
      <w:pPr>
        <w:pStyle w:val="NoSpacing"/>
        <w:rPr>
          <w:b/>
          <w:sz w:val="36"/>
        </w:rPr>
      </w:pPr>
      <w:r w:rsidRPr="00945228">
        <w:rPr>
          <w:b/>
          <w:sz w:val="36"/>
        </w:rPr>
        <w:t xml:space="preserve">CS 248 </w:t>
      </w:r>
    </w:p>
    <w:p w:rsidR="003E7607" w:rsidRPr="00945228" w:rsidRDefault="00945228" w:rsidP="00945228">
      <w:pPr>
        <w:pStyle w:val="NoSpacing"/>
        <w:rPr>
          <w:b/>
          <w:sz w:val="36"/>
        </w:rPr>
      </w:pPr>
      <w:r w:rsidRPr="00945228">
        <w:rPr>
          <w:b/>
          <w:sz w:val="36"/>
        </w:rPr>
        <w:t xml:space="preserve">Term Project: </w:t>
      </w:r>
      <w:proofErr w:type="spellStart"/>
      <w:r w:rsidR="003E7607" w:rsidRPr="00945228">
        <w:rPr>
          <w:b/>
          <w:sz w:val="36"/>
        </w:rPr>
        <w:t>SuperStore</w:t>
      </w:r>
      <w:proofErr w:type="spellEnd"/>
    </w:p>
    <w:p w:rsidR="003E7607" w:rsidRDefault="0067444D" w:rsidP="00945228">
      <w:pPr>
        <w:pStyle w:val="NoSpacing"/>
      </w:pPr>
      <w:hyperlink r:id="rId5" w:history="1">
        <w:r w:rsidR="003E7607" w:rsidRPr="003E7607">
          <w:rPr>
            <w:rStyle w:val="Hyperlink"/>
          </w:rPr>
          <w:t>https://community.tableau.com/docs/DOC-10371</w:t>
        </w:r>
      </w:hyperlink>
    </w:p>
    <w:p w:rsidR="00945228" w:rsidRDefault="00945228" w:rsidP="00945228">
      <w:pPr>
        <w:pStyle w:val="NoSpacing"/>
      </w:pPr>
    </w:p>
    <w:p w:rsidR="00945228" w:rsidRPr="00D05F6F" w:rsidRDefault="00945228" w:rsidP="00945228">
      <w:pPr>
        <w:pStyle w:val="NoSpacing"/>
        <w:rPr>
          <w:sz w:val="32"/>
        </w:rPr>
      </w:pPr>
      <w:r w:rsidRPr="00D05F6F">
        <w:rPr>
          <w:sz w:val="32"/>
        </w:rPr>
        <w:t xml:space="preserve">To import </w:t>
      </w:r>
      <w:r w:rsidR="00780807">
        <w:rPr>
          <w:sz w:val="32"/>
        </w:rPr>
        <w:t>s</w:t>
      </w:r>
      <w:r w:rsidRPr="00D05F6F">
        <w:rPr>
          <w:sz w:val="32"/>
        </w:rPr>
        <w:t>uper</w:t>
      </w:r>
      <w:r w:rsidR="00780807">
        <w:rPr>
          <w:sz w:val="32"/>
        </w:rPr>
        <w:t>s</w:t>
      </w:r>
      <w:r w:rsidRPr="00D05F6F">
        <w:rPr>
          <w:sz w:val="32"/>
        </w:rPr>
        <w:t>tore DB</w:t>
      </w:r>
    </w:p>
    <w:p w:rsidR="00945228" w:rsidRPr="00D05F6F" w:rsidRDefault="00945228" w:rsidP="00945228">
      <w:pPr>
        <w:pStyle w:val="NoSpacing"/>
        <w:rPr>
          <w:sz w:val="24"/>
          <w:szCs w:val="24"/>
        </w:rPr>
      </w:pPr>
      <w:r w:rsidRPr="00D05F6F">
        <w:rPr>
          <w:sz w:val="24"/>
          <w:szCs w:val="24"/>
        </w:rPr>
        <w:t>Increase the import size</w:t>
      </w:r>
    </w:p>
    <w:p w:rsidR="00945228" w:rsidRPr="00D05F6F" w:rsidRDefault="00945228" w:rsidP="00945228">
      <w:pPr>
        <w:pStyle w:val="NoSpacing"/>
        <w:rPr>
          <w:sz w:val="24"/>
          <w:szCs w:val="24"/>
        </w:rPr>
      </w:pPr>
      <w:proofErr w:type="spellStart"/>
      <w:r w:rsidRPr="00D05F6F">
        <w:rPr>
          <w:sz w:val="24"/>
          <w:szCs w:val="24"/>
        </w:rPr>
        <w:t>Xampp</w:t>
      </w:r>
      <w:proofErr w:type="spellEnd"/>
      <w:r w:rsidRPr="00D05F6F">
        <w:rPr>
          <w:sz w:val="24"/>
          <w:szCs w:val="24"/>
        </w:rPr>
        <w:t>/</w:t>
      </w:r>
      <w:proofErr w:type="spellStart"/>
      <w:r w:rsidRPr="00D05F6F">
        <w:rPr>
          <w:sz w:val="24"/>
          <w:szCs w:val="24"/>
        </w:rPr>
        <w:t>php</w:t>
      </w:r>
      <w:proofErr w:type="spellEnd"/>
      <w:r w:rsidRPr="00D05F6F">
        <w:rPr>
          <w:sz w:val="24"/>
          <w:szCs w:val="24"/>
        </w:rPr>
        <w:t>/php.ini</w:t>
      </w:r>
    </w:p>
    <w:p w:rsidR="00945228" w:rsidRPr="00D05F6F" w:rsidRDefault="00945228" w:rsidP="00945228">
      <w:pPr>
        <w:pStyle w:val="NoSpacing"/>
        <w:rPr>
          <w:sz w:val="24"/>
          <w:szCs w:val="24"/>
        </w:rPr>
      </w:pPr>
    </w:p>
    <w:p w:rsidR="00945228" w:rsidRPr="00D05F6F" w:rsidRDefault="00945228" w:rsidP="00945228">
      <w:pPr>
        <w:pStyle w:val="NoSpacing"/>
        <w:rPr>
          <w:sz w:val="24"/>
          <w:szCs w:val="24"/>
        </w:rPr>
      </w:pPr>
      <w:r w:rsidRPr="00D05F6F">
        <w:rPr>
          <w:sz w:val="24"/>
          <w:szCs w:val="24"/>
        </w:rPr>
        <w:t>; Maximum allowed size for uploaded files.</w:t>
      </w:r>
    </w:p>
    <w:p w:rsidR="00945228" w:rsidRPr="00D05F6F" w:rsidRDefault="00945228" w:rsidP="00945228">
      <w:pPr>
        <w:pStyle w:val="NoSpacing"/>
        <w:rPr>
          <w:sz w:val="24"/>
          <w:szCs w:val="24"/>
        </w:rPr>
      </w:pPr>
      <w:r w:rsidRPr="00D05F6F">
        <w:rPr>
          <w:sz w:val="24"/>
          <w:szCs w:val="24"/>
        </w:rPr>
        <w:t>; http://php.net/upload-max-filesize</w:t>
      </w:r>
    </w:p>
    <w:p w:rsidR="00945228" w:rsidRPr="00D05F6F" w:rsidRDefault="00945228" w:rsidP="00945228">
      <w:pPr>
        <w:pStyle w:val="NoSpacing"/>
        <w:rPr>
          <w:color w:val="FF0000"/>
          <w:sz w:val="24"/>
          <w:szCs w:val="24"/>
        </w:rPr>
      </w:pPr>
      <w:proofErr w:type="spellStart"/>
      <w:r w:rsidRPr="00D05F6F">
        <w:rPr>
          <w:color w:val="FF0000"/>
          <w:sz w:val="24"/>
          <w:szCs w:val="24"/>
        </w:rPr>
        <w:t>upload_max_filesize</w:t>
      </w:r>
      <w:proofErr w:type="spellEnd"/>
      <w:r w:rsidRPr="00D05F6F">
        <w:rPr>
          <w:color w:val="FF0000"/>
          <w:sz w:val="24"/>
          <w:szCs w:val="24"/>
        </w:rPr>
        <w:t xml:space="preserve">=2M becomes </w:t>
      </w:r>
      <w:proofErr w:type="spellStart"/>
      <w:r w:rsidRPr="00D05F6F">
        <w:rPr>
          <w:color w:val="FF0000"/>
          <w:sz w:val="24"/>
          <w:szCs w:val="24"/>
        </w:rPr>
        <w:t>upload_max_filesize</w:t>
      </w:r>
      <w:proofErr w:type="spellEnd"/>
      <w:r w:rsidRPr="00D05F6F">
        <w:rPr>
          <w:color w:val="FF0000"/>
          <w:sz w:val="24"/>
          <w:szCs w:val="24"/>
        </w:rPr>
        <w:t>=50M</w:t>
      </w:r>
    </w:p>
    <w:p w:rsidR="00945228" w:rsidRPr="00D05F6F" w:rsidRDefault="00945228" w:rsidP="00945228">
      <w:pPr>
        <w:pStyle w:val="NoSpacing"/>
        <w:rPr>
          <w:sz w:val="24"/>
          <w:szCs w:val="24"/>
        </w:rPr>
      </w:pPr>
    </w:p>
    <w:p w:rsidR="00945228" w:rsidRPr="00D05F6F" w:rsidRDefault="00945228" w:rsidP="00945228">
      <w:pPr>
        <w:pStyle w:val="NoSpacing"/>
        <w:rPr>
          <w:sz w:val="24"/>
          <w:szCs w:val="24"/>
        </w:rPr>
      </w:pPr>
      <w:r w:rsidRPr="00D05F6F">
        <w:rPr>
          <w:sz w:val="24"/>
          <w:szCs w:val="24"/>
        </w:rPr>
        <w:t>; Maximum size of POST data that PHP will accept.</w:t>
      </w:r>
    </w:p>
    <w:p w:rsidR="00945228" w:rsidRPr="00D05F6F" w:rsidRDefault="00945228" w:rsidP="00945228">
      <w:pPr>
        <w:pStyle w:val="NoSpacing"/>
        <w:rPr>
          <w:sz w:val="24"/>
          <w:szCs w:val="24"/>
        </w:rPr>
      </w:pPr>
      <w:r w:rsidRPr="00D05F6F">
        <w:rPr>
          <w:sz w:val="24"/>
          <w:szCs w:val="24"/>
        </w:rPr>
        <w:t>; Its value may be 0 to disable the limit. It is ignored if POST data reading</w:t>
      </w:r>
    </w:p>
    <w:p w:rsidR="00945228" w:rsidRPr="00D05F6F" w:rsidRDefault="00945228" w:rsidP="00945228">
      <w:pPr>
        <w:pStyle w:val="NoSpacing"/>
        <w:rPr>
          <w:sz w:val="24"/>
          <w:szCs w:val="24"/>
        </w:rPr>
      </w:pPr>
      <w:r w:rsidRPr="00D05F6F">
        <w:rPr>
          <w:sz w:val="24"/>
          <w:szCs w:val="24"/>
        </w:rPr>
        <w:t xml:space="preserve">; is disabled through </w:t>
      </w:r>
      <w:proofErr w:type="spellStart"/>
      <w:r w:rsidRPr="00D05F6F">
        <w:rPr>
          <w:sz w:val="24"/>
          <w:szCs w:val="24"/>
        </w:rPr>
        <w:t>enable_post_data_reading</w:t>
      </w:r>
      <w:proofErr w:type="spellEnd"/>
      <w:r w:rsidRPr="00D05F6F">
        <w:rPr>
          <w:sz w:val="24"/>
          <w:szCs w:val="24"/>
        </w:rPr>
        <w:t>.</w:t>
      </w:r>
    </w:p>
    <w:p w:rsidR="00945228" w:rsidRPr="00D05F6F" w:rsidRDefault="00945228" w:rsidP="00945228">
      <w:pPr>
        <w:pStyle w:val="NoSpacing"/>
        <w:rPr>
          <w:sz w:val="24"/>
          <w:szCs w:val="24"/>
        </w:rPr>
      </w:pPr>
      <w:r w:rsidRPr="00D05F6F">
        <w:rPr>
          <w:sz w:val="24"/>
          <w:szCs w:val="24"/>
        </w:rPr>
        <w:t>; http://php.net/post-max-size</w:t>
      </w:r>
    </w:p>
    <w:p w:rsidR="00945228" w:rsidRPr="00D05F6F" w:rsidRDefault="00945228" w:rsidP="00945228">
      <w:pPr>
        <w:pStyle w:val="NoSpacing"/>
        <w:rPr>
          <w:color w:val="FF0000"/>
          <w:sz w:val="24"/>
          <w:szCs w:val="24"/>
        </w:rPr>
      </w:pPr>
      <w:proofErr w:type="spellStart"/>
      <w:r w:rsidRPr="00D05F6F">
        <w:rPr>
          <w:color w:val="FF0000"/>
          <w:sz w:val="24"/>
          <w:szCs w:val="24"/>
        </w:rPr>
        <w:t>post_max_size</w:t>
      </w:r>
      <w:proofErr w:type="spellEnd"/>
      <w:r w:rsidRPr="00D05F6F">
        <w:rPr>
          <w:color w:val="FF0000"/>
          <w:sz w:val="24"/>
          <w:szCs w:val="24"/>
        </w:rPr>
        <w:t xml:space="preserve">=8M becomes </w:t>
      </w:r>
      <w:proofErr w:type="spellStart"/>
      <w:r w:rsidRPr="00D05F6F">
        <w:rPr>
          <w:color w:val="FF0000"/>
          <w:sz w:val="24"/>
          <w:szCs w:val="24"/>
        </w:rPr>
        <w:t>post_max_size</w:t>
      </w:r>
      <w:proofErr w:type="spellEnd"/>
      <w:r w:rsidRPr="00D05F6F">
        <w:rPr>
          <w:color w:val="FF0000"/>
          <w:sz w:val="24"/>
          <w:szCs w:val="24"/>
        </w:rPr>
        <w:t>=50M</w:t>
      </w:r>
    </w:p>
    <w:p w:rsidR="00780807" w:rsidRDefault="00780807" w:rsidP="00945228">
      <w:pPr>
        <w:pStyle w:val="NoSpacing"/>
        <w:rPr>
          <w:sz w:val="24"/>
          <w:szCs w:val="24"/>
        </w:rPr>
      </w:pPr>
    </w:p>
    <w:p w:rsidR="00FE3E17" w:rsidRDefault="00FE3E17" w:rsidP="009452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______________________________________</w:t>
      </w:r>
    </w:p>
    <w:p w:rsidR="00FE3E17" w:rsidRDefault="00FE3E17" w:rsidP="00945228">
      <w:pPr>
        <w:pStyle w:val="NoSpacing"/>
        <w:rPr>
          <w:sz w:val="24"/>
          <w:szCs w:val="24"/>
        </w:rPr>
      </w:pPr>
    </w:p>
    <w:p w:rsidR="00780807" w:rsidRDefault="00780807" w:rsidP="009452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Launch the servers</w:t>
      </w:r>
    </w:p>
    <w:p w:rsidR="00780807" w:rsidRDefault="00780807" w:rsidP="00945228">
      <w:pPr>
        <w:pStyle w:val="NoSpacing"/>
        <w:rPr>
          <w:sz w:val="24"/>
          <w:szCs w:val="24"/>
        </w:rPr>
      </w:pPr>
    </w:p>
    <w:p w:rsidR="00945228" w:rsidRDefault="00945228" w:rsidP="00945228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phpMyAdmin</w:t>
      </w:r>
      <w:proofErr w:type="spellEnd"/>
    </w:p>
    <w:p w:rsidR="00780807" w:rsidRDefault="00780807" w:rsidP="00945228">
      <w:pPr>
        <w:pStyle w:val="NoSpacing"/>
        <w:rPr>
          <w:sz w:val="24"/>
          <w:szCs w:val="24"/>
        </w:rPr>
      </w:pPr>
    </w:p>
    <w:p w:rsidR="00FE3E17" w:rsidRDefault="00FE3E17" w:rsidP="009452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the database</w:t>
      </w:r>
    </w:p>
    <w:p w:rsidR="00945228" w:rsidRDefault="00945228" w:rsidP="00945228">
      <w:pPr>
        <w:pStyle w:val="NoSpacing"/>
        <w:rPr>
          <w:b/>
          <w:sz w:val="32"/>
          <w:szCs w:val="24"/>
        </w:rPr>
      </w:pPr>
      <w:r w:rsidRPr="00FE3E17">
        <w:rPr>
          <w:b/>
          <w:sz w:val="32"/>
          <w:szCs w:val="24"/>
        </w:rPr>
        <w:t>Home &gt; Databases &gt; Create database (superstore)</w:t>
      </w:r>
    </w:p>
    <w:p w:rsidR="00BF50EF" w:rsidRPr="00FE3E17" w:rsidRDefault="00BF50EF" w:rsidP="00945228">
      <w:pPr>
        <w:pStyle w:val="NoSpacing"/>
        <w:rPr>
          <w:b/>
          <w:sz w:val="32"/>
          <w:szCs w:val="24"/>
        </w:rPr>
      </w:pPr>
    </w:p>
    <w:p w:rsidR="00FE3E17" w:rsidRDefault="00FE3E17" w:rsidP="009452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Import this file </w:t>
      </w:r>
    </w:p>
    <w:p w:rsidR="00945228" w:rsidRPr="00FE3E17" w:rsidRDefault="00945228" w:rsidP="00945228">
      <w:pPr>
        <w:pStyle w:val="NoSpacing"/>
        <w:rPr>
          <w:b/>
          <w:sz w:val="24"/>
          <w:szCs w:val="24"/>
        </w:rPr>
      </w:pPr>
      <w:r w:rsidRPr="00FE3E17">
        <w:rPr>
          <w:b/>
          <w:sz w:val="24"/>
          <w:szCs w:val="24"/>
        </w:rPr>
        <w:t>in10-analytics.rds.amazonaws.superstore.sql</w:t>
      </w:r>
    </w:p>
    <w:p w:rsidR="00945228" w:rsidRDefault="00945228" w:rsidP="00945228">
      <w:pPr>
        <w:pStyle w:val="NoSpacing"/>
        <w:rPr>
          <w:sz w:val="24"/>
          <w:szCs w:val="24"/>
        </w:rPr>
      </w:pPr>
    </w:p>
    <w:p w:rsidR="00945228" w:rsidRDefault="00945228" w:rsidP="009452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Go</w:t>
      </w:r>
    </w:p>
    <w:p w:rsidR="00945228" w:rsidRDefault="00945228" w:rsidP="00945228">
      <w:pPr>
        <w:pStyle w:val="NoSpacing"/>
        <w:rPr>
          <w:sz w:val="24"/>
          <w:szCs w:val="24"/>
        </w:rPr>
      </w:pPr>
    </w:p>
    <w:p w:rsidR="00945228" w:rsidRPr="0062561C" w:rsidRDefault="00945228" w:rsidP="00945228">
      <w:pPr>
        <w:pStyle w:val="NoSpacing"/>
        <w:rPr>
          <w:sz w:val="24"/>
          <w:szCs w:val="24"/>
        </w:rPr>
      </w:pPr>
      <w:r w:rsidRPr="0062561C">
        <w:rPr>
          <w:sz w:val="24"/>
          <w:szCs w:val="24"/>
        </w:rPr>
        <w:t xml:space="preserve">GRANT SELECT, INSERT, DELETE, UPDATE </w:t>
      </w:r>
    </w:p>
    <w:p w:rsidR="00945228" w:rsidRPr="0062561C" w:rsidRDefault="00945228" w:rsidP="00945228">
      <w:pPr>
        <w:pStyle w:val="NoSpacing"/>
        <w:rPr>
          <w:sz w:val="24"/>
          <w:szCs w:val="24"/>
        </w:rPr>
      </w:pPr>
      <w:r w:rsidRPr="0062561C">
        <w:rPr>
          <w:sz w:val="24"/>
          <w:szCs w:val="24"/>
        </w:rPr>
        <w:t xml:space="preserve">ON </w:t>
      </w:r>
      <w:r>
        <w:rPr>
          <w:sz w:val="24"/>
          <w:szCs w:val="24"/>
        </w:rPr>
        <w:t>superstore</w:t>
      </w:r>
      <w:r w:rsidRPr="0062561C">
        <w:rPr>
          <w:sz w:val="24"/>
          <w:szCs w:val="24"/>
        </w:rPr>
        <w:t xml:space="preserve">.* </w:t>
      </w:r>
    </w:p>
    <w:p w:rsidR="00945228" w:rsidRPr="0062561C" w:rsidRDefault="00945228" w:rsidP="00945228">
      <w:pPr>
        <w:pStyle w:val="NoSpacing"/>
        <w:rPr>
          <w:sz w:val="24"/>
          <w:szCs w:val="24"/>
        </w:rPr>
      </w:pPr>
      <w:r w:rsidRPr="0062561C">
        <w:rPr>
          <w:sz w:val="24"/>
          <w:szCs w:val="24"/>
        </w:rPr>
        <w:t xml:space="preserve">TO </w:t>
      </w:r>
      <w:proofErr w:type="spellStart"/>
      <w:r w:rsidRPr="0062561C">
        <w:rPr>
          <w:sz w:val="24"/>
          <w:szCs w:val="24"/>
        </w:rPr>
        <w:t>mgs_user@localhost</w:t>
      </w:r>
      <w:proofErr w:type="spellEnd"/>
      <w:r w:rsidRPr="0062561C">
        <w:rPr>
          <w:sz w:val="24"/>
          <w:szCs w:val="24"/>
        </w:rPr>
        <w:t xml:space="preserve"> IDENTIFIED BY 'pa55word' </w:t>
      </w:r>
    </w:p>
    <w:p w:rsidR="00945228" w:rsidRDefault="00945228">
      <w:r>
        <w:br w:type="page"/>
      </w:r>
    </w:p>
    <w:p w:rsidR="00945228" w:rsidRPr="00945228" w:rsidRDefault="00945228">
      <w:pPr>
        <w:rPr>
          <w:b/>
          <w:sz w:val="32"/>
        </w:rPr>
      </w:pPr>
      <w:r w:rsidRPr="00945228">
        <w:rPr>
          <w:b/>
          <w:sz w:val="32"/>
        </w:rPr>
        <w:lastRenderedPageBreak/>
        <w:t>Assignment Requirements</w:t>
      </w:r>
    </w:p>
    <w:p w:rsidR="00CA2EE6" w:rsidRDefault="009352DF" w:rsidP="00B27F1C">
      <w:pPr>
        <w:pStyle w:val="NoSpacing"/>
      </w:pPr>
      <w:r>
        <w:t>superstore tables</w:t>
      </w:r>
    </w:p>
    <w:p w:rsidR="00B27F1C" w:rsidRDefault="00B27F1C" w:rsidP="00B27F1C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3598"/>
        <w:gridCol w:w="2989"/>
        <w:gridCol w:w="2989"/>
      </w:tblGrid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rPr>
                <w:b/>
              </w:rPr>
            </w:pPr>
            <w:r w:rsidRPr="003A2270">
              <w:rPr>
                <w:b/>
              </w:rPr>
              <w:t>orders table</w:t>
            </w:r>
          </w:p>
        </w:tc>
        <w:tc>
          <w:tcPr>
            <w:tcW w:w="2989" w:type="dxa"/>
          </w:tcPr>
          <w:p w:rsidR="003A2270" w:rsidRPr="00FA380F" w:rsidRDefault="003A2270" w:rsidP="00705F86">
            <w:pPr>
              <w:pStyle w:val="NoSpacing"/>
              <w:rPr>
                <w:b/>
              </w:rPr>
            </w:pPr>
            <w:r w:rsidRPr="00FA380F">
              <w:rPr>
                <w:b/>
              </w:rPr>
              <w:t>people table</w:t>
            </w:r>
          </w:p>
        </w:tc>
        <w:tc>
          <w:tcPr>
            <w:tcW w:w="2989" w:type="dxa"/>
          </w:tcPr>
          <w:p w:rsidR="003A2270" w:rsidRPr="008C388B" w:rsidRDefault="003A2270" w:rsidP="004657DB">
            <w:pPr>
              <w:pStyle w:val="NoSpacing"/>
              <w:rPr>
                <w:b/>
              </w:rPr>
            </w:pPr>
            <w:r w:rsidRPr="008C388B">
              <w:rPr>
                <w:b/>
              </w:rPr>
              <w:t>returns table</w:t>
            </w: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F50EF">
            <w:pPr>
              <w:pStyle w:val="NoSpacing"/>
            </w:pPr>
            <w:proofErr w:type="spellStart"/>
            <w:r w:rsidRPr="003A2270">
              <w:t>Row</w:t>
            </w:r>
            <w:r w:rsidR="00BF50EF">
              <w:t>_</w:t>
            </w:r>
            <w:r w:rsidRPr="003A2270">
              <w:t>ID</w:t>
            </w:r>
            <w:proofErr w:type="spellEnd"/>
          </w:p>
        </w:tc>
        <w:tc>
          <w:tcPr>
            <w:tcW w:w="2989" w:type="dxa"/>
          </w:tcPr>
          <w:p w:rsidR="003A2270" w:rsidRPr="00FA380F" w:rsidRDefault="003A2270" w:rsidP="00705F86">
            <w:pPr>
              <w:pStyle w:val="NoSpacing"/>
            </w:pPr>
            <w:r w:rsidRPr="00FA380F">
              <w:t>Person</w:t>
            </w:r>
          </w:p>
        </w:tc>
        <w:tc>
          <w:tcPr>
            <w:tcW w:w="2989" w:type="dxa"/>
          </w:tcPr>
          <w:p w:rsidR="003A2270" w:rsidRPr="008C388B" w:rsidRDefault="003A2270" w:rsidP="00780807">
            <w:pPr>
              <w:pStyle w:val="NoSpacing"/>
            </w:pPr>
            <w:proofErr w:type="spellStart"/>
            <w:r w:rsidRPr="008C388B">
              <w:t>Order</w:t>
            </w:r>
            <w:r w:rsidR="00780807">
              <w:t>_</w:t>
            </w:r>
            <w:r w:rsidRPr="008C388B">
              <w:t>ID</w:t>
            </w:r>
            <w:proofErr w:type="spellEnd"/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BF50EF" w:rsidP="00BB1D09">
            <w:pPr>
              <w:pStyle w:val="NoSpacing"/>
            </w:pPr>
            <w:proofErr w:type="spellStart"/>
            <w:r>
              <w:t>Order_</w:t>
            </w:r>
            <w:r w:rsidR="003A2270" w:rsidRPr="003A2270">
              <w:t>ID</w:t>
            </w:r>
            <w:proofErr w:type="spellEnd"/>
          </w:p>
        </w:tc>
        <w:tc>
          <w:tcPr>
            <w:tcW w:w="2989" w:type="dxa"/>
          </w:tcPr>
          <w:p w:rsidR="003A2270" w:rsidRPr="00FA380F" w:rsidRDefault="003A2270" w:rsidP="00705F86">
            <w:pPr>
              <w:pStyle w:val="NoSpacing"/>
            </w:pPr>
            <w:r w:rsidRPr="00FA380F">
              <w:t>Region</w:t>
            </w:r>
          </w:p>
        </w:tc>
        <w:tc>
          <w:tcPr>
            <w:tcW w:w="2989" w:type="dxa"/>
          </w:tcPr>
          <w:p w:rsidR="003A2270" w:rsidRPr="008C388B" w:rsidRDefault="003A2270" w:rsidP="004657DB">
            <w:pPr>
              <w:pStyle w:val="NoSpacing"/>
            </w:pPr>
            <w:r w:rsidRPr="008C388B">
              <w:t>Returned</w:t>
            </w: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proofErr w:type="spellStart"/>
            <w:r w:rsidRPr="003A2270">
              <w:t>Order</w:t>
            </w:r>
            <w:r w:rsidR="00BF50EF">
              <w:t>_</w:t>
            </w:r>
            <w:r w:rsidRPr="003A2270">
              <w:t>Date</w:t>
            </w:r>
            <w:proofErr w:type="spellEnd"/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proofErr w:type="spellStart"/>
            <w:r w:rsidRPr="003A2270">
              <w:t>Ship</w:t>
            </w:r>
            <w:r w:rsidR="00BF50EF">
              <w:t>_</w:t>
            </w:r>
            <w:r w:rsidRPr="003A2270">
              <w:t>Date</w:t>
            </w:r>
            <w:proofErr w:type="spellEnd"/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proofErr w:type="spellStart"/>
            <w:r w:rsidRPr="003A2270">
              <w:t>Ship</w:t>
            </w:r>
            <w:r w:rsidR="00BF50EF">
              <w:t>_</w:t>
            </w:r>
            <w:r w:rsidRPr="003A2270">
              <w:t>Mode</w:t>
            </w:r>
            <w:proofErr w:type="spellEnd"/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proofErr w:type="spellStart"/>
            <w:r w:rsidRPr="003A2270">
              <w:t>Customer</w:t>
            </w:r>
            <w:r w:rsidR="00BF50EF">
              <w:t>_</w:t>
            </w:r>
            <w:r w:rsidRPr="003A2270">
              <w:t>ID</w:t>
            </w:r>
            <w:proofErr w:type="spellEnd"/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proofErr w:type="spellStart"/>
            <w:r w:rsidRPr="003A2270">
              <w:t>Customer</w:t>
            </w:r>
            <w:r w:rsidR="00BF50EF">
              <w:t>_</w:t>
            </w:r>
            <w:r w:rsidRPr="003A2270">
              <w:t>Name</w:t>
            </w:r>
            <w:proofErr w:type="spellEnd"/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r w:rsidRPr="003A2270">
              <w:t>Segment</w:t>
            </w: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r w:rsidRPr="003A2270">
              <w:t>Country</w:t>
            </w: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r w:rsidRPr="003A2270">
              <w:t>City</w:t>
            </w: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r w:rsidRPr="003A2270">
              <w:t>State</w:t>
            </w: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proofErr w:type="spellStart"/>
            <w:r w:rsidRPr="003A2270">
              <w:t>Postal</w:t>
            </w:r>
            <w:r w:rsidR="00BF50EF">
              <w:t>_</w:t>
            </w:r>
            <w:r w:rsidRPr="003A2270">
              <w:t>Code</w:t>
            </w:r>
            <w:proofErr w:type="spellEnd"/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r w:rsidRPr="003A2270">
              <w:t>Region</w:t>
            </w:r>
            <w:r w:rsidR="00BF50EF">
              <w:t xml:space="preserve"> </w:t>
            </w: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proofErr w:type="spellStart"/>
            <w:r w:rsidRPr="003A2270">
              <w:t>Product</w:t>
            </w:r>
            <w:r w:rsidR="00BF50EF">
              <w:t>_</w:t>
            </w:r>
            <w:r w:rsidRPr="003A2270">
              <w:t>ID</w:t>
            </w:r>
            <w:proofErr w:type="spellEnd"/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r w:rsidRPr="003A2270">
              <w:t>Category</w:t>
            </w: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proofErr w:type="spellStart"/>
            <w:r w:rsidRPr="003A2270">
              <w:t>Sub</w:t>
            </w:r>
            <w:r w:rsidR="00BF50EF">
              <w:t>_</w:t>
            </w:r>
            <w:r w:rsidRPr="003A2270">
              <w:t>Category</w:t>
            </w:r>
            <w:proofErr w:type="spellEnd"/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proofErr w:type="spellStart"/>
            <w:r w:rsidRPr="003A2270">
              <w:t>Product</w:t>
            </w:r>
            <w:r w:rsidR="00BF50EF">
              <w:t>_</w:t>
            </w:r>
            <w:r w:rsidRPr="003A2270">
              <w:t>Name</w:t>
            </w:r>
            <w:proofErr w:type="spellEnd"/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r w:rsidRPr="003A2270">
              <w:t>Sales</w:t>
            </w: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r w:rsidRPr="003A2270">
              <w:t>Quantity</w:t>
            </w: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r w:rsidRPr="003A2270">
              <w:t>Discount</w:t>
            </w: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  <w:tr w:rsidR="003A2270" w:rsidRPr="003A2270" w:rsidTr="003A2270">
        <w:tc>
          <w:tcPr>
            <w:tcW w:w="3598" w:type="dxa"/>
          </w:tcPr>
          <w:p w:rsidR="003A2270" w:rsidRPr="003A2270" w:rsidRDefault="003A2270" w:rsidP="00BB1D09">
            <w:pPr>
              <w:pStyle w:val="NoSpacing"/>
            </w:pPr>
            <w:r w:rsidRPr="003A2270">
              <w:t>Profit</w:t>
            </w: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  <w:tc>
          <w:tcPr>
            <w:tcW w:w="2989" w:type="dxa"/>
          </w:tcPr>
          <w:p w:rsidR="003A2270" w:rsidRPr="003A2270" w:rsidRDefault="003A2270" w:rsidP="00BB1D09">
            <w:pPr>
              <w:pStyle w:val="NoSpacing"/>
            </w:pPr>
          </w:p>
        </w:tc>
      </w:tr>
    </w:tbl>
    <w:p w:rsidR="00B27F1C" w:rsidRDefault="00B27F1C" w:rsidP="00B27F1C">
      <w:pPr>
        <w:pStyle w:val="NoSpacing"/>
      </w:pPr>
    </w:p>
    <w:p w:rsidR="006825F7" w:rsidRDefault="006825F7" w:rsidP="00E8052D">
      <w:pPr>
        <w:pStyle w:val="ListParagraph"/>
        <w:numPr>
          <w:ilvl w:val="0"/>
          <w:numId w:val="3"/>
        </w:numPr>
      </w:pPr>
      <w:r>
        <w:t>You must use MVC architecture</w:t>
      </w:r>
    </w:p>
    <w:p w:rsidR="009352DF" w:rsidRDefault="009352DF" w:rsidP="00606F93">
      <w:pPr>
        <w:pStyle w:val="ListParagraph"/>
        <w:numPr>
          <w:ilvl w:val="0"/>
          <w:numId w:val="3"/>
        </w:numPr>
      </w:pPr>
      <w:r>
        <w:t>Categories:</w:t>
      </w:r>
    </w:p>
    <w:p w:rsidR="009352DF" w:rsidRDefault="009352DF" w:rsidP="00606F93">
      <w:pPr>
        <w:pStyle w:val="ListParagraph"/>
        <w:numPr>
          <w:ilvl w:val="1"/>
          <w:numId w:val="3"/>
        </w:numPr>
      </w:pPr>
      <w:r>
        <w:t>All</w:t>
      </w:r>
    </w:p>
    <w:p w:rsidR="009352DF" w:rsidRDefault="009352DF" w:rsidP="00606F93">
      <w:pPr>
        <w:pStyle w:val="ListParagraph"/>
        <w:numPr>
          <w:ilvl w:val="1"/>
          <w:numId w:val="3"/>
        </w:numPr>
      </w:pPr>
      <w:r>
        <w:t>Office Supplies</w:t>
      </w:r>
    </w:p>
    <w:p w:rsidR="009352DF" w:rsidRDefault="009352DF" w:rsidP="00606F93">
      <w:pPr>
        <w:pStyle w:val="ListParagraph"/>
        <w:numPr>
          <w:ilvl w:val="1"/>
          <w:numId w:val="3"/>
        </w:numPr>
      </w:pPr>
      <w:r>
        <w:t>Furniture</w:t>
      </w:r>
    </w:p>
    <w:p w:rsidR="009352DF" w:rsidRDefault="009352DF" w:rsidP="00606F93">
      <w:pPr>
        <w:pStyle w:val="ListParagraph"/>
        <w:numPr>
          <w:ilvl w:val="1"/>
          <w:numId w:val="3"/>
        </w:numPr>
      </w:pPr>
      <w:r>
        <w:t>Technology</w:t>
      </w:r>
    </w:p>
    <w:p w:rsidR="009352DF" w:rsidRDefault="009352DF" w:rsidP="00606F93">
      <w:pPr>
        <w:pStyle w:val="ListParagraph"/>
        <w:numPr>
          <w:ilvl w:val="0"/>
          <w:numId w:val="3"/>
        </w:numPr>
      </w:pPr>
      <w:r>
        <w:t>Segments:</w:t>
      </w:r>
    </w:p>
    <w:p w:rsidR="009352DF" w:rsidRDefault="009352DF" w:rsidP="00606F93">
      <w:pPr>
        <w:pStyle w:val="ListParagraph"/>
        <w:numPr>
          <w:ilvl w:val="1"/>
          <w:numId w:val="3"/>
        </w:numPr>
      </w:pPr>
      <w:r>
        <w:t>All</w:t>
      </w:r>
    </w:p>
    <w:p w:rsidR="009352DF" w:rsidRDefault="009352DF" w:rsidP="00606F93">
      <w:pPr>
        <w:pStyle w:val="ListParagraph"/>
        <w:numPr>
          <w:ilvl w:val="1"/>
          <w:numId w:val="3"/>
        </w:numPr>
      </w:pPr>
      <w:r>
        <w:t>Consumer</w:t>
      </w:r>
    </w:p>
    <w:p w:rsidR="009352DF" w:rsidRDefault="009352DF" w:rsidP="00606F93">
      <w:pPr>
        <w:pStyle w:val="ListParagraph"/>
        <w:numPr>
          <w:ilvl w:val="1"/>
          <w:numId w:val="3"/>
        </w:numPr>
      </w:pPr>
      <w:r>
        <w:t>Corporate</w:t>
      </w:r>
    </w:p>
    <w:p w:rsidR="009352DF" w:rsidRDefault="009352DF" w:rsidP="00606F93">
      <w:pPr>
        <w:pStyle w:val="ListParagraph"/>
        <w:numPr>
          <w:ilvl w:val="1"/>
          <w:numId w:val="3"/>
        </w:numPr>
      </w:pPr>
      <w:r>
        <w:t>Home Office</w:t>
      </w:r>
    </w:p>
    <w:p w:rsidR="009352DF" w:rsidRDefault="009352DF" w:rsidP="00606F93">
      <w:pPr>
        <w:pStyle w:val="ListParagraph"/>
        <w:numPr>
          <w:ilvl w:val="0"/>
          <w:numId w:val="3"/>
        </w:numPr>
      </w:pPr>
      <w:r>
        <w:t>State</w:t>
      </w:r>
    </w:p>
    <w:p w:rsidR="009352DF" w:rsidRDefault="009352DF" w:rsidP="00606F93">
      <w:pPr>
        <w:pStyle w:val="ListParagraph"/>
        <w:numPr>
          <w:ilvl w:val="1"/>
          <w:numId w:val="3"/>
        </w:numPr>
      </w:pPr>
      <w:r>
        <w:t>All</w:t>
      </w:r>
    </w:p>
    <w:p w:rsidR="009352DF" w:rsidRDefault="009352DF" w:rsidP="00606F93">
      <w:pPr>
        <w:pStyle w:val="ListParagraph"/>
        <w:numPr>
          <w:ilvl w:val="1"/>
          <w:numId w:val="3"/>
        </w:numPr>
      </w:pPr>
      <w:r>
        <w:t>List of States</w:t>
      </w:r>
    </w:p>
    <w:p w:rsidR="004569AA" w:rsidRDefault="004569AA">
      <w:r>
        <w:br w:type="page"/>
      </w:r>
    </w:p>
    <w:p w:rsidR="004A7E0C" w:rsidRPr="004569AA" w:rsidRDefault="004A7E0C">
      <w:pPr>
        <w:rPr>
          <w:b/>
          <w:sz w:val="36"/>
        </w:rPr>
      </w:pPr>
    </w:p>
    <w:p w:rsidR="004A7E0C" w:rsidRDefault="004A7E0C">
      <w:pPr>
        <w:rPr>
          <w:b/>
          <w:sz w:val="36"/>
        </w:rPr>
      </w:pPr>
      <w:r w:rsidRPr="004569AA">
        <w:rPr>
          <w:b/>
          <w:sz w:val="36"/>
        </w:rPr>
        <w:t>Grading Rubric</w:t>
      </w:r>
    </w:p>
    <w:p w:rsidR="0082418F" w:rsidRPr="00CB1E85" w:rsidRDefault="00887172">
      <w:pPr>
        <w:rPr>
          <w:b/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181.65pt;margin-top:15.05pt;width:87.4pt;height:48.05pt;z-index:251691008;mso-width-relative:margin;mso-height-relative:margin">
            <v:textbox style="mso-next-textbox:#_x0000_s1061">
              <w:txbxContent>
                <w:p w:rsidR="00D6244E" w:rsidRPr="00D6244E" w:rsidRDefault="00D6244E" w:rsidP="00D6244E">
                  <w:pPr>
                    <w:pStyle w:val="NoSpacing"/>
                    <w:ind w:left="180"/>
                    <w:rPr>
                      <w:b/>
                    </w:rPr>
                  </w:pPr>
                  <w:r w:rsidRPr="00D6244E">
                    <w:rPr>
                      <w:b/>
                    </w:rPr>
                    <w:t xml:space="preserve">Styles </w:t>
                  </w:r>
                </w:p>
                <w:p w:rsidR="00887172" w:rsidRDefault="0082418F" w:rsidP="00D6244E">
                  <w:pPr>
                    <w:pStyle w:val="NoSpacing"/>
                    <w:ind w:left="720"/>
                  </w:pPr>
                  <w:r>
                    <w:t xml:space="preserve">Layout </w:t>
                  </w:r>
                </w:p>
                <w:p w:rsidR="00D6244E" w:rsidRDefault="00D6244E" w:rsidP="00D6244E">
                  <w:pPr>
                    <w:pStyle w:val="NoSpacing"/>
                    <w:ind w:left="720"/>
                  </w:pPr>
                  <w:r>
                    <w:t>Color</w:t>
                  </w:r>
                </w:p>
                <w:p w:rsidR="00D6244E" w:rsidRDefault="00D6244E"/>
              </w:txbxContent>
            </v:textbox>
          </v:shape>
        </w:pict>
      </w:r>
      <w:r w:rsidR="001A5DB9">
        <w:rPr>
          <w:b/>
          <w:sz w:val="28"/>
        </w:rPr>
        <w:t>4</w:t>
      </w:r>
      <w:r w:rsidR="00050D60" w:rsidRPr="00CB1E85">
        <w:rPr>
          <w:b/>
          <w:sz w:val="28"/>
        </w:rPr>
        <w:t xml:space="preserve"> Points each</w:t>
      </w:r>
    </w:p>
    <w:p w:rsidR="00050D60" w:rsidRDefault="00050D60">
      <w:pPr>
        <w:rPr>
          <w:b/>
          <w:sz w:val="36"/>
        </w:rPr>
      </w:pPr>
      <w:r>
        <w:rPr>
          <w:noProof/>
        </w:rPr>
        <w:pict>
          <v:shape id="_x0000_s1059" type="#_x0000_t202" style="position:absolute;margin-left:288.05pt;margin-top:14.55pt;width:135.05pt;height:61.65pt;z-index:251688960;mso-height-percent:200;mso-height-percent:200;mso-width-relative:margin;mso-height-relative:margin">
            <v:textbox style="mso-next-textbox:#_x0000_s1059;mso-fit-shape-to-text:t">
              <w:txbxContent>
                <w:p w:rsidR="00050D60" w:rsidRPr="00D6244E" w:rsidRDefault="006C249F" w:rsidP="00050D60">
                  <w:pPr>
                    <w:pStyle w:val="NoSpacing"/>
                    <w:ind w:left="180"/>
                    <w:rPr>
                      <w:b/>
                    </w:rPr>
                  </w:pPr>
                  <w:r w:rsidRPr="00D6244E">
                    <w:rPr>
                      <w:b/>
                    </w:rPr>
                    <w:t>Sticky Dropdown Menus</w:t>
                  </w:r>
                  <w:r w:rsidR="00050D60" w:rsidRPr="00D6244E">
                    <w:rPr>
                      <w:b/>
                    </w:rPr>
                    <w:t xml:space="preserve"> </w:t>
                  </w:r>
                </w:p>
                <w:p w:rsidR="00D6285D" w:rsidRDefault="00D6285D" w:rsidP="00D6285D">
                  <w:pPr>
                    <w:pStyle w:val="NoSpacing"/>
                    <w:ind w:left="720"/>
                  </w:pPr>
                  <w:r>
                    <w:t>Categories</w:t>
                  </w:r>
                </w:p>
                <w:p w:rsidR="00D6285D" w:rsidRDefault="00D6285D" w:rsidP="00D6285D">
                  <w:pPr>
                    <w:pStyle w:val="NoSpacing"/>
                    <w:ind w:left="720"/>
                  </w:pPr>
                  <w:r>
                    <w:t>Segments</w:t>
                  </w:r>
                </w:p>
                <w:p w:rsidR="00D6285D" w:rsidRPr="00D6285D" w:rsidRDefault="00D6285D" w:rsidP="00D6285D">
                  <w:pPr>
                    <w:pStyle w:val="NoSpacing"/>
                    <w:ind w:left="720"/>
                  </w:pPr>
                  <w:r>
                    <w:t>States</w:t>
                  </w:r>
                </w:p>
              </w:txbxContent>
            </v:textbox>
          </v:shape>
        </w:pict>
      </w:r>
      <w:r>
        <w:rPr>
          <w:b/>
          <w:noProof/>
          <w:sz w:val="36"/>
        </w:rPr>
        <w:pict>
          <v:shape id="_x0000_s1055" type="#_x0000_t202" style="position:absolute;margin-left:30.35pt;margin-top:19.75pt;width:132.1pt;height:34.8pt;z-index:251684864;mso-height-percent:200;mso-height-percent:200;mso-width-relative:margin;mso-height-relative:margin">
            <v:textbox style="mso-next-textbox:#_x0000_s1055;mso-fit-shape-to-text:t">
              <w:txbxContent>
                <w:p w:rsidR="00BB6CC5" w:rsidRPr="00D6244E" w:rsidRDefault="00BB6CC5" w:rsidP="00BB6CC5">
                  <w:pPr>
                    <w:pStyle w:val="NoSpacing"/>
                    <w:rPr>
                      <w:b/>
                    </w:rPr>
                  </w:pPr>
                  <w:r w:rsidRPr="00D6244E">
                    <w:rPr>
                      <w:b/>
                    </w:rPr>
                    <w:t>Display</w:t>
                  </w:r>
                </w:p>
                <w:p w:rsidR="00BB6CC5" w:rsidRPr="004569AA" w:rsidRDefault="00BB6CC5" w:rsidP="00BB6CC5">
                  <w:pPr>
                    <w:pStyle w:val="NoSpacing"/>
                    <w:ind w:left="720"/>
                    <w:rPr>
                      <w:b/>
                    </w:rPr>
                  </w:pPr>
                  <w:r>
                    <w:t xml:space="preserve"> Current Date</w:t>
                  </w:r>
                </w:p>
              </w:txbxContent>
            </v:textbox>
          </v:shape>
        </w:pict>
      </w:r>
    </w:p>
    <w:p w:rsidR="004569AA" w:rsidRPr="004569AA" w:rsidRDefault="00BB6CC5">
      <w:pPr>
        <w:rPr>
          <w:b/>
          <w:sz w:val="36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93.9pt;margin-top:19.75pt;width:.05pt;height:44.35pt;z-index:2516858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red">
            <v:stroke endarrow="block"/>
          </v:shape>
        </w:pict>
      </w:r>
      <w:r w:rsidR="004569AA" w:rsidRPr="004569AA">
        <w:rPr>
          <w:b/>
          <w:noProof/>
          <w:sz w:val="36"/>
        </w:rPr>
        <w:pict>
          <v:shape id="_x0000_s1044" type="#_x0000_t202" style="position:absolute;margin-left:166.15pt;margin-top:23.2pt;width:108.7pt;height:48.25pt;z-index:251674624;mso-height-percent:200;mso-height-percent:200;mso-width-relative:margin;mso-height-relative:margin">
            <v:textbox style="mso-next-textbox:#_x0000_s1044;mso-fit-shape-to-text:t">
              <w:txbxContent>
                <w:p w:rsidR="004569AA" w:rsidRDefault="004569AA" w:rsidP="004569AA">
                  <w:pPr>
                    <w:pStyle w:val="NoSpacing"/>
                  </w:pPr>
                  <w:r w:rsidRPr="00D6244E">
                    <w:rPr>
                      <w:b/>
                    </w:rPr>
                    <w:t>Displa</w:t>
                  </w:r>
                  <w:r>
                    <w:t>y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 xml:space="preserve"> Category</w:t>
                  </w:r>
                </w:p>
                <w:p w:rsidR="004569AA" w:rsidRPr="004569AA" w:rsidRDefault="004569AA" w:rsidP="004569AA">
                  <w:pPr>
                    <w:pStyle w:val="NoSpacing"/>
                    <w:ind w:left="720"/>
                    <w:rPr>
                      <w:b/>
                    </w:rPr>
                  </w:pPr>
                  <w:r>
                    <w:t>Segment</w:t>
                  </w:r>
                </w:p>
              </w:txbxContent>
            </v:textbox>
          </v:shape>
        </w:pict>
      </w:r>
    </w:p>
    <w:p w:rsidR="004A7E0C" w:rsidRDefault="0081343E">
      <w:r>
        <w:rPr>
          <w:noProof/>
        </w:rPr>
        <w:pict>
          <v:shape id="_x0000_s1058" type="#_x0000_t32" style="position:absolute;margin-left:166.65pt;margin-top:199.4pt;width:0;height:97.45pt;flip:y;z-index:25168793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red">
            <v:stroke endarrow="block"/>
          </v:shape>
        </w:pict>
      </w:r>
      <w:r>
        <w:rPr>
          <w:noProof/>
        </w:rPr>
        <w:pict>
          <v:shape id="_x0000_s1063" type="#_x0000_t32" style="position:absolute;margin-left:297.25pt;margin-top:242.1pt;width:0;height:52.45pt;flip:y;z-index:2516930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red">
            <v:stroke endarrow="block"/>
          </v:shape>
        </w:pict>
      </w:r>
      <w:r>
        <w:rPr>
          <w:noProof/>
        </w:rPr>
        <w:pict>
          <v:shape id="_x0000_s1062" type="#_x0000_t202" style="position:absolute;margin-left:264.65pt;margin-top:294.55pt;width:101.3pt;height:21.4pt;z-index:251692032;mso-height-percent:200;mso-height-percent:200;mso-width-relative:margin;mso-height-relative:margin">
            <v:textbox style="mso-next-textbox:#_x0000_s1062;mso-fit-shape-to-text:t">
              <w:txbxContent>
                <w:p w:rsidR="00887172" w:rsidRPr="004569AA" w:rsidRDefault="00887172" w:rsidP="00AF2D20">
                  <w:pPr>
                    <w:pStyle w:val="NoSpacing"/>
                    <w:ind w:left="180"/>
                    <w:rPr>
                      <w:b/>
                    </w:rPr>
                  </w:pPr>
                  <w:r>
                    <w:t xml:space="preserve">State Divider </w:t>
                  </w:r>
                </w:p>
              </w:txbxContent>
            </v:textbox>
          </v:shape>
        </w:pict>
      </w:r>
      <w:r w:rsidR="00D6244E">
        <w:rPr>
          <w:noProof/>
        </w:rPr>
        <w:pict>
          <v:shape id="_x0000_s1048" type="#_x0000_t202" style="position:absolute;margin-left:-51.65pt;margin-top:215.65pt;width:171pt;height:75.1pt;z-index:251677696;mso-height-percent:200;mso-height-percent:200;mso-width-relative:margin;mso-height-relative:margin">
            <v:textbox style="mso-next-textbox:#_x0000_s1048;mso-fit-shape-to-text:t">
              <w:txbxContent>
                <w:p w:rsidR="004569AA" w:rsidRPr="00D6244E" w:rsidRDefault="004569AA" w:rsidP="004569AA">
                  <w:pPr>
                    <w:pStyle w:val="NoSpacing"/>
                    <w:rPr>
                      <w:b/>
                    </w:rPr>
                  </w:pPr>
                  <w:r w:rsidRPr="00D6244E">
                    <w:rPr>
                      <w:b/>
                    </w:rPr>
                    <w:t xml:space="preserve">Affected by dropdown options 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 xml:space="preserve">Sales Total 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>Profit Total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>Profit Ratio</w:t>
                  </w:r>
                </w:p>
              </w:txbxContent>
            </v:textbox>
          </v:shape>
        </w:pict>
      </w:r>
      <w:r w:rsidR="00AF2D20">
        <w:rPr>
          <w:noProof/>
        </w:rPr>
        <w:pict>
          <v:shape id="_x0000_s1043" type="#_x0000_t202" style="position:absolute;margin-left:383.05pt;margin-top:167.8pt;width:107.15pt;height:61.65pt;z-index:251673600;mso-height-percent:200;mso-height-percent:200;mso-width-relative:margin;mso-height-relative:margin">
            <v:textbox style="mso-next-textbox:#_x0000_s1043;mso-fit-shape-to-text:t">
              <w:txbxContent>
                <w:p w:rsidR="004569AA" w:rsidRPr="00D6244E" w:rsidRDefault="004569AA" w:rsidP="004569AA">
                  <w:pPr>
                    <w:pStyle w:val="NoSpacing"/>
                    <w:rPr>
                      <w:b/>
                    </w:rPr>
                  </w:pPr>
                  <w:r w:rsidRPr="00D6244E">
                    <w:rPr>
                      <w:b/>
                    </w:rPr>
                    <w:t xml:space="preserve">Affects table 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 xml:space="preserve">Categories 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 xml:space="preserve">Segments </w:t>
                  </w:r>
                </w:p>
                <w:p w:rsidR="004569AA" w:rsidRPr="004569AA" w:rsidRDefault="004569AA" w:rsidP="004569AA">
                  <w:pPr>
                    <w:pStyle w:val="NoSpacing"/>
                    <w:ind w:left="720"/>
                    <w:rPr>
                      <w:b/>
                    </w:rPr>
                  </w:pPr>
                  <w:r>
                    <w:t xml:space="preserve">States </w:t>
                  </w:r>
                </w:p>
              </w:txbxContent>
            </v:textbox>
          </v:shape>
        </w:pict>
      </w:r>
      <w:r w:rsidR="00887172">
        <w:rPr>
          <w:noProof/>
        </w:rPr>
        <w:pict>
          <v:shape id="_x0000_s1051" type="#_x0000_t32" style="position:absolute;margin-left:338.75pt;margin-top:199.4pt;width:44.3pt;height:0;flip:x;z-index:25168076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red">
            <v:stroke endarrow="block"/>
          </v:shape>
        </w:pict>
      </w:r>
      <w:r w:rsidR="00D6285D">
        <w:rPr>
          <w:noProof/>
        </w:rPr>
        <w:pict>
          <v:shape id="_x0000_s1060" type="#_x0000_t32" style="position:absolute;margin-left:362.3pt;margin-top:5.3pt;width:0;height:39.2pt;z-index:25168998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red">
            <v:stroke endarrow="block"/>
          </v:shape>
        </w:pict>
      </w:r>
      <w:r w:rsidR="00050D60">
        <w:rPr>
          <w:noProof/>
        </w:rPr>
        <w:pict>
          <v:shape id="_x0000_s1052" type="#_x0000_t32" style="position:absolute;margin-left:13.35pt;margin-top:185.1pt;width:0;height:30.55pt;flip:y;z-index:2516817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red">
            <v:stroke endarrow="block"/>
          </v:shape>
        </w:pict>
      </w:r>
      <w:r w:rsidR="00550EDB">
        <w:rPr>
          <w:noProof/>
        </w:rPr>
        <w:pict>
          <v:shape id="_x0000_s1054" type="#_x0000_t32" style="position:absolute;margin-left:41.5pt;margin-top:80.7pt;width:25.55pt;height:0;z-index:2516838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red">
            <v:stroke endarrow="block"/>
          </v:shape>
        </w:pict>
      </w:r>
      <w:r w:rsidR="00550EDB">
        <w:rPr>
          <w:noProof/>
        </w:rPr>
        <w:pict>
          <v:shape id="_x0000_s1053" type="#_x0000_t32" style="position:absolute;margin-left:41.05pt;margin-top:138.9pt;width:25.55pt;height:0;z-index:2516828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red">
            <v:stroke endarrow="block"/>
          </v:shape>
        </w:pict>
      </w:r>
      <w:r w:rsidR="00550EDB">
        <w:rPr>
          <w:noProof/>
        </w:rPr>
        <w:pict>
          <v:shape id="_x0000_s1050" type="#_x0000_t32" style="position:absolute;margin-left:388.75pt;margin-top:80.7pt;width:20.15pt;height:0;flip:x;z-index:25167974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 strokecolor="red">
            <v:stroke endarrow="block"/>
          </v:shape>
        </w:pict>
      </w:r>
      <w:r w:rsidR="004569AA">
        <w:rPr>
          <w:noProof/>
        </w:rPr>
        <w:pict>
          <v:shape id="_x0000_s1049" type="#_x0000_t32" style="position:absolute;margin-left:209.65pt;margin-top:36.2pt;width:0;height:13.45pt;z-index:251678720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o:connectortype="straight" strokecolor="red">
            <v:stroke endarrow="block"/>
          </v:shape>
        </w:pict>
      </w:r>
      <w:r w:rsidR="004569AA">
        <w:rPr>
          <w:noProof/>
          <w:lang w:eastAsia="zh-TW"/>
        </w:rPr>
        <w:pict>
          <v:shape id="_x0000_s1041" type="#_x0000_t202" style="position:absolute;margin-left:398.05pt;margin-top:49.65pt;width:107pt;height:61.65pt;z-index:251671552;mso-height-percent:200;mso-height-percent:200;mso-width-relative:margin;mso-height-relative:margin">
            <v:textbox style="mso-next-textbox:#_x0000_s1041;mso-fit-shape-to-text:t">
              <w:txbxContent>
                <w:p w:rsidR="004569AA" w:rsidRPr="00D6244E" w:rsidRDefault="004569AA" w:rsidP="004569AA">
                  <w:pPr>
                    <w:pStyle w:val="NoSpacing"/>
                    <w:rPr>
                      <w:b/>
                    </w:rPr>
                  </w:pPr>
                  <w:r w:rsidRPr="00D6244E">
                    <w:rPr>
                      <w:b/>
                    </w:rPr>
                    <w:t xml:space="preserve">Populate 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>Categories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>Segments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>States</w:t>
                  </w:r>
                </w:p>
              </w:txbxContent>
            </v:textbox>
          </v:shape>
        </w:pict>
      </w:r>
      <w:r w:rsidR="004569AA">
        <w:rPr>
          <w:noProof/>
        </w:rPr>
        <w:pict>
          <v:shape id="_x0000_s1042" type="#_x0000_t202" style="position:absolute;margin-left:-52.1pt;margin-top:35.8pt;width:113.65pt;height:75.1pt;z-index:251672576;mso-height-percent:200;mso-height-percent:200;mso-width-relative:margin;mso-height-relative:margin">
            <v:textbox style="mso-next-textbox:#_x0000_s1042;mso-fit-shape-to-text:t">
              <w:txbxContent>
                <w:p w:rsidR="004569AA" w:rsidRPr="00D6244E" w:rsidRDefault="004569AA" w:rsidP="004569AA">
                  <w:pPr>
                    <w:pStyle w:val="NoSpacing"/>
                    <w:rPr>
                      <w:b/>
                    </w:rPr>
                  </w:pPr>
                  <w:r w:rsidRPr="00D6244E">
                    <w:rPr>
                      <w:b/>
                    </w:rPr>
                    <w:t xml:space="preserve">Display 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>Categories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>Segments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>States</w:t>
                  </w:r>
                </w:p>
              </w:txbxContent>
            </v:textbox>
          </v:shape>
        </w:pict>
      </w:r>
      <w:r w:rsidR="004569AA">
        <w:rPr>
          <w:noProof/>
        </w:rPr>
        <w:pict>
          <v:shape id="_x0000_s1046" type="#_x0000_t202" style="position:absolute;margin-left:-51.65pt;margin-top:123.05pt;width:112.8pt;height:88.5pt;z-index:251676672;mso-height-percent:200;mso-height-percent:200;mso-width-relative:margin;mso-height-relative:margin">
            <v:textbox style="mso-next-textbox:#_x0000_s1046;mso-fit-shape-to-text:t">
              <w:txbxContent>
                <w:p w:rsidR="004569AA" w:rsidRPr="00D6244E" w:rsidRDefault="004569AA" w:rsidP="004569AA">
                  <w:pPr>
                    <w:pStyle w:val="NoSpacing"/>
                    <w:rPr>
                      <w:b/>
                    </w:rPr>
                  </w:pPr>
                  <w:r w:rsidRPr="00D6244E">
                    <w:rPr>
                      <w:b/>
                    </w:rPr>
                    <w:t xml:space="preserve">Display 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>Sales Total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>Profit Total</w:t>
                  </w:r>
                </w:p>
                <w:p w:rsidR="004569AA" w:rsidRDefault="004569AA" w:rsidP="004569AA">
                  <w:pPr>
                    <w:pStyle w:val="NoSpacing"/>
                    <w:ind w:left="720"/>
                  </w:pPr>
                  <w:r>
                    <w:t>Profit Ratio</w:t>
                  </w:r>
                </w:p>
              </w:txbxContent>
            </v:textbox>
          </v:shape>
        </w:pict>
      </w:r>
      <w:r w:rsidR="004569AA">
        <w:t xml:space="preserve">                   </w:t>
      </w:r>
      <w:r w:rsidR="00887172" w:rsidRPr="00887172">
        <w:drawing>
          <wp:inline distT="0" distB="0" distL="0" distR="0">
            <wp:extent cx="4421276" cy="3471463"/>
            <wp:effectExtent l="76200" t="76200" r="112624" b="52787"/>
            <wp:docPr id="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58" cy="347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69AA" w:rsidRDefault="00AF2D20">
      <w:r>
        <w:rPr>
          <w:noProof/>
        </w:rPr>
        <w:pict>
          <v:shape id="_x0000_s1057" type="#_x0000_t202" style="position:absolute;margin-left:101.85pt;margin-top:1.35pt;width:99.05pt;height:34.8pt;z-index:251686912;mso-height-percent:200;mso-height-percent:200;mso-width-relative:margin;mso-height-relative:margin">
            <v:textbox style="mso-next-textbox:#_x0000_s1057;mso-fit-shape-to-text:t">
              <w:txbxContent>
                <w:p w:rsidR="00BE0D8C" w:rsidRDefault="00BE0D8C" w:rsidP="00BE0D8C">
                  <w:pPr>
                    <w:pStyle w:val="NoSpacing"/>
                  </w:pPr>
                  <w:r w:rsidRPr="00D6244E">
                    <w:rPr>
                      <w:b/>
                    </w:rPr>
                    <w:t>Ordered by</w:t>
                  </w:r>
                </w:p>
                <w:p w:rsidR="00BE0D8C" w:rsidRPr="004569AA" w:rsidRDefault="00BE0D8C" w:rsidP="00BE0D8C">
                  <w:pPr>
                    <w:pStyle w:val="NoSpacing"/>
                    <w:ind w:left="720"/>
                    <w:rPr>
                      <w:b/>
                    </w:rPr>
                  </w:pPr>
                  <w:r>
                    <w:t xml:space="preserve">Order ID </w:t>
                  </w:r>
                </w:p>
              </w:txbxContent>
            </v:textbox>
          </v:shape>
        </w:pict>
      </w:r>
    </w:p>
    <w:sectPr w:rsidR="004569AA" w:rsidSect="00A0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B752E"/>
    <w:multiLevelType w:val="hybridMultilevel"/>
    <w:tmpl w:val="8616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F4206A"/>
    <w:multiLevelType w:val="hybridMultilevel"/>
    <w:tmpl w:val="B5BC8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2C1"/>
    <w:multiLevelType w:val="hybridMultilevel"/>
    <w:tmpl w:val="7146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E7607"/>
    <w:rsid w:val="00050D60"/>
    <w:rsid w:val="000B3507"/>
    <w:rsid w:val="000D4430"/>
    <w:rsid w:val="0010692C"/>
    <w:rsid w:val="00173B94"/>
    <w:rsid w:val="001A5DB9"/>
    <w:rsid w:val="00204810"/>
    <w:rsid w:val="00237BE9"/>
    <w:rsid w:val="003058F1"/>
    <w:rsid w:val="00330E00"/>
    <w:rsid w:val="003740A6"/>
    <w:rsid w:val="003A18EE"/>
    <w:rsid w:val="003A2270"/>
    <w:rsid w:val="003E7607"/>
    <w:rsid w:val="004569AA"/>
    <w:rsid w:val="00484EC4"/>
    <w:rsid w:val="004A4641"/>
    <w:rsid w:val="004A7E0C"/>
    <w:rsid w:val="00507DAA"/>
    <w:rsid w:val="005304CE"/>
    <w:rsid w:val="00550EDB"/>
    <w:rsid w:val="00565558"/>
    <w:rsid w:val="00567DCC"/>
    <w:rsid w:val="00597059"/>
    <w:rsid w:val="005D2FD7"/>
    <w:rsid w:val="00606F93"/>
    <w:rsid w:val="006628E6"/>
    <w:rsid w:val="0067444D"/>
    <w:rsid w:val="006825F7"/>
    <w:rsid w:val="006C249F"/>
    <w:rsid w:val="00780807"/>
    <w:rsid w:val="0081343E"/>
    <w:rsid w:val="0082418F"/>
    <w:rsid w:val="00887172"/>
    <w:rsid w:val="008C500D"/>
    <w:rsid w:val="008C56D0"/>
    <w:rsid w:val="00906FBF"/>
    <w:rsid w:val="009352DF"/>
    <w:rsid w:val="00945228"/>
    <w:rsid w:val="00A008C5"/>
    <w:rsid w:val="00A12B20"/>
    <w:rsid w:val="00AF2D20"/>
    <w:rsid w:val="00B01640"/>
    <w:rsid w:val="00B27F1C"/>
    <w:rsid w:val="00B45122"/>
    <w:rsid w:val="00B572E4"/>
    <w:rsid w:val="00B7613E"/>
    <w:rsid w:val="00BB6CC5"/>
    <w:rsid w:val="00BE0D8C"/>
    <w:rsid w:val="00BF50EF"/>
    <w:rsid w:val="00C02C13"/>
    <w:rsid w:val="00C06A19"/>
    <w:rsid w:val="00CA2EE6"/>
    <w:rsid w:val="00CB1E85"/>
    <w:rsid w:val="00D42410"/>
    <w:rsid w:val="00D6244E"/>
    <w:rsid w:val="00D6285D"/>
    <w:rsid w:val="00DA1E01"/>
    <w:rsid w:val="00DD517B"/>
    <w:rsid w:val="00DE4FF3"/>
    <w:rsid w:val="00E25F24"/>
    <w:rsid w:val="00E32A3F"/>
    <w:rsid w:val="00E8052D"/>
    <w:rsid w:val="00E85D31"/>
    <w:rsid w:val="00E90EB5"/>
    <w:rsid w:val="00EB3287"/>
    <w:rsid w:val="00FE3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 fill="f" fillcolor="white" strokecolor="red">
      <v:fill color="white" on="f"/>
      <v:stroke color="red"/>
    </o:shapedefaults>
    <o:shapelayout v:ext="edit">
      <o:idmap v:ext="edit" data="1"/>
      <o:rules v:ext="edit">
        <o:r id="V:Rule2" type="connector" idref="#_x0000_s1032"/>
        <o:r id="V:Rule3" type="connector" idref="#_x0000_s1033"/>
        <o:r id="V:Rule4" type="connector" idref="#_x0000_s1034"/>
        <o:r id="V:Rule5" type="connector" idref="#_x0000_s1038"/>
        <o:r id="V:Rule6" type="connector" idref="#_x0000_s1039"/>
        <o:r id="V:Rule7" type="connector" idref="#_x0000_s1040"/>
        <o:r id="V:Rule9" type="connector" idref="#_x0000_s1049"/>
        <o:r id="V:Rule10" type="connector" idref="#_x0000_s1050"/>
        <o:r id="V:Rule11" type="connector" idref="#_x0000_s1051"/>
        <o:r id="V:Rule12" type="connector" idref="#_x0000_s1052"/>
        <o:r id="V:Rule13" type="connector" idref="#_x0000_s1053"/>
        <o:r id="V:Rule14" type="connector" idref="#_x0000_s1054"/>
        <o:r id="V:Rule15" type="connector" idref="#_x0000_s1056"/>
        <o:r id="V:Rule16" type="connector" idref="#_x0000_s1058"/>
        <o:r id="V:Rule17" type="connector" idref="#_x0000_s1060"/>
        <o:r id="V:Rule1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60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27F1C"/>
    <w:pPr>
      <w:spacing w:after="0" w:line="240" w:lineRule="auto"/>
    </w:pPr>
  </w:style>
  <w:style w:type="table" w:styleId="TableGrid">
    <w:name w:val="Table Grid"/>
    <w:basedOn w:val="TableNormal"/>
    <w:uiPriority w:val="59"/>
    <w:rsid w:val="003A2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22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4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900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4697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mmunity.tableau.com/docs/DOC-103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Steve</cp:lastModifiedBy>
  <cp:revision>59</cp:revision>
  <dcterms:created xsi:type="dcterms:W3CDTF">2018-11-08T21:23:00Z</dcterms:created>
  <dcterms:modified xsi:type="dcterms:W3CDTF">2018-11-09T22:31:00Z</dcterms:modified>
</cp:coreProperties>
</file>