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تقييم محتوى التطبيق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Content Rating Questionnaire - BuildSketch V2 Pro</w:t>
      </w:r>
    </w:p>
    <w:p>
      <w:pPr>
        <w:pBdr>
          <w:bottom w:val="single" w:color="2e86c1" w:sz="6" w:space="1"/>
        </w:pBdr>
      </w:pP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إجابات استبيان تقييم المحتوى (IARC / PEGI / ESRB)</w:t>
      </w:r>
    </w:p>
    <w:p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فئة التطبيق: أدوات وإنتاجية (Tools &amp; Productivity)</w:t>
      </w:r>
    </w:p>
    <w:p>
      <w:r>
        <w:t xml:space="preserve"/>
      </w:r>
    </w:p>
    <w:p>
      <w:p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</w:rPr>
        <w:t xml:space="preserve">• هل يحتوي على عنف أو إيذاء جسدي؟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لا</w:t>
      </w:r>
    </w:p>
    <w:p>
      <w:pPr>
        <w:spacing w:after="12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Does it contain violence or physical harm?: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No</w:t>
      </w:r>
    </w:p>
    <w:p>
      <w:p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</w:rPr>
        <w:t xml:space="preserve">• هل يحتوي على محتوى جنسي أو إيحائي؟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لا</w:t>
      </w:r>
    </w:p>
    <w:p>
      <w:pPr>
        <w:spacing w:after="12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Does it contain sexual or suggestive content?: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No</w:t>
      </w:r>
    </w:p>
    <w:p>
      <w:p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</w:rPr>
        <w:t xml:space="preserve">• هل يحتوي على لغة بذيئة أو إهانات؟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لا</w:t>
      </w:r>
    </w:p>
    <w:p>
      <w:pPr>
        <w:spacing w:after="12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Does it contain profanity or harassment?: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No</w:t>
      </w:r>
    </w:p>
    <w:p>
      <w:p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</w:rPr>
        <w:t xml:space="preserve">• هل يحتوي على رهاب أو إخافة؟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لا</w:t>
      </w:r>
    </w:p>
    <w:p>
      <w:pPr>
        <w:spacing w:after="12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Does it contain fear or horror content?: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No</w:t>
      </w:r>
    </w:p>
    <w:p>
      <w:p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</w:rPr>
        <w:t xml:space="preserve">• هل يُشجّع على المقامرة؟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لا</w:t>
      </w:r>
    </w:p>
    <w:p>
      <w:pPr>
        <w:spacing w:after="12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Does it promote gambling?: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No</w:t>
      </w:r>
    </w:p>
    <w:p>
      <w:p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</w:rPr>
        <w:t xml:space="preserve">• هل يحتوي على محتوى مخدرات أو كحول؟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لا</w:t>
      </w:r>
    </w:p>
    <w:p>
      <w:pPr>
        <w:spacing w:after="12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Does it contain drug/alcohol content?: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No</w:t>
      </w:r>
    </w:p>
    <w:p>
      <w:p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</w:rPr>
        <w:t xml:space="preserve">• هل يتيح تفاعلاً مع مستخدمين آخرين؟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لا - لا يوجد تواصل اجتماعي</w:t>
      </w:r>
    </w:p>
    <w:p>
      <w:pPr>
        <w:spacing w:after="12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Does it allow interaction with other users?: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No - No social features</w:t>
      </w:r>
    </w:p>
    <w:p>
      <w:p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</w:rPr>
        <w:t xml:space="preserve">• هل يمكن للمستخدمين مشاركة موقعهم؟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لا</w:t>
      </w:r>
    </w:p>
    <w:p>
      <w:pPr>
        <w:spacing w:after="12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Can users share their location?: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No</w:t>
      </w:r>
    </w:p>
    <w:p>
      <w:p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</w:rPr>
        <w:t xml:space="preserve">• هل يستهدف الأطفال؟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لا - مهندسون ومصممون بالغون</w:t>
      </w:r>
    </w:p>
    <w:p>
      <w:pPr>
        <w:spacing w:after="12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Is it targeted at children?: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No - Adults (engineers/designers)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</w:rPr>
        <w:t xml:space="preserve">• هل يحتوي على شراء داخل التطبيق؟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نعم - اشتراك Pro (لا عملة افتراضية)</w:t>
      </w:r>
    </w:p>
    <w:p>
      <w:pPr>
        <w:spacing w:after="12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Does it have in-app purchases?: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Yes - Pro subscription (no virtual currency)</w:t>
      </w:r>
    </w:p>
    <w:p>
      <w:r>
        <w:t xml:space="preserve"/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التصنيف المتوقع: للجميع (Everyone / PEGI 3)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Expected Rating: Everyone (PEGI 3) - Productivity Tool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2026-02-26T09:58:59.181Z</dcterms:created>
  <dcterms:modified xsi:type="dcterms:W3CDTF">2026-02-26T09:58:59.181Z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