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79F26303" w:rsidR="0033643F" w:rsidRPr="00FC2865" w:rsidRDefault="0033643F" w:rsidP="0033643F">
      <w:pPr>
        <w:spacing w:line="276" w:lineRule="auto"/>
        <w:rPr>
          <w:rFonts w:asciiTheme="majorBidi" w:hAnsiTheme="majorBidi" w:cstheme="majorBidi"/>
          <w:sz w:val="48"/>
          <w:szCs w:val="48"/>
        </w:rPr>
      </w:pP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77777777"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-controlled</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5AD476E1"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 soon.</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19A5D562" w14:textId="00F64745" w:rsidR="0051077A" w:rsidRDefault="0082572C"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Pr>
          <w:rFonts w:asciiTheme="majorBidi" w:hAnsiTheme="majorBidi" w:cstheme="majorBidi"/>
          <w:sz w:val="28"/>
          <w:szCs w:val="28"/>
          <w:lang w:bidi="ar-EG"/>
        </w:rPr>
        <w:t>network-controlled applications</w:t>
      </w:r>
      <w:r w:rsidR="0051077A">
        <w:rPr>
          <w:rFonts w:asciiTheme="majorBidi" w:hAnsiTheme="majorBidi" w:cstheme="majorBidi"/>
          <w:sz w:val="28"/>
          <w:szCs w:val="28"/>
          <w:lang w:bidi="ar-EG"/>
        </w:rPr>
        <w:t xml:space="preserve"> which perform the routing algorithms and network state updates and packet flow decisions</w:t>
      </w:r>
      <w:r>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0318D28D" w14:textId="6A520C57" w:rsidR="0051077A" w:rsidRDefault="0051077A" w:rsidP="0051077A">
      <w:pPr>
        <w:spacing w:before="240" w:line="240" w:lineRule="auto"/>
        <w:jc w:val="both"/>
        <w:rPr>
          <w:rFonts w:asciiTheme="majorBidi" w:hAnsiTheme="majorBidi" w:cstheme="majorBidi"/>
          <w:sz w:val="28"/>
          <w:szCs w:val="28"/>
          <w:lang w:bidi="ar-EG"/>
        </w:rPr>
      </w:pPr>
    </w:p>
    <w:p w14:paraId="4FDB9C63" w14:textId="2F41B701"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SDN </w:t>
      </w:r>
      <w:r>
        <w:rPr>
          <w:rFonts w:asciiTheme="majorBidi" w:hAnsiTheme="majorBidi" w:cstheme="majorBidi"/>
          <w:b/>
          <w:bCs/>
          <w:sz w:val="36"/>
          <w:szCs w:val="36"/>
          <w:lang w:bidi="ar-EG"/>
        </w:rPr>
        <w:t>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047D890A"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network-controlled application:</w:t>
      </w:r>
    </w:p>
    <w:p w14:paraId="5EFEF423" w14:textId="49E8183B" w:rsidR="006662ED" w:rsidRPr="006662ED" w:rsidRDefault="006662ED" w:rsidP="006662ED">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w:t>
      </w:r>
      <w:r>
        <w:rPr>
          <w:rFonts w:asciiTheme="majorBidi" w:hAnsiTheme="majorBidi" w:cstheme="majorBidi"/>
          <w:sz w:val="28"/>
          <w:szCs w:val="28"/>
          <w:lang w:bidi="ar-EG"/>
        </w:rPr>
        <w:t>etwork-controlled</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w:t>
      </w:r>
      <w:r>
        <w:rPr>
          <w:rFonts w:asciiTheme="majorBidi" w:hAnsiTheme="majorBidi" w:cstheme="majorBidi"/>
          <w:sz w:val="28"/>
          <w:szCs w:val="28"/>
          <w:lang w:bidi="ar-EG"/>
        </w:rPr>
        <w:t xml:space="preserve"> the part of the control plane that is responsible for the routing function</w:t>
      </w:r>
      <w:r w:rsidR="00A05D91">
        <w:rPr>
          <w:rFonts w:asciiTheme="majorBidi" w:hAnsiTheme="majorBidi" w:cstheme="majorBidi"/>
          <w:sz w:val="28"/>
          <w:szCs w:val="28"/>
          <w:lang w:bidi="ar-EG"/>
        </w:rPr>
        <w:t>. These applications take the network information (e.g., the links states and the nodes states form the SDN controller and perform the defined routing algorithm to determine the shortest path also it is triggered by the SDN controller if there is any change in the network state, in this case the applications make the decision depending on the changes in the network state and pass the appropriate decision to the SDN-controlled routers and</w:t>
      </w:r>
    </w:p>
    <w:p w14:paraId="07595548" w14:textId="77777777"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77777777" w:rsidR="0051077A" w:rsidRDefault="0051077A" w:rsidP="0051077A">
      <w:pPr>
        <w:spacing w:before="240" w:line="240" w:lineRule="auto"/>
        <w:jc w:val="both"/>
        <w:rPr>
          <w:rFonts w:asciiTheme="majorBidi" w:hAnsiTheme="majorBidi" w:cstheme="majorBidi"/>
          <w:sz w:val="28"/>
          <w:szCs w:val="28"/>
          <w:lang w:bidi="ar-EG"/>
        </w:rPr>
      </w:pPr>
    </w:p>
    <w:p w14:paraId="5F72377B" w14:textId="0CF856B4" w:rsidR="0051077A" w:rsidRPr="00AD2E14" w:rsidRDefault="0051077A" w:rsidP="00C61D55">
      <w:pPr>
        <w:spacing w:before="240" w:line="240" w:lineRule="auto"/>
        <w:jc w:val="both"/>
        <w:rPr>
          <w:rFonts w:asciiTheme="majorBidi" w:hAnsiTheme="majorBidi" w:cstheme="majorBidi"/>
          <w:sz w:val="28"/>
          <w:szCs w:val="28"/>
          <w:lang w:bidi="ar-EG"/>
        </w:rPr>
      </w:pPr>
    </w:p>
    <w:p w14:paraId="51CE2516" w14:textId="77777777"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77777777" w:rsidR="00C61D55" w:rsidRPr="00C96E36" w:rsidRDefault="00C61D55" w:rsidP="008853A0">
      <w:pPr>
        <w:spacing w:before="240" w:line="240" w:lineRule="auto"/>
        <w:jc w:val="both"/>
      </w:pPr>
    </w:p>
    <w:p w14:paraId="4932FCDC" w14:textId="77777777"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77777777" w:rsidR="000E1844" w:rsidRPr="00FC2865" w:rsidRDefault="000E1844" w:rsidP="00664A64">
      <w:pPr>
        <w:spacing w:before="240" w:line="240" w:lineRule="auto"/>
        <w:rPr>
          <w:rFonts w:asciiTheme="majorBidi" w:hAnsiTheme="majorBidi" w:cstheme="majorBidi"/>
          <w:sz w:val="28"/>
          <w:szCs w:val="28"/>
          <w:lang w:bidi="ar-EG"/>
        </w:rPr>
      </w:pPr>
    </w:p>
    <w:p w14:paraId="3AEC35CD" w14:textId="1D574810" w:rsidR="00664A64" w:rsidRPr="00FC2865" w:rsidRDefault="00664A64" w:rsidP="00664A64">
      <w:pPr>
        <w:spacing w:before="240" w:line="240" w:lineRule="auto"/>
        <w:rPr>
          <w:rFonts w:asciiTheme="majorBidi" w:hAnsiTheme="majorBidi" w:cstheme="majorBidi"/>
          <w:sz w:val="28"/>
          <w:szCs w:val="16"/>
          <w:lang w:bidi="ar-EG"/>
        </w:rPr>
      </w:pPr>
    </w:p>
    <w:sectPr w:rsidR="00664A64"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0D361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60D8F"/>
    <w:rsid w:val="00077C16"/>
    <w:rsid w:val="0008450E"/>
    <w:rsid w:val="000B4C6C"/>
    <w:rsid w:val="000D73A1"/>
    <w:rsid w:val="000E10CC"/>
    <w:rsid w:val="000E1844"/>
    <w:rsid w:val="000E6324"/>
    <w:rsid w:val="001121B3"/>
    <w:rsid w:val="00134C7F"/>
    <w:rsid w:val="00152C99"/>
    <w:rsid w:val="001669DA"/>
    <w:rsid w:val="00192977"/>
    <w:rsid w:val="001A3A7B"/>
    <w:rsid w:val="001A3B86"/>
    <w:rsid w:val="001A71A3"/>
    <w:rsid w:val="001E7FC9"/>
    <w:rsid w:val="00247849"/>
    <w:rsid w:val="002E1FE6"/>
    <w:rsid w:val="00306C7A"/>
    <w:rsid w:val="003274AA"/>
    <w:rsid w:val="0033643F"/>
    <w:rsid w:val="00352338"/>
    <w:rsid w:val="00363F67"/>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E731D"/>
    <w:rsid w:val="005F2027"/>
    <w:rsid w:val="00647984"/>
    <w:rsid w:val="00664A64"/>
    <w:rsid w:val="006662ED"/>
    <w:rsid w:val="006849AD"/>
    <w:rsid w:val="00693E4C"/>
    <w:rsid w:val="006C5F7E"/>
    <w:rsid w:val="006E1673"/>
    <w:rsid w:val="007A344F"/>
    <w:rsid w:val="007A5080"/>
    <w:rsid w:val="007A55B7"/>
    <w:rsid w:val="007F0BF1"/>
    <w:rsid w:val="00811E85"/>
    <w:rsid w:val="00816AC0"/>
    <w:rsid w:val="0082572C"/>
    <w:rsid w:val="00826015"/>
    <w:rsid w:val="00831695"/>
    <w:rsid w:val="008853A0"/>
    <w:rsid w:val="008E30AB"/>
    <w:rsid w:val="009008D9"/>
    <w:rsid w:val="00910AD0"/>
    <w:rsid w:val="00911BB4"/>
    <w:rsid w:val="009162F4"/>
    <w:rsid w:val="00916931"/>
    <w:rsid w:val="00931F5B"/>
    <w:rsid w:val="009350B8"/>
    <w:rsid w:val="00935828"/>
    <w:rsid w:val="00947567"/>
    <w:rsid w:val="0096143D"/>
    <w:rsid w:val="009753A9"/>
    <w:rsid w:val="00985298"/>
    <w:rsid w:val="009A1156"/>
    <w:rsid w:val="009A5F50"/>
    <w:rsid w:val="00A05D91"/>
    <w:rsid w:val="00A920B9"/>
    <w:rsid w:val="00A92248"/>
    <w:rsid w:val="00A944AC"/>
    <w:rsid w:val="00AA5C80"/>
    <w:rsid w:val="00AB18D8"/>
    <w:rsid w:val="00AB4BE4"/>
    <w:rsid w:val="00AD2E14"/>
    <w:rsid w:val="00B43E11"/>
    <w:rsid w:val="00B6385A"/>
    <w:rsid w:val="00C11B4A"/>
    <w:rsid w:val="00C61D55"/>
    <w:rsid w:val="00C75E63"/>
    <w:rsid w:val="00C954C8"/>
    <w:rsid w:val="00C96E36"/>
    <w:rsid w:val="00CB00B1"/>
    <w:rsid w:val="00CB16D1"/>
    <w:rsid w:val="00CE58EE"/>
    <w:rsid w:val="00D27244"/>
    <w:rsid w:val="00D40527"/>
    <w:rsid w:val="00DC3E10"/>
    <w:rsid w:val="00DD0B44"/>
    <w:rsid w:val="00DD6D40"/>
    <w:rsid w:val="00E53F91"/>
    <w:rsid w:val="00E5492E"/>
    <w:rsid w:val="00E64416"/>
    <w:rsid w:val="00E91584"/>
    <w:rsid w:val="00F00290"/>
    <w:rsid w:val="00F127B2"/>
    <w:rsid w:val="00F94FE8"/>
    <w:rsid w:val="00FC2865"/>
    <w:rsid w:val="00FD28C9"/>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3.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6</cp:revision>
  <dcterms:created xsi:type="dcterms:W3CDTF">2022-11-16T19:16:00Z</dcterms:created>
  <dcterms:modified xsi:type="dcterms:W3CDTF">2022-11-16T20:09:00Z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