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66FC" w14:textId="77777777" w:rsidR="002F04E0" w:rsidRDefault="002F04E0" w:rsidP="002F04E0">
      <w:pPr>
        <w:pStyle w:val="APA7MA"/>
        <w:jc w:val="center"/>
        <w:rPr>
          <w:b/>
          <w:bCs/>
        </w:rPr>
      </w:pPr>
      <w:r>
        <w:rPr>
          <w:noProof/>
          <w:bdr w:val="none" w:sz="0" w:space="0" w:color="auto" w:frame="1"/>
        </w:rPr>
        <w:drawing>
          <wp:anchor distT="0" distB="0" distL="114300" distR="114300" simplePos="0" relativeHeight="251660288" behindDoc="0" locked="0" layoutInCell="1" allowOverlap="1" wp14:anchorId="3A994717" wp14:editId="354397F6">
            <wp:simplePos x="0" y="0"/>
            <wp:positionH relativeFrom="column">
              <wp:posOffset>28575</wp:posOffset>
            </wp:positionH>
            <wp:positionV relativeFrom="paragraph">
              <wp:posOffset>9525</wp:posOffset>
            </wp:positionV>
            <wp:extent cx="2324100" cy="609600"/>
            <wp:effectExtent l="0" t="0" r="0" b="0"/>
            <wp:wrapNone/>
            <wp:docPr id="37911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609600"/>
                    </a:xfrm>
                    <a:prstGeom prst="rect">
                      <a:avLst/>
                    </a:prstGeom>
                    <a:noFill/>
                    <a:ln>
                      <a:noFill/>
                    </a:ln>
                  </pic:spPr>
                </pic:pic>
              </a:graphicData>
            </a:graphic>
          </wp:anchor>
        </w:drawing>
      </w:r>
      <w:r>
        <w:rPr>
          <w:noProof/>
          <w:bdr w:val="none" w:sz="0" w:space="0" w:color="auto" w:frame="1"/>
        </w:rPr>
        <w:drawing>
          <wp:anchor distT="0" distB="0" distL="114300" distR="114300" simplePos="0" relativeHeight="251659264" behindDoc="0" locked="0" layoutInCell="1" allowOverlap="1" wp14:anchorId="3E67A1B1" wp14:editId="45F0FF91">
            <wp:simplePos x="0" y="0"/>
            <wp:positionH relativeFrom="margin">
              <wp:posOffset>4829175</wp:posOffset>
            </wp:positionH>
            <wp:positionV relativeFrom="paragraph">
              <wp:posOffset>16510</wp:posOffset>
            </wp:positionV>
            <wp:extent cx="1514475" cy="666750"/>
            <wp:effectExtent l="0" t="0" r="9525" b="0"/>
            <wp:wrapNone/>
            <wp:docPr id="37977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4475" cy="666750"/>
                    </a:xfrm>
                    <a:prstGeom prst="rect">
                      <a:avLst/>
                    </a:prstGeom>
                    <a:noFill/>
                    <a:ln>
                      <a:noFill/>
                    </a:ln>
                  </pic:spPr>
                </pic:pic>
              </a:graphicData>
            </a:graphic>
          </wp:anchor>
        </w:drawing>
      </w:r>
    </w:p>
    <w:p w14:paraId="5A799E7F" w14:textId="77777777" w:rsidR="002F04E0" w:rsidRDefault="002F04E0" w:rsidP="002F04E0">
      <w:pPr>
        <w:pStyle w:val="APA7MA"/>
        <w:jc w:val="center"/>
        <w:rPr>
          <w:b/>
          <w:bCs/>
        </w:rPr>
      </w:pPr>
    </w:p>
    <w:p w14:paraId="06C25CE2" w14:textId="77777777" w:rsidR="002F04E0" w:rsidRDefault="002F04E0" w:rsidP="002F04E0">
      <w:pPr>
        <w:pStyle w:val="APA7MA"/>
        <w:jc w:val="center"/>
        <w:rPr>
          <w:b/>
          <w:bCs/>
        </w:rPr>
      </w:pPr>
    </w:p>
    <w:p w14:paraId="69720F68" w14:textId="77777777" w:rsidR="00251D02" w:rsidRPr="002F04E0" w:rsidRDefault="002F04E0" w:rsidP="002F04E0">
      <w:pPr>
        <w:pStyle w:val="APA7MA"/>
        <w:jc w:val="center"/>
        <w:rPr>
          <w:b/>
          <w:bCs/>
        </w:rPr>
      </w:pPr>
      <w:r w:rsidRPr="002F04E0">
        <w:rPr>
          <w:b/>
          <w:bCs/>
        </w:rPr>
        <w:t>UNIVERSIDAD DE LAS FUERZAS ARMADAS ESPE</w:t>
      </w:r>
    </w:p>
    <w:p w14:paraId="57C609A8" w14:textId="77777777" w:rsidR="002F04E0" w:rsidRPr="002F04E0" w:rsidRDefault="002F04E0" w:rsidP="002F04E0">
      <w:pPr>
        <w:pStyle w:val="APA7MA"/>
        <w:jc w:val="center"/>
        <w:rPr>
          <w:b/>
          <w:bCs/>
        </w:rPr>
      </w:pPr>
      <w:r w:rsidRPr="002F04E0">
        <w:rPr>
          <w:b/>
          <w:bCs/>
        </w:rPr>
        <w:t>SEDE SANTO – DOMINGO</w:t>
      </w:r>
    </w:p>
    <w:p w14:paraId="636D5C0E" w14:textId="77777777" w:rsidR="002F04E0" w:rsidRPr="002F04E0" w:rsidRDefault="002F04E0" w:rsidP="002F04E0">
      <w:pPr>
        <w:pStyle w:val="APA7MA"/>
        <w:jc w:val="center"/>
        <w:rPr>
          <w:b/>
          <w:bCs/>
        </w:rPr>
      </w:pPr>
      <w:r w:rsidRPr="002F04E0">
        <w:rPr>
          <w:b/>
          <w:bCs/>
        </w:rPr>
        <w:t>DEPARTAMENTO DE CIENCIAS DE LA COMPUTACIÓN-DCCO-SS</w:t>
      </w:r>
    </w:p>
    <w:p w14:paraId="75715FBF" w14:textId="77777777" w:rsidR="002F04E0" w:rsidRPr="002F04E0" w:rsidRDefault="002F04E0" w:rsidP="002F04E0">
      <w:pPr>
        <w:pStyle w:val="APA7MA"/>
        <w:jc w:val="center"/>
        <w:rPr>
          <w:b/>
          <w:bCs/>
        </w:rPr>
      </w:pPr>
      <w:r w:rsidRPr="002F04E0">
        <w:rPr>
          <w:b/>
          <w:bCs/>
        </w:rPr>
        <w:t>CARRERA DE INGENERÍA EN TECNOLOGÍAS DE LA INFORMACIÓN</w:t>
      </w:r>
    </w:p>
    <w:p w14:paraId="19731A59" w14:textId="77777777" w:rsidR="002F04E0" w:rsidRDefault="002F04E0" w:rsidP="002F04E0">
      <w:pPr>
        <w:pStyle w:val="APA7MA"/>
        <w:jc w:val="center"/>
      </w:pPr>
    </w:p>
    <w:p w14:paraId="6FC69AD3" w14:textId="77777777" w:rsidR="002F04E0" w:rsidRDefault="002F04E0" w:rsidP="002F04E0">
      <w:pPr>
        <w:pStyle w:val="APA7MA"/>
        <w:jc w:val="center"/>
      </w:pPr>
    </w:p>
    <w:p w14:paraId="312E9055" w14:textId="77777777" w:rsidR="002F04E0" w:rsidRDefault="002F04E0" w:rsidP="002F04E0">
      <w:pPr>
        <w:pStyle w:val="APA7MA"/>
        <w:jc w:val="center"/>
      </w:pPr>
    </w:p>
    <w:p w14:paraId="6263D422" w14:textId="0C07B107" w:rsidR="002F04E0" w:rsidRPr="002F04E0" w:rsidRDefault="002F04E0" w:rsidP="002F04E0">
      <w:pPr>
        <w:pStyle w:val="APA7MA"/>
      </w:pPr>
      <w:r w:rsidRPr="002F04E0">
        <w:rPr>
          <w:b/>
          <w:bCs/>
        </w:rPr>
        <w:t>PERIODO</w:t>
      </w:r>
      <w:r w:rsidRPr="002F04E0">
        <w:rPr>
          <w:b/>
          <w:bCs/>
        </w:rPr>
        <w:tab/>
      </w:r>
      <w:r w:rsidRPr="002F04E0">
        <w:rPr>
          <w:b/>
          <w:bCs/>
        </w:rPr>
        <w:tab/>
      </w:r>
      <w:r w:rsidRPr="002F04E0">
        <w:rPr>
          <w:b/>
          <w:bCs/>
        </w:rPr>
        <w:tab/>
        <w:t>:</w:t>
      </w:r>
      <w:r>
        <w:rPr>
          <w:b/>
          <w:bCs/>
        </w:rPr>
        <w:tab/>
      </w:r>
      <w:r w:rsidR="00A47452">
        <w:t>Octubre</w:t>
      </w:r>
      <w:r w:rsidRPr="002F04E0">
        <w:t xml:space="preserve"> 2026 – </w:t>
      </w:r>
      <w:r w:rsidR="00A47452">
        <w:t>Febrero</w:t>
      </w:r>
      <w:r w:rsidRPr="002F04E0">
        <w:t xml:space="preserve"> 2026</w:t>
      </w:r>
    </w:p>
    <w:p w14:paraId="2ACE1297" w14:textId="4A1E11EB" w:rsidR="002F04E0" w:rsidRPr="002F04E0" w:rsidRDefault="002F04E0" w:rsidP="002F04E0">
      <w:pPr>
        <w:pStyle w:val="APA7MA"/>
        <w:rPr>
          <w:b/>
          <w:bCs/>
        </w:rPr>
      </w:pPr>
      <w:r w:rsidRPr="002F04E0">
        <w:rPr>
          <w:b/>
          <w:bCs/>
        </w:rPr>
        <w:t>ASIGNATURA</w:t>
      </w:r>
      <w:r w:rsidRPr="002F04E0">
        <w:rPr>
          <w:b/>
          <w:bCs/>
        </w:rPr>
        <w:tab/>
      </w:r>
      <w:r w:rsidRPr="002F04E0">
        <w:rPr>
          <w:b/>
          <w:bCs/>
        </w:rPr>
        <w:tab/>
        <w:t>:</w:t>
      </w:r>
      <w:r>
        <w:rPr>
          <w:b/>
          <w:bCs/>
        </w:rPr>
        <w:tab/>
      </w:r>
      <w:r w:rsidR="00221EED" w:rsidRPr="00221EED">
        <w:t>Programación Avanzada</w:t>
      </w:r>
    </w:p>
    <w:p w14:paraId="3EABF675" w14:textId="29E8ABF1" w:rsidR="002F04E0" w:rsidRPr="002F04E0" w:rsidRDefault="002F04E0" w:rsidP="002F04E0">
      <w:pPr>
        <w:pStyle w:val="APA7MA"/>
        <w:rPr>
          <w:b/>
          <w:bCs/>
        </w:rPr>
      </w:pPr>
      <w:r w:rsidRPr="002F04E0">
        <w:rPr>
          <w:b/>
          <w:bCs/>
        </w:rPr>
        <w:t>TEMA</w:t>
      </w:r>
      <w:r w:rsidRPr="002F04E0">
        <w:rPr>
          <w:b/>
          <w:bCs/>
        </w:rPr>
        <w:tab/>
      </w:r>
      <w:r w:rsidRPr="002F04E0">
        <w:rPr>
          <w:b/>
          <w:bCs/>
        </w:rPr>
        <w:tab/>
      </w:r>
      <w:r w:rsidRPr="002F04E0">
        <w:rPr>
          <w:b/>
          <w:bCs/>
        </w:rPr>
        <w:tab/>
        <w:t>:</w:t>
      </w:r>
      <w:r>
        <w:rPr>
          <w:b/>
          <w:bCs/>
        </w:rPr>
        <w:tab/>
      </w:r>
      <w:r w:rsidR="002D1780" w:rsidRPr="002D1780">
        <w:t>Metadata</w:t>
      </w:r>
    </w:p>
    <w:p w14:paraId="661ACAE8" w14:textId="5B75FB09" w:rsidR="002F04E0" w:rsidRPr="002F04E0" w:rsidRDefault="002F04E0" w:rsidP="002F04E0">
      <w:pPr>
        <w:pStyle w:val="APA7MA"/>
      </w:pPr>
      <w:r w:rsidRPr="002F04E0">
        <w:rPr>
          <w:b/>
          <w:bCs/>
        </w:rPr>
        <w:t>NOMBRES</w:t>
      </w:r>
      <w:r w:rsidRPr="002F04E0">
        <w:rPr>
          <w:b/>
          <w:bCs/>
        </w:rPr>
        <w:tab/>
      </w:r>
      <w:r w:rsidRPr="002F04E0">
        <w:rPr>
          <w:b/>
          <w:bCs/>
        </w:rPr>
        <w:tab/>
      </w:r>
      <w:r w:rsidRPr="002F04E0">
        <w:rPr>
          <w:b/>
          <w:bCs/>
        </w:rPr>
        <w:tab/>
        <w:t>:</w:t>
      </w:r>
      <w:r>
        <w:rPr>
          <w:b/>
          <w:bCs/>
        </w:rPr>
        <w:tab/>
      </w:r>
      <w:r w:rsidR="00A47452">
        <w:t>Shadya Nicole Reyes Zambrano</w:t>
      </w:r>
    </w:p>
    <w:p w14:paraId="2CE70F68" w14:textId="77777777" w:rsidR="002F04E0" w:rsidRPr="002F04E0" w:rsidRDefault="002F04E0" w:rsidP="002F04E0">
      <w:pPr>
        <w:pStyle w:val="APA7MA"/>
      </w:pPr>
      <w:r w:rsidRPr="002F04E0">
        <w:rPr>
          <w:b/>
          <w:bCs/>
        </w:rPr>
        <w:t>NIVEL-PARALELO</w:t>
      </w:r>
      <w:r w:rsidRPr="002F04E0">
        <w:rPr>
          <w:b/>
          <w:bCs/>
        </w:rPr>
        <w:tab/>
        <w:t>:</w:t>
      </w:r>
      <w:r>
        <w:rPr>
          <w:b/>
          <w:bCs/>
        </w:rPr>
        <w:tab/>
      </w:r>
      <w:r w:rsidR="006031D2">
        <w:t>7</w:t>
      </w:r>
      <w:r>
        <w:t>to ITIN</w:t>
      </w:r>
    </w:p>
    <w:p w14:paraId="3746DC8D" w14:textId="187A4039" w:rsidR="002F04E0" w:rsidRPr="002F04E0" w:rsidRDefault="002F04E0" w:rsidP="002F04E0">
      <w:pPr>
        <w:pStyle w:val="APA7MA"/>
      </w:pPr>
      <w:r w:rsidRPr="002F04E0">
        <w:rPr>
          <w:b/>
          <w:bCs/>
        </w:rPr>
        <w:t>DOCENTE</w:t>
      </w:r>
      <w:r w:rsidRPr="002F04E0">
        <w:rPr>
          <w:b/>
          <w:bCs/>
        </w:rPr>
        <w:tab/>
      </w:r>
      <w:r w:rsidRPr="002F04E0">
        <w:rPr>
          <w:b/>
          <w:bCs/>
        </w:rPr>
        <w:tab/>
      </w:r>
      <w:r w:rsidRPr="002F04E0">
        <w:rPr>
          <w:b/>
          <w:bCs/>
        </w:rPr>
        <w:tab/>
        <w:t>:</w:t>
      </w:r>
      <w:r>
        <w:rPr>
          <w:b/>
          <w:bCs/>
        </w:rPr>
        <w:tab/>
      </w:r>
      <w:r>
        <w:t>Ing.</w:t>
      </w:r>
      <w:r w:rsidR="00221EED">
        <w:t xml:space="preserve"> John Cruz</w:t>
      </w:r>
    </w:p>
    <w:p w14:paraId="3487E9E9" w14:textId="6EADA545" w:rsidR="002F04E0" w:rsidRPr="00221EED" w:rsidRDefault="002F04E0" w:rsidP="002F04E0">
      <w:pPr>
        <w:pStyle w:val="APA7MA"/>
      </w:pPr>
      <w:r w:rsidRPr="002F04E0">
        <w:rPr>
          <w:b/>
          <w:bCs/>
        </w:rPr>
        <w:t>FECHA DE ENTREGA</w:t>
      </w:r>
      <w:r w:rsidRPr="002F04E0">
        <w:rPr>
          <w:b/>
          <w:bCs/>
        </w:rPr>
        <w:tab/>
        <w:t>:</w:t>
      </w:r>
      <w:r>
        <w:rPr>
          <w:b/>
          <w:bCs/>
        </w:rPr>
        <w:tab/>
      </w:r>
      <w:r w:rsidR="00221EED" w:rsidRPr="00221EED">
        <w:t>06/10/2026</w:t>
      </w:r>
    </w:p>
    <w:p w14:paraId="5D255D92" w14:textId="77777777" w:rsidR="002F04E0" w:rsidRDefault="002F04E0" w:rsidP="002F04E0">
      <w:pPr>
        <w:pStyle w:val="APA7MA"/>
      </w:pPr>
    </w:p>
    <w:p w14:paraId="7D838047" w14:textId="77777777" w:rsidR="002F04E0" w:rsidRDefault="002F04E0" w:rsidP="002F04E0">
      <w:pPr>
        <w:pStyle w:val="APA7MA"/>
      </w:pPr>
    </w:p>
    <w:p w14:paraId="38DD269E" w14:textId="77777777" w:rsidR="002F04E0" w:rsidRDefault="002F04E0" w:rsidP="002F04E0">
      <w:pPr>
        <w:pStyle w:val="APA7MA"/>
      </w:pPr>
    </w:p>
    <w:p w14:paraId="171F5AEF" w14:textId="77777777" w:rsidR="002F04E0" w:rsidRDefault="002F04E0" w:rsidP="002F04E0">
      <w:pPr>
        <w:pStyle w:val="APA7MA"/>
      </w:pPr>
    </w:p>
    <w:p w14:paraId="28F04D01" w14:textId="77777777" w:rsidR="002F04E0" w:rsidRDefault="002F04E0" w:rsidP="002F04E0">
      <w:pPr>
        <w:pStyle w:val="APA7MA"/>
      </w:pPr>
    </w:p>
    <w:p w14:paraId="25C6F276" w14:textId="77777777" w:rsidR="002F04E0" w:rsidRDefault="002F04E0" w:rsidP="002F04E0">
      <w:pPr>
        <w:pStyle w:val="APA7MA"/>
        <w:jc w:val="center"/>
        <w:rPr>
          <w:b/>
          <w:bCs/>
        </w:rPr>
      </w:pPr>
      <w:r w:rsidRPr="002F04E0">
        <w:rPr>
          <w:b/>
          <w:bCs/>
        </w:rPr>
        <w:t xml:space="preserve">SANTO DOMINGO </w:t>
      </w:r>
      <w:r>
        <w:rPr>
          <w:b/>
          <w:bCs/>
        </w:rPr>
        <w:t>–</w:t>
      </w:r>
      <w:r w:rsidRPr="002F04E0">
        <w:rPr>
          <w:b/>
          <w:bCs/>
        </w:rPr>
        <w:t xml:space="preserve"> ECUADOR</w:t>
      </w:r>
    </w:p>
    <w:p>
      <w:pPr>
        <w:pStyle w:val="Titulo1APA"/>
        <w:keepNext/>
        <w:pageBreakBefore/>
      </w:pPr>
      <w:r>
        <w:rPr/>
        <w:t xml:space="preserve">Introducción</w:t>
      </w:r>
    </w:p>
    <w:p>
      <w:pPr>
        <w:pStyle w:val="APA7MA"/>
        <w:jc w:val="both"/>
      </w:pPr>
      <w:r>
        <w:rPr/>
        <w:t xml:space="preserve">El </w:t>
      </w:r>
      <w:r>
        <w:rPr>
          <w:b/>
        </w:rPr>
        <w:t xml:space="preserve">Gestor de Inventario</w:t>
      </w:r>
      <w:r>
        <w:rPr/>
        <w:t xml:space="preserve"> es el proyecto evolutivo de la asignatura. Antes de incorporar la lógica de negocio, conviene que la API pueda identificarse ante cualquier cliente que la consuma, indicando su nombre, versión, ambiente de ejecución y responsable, sin que sea necesario revisar el código fuente.</w:t>
      </w:r>
    </w:p>
    <w:p>
      <w:pPr>
        <w:pStyle w:val="APA7MA"/>
        <w:jc w:val="both"/>
      </w:pPr>
      <w:r>
        <w:rPr/>
        <w:t xml:space="preserve">Para ello se implementó el endpoint </w:t>
      </w:r>
      <w:r>
        <w:rPr>
          <w:rFonts w:ascii="Consolas" w:hAnsi="Consolas"/>
          <w:sz w:val="20"/>
        </w:rPr>
        <w:t xml:space="preserve">GET /api/v1/info</w:t>
      </w:r>
      <w:r>
        <w:rPr/>
        <w:t xml:space="preserve"> (con el alias </w:t>
      </w:r>
      <w:r>
        <w:rPr>
          <w:rFonts w:ascii="Consolas" w:hAnsi="Consolas"/>
          <w:sz w:val="20"/>
        </w:rPr>
        <w:t xml:space="preserve">/api/info</w:t>
      </w:r>
      <w:r>
        <w:rPr/>
        <w:t xml:space="preserve">), que devuelve la metadata de la aplicación leída desde </w:t>
      </w:r>
      <w:r>
        <w:rPr>
          <w:rFonts w:ascii="Consolas" w:hAnsi="Consolas"/>
          <w:sz w:val="20"/>
        </w:rPr>
        <w:t xml:space="preserve">application.properties</w:t>
      </w:r>
      <w:r>
        <w:rPr/>
        <w:t xml:space="preserve"> de forma tipada mediante </w:t>
      </w:r>
      <w:r>
        <w:rPr>
          <w:rFonts w:ascii="Consolas" w:hAnsi="Consolas"/>
          <w:sz w:val="20"/>
        </w:rPr>
        <w:t xml:space="preserve">@ConfigurationProperties</w:t>
      </w:r>
      <w:r>
        <w:rPr/>
        <w:t xml:space="preserve"> y validada con Bean Validation (Eclipse Foundation, s.f.; Spring, </w:t>
        <w:t>s.f.</w:t>
        <w:noBreakHyphen/>
        <w:t xml:space="preserve">d). Además, se configuraron los perfiles </w:t>
      </w:r>
      <w:r>
        <w:rPr>
          <w:rFonts w:ascii="Consolas" w:hAnsi="Consolas"/>
          <w:sz w:val="20"/>
        </w:rPr>
        <w:t xml:space="preserve">dev</w:t>
      </w:r>
      <w:r>
        <w:rPr/>
        <w:t xml:space="preserve"> y </w:t>
      </w:r>
      <w:r>
        <w:rPr>
          <w:rFonts w:ascii="Consolas" w:hAnsi="Consolas"/>
          <w:sz w:val="20"/>
        </w:rPr>
        <w:t xml:space="preserve">prod</w:t>
      </w:r>
      <w:r>
        <w:rPr/>
        <w:t xml:space="preserve">, se escribieron pruebas con </w:t>
      </w:r>
      <w:r>
        <w:rPr>
          <w:rFonts w:ascii="Consolas" w:hAnsi="Consolas"/>
          <w:sz w:val="20"/>
        </w:rPr>
        <w:t xml:space="preserve">@WebMvcTest</w:t>
      </w:r>
      <w:r>
        <w:rPr/>
        <w:t xml:space="preserve"> y </w:t>
      </w:r>
      <w:r>
        <w:rPr>
          <w:rFonts w:ascii="Consolas" w:hAnsi="Consolas"/>
          <w:sz w:val="20"/>
        </w:rPr>
        <w:t xml:space="preserve">MockMvc</w:t>
      </w:r>
      <w:r>
        <w:rPr/>
        <w:t xml:space="preserve">, y se exploraron propiedades de Spring Boot relacionadas con el servidor, el registro de eventos (</w:t>
      </w:r>
      <w:r>
        <w:rPr>
          <w:i/>
        </w:rPr>
        <w:t xml:space="preserve">logging</w:t>
      </w:r>
      <w:r>
        <w:rPr/>
        <w:t xml:space="preserve">), la base de datos, la serialización JSON, Actuator y la seguridad.</w:t>
      </w:r>
    </w:p>
    <w:p>
      <w:pPr>
        <w:pStyle w:val="Titulo1APA"/>
        <w:keepNext/>
      </w:pPr>
      <w:r>
        <w:rPr/>
        <w:t xml:space="preserve">Objetivos</w:t>
      </w:r>
    </w:p>
    <w:p>
      <w:pPr>
        <w:pStyle w:val="Titulo2APA"/>
        <w:keepNext/>
      </w:pPr>
      <w:r>
        <w:rPr/>
        <w:t xml:space="preserve">Objetivo General</w:t>
      </w:r>
    </w:p>
    <w:p>
      <w:pPr>
        <w:pStyle w:val="APA7MA"/>
        <w:jc w:val="both"/>
      </w:pPr>
      <w:r>
        <w:rPr/>
        <w:t xml:space="preserve">Exponer un endpoint REST que devuelva la metadata del Gestor de Inventario, leyendo sus datos desde los archivos de configuración de Spring Boot de forma tipada, validada y dependiente del perfil activo.</w:t>
      </w:r>
    </w:p>
    <w:p>
      <w:pPr>
        <w:pStyle w:val="Titulo2APA"/>
        <w:keepNext/>
      </w:pPr>
      <w:r>
        <w:rPr/>
        <w:t xml:space="preserve">Objetivos Específicos</w:t>
      </w:r>
    </w:p>
    <w:p>
      <w:pPr>
        <w:pStyle w:val="APA7MA"/>
        <w:numPr>
          <w:ilvl w:val="0"/>
          <w:numId w:val="2"/>
        </w:numPr>
        <w:ind w:left="720" w:hanging="360"/>
        <w:jc w:val="both"/>
      </w:pPr>
      <w:r>
        <w:rPr/>
        <w:t xml:space="preserve">Crear la clase </w:t>
      </w:r>
      <w:r>
        <w:rPr>
          <w:rFonts w:ascii="Consolas" w:hAnsi="Consolas"/>
          <w:sz w:val="20"/>
        </w:rPr>
        <w:t xml:space="preserve">AppInfoProperties</w:t>
      </w:r>
      <w:r>
        <w:rPr/>
        <w:t xml:space="preserve"> con </w:t>
      </w:r>
      <w:r>
        <w:rPr>
          <w:rFonts w:ascii="Consolas" w:hAnsi="Consolas"/>
          <w:sz w:val="20"/>
        </w:rPr>
        <w:t xml:space="preserve">@ConfigurationProperties</w:t>
      </w:r>
      <w:r>
        <w:rPr/>
        <w:t xml:space="preserve"> y reglas de validación (</w:t>
      </w:r>
      <w:r>
        <w:rPr>
          <w:rFonts w:ascii="Consolas" w:hAnsi="Consolas"/>
          <w:sz w:val="20"/>
        </w:rPr>
        <w:t xml:space="preserve">@NotBlank</w:t>
      </w:r>
      <w:r>
        <w:rPr/>
        <w:t xml:space="preserve">, </w:t>
      </w:r>
      <w:r>
        <w:rPr>
          <w:rFonts w:ascii="Consolas" w:hAnsi="Consolas"/>
          <w:sz w:val="20"/>
        </w:rPr>
        <w:t xml:space="preserve">@Email</w:t>
      </w:r>
      <w:r>
        <w:rPr/>
        <w:t xml:space="preserve">, </w:t>
      </w:r>
      <w:r>
        <w:rPr>
          <w:rFonts w:ascii="Consolas" w:hAnsi="Consolas"/>
          <w:sz w:val="20"/>
        </w:rPr>
        <w:t xml:space="preserve">@Pattern</w:t>
      </w:r>
      <w:r>
        <w:rPr/>
        <w:t xml:space="preserve">).</w:t>
      </w:r>
    </w:p>
    <w:p>
      <w:pPr>
        <w:pStyle w:val="APA7MA"/>
        <w:numPr>
          <w:ilvl w:val="0"/>
          <w:numId w:val="2"/>
        </w:numPr>
        <w:ind w:left="720" w:hanging="360"/>
        <w:jc w:val="both"/>
      </w:pPr>
      <w:r>
        <w:rPr/>
        <w:t xml:space="preserve">Implementar </w:t>
      </w:r>
      <w:r>
        <w:rPr>
          <w:rFonts w:ascii="Consolas" w:hAnsi="Consolas"/>
          <w:sz w:val="20"/>
        </w:rPr>
        <w:t xml:space="preserve">InfoController</w:t>
      </w:r>
      <w:r>
        <w:rPr/>
        <w:t xml:space="preserve"> con un endpoint versionado y un DTO de respuesta de tipo </w:t>
      </w:r>
      <w:r>
        <w:rPr>
          <w:rFonts w:ascii="Consolas" w:hAnsi="Consolas"/>
          <w:sz w:val="20"/>
        </w:rPr>
        <w:t xml:space="preserve">record</w:t>
      </w:r>
      <w:r>
        <w:rPr/>
        <w:t xml:space="preserve">.</w:t>
      </w:r>
    </w:p>
    <w:p>
      <w:pPr>
        <w:pStyle w:val="APA7MA"/>
        <w:numPr>
          <w:ilvl w:val="0"/>
          <w:numId w:val="2"/>
        </w:numPr>
        <w:ind w:left="720" w:hanging="360"/>
        <w:jc w:val="both"/>
      </w:pPr>
      <w:r>
        <w:rPr/>
        <w:t xml:space="preserve">Configurar los perfiles </w:t>
      </w:r>
      <w:r>
        <w:rPr>
          <w:rFonts w:ascii="Consolas" w:hAnsi="Consolas"/>
          <w:sz w:val="20"/>
        </w:rPr>
        <w:t xml:space="preserve">dev</w:t>
      </w:r>
      <w:r>
        <w:rPr/>
        <w:t xml:space="preserve"> y </w:t>
      </w:r>
      <w:r>
        <w:rPr>
          <w:rFonts w:ascii="Consolas" w:hAnsi="Consolas"/>
          <w:sz w:val="20"/>
        </w:rPr>
        <w:t xml:space="preserve">prod</w:t>
      </w:r>
      <w:r>
        <w:rPr/>
        <w:t xml:space="preserve"> y sincronizar la versión de la API con el </w:t>
      </w:r>
      <w:r>
        <w:rPr>
          <w:rFonts w:ascii="Consolas" w:hAnsi="Consolas"/>
          <w:sz w:val="20"/>
        </w:rPr>
        <w:t xml:space="preserve">pom.xml</w:t>
      </w:r>
      <w:r>
        <w:rPr/>
        <w:t xml:space="preserve">.</w:t>
      </w:r>
    </w:p>
    <w:p>
      <w:pPr>
        <w:pStyle w:val="APA7MA"/>
        <w:numPr>
          <w:ilvl w:val="0"/>
          <w:numId w:val="2"/>
        </w:numPr>
        <w:ind w:left="720" w:hanging="360"/>
        <w:jc w:val="both"/>
      </w:pPr>
      <w:r>
        <w:rPr/>
        <w:t xml:space="preserve">Verificar el endpoint con pruebas automatizadas y analizar el efecto de distintas propiedades de Spring Boot.</w:t>
      </w:r>
    </w:p>
    <w:p>
      <w:pPr>
        <w:pStyle w:val="Titulo1APA"/>
        <w:keepNext/>
      </w:pPr>
      <w:r>
        <w:rPr/>
        <w:t xml:space="preserve">Marco Teórico</w:t>
      </w:r>
    </w:p>
    <w:p>
      <w:pPr>
        <w:pStyle w:val="Titulo2APA"/>
        <w:keepNext/>
      </w:pPr>
      <w:r>
        <w:rPr/>
        <w:t xml:space="preserve">Configuración Externa con @ConfigurationProperties</w:t>
      </w:r>
    </w:p>
    <w:p>
      <w:pPr>
        <w:pStyle w:val="APA7MA"/>
        <w:jc w:val="both"/>
      </w:pPr>
      <w:r>
        <w:rPr/>
        <w:t xml:space="preserve">Spring Boot permite enlazar (</w:t>
      </w:r>
      <w:r>
        <w:rPr>
          <w:i/>
        </w:rPr>
        <w:t xml:space="preserve">binding</w:t>
      </w:r>
      <w:r>
        <w:rPr/>
        <w:t xml:space="preserve">) un grupo de propiedades con un prefijo común, por ejemplo </w:t>
      </w:r>
      <w:r>
        <w:rPr>
          <w:rFonts w:ascii="Consolas" w:hAnsi="Consolas"/>
          <w:sz w:val="20"/>
        </w:rPr>
        <w:t xml:space="preserve">app.info.*</w:t>
      </w:r>
      <w:r>
        <w:rPr/>
        <w:t xml:space="preserve">, a los campos de un objeto Java. Este mecanismo admite tipos de datos, objetos anidados, listas y </w:t>
      </w:r>
      <w:r>
        <w:rPr>
          <w:i/>
        </w:rPr>
        <w:t xml:space="preserve">relaxed binding</w:t>
      </w:r>
      <w:r>
        <w:rPr/>
        <w:t xml:space="preserve">, es decir, reconoce </w:t>
      </w:r>
      <w:r>
        <w:rPr>
          <w:rFonts w:ascii="Consolas" w:hAnsi="Consolas"/>
          <w:sz w:val="20"/>
        </w:rPr>
        <w:t xml:space="preserve">developer-email</w:t>
      </w:r>
      <w:r>
        <w:rPr/>
        <w:t xml:space="preserve">, </w:t>
      </w:r>
      <w:r>
        <w:rPr>
          <w:rFonts w:ascii="Consolas" w:hAnsi="Consolas"/>
          <w:sz w:val="20"/>
        </w:rPr>
        <w:t xml:space="preserve">developerEmail</w:t>
      </w:r>
      <w:r>
        <w:rPr/>
        <w:t xml:space="preserve"> o </w:t>
      </w:r>
      <w:r>
        <w:rPr>
          <w:rFonts w:ascii="Consolas" w:hAnsi="Consolas"/>
          <w:sz w:val="20"/>
        </w:rPr>
        <w:t xml:space="preserve">DEVELOPER_EMAIL</w:t>
      </w:r>
      <w:r>
        <w:rPr/>
        <w:t xml:space="preserve"> como la misma propiedad. Cuando la clase se anota con </w:t>
      </w:r>
      <w:r>
        <w:rPr>
          <w:rFonts w:ascii="Consolas" w:hAnsi="Consolas"/>
          <w:sz w:val="20"/>
        </w:rPr>
        <w:t xml:space="preserve">@Validated</w:t>
      </w:r>
      <w:r>
        <w:rPr/>
        <w:t xml:space="preserve">, los valores se verifican con Bean Validation durante el arranque (Spring, </w:t>
        <w:t>s.f.</w:t>
        <w:noBreakHyphen/>
        <w:t xml:space="preserve">d). Bean Validation es la especificación de Jakarta EE que define restricciones declarativas, como </w:t>
      </w:r>
      <w:r>
        <w:rPr>
          <w:rFonts w:ascii="Consolas" w:hAnsi="Consolas"/>
          <w:sz w:val="20"/>
        </w:rPr>
        <w:t xml:space="preserve">@NotBlank</w:t>
      </w:r>
      <w:r>
        <w:rPr/>
        <w:t xml:space="preserve">, </w:t>
      </w:r>
      <w:r>
        <w:rPr>
          <w:rFonts w:ascii="Consolas" w:hAnsi="Consolas"/>
          <w:sz w:val="20"/>
        </w:rPr>
        <w:t xml:space="preserve">@Email</w:t>
      </w:r>
      <w:r>
        <w:rPr/>
        <w:t xml:space="preserve"> o </w:t>
      </w:r>
      <w:r>
        <w:rPr>
          <w:rFonts w:ascii="Consolas" w:hAnsi="Consolas"/>
          <w:sz w:val="20"/>
        </w:rPr>
        <w:t xml:space="preserve">@Pattern</w:t>
      </w:r>
      <w:r>
        <w:rPr/>
        <w:t xml:space="preserve">, aplicables a los atributos de una clase (Eclipse Foundation, s.f.).</w:t>
      </w:r>
    </w:p>
    <w:p>
      <w:pPr>
        <w:pStyle w:val="Titulo2APA"/>
        <w:keepNext/>
      </w:pPr>
      <w:r>
        <w:rPr/>
        <w:t xml:space="preserve">Registro de Componentes</w:t>
      </w:r>
    </w:p>
    <w:p>
      <w:pPr>
        <w:pStyle w:val="APA7MA"/>
        <w:jc w:val="both"/>
      </w:pPr>
      <w:r>
        <w:rPr/>
        <w:t xml:space="preserve">Spring crea y administra automáticamente los objetos (</w:t>
      </w:r>
      <w:r>
        <w:rPr>
          <w:i/>
        </w:rPr>
        <w:t xml:space="preserve">beans</w:t>
      </w:r>
      <w:r>
        <w:rPr/>
        <w:t xml:space="preserve">) de las clases anotadas con estereotipos como </w:t>
      </w:r>
      <w:r>
        <w:rPr>
          <w:rFonts w:ascii="Consolas" w:hAnsi="Consolas"/>
          <w:sz w:val="20"/>
        </w:rPr>
        <w:t xml:space="preserve">@Component</w:t>
      </w:r>
      <w:r>
        <w:rPr/>
        <w:t xml:space="preserve">, </w:t>
      </w:r>
      <w:r>
        <w:rPr>
          <w:rFonts w:ascii="Consolas" w:hAnsi="Consolas"/>
          <w:sz w:val="20"/>
        </w:rPr>
        <w:t xml:space="preserve">@Service</w:t>
      </w:r>
      <w:r>
        <w:rPr/>
        <w:t xml:space="preserve"> o </w:t>
      </w:r>
      <w:r>
        <w:rPr>
          <w:rFonts w:ascii="Consolas" w:hAnsi="Consolas"/>
          <w:sz w:val="20"/>
        </w:rPr>
        <w:t xml:space="preserve">@RestController</w:t>
      </w:r>
      <w:r>
        <w:rPr/>
        <w:t xml:space="preserve"> que se encuentran dentro del paquete escaneado. Una clase que no se registra como </w:t>
      </w:r>
      <w:r>
        <w:rPr>
          <w:i/>
        </w:rPr>
        <w:t xml:space="preserve">bean</w:t>
      </w:r>
      <w:r>
        <w:rPr/>
        <w:t xml:space="preserve"> no puede inyectarse en otras (Spring, </w:t>
        <w:t>s.f.</w:t>
        <w:noBreakHyphen/>
        <w:t xml:space="preserve">a). En el caso de </w:t>
      </w:r>
      <w:r>
        <w:rPr>
          <w:rFonts w:ascii="Consolas" w:hAnsi="Consolas"/>
          <w:sz w:val="20"/>
        </w:rPr>
        <w:t xml:space="preserve">@ConfigurationProperties</w:t>
      </w:r>
      <w:r>
        <w:rPr/>
        <w:t xml:space="preserve">, Spring Boot ofrece además </w:t>
      </w:r>
      <w:r>
        <w:rPr>
          <w:rFonts w:ascii="Consolas" w:hAnsi="Consolas"/>
          <w:sz w:val="20"/>
        </w:rPr>
        <w:t xml:space="preserve">@EnableConfigurationProperties</w:t>
      </w:r>
      <w:r>
        <w:rPr/>
        <w:t xml:space="preserve"> y </w:t>
      </w:r>
      <w:r>
        <w:rPr>
          <w:rFonts w:ascii="Consolas" w:hAnsi="Consolas"/>
          <w:sz w:val="20"/>
        </w:rPr>
        <w:t xml:space="preserve">@ConfigurationPropertiesScan</w:t>
      </w:r>
      <w:r>
        <w:rPr/>
        <w:t xml:space="preserve"> para registrar este tipo de clases (Spring, </w:t>
        <w:t>s.f.</w:t>
        <w:noBreakHyphen/>
        <w:t xml:space="preserve">d).</w:t>
      </w:r>
    </w:p>
    <w:p>
      <w:pPr>
        <w:pStyle w:val="Titulo2APA"/>
        <w:keepNext/>
      </w:pPr>
      <w:r>
        <w:rPr/>
        <w:t xml:space="preserve">Filtrado de Recursos en Maven</w:t>
      </w:r>
    </w:p>
    <w:p>
      <w:pPr>
        <w:pStyle w:val="APA7MA"/>
        <w:jc w:val="both"/>
      </w:pPr>
      <w:r>
        <w:rPr/>
        <w:t xml:space="preserve">Maven puede reemplazar marcadores dentro de los archivos de recursos por valores del proyecto, como </w:t>
      </w:r>
      <w:r>
        <w:rPr>
          <w:rFonts w:ascii="Consolas" w:hAnsi="Consolas"/>
          <w:sz w:val="20"/>
        </w:rPr>
        <w:t xml:space="preserve">${project.version}</w:t>
      </w:r>
      <w:r>
        <w:rPr/>
        <w:t xml:space="preserve">, durante la fase de compilación (Apache Software Foundation, s.f.). El </w:t>
      </w:r>
      <w:r>
        <w:rPr>
          <w:rFonts w:ascii="Consolas" w:hAnsi="Consolas"/>
          <w:sz w:val="20"/>
        </w:rPr>
        <w:t xml:space="preserve">spring-boot-starter-parent</w:t>
      </w:r>
      <w:r>
        <w:rPr/>
        <w:t xml:space="preserve"> habilita este filtrado sobre </w:t>
      </w:r>
      <w:r>
        <w:rPr>
          <w:rFonts w:ascii="Consolas" w:hAnsi="Consolas"/>
          <w:sz w:val="20"/>
        </w:rPr>
        <w:t xml:space="preserve">application.properties</w:t>
      </w:r>
      <w:r>
        <w:rPr/>
        <w:t xml:space="preserve"> usando el delimitador </w:t>
      </w:r>
      <w:r>
        <w:rPr>
          <w:rFonts w:ascii="Consolas" w:hAnsi="Consolas"/>
          <w:sz w:val="20"/>
        </w:rPr>
        <w:t xml:space="preserve">@…@</w:t>
      </w:r>
      <w:r>
        <w:rPr/>
        <w:t xml:space="preserve">, lo que permite escribir </w:t>
      </w:r>
      <w:r>
        <w:rPr>
          <w:rFonts w:ascii="Consolas" w:hAnsi="Consolas"/>
          <w:sz w:val="20"/>
        </w:rPr>
        <w:t xml:space="preserve">@project.version@</w:t>
      </w:r>
      <w:r>
        <w:rPr/>
        <w:t xml:space="preserve"> para obtener la versión declarada en el </w:t>
      </w:r>
      <w:r>
        <w:rPr>
          <w:rFonts w:ascii="Consolas" w:hAnsi="Consolas"/>
          <w:sz w:val="20"/>
        </w:rPr>
        <w:t xml:space="preserve">pom.xml</w:t>
      </w:r>
      <w:r>
        <w:rPr/>
        <w:t xml:space="preserve"> (Spring, </w:t>
        <w:t>s.f.</w:t>
        <w:noBreakHyphen/>
        <w:t xml:space="preserve">g).</w:t>
      </w:r>
    </w:p>
    <w:p>
      <w:pPr>
        <w:pStyle w:val="Titulo2APA"/>
        <w:keepNext/>
      </w:pPr>
      <w:r>
        <w:rPr/>
        <w:t xml:space="preserve">Perfiles de Spring</w:t>
      </w:r>
    </w:p>
    <w:p>
      <w:pPr>
        <w:pStyle w:val="APA7MA"/>
        <w:jc w:val="both"/>
      </w:pPr>
      <w:r>
        <w:rPr/>
        <w:t xml:space="preserve">Los perfiles permiten mantener configuraciones distintas para cada ambiente. El archivo </w:t>
      </w:r>
      <w:r>
        <w:rPr>
          <w:rFonts w:ascii="Consolas" w:hAnsi="Consolas"/>
          <w:sz w:val="20"/>
        </w:rPr>
        <w:t xml:space="preserve">application-{perfil}.properties</w:t>
      </w:r>
      <w:r>
        <w:rPr/>
        <w:t xml:space="preserve"> se carga sobre </w:t>
      </w:r>
      <w:r>
        <w:rPr>
          <w:rFonts w:ascii="Consolas" w:hAnsi="Consolas"/>
          <w:sz w:val="20"/>
        </w:rPr>
        <w:t xml:space="preserve">application.properties</w:t>
      </w:r>
      <w:r>
        <w:rPr/>
        <w:t xml:space="preserve"> cuando el perfil está activo, ya sea con </w:t>
      </w:r>
      <w:r>
        <w:rPr>
          <w:rFonts w:ascii="Consolas" w:hAnsi="Consolas"/>
          <w:sz w:val="20"/>
        </w:rPr>
        <w:t xml:space="preserve">spring.profiles.active=dev</w:t>
      </w:r>
      <w:r>
        <w:rPr/>
        <w:t xml:space="preserve"> o con el argumento </w:t>
      </w:r>
      <w:r>
        <w:rPr>
          <w:rFonts w:ascii="Consolas" w:hAnsi="Consolas"/>
          <w:sz w:val="20"/>
        </w:rPr>
        <w:t xml:space="preserve">--spring.profiles.active=prod</w:t>
      </w:r>
      <w:r>
        <w:rPr/>
        <w:t xml:space="preserve">, y sobrescribe únicamente las claves que redefine (Spring, </w:t>
        <w:t>s.f.</w:t>
        <w:noBreakHyphen/>
        <w:t xml:space="preserve">d).</w:t>
      </w:r>
    </w:p>
    <w:p>
      <w:pPr>
        <w:pStyle w:val="Titulo2APA"/>
        <w:keepNext/>
      </w:pPr>
      <w:r>
        <w:rPr/>
        <w:t xml:space="preserve">Spring Boot Actuator</w:t>
      </w:r>
    </w:p>
    <w:p>
      <w:pPr>
        <w:pStyle w:val="APA7MA"/>
        <w:jc w:val="both"/>
      </w:pPr>
      <w:r>
        <w:rPr/>
        <w:t xml:space="preserve">Actuator agrega endpoints de monitoreo y administración, como </w:t>
      </w:r>
      <w:r>
        <w:rPr>
          <w:rFonts w:ascii="Consolas" w:hAnsi="Consolas"/>
          <w:sz w:val="20"/>
        </w:rPr>
        <w:t xml:space="preserve">/actuator/health</w:t>
      </w:r>
      <w:r>
        <w:rPr/>
        <w:t xml:space="preserve">, </w:t>
      </w:r>
      <w:r>
        <w:rPr>
          <w:rFonts w:ascii="Consolas" w:hAnsi="Consolas"/>
          <w:sz w:val="20"/>
        </w:rPr>
        <w:t xml:space="preserve">/actuator/info</w:t>
      </w:r>
      <w:r>
        <w:rPr/>
        <w:t xml:space="preserve"> o </w:t>
      </w:r>
      <w:r>
        <w:rPr>
          <w:rFonts w:ascii="Consolas" w:hAnsi="Consolas"/>
          <w:sz w:val="20"/>
        </w:rPr>
        <w:t xml:space="preserve">/actuator/metrics</w:t>
      </w:r>
      <w:r>
        <w:rPr/>
        <w:t xml:space="preserve">. Por seguridad, a través de HTTP solo se exponen los endpoints indicados en </w:t>
      </w:r>
      <w:r>
        <w:rPr>
          <w:rFonts w:ascii="Consolas" w:hAnsi="Consolas"/>
          <w:sz w:val="20"/>
        </w:rPr>
        <w:t xml:space="preserve">management.endpoints.web.exposure.include</w:t>
      </w:r>
      <w:r>
        <w:rPr/>
        <w:t xml:space="preserve"> (Spring, </w:t>
        <w:t>s.f.</w:t>
        <w:noBreakHyphen/>
        <w:t xml:space="preserve">c).</w:t>
      </w:r>
    </w:p>
    <w:p>
      <w:pPr>
        <w:pStyle w:val="Titulo2APA"/>
        <w:keepNext/>
      </w:pPr>
      <w:r>
        <w:rPr/>
        <w:t xml:space="preserve">Pruebas con @WebMvcTest y MockMvc</w:t>
      </w:r>
    </w:p>
    <w:p>
      <w:pPr>
        <w:pStyle w:val="APA7MA"/>
        <w:jc w:val="both"/>
      </w:pPr>
      <w:r>
        <w:rPr/>
        <w:t xml:space="preserve">La anotación </w:t>
      </w:r>
      <w:r>
        <w:rPr>
          <w:rFonts w:ascii="Consolas" w:hAnsi="Consolas"/>
          <w:sz w:val="20"/>
        </w:rPr>
        <w:t xml:space="preserve">@WebMvcTest</w:t>
      </w:r>
      <w:r>
        <w:rPr/>
        <w:t xml:space="preserve"> levanta únicamente la capa web (controladores, conversores JSON y filtros) sin un servidor real, mientras que </w:t>
      </w:r>
      <w:r>
        <w:rPr>
          <w:rFonts w:ascii="Consolas" w:hAnsi="Consolas"/>
          <w:sz w:val="20"/>
        </w:rPr>
        <w:t xml:space="preserve">MockMvc</w:t>
      </w:r>
      <w:r>
        <w:rPr/>
        <w:t xml:space="preserve"> simula peticiones HTTP y permite verificar el código de estado y el contenido JSON mediante expresiones </w:t>
      </w:r>
      <w:r>
        <w:rPr>
          <w:rFonts w:ascii="Consolas" w:hAnsi="Consolas"/>
          <w:sz w:val="20"/>
        </w:rPr>
        <w:t xml:space="preserve">jsonPath</w:t>
      </w:r>
      <w:r>
        <w:rPr/>
        <w:t xml:space="preserve"> (Spring, </w:t>
        <w:t>s.f.</w:t>
        <w:noBreakHyphen/>
        <w:t xml:space="preserve">h).</w:t>
      </w:r>
    </w:p>
    <w:p>
      <w:pPr>
        <w:pStyle w:val="Titulo1APA"/>
        <w:keepNext/>
      </w:pPr>
      <w:r>
        <w:rPr/>
        <w:t xml:space="preserve">Desarrollo</w:t>
      </w:r>
    </w:p>
    <w:p>
      <w:pPr>
        <w:pStyle w:val="Titulo2APA"/>
        <w:keepNext/>
      </w:pPr>
      <w:r>
        <w:rPr/>
        <w:t xml:space="preserve">Estructura del Proyecto</w:t>
      </w:r>
    </w:p>
    <w:p>
      <w:pPr>
        <w:pStyle w:val="APA7MA"/>
        <w:jc w:val="both"/>
      </w:pPr>
      <w:r>
        <w:rPr/>
        <w:t xml:space="preserve">Las clases </w:t>
      </w:r>
      <w:r>
        <w:rPr>
          <w:rFonts w:ascii="Consolas" w:hAnsi="Consolas"/>
          <w:sz w:val="20"/>
        </w:rPr>
        <w:t xml:space="preserve">AppInfoProperties</w:t>
      </w:r>
      <w:r>
        <w:rPr/>
        <w:t xml:space="preserve"> y </w:t>
      </w:r>
      <w:r>
        <w:rPr>
          <w:rFonts w:ascii="Consolas" w:hAnsi="Consolas"/>
          <w:sz w:val="20"/>
        </w:rPr>
        <w:t xml:space="preserve">AppInfoResponse</w:t>
      </w:r>
      <w:r>
        <w:rPr/>
        <w:t xml:space="preserve"> se ubicaron en las carpetas </w:t>
      </w:r>
      <w:r>
        <w:rPr>
          <w:rFonts w:ascii="Consolas" w:hAnsi="Consolas"/>
          <w:sz w:val="20"/>
        </w:rPr>
        <w:t xml:space="preserve">config</w:t>
      </w:r>
      <w:r>
        <w:rPr/>
        <w:t xml:space="preserve"> y </w:t>
      </w:r>
      <w:r>
        <w:rPr>
          <w:rFonts w:ascii="Consolas" w:hAnsi="Consolas"/>
          <w:sz w:val="20"/>
        </w:rPr>
        <w:t xml:space="preserve">dto</w:t>
      </w:r>
      <w:r>
        <w:rPr/>
        <w:t xml:space="preserve"> dentro de </w:t>
      </w:r>
      <w:r>
        <w:rPr>
          <w:rFonts w:ascii="Consolas" w:hAnsi="Consolas"/>
          <w:sz w:val="20"/>
        </w:rPr>
        <w:t xml:space="preserve">com/example/Proyecto1</w:t>
      </w:r>
      <w:r>
        <w:rPr/>
        <w:t xml:space="preserve">, de modo que su ubicación física coincide con el </w:t>
      </w:r>
      <w:r>
        <w:rPr>
          <w:rFonts w:ascii="Consolas" w:hAnsi="Consolas"/>
          <w:sz w:val="20"/>
        </w:rPr>
        <w:t xml:space="preserve">package</w:t>
      </w:r>
      <w:r>
        <w:rPr/>
        <w:t xml:space="preserve"> declarado y quedan dentro del escaneo de componentes de </w:t>
      </w:r>
      <w:r>
        <w:rPr>
          <w:rFonts w:ascii="Consolas" w:hAnsi="Consolas"/>
          <w:sz w:val="20"/>
        </w:rPr>
        <w:t xml:space="preserve">@SpringBootApplication</w:t>
      </w:r>
      <w:r>
        <w:rPr/>
        <w:t xml:space="preserve"> (Spring, </w:t>
        <w:t>s.f.</w:t>
        <w:noBreakHyphen/>
        <w:t xml:space="preserve">a), como se observa en la Figura 1.</w:t>
      </w:r>
    </w:p>
    <w:p>
      <w:pPr>
        <w:keepNext/>
        <w:spacing w:before="240" w:after="0" w:line="480" w:lineRule="auto"/>
      </w:pPr>
      <w:r>
        <w:rPr>
          <w:rFonts w:ascii="Times New Roman" w:hAnsi="Times New Roman"/>
          <w:b/>
        </w:rPr>
        <w:t xml:space="preserve">Figura 1</w:t>
      </w:r>
    </w:p>
    <w:p>
      <w:pPr>
        <w:keepNext/>
        <w:spacing w:before="0" w:after="120" w:line="480" w:lineRule="auto"/>
      </w:pPr>
      <w:r>
        <w:rPr>
          <w:rFonts w:ascii="Times New Roman" w:hAnsi="Times New Roman"/>
          <w:i/>
        </w:rPr>
        <w:t xml:space="preserve">Estructura del Proyecto Gestor de Inventario</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Proyecto1</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pom.xml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evidencias/                      (logs de curl, tests y errores)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src</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main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java/com/example/Proyecto1</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 Proyecto1Application.java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 config/AppInfoProperties.java      ← @ConfigurationProperties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 controller/HelloController.java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 controller/InfoController.java     ← GET /api/v1/info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 dto/AppInfoResponse.java           ← record de respuesta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resources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application.properties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application-dev.properties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 application-prod.properties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test/java/com/example/Proyecto1</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Proyecto1ApplicationTests.java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controller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HelloControllerTest.java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InfoControllerTest.java            ← @WebMvcTest + MockMvc</w:t>
      </w:r>
    </w:p>
    <w:p>
      <w:pPr>
        <w:pStyle w:val="Titulo2APA"/>
        <w:keepNext/>
      </w:pPr>
      <w:r>
        <w:rPr/>
        <w:t xml:space="preserve">Dependencias</w:t>
      </w:r>
    </w:p>
    <w:p>
      <w:pPr>
        <w:pStyle w:val="APA7MA"/>
        <w:jc w:val="both"/>
      </w:pPr>
      <w:r>
        <w:rPr/>
        <w:t xml:space="preserve">Se agregaron al </w:t>
      </w:r>
      <w:r>
        <w:rPr>
          <w:rFonts w:ascii="Consolas" w:hAnsi="Consolas"/>
          <w:sz w:val="20"/>
        </w:rPr>
        <w:t xml:space="preserve">pom.xml</w:t>
      </w:r>
      <w:r>
        <w:rPr/>
        <w:t xml:space="preserve"> las dependencias de validación, Actuator y JPA con H2 (Figura 2). La base de datos H2 también resolvió el fallo de </w:t>
      </w:r>
      <w:r>
        <w:rPr>
          <w:rFonts w:ascii="Consolas" w:hAnsi="Consolas"/>
          <w:sz w:val="20"/>
        </w:rPr>
        <w:t xml:space="preserve">Proyecto1ApplicationTests</w:t>
      </w:r>
      <w:r>
        <w:rPr/>
        <w:t xml:space="preserve"> (“Failed to determine a suitable driver class”), que se producía porque existía JDBC en el </w:t>
      </w:r>
      <w:r>
        <w:rPr>
          <w:i/>
        </w:rPr>
        <w:t xml:space="preserve">classpath</w:t>
      </w:r>
      <w:r>
        <w:rPr/>
        <w:t xml:space="preserve"> de pruebas sin una base de datos configurada.</w:t>
      </w:r>
    </w:p>
    <w:p>
      <w:pPr>
        <w:keepNext/>
        <w:spacing w:before="240" w:after="0" w:line="480" w:lineRule="auto"/>
      </w:pPr>
      <w:r>
        <w:rPr>
          <w:rFonts w:ascii="Times New Roman" w:hAnsi="Times New Roman"/>
          <w:b/>
        </w:rPr>
        <w:t xml:space="preserve">Figura 2</w:t>
      </w:r>
    </w:p>
    <w:p>
      <w:pPr>
        <w:keepNext/>
        <w:spacing w:before="0" w:after="120" w:line="480" w:lineRule="auto"/>
      </w:pPr>
      <w:r>
        <w:rPr>
          <w:rFonts w:ascii="Times New Roman" w:hAnsi="Times New Roman"/>
          <w:i/>
        </w:rPr>
        <w:t xml:space="preserve">Dependencias Agregadas al pom.xml</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&lt;!-- Validacion de @ConfigurationProperties (@NotBlank, @Email...) --&gt;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&lt;groupId&gt;org.springframework.boot&lt;/groupId&gt;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&lt;artifactId&gt;spring-boot-starter-validation&lt;/artifactId&gt;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 Endpoints de monitoreo (/actuator/health, /actuator/info) --&gt;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&lt;groupId&gt;org.springframework.boot&lt;/groupId&gt;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&lt;artifactId&gt;spring-boot-starter-actuator&lt;/artifactId&gt;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 Base de datos en memoria para el inventario --&gt;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&lt;groupId&gt;org.springframework.boot&lt;/groupId&gt;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&lt;artifactId&gt;spring-boot-starter-data-jpa&lt;/artifactId&gt;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&lt;groupId&gt;com.h2database&lt;/groupId&gt;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&lt;artifactId&gt;h2&lt;/artifactId&gt;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&lt;scope&gt;runtime&lt;/scope&gt;</w:t>
      </w:r>
      <w:r>
        <w:rPr>
          <w:rFonts w:ascii="Consolas" w:hAnsi="Consolas" w:cs="Courier New"/>
          <w:color w:val="000000"/>
          <w:sz w:val="16"/>
          <w:szCs w:val="16"/>
          <w:lang w:val="es-EC"/>
        </w:rPr>
        <w:br/>
      </w:r>
      <w:r>
        <w:rPr>
          <w:rFonts w:ascii="Consolas" w:hAnsi="Consolas" w:cs="Courier New"/>
          <w:color w:val="000000"/>
          <w:sz w:val="16"/>
          <w:szCs w:val="16"/>
          <w:lang w:val="es-EC"/>
        </w:rPr>
        <w:t xml:space="preserve">&lt;/dependency&gt;</w:t>
      </w:r>
    </w:p>
    <w:p>
      <w:pPr>
        <w:pStyle w:val="Titulo2APA"/>
        <w:keepNext/>
      </w:pPr>
      <w:r>
        <w:rPr/>
        <w:t xml:space="preserve">Clase de Propiedades</w:t>
      </w:r>
    </w:p>
    <w:p>
      <w:pPr>
        <w:pStyle w:val="APA7MA"/>
        <w:jc w:val="both"/>
      </w:pPr>
      <w:r>
        <w:rPr>
          <w:rFonts w:ascii="Consolas" w:hAnsi="Consolas"/>
          <w:sz w:val="20"/>
        </w:rPr>
        <w:t xml:space="preserve">AppInfoProperties</w:t>
      </w:r>
      <w:r>
        <w:rPr/>
        <w:t xml:space="preserve"> recibe todas las propiedades </w:t>
      </w:r>
      <w:r>
        <w:rPr>
          <w:rFonts w:ascii="Consolas" w:hAnsi="Consolas"/>
          <w:sz w:val="20"/>
        </w:rPr>
        <w:t xml:space="preserve">app.info.*</w:t>
      </w:r>
      <w:r>
        <w:rPr/>
        <w:t xml:space="preserve">, incluido el objeto anidado </w:t>
      </w:r>
      <w:r>
        <w:rPr>
          <w:rFonts w:ascii="Consolas" w:hAnsi="Consolas"/>
          <w:sz w:val="20"/>
        </w:rPr>
        <w:t xml:space="preserve">developer</w:t>
      </w:r>
      <w:r>
        <w:rPr/>
        <w:t xml:space="preserve">. Gracias a </w:t>
      </w:r>
      <w:r>
        <w:rPr>
          <w:rFonts w:ascii="Consolas" w:hAnsi="Consolas"/>
          <w:sz w:val="20"/>
        </w:rPr>
        <w:t xml:space="preserve">@Validated</w:t>
      </w:r>
      <w:r>
        <w:rPr/>
        <w:t xml:space="preserve">, si un valor no cumple las reglas definidas, la aplicación no arranca (Spring, </w:t>
        <w:t>s.f.</w:t>
        <w:noBreakHyphen/>
        <w:t xml:space="preserve">d), como se muestra en la Figura 3.</w:t>
      </w:r>
    </w:p>
    <w:p>
      <w:pPr>
        <w:keepNext/>
        <w:spacing w:before="240" w:after="0" w:line="480" w:lineRule="auto"/>
      </w:pPr>
      <w:r>
        <w:rPr>
          <w:rFonts w:ascii="Times New Roman" w:hAnsi="Times New Roman"/>
          <w:b/>
        </w:rPr>
        <w:t xml:space="preserve">Figura 3</w:t>
      </w:r>
    </w:p>
    <w:p>
      <w:pPr>
        <w:keepNext/>
        <w:spacing w:before="0" w:after="120" w:line="480" w:lineRule="auto"/>
      </w:pPr>
      <w:r>
        <w:rPr>
          <w:rFonts w:ascii="Times New Roman" w:hAnsi="Times New Roman"/>
          <w:i/>
        </w:rPr>
        <w:t xml:space="preserve">Clase AppInfoProperties</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package com.example.Proyecto1.config;</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jakarta.validation.Valid;</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jakarta.validation.constraints.Email;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jakarta.validation.constraints.NotBlank;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jakarta.validation.constraints.NotNull;</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jakarta.validation.constraints.Pattern;</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org.springframework.boot.context.properties.ConfigurationProperties;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org.springframework.stereotype.Component;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org.springframework.validation.annotation.Validated;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Indica que Spring debe crear y administrar este objeto.</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@Component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Todas las propiedades que empiecen con "app.info"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se guardarán en esta clase.</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@ConfigurationProperties(prefix = "app.info")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Pide a Spring que valide los datos al arrancar.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Si algo no cumple las reglas, la app NO inicia.</w:t>
      </w:r>
      <w:r>
        <w:rPr>
          <w:rFonts w:ascii="Consolas" w:hAnsi="Consolas" w:cs="Courier New"/>
          <w:color w:val="000000"/>
          <w:sz w:val="16"/>
          <w:szCs w:val="16"/>
          <w:lang w:val="es-EC"/>
        </w:rPr>
        <w:br/>
      </w:r>
      <w:r>
        <w:rPr>
          <w:rFonts w:ascii="Consolas" w:hAnsi="Consolas" w:cs="Courier New"/>
          <w:color w:val="000000"/>
          <w:sz w:val="16"/>
          <w:szCs w:val="16"/>
          <w:lang w:val="es-EC"/>
        </w:rPr>
        <w:t xml:space="preserve">@Validated</w:t>
      </w:r>
      <w:r>
        <w:rPr>
          <w:rFonts w:ascii="Consolas" w:hAnsi="Consolas" w:cs="Courier New"/>
          <w:color w:val="000000"/>
          <w:sz w:val="16"/>
          <w:szCs w:val="16"/>
          <w:lang w:val="es-EC"/>
        </w:rPr>
        <w:br/>
      </w:r>
      <w:r>
        <w:rPr>
          <w:rFonts w:ascii="Consolas" w:hAnsi="Consolas" w:cs="Courier New"/>
          <w:color w:val="000000"/>
          <w:sz w:val="16"/>
          <w:szCs w:val="16"/>
          <w:lang w:val="es-EC"/>
        </w:rPr>
        <w:t xml:space="preserve">public class AppInfoProperties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Guardará el nombre de la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Guardará la versión de la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Viene del pom.xml gracias a @project.version@.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@Pattern(regexp = "\\d+\\.\\d+\\.\\d+(-SNAPSHOT)?",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message = "la version debe tener formato X.Y.Z")</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Guardará una pequeña descripción.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Ambiente en el que corre la app (dev o prod).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environment;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Datos del desarrollador (app.info.developer.*).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@Valid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@NotNull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Developer developer = new Developer();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Clase interna para agrupar los datos del desarrollador.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static class Developer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@NotBlank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String 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getName()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setName(String name)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this.name =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getEmail()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setEmail(String email)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this.email = 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GETTERS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Permiten obtener los valores de las variables.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getName()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getVersion()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getDescription()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String getEnvironment()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environment;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Developer getDeveloper()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developer;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SETTERS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Spring los utiliza para colocar los valores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que vienen desde application.properties.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setName(String name)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this.name =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setVersion(String version)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this.version = 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setDescription(String description)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this.description = 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setEnvironment(String environment)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this.environment = environment;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void setDeveloper(Developer developer)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this.developer = developer;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2APA"/>
        <w:keepNext/>
      </w:pPr>
      <w:r>
        <w:rPr/>
        <w:t xml:space="preserve">Objeto de Transferencia de Datos</w:t>
      </w:r>
    </w:p>
    <w:p>
      <w:pPr>
        <w:pStyle w:val="APA7MA"/>
        <w:jc w:val="both"/>
      </w:pPr>
      <w:r>
        <w:rPr/>
        <w:t xml:space="preserve">La respuesta del endpoint se modeló como un </w:t>
      </w:r>
      <w:r>
        <w:rPr>
          <w:rFonts w:ascii="Consolas" w:hAnsi="Consolas"/>
          <w:sz w:val="20"/>
        </w:rPr>
        <w:t xml:space="preserve">record</w:t>
      </w:r>
      <w:r>
        <w:rPr/>
        <w:t xml:space="preserve"> inmutable con un </w:t>
      </w:r>
      <w:r>
        <w:rPr>
          <w:rFonts w:ascii="Consolas" w:hAnsi="Consolas"/>
          <w:sz w:val="20"/>
        </w:rPr>
        <w:t xml:space="preserve">record</w:t>
      </w:r>
      <w:r>
        <w:rPr/>
        <w:t xml:space="preserve"> anidado para los datos del desarrollador (Figura 4).</w:t>
      </w:r>
    </w:p>
    <w:p>
      <w:pPr>
        <w:keepNext/>
        <w:spacing w:before="240" w:after="0" w:line="480" w:lineRule="auto"/>
      </w:pPr>
      <w:r>
        <w:rPr>
          <w:rFonts w:ascii="Times New Roman" w:hAnsi="Times New Roman"/>
          <w:b/>
        </w:rPr>
        <w:t xml:space="preserve">Figura 4</w:t>
      </w:r>
    </w:p>
    <w:p>
      <w:pPr>
        <w:keepNext/>
        <w:spacing w:before="0" w:after="120" w:line="480" w:lineRule="auto"/>
      </w:pPr>
      <w:r>
        <w:rPr>
          <w:rFonts w:ascii="Times New Roman" w:hAnsi="Times New Roman"/>
          <w:i/>
        </w:rPr>
        <w:t xml:space="preserve">Record AppInfoResponse</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package com.example.Proyecto1.dto;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DTO: Data Transfer Object, es decir, un objeto para enviar información.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Este record representa la información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que nuestro endpoint devolverá al usuario.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public record AppInfoResponse(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Nombre de la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String 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Versión de la aplicación (sale del pom.xml)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String 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Descripción de la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String 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Ambiente: dev o prod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String environment,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Datos del desarrollador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DeveloperInfo developer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Record anidado para el desarrollador.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record DeveloperInfo(String name, String email)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2APA"/>
        <w:keepNext/>
      </w:pPr>
      <w:r>
        <w:rPr/>
        <w:t xml:space="preserve">Controlador</w:t>
      </w:r>
    </w:p>
    <w:p>
      <w:pPr>
        <w:pStyle w:val="APA7MA"/>
        <w:jc w:val="both"/>
      </w:pPr>
      <w:r>
        <w:rPr/>
        <w:t xml:space="preserve">El endpoint se versionó como </w:t>
      </w:r>
      <w:r>
        <w:rPr>
          <w:rFonts w:ascii="Consolas" w:hAnsi="Consolas"/>
          <w:sz w:val="20"/>
        </w:rPr>
        <w:t xml:space="preserve">/api/v1/info</w:t>
      </w:r>
      <w:r>
        <w:rPr/>
        <w:t xml:space="preserve"> y conserva </w:t>
      </w:r>
      <w:r>
        <w:rPr>
          <w:rFonts w:ascii="Consolas" w:hAnsi="Consolas"/>
          <w:sz w:val="20"/>
        </w:rPr>
        <w:t xml:space="preserve">/api/info</w:t>
      </w:r>
      <w:r>
        <w:rPr/>
        <w:t xml:space="preserve"> como alias (Figura 5).</w:t>
      </w:r>
    </w:p>
    <w:p>
      <w:pPr>
        <w:keepNext/>
        <w:spacing w:before="240" w:after="0" w:line="480" w:lineRule="auto"/>
      </w:pPr>
      <w:r>
        <w:rPr>
          <w:rFonts w:ascii="Times New Roman" w:hAnsi="Times New Roman"/>
          <w:b/>
        </w:rPr>
        <w:t xml:space="preserve">Figura 5</w:t>
      </w:r>
    </w:p>
    <w:p>
      <w:pPr>
        <w:keepNext/>
        <w:spacing w:before="0" w:after="120" w:line="480" w:lineRule="auto"/>
      </w:pPr>
      <w:r>
        <w:rPr>
          <w:rFonts w:ascii="Times New Roman" w:hAnsi="Times New Roman"/>
          <w:i/>
        </w:rPr>
        <w:t xml:space="preserve">Clase InfoController</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package com.example.Proyecto1.controller;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com.example.Proyecto1.config.AppInfoProperties;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com.example.Proyecto1.dto.AppInfoResponse;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org.springframework.web.bind.annotation.GetMapping;</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org.springframework.web.bind.annotation.RequestMapping;</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org.springframework.web.bind.annotation.RestController;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Indica que esta clase recibe peticiones HTTP.</w:t>
      </w:r>
      <w:r>
        <w:rPr>
          <w:rFonts w:ascii="Consolas" w:hAnsi="Consolas" w:cs="Courier New"/>
          <w:color w:val="000000"/>
          <w:sz w:val="16"/>
          <w:szCs w:val="16"/>
          <w:lang w:val="es-EC"/>
        </w:rPr>
        <w:br/>
      </w:r>
      <w:r>
        <w:rPr>
          <w:rFonts w:ascii="Consolas" w:hAnsi="Consolas" w:cs="Courier New"/>
          <w:color w:val="000000"/>
          <w:sz w:val="16"/>
          <w:szCs w:val="16"/>
          <w:lang w:val="es-EC"/>
        </w:rPr>
        <w:t xml:space="preserve">@RestController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Rutas del controlador.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"/api/v1/info" es la ruta versionada (versión 1 de la API).</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"/api/info" se deja como alias porque es la que pide el enunciado.</w:t>
      </w:r>
      <w:r>
        <w:rPr>
          <w:rFonts w:ascii="Consolas" w:hAnsi="Consolas" w:cs="Courier New"/>
          <w:color w:val="000000"/>
          <w:sz w:val="16"/>
          <w:szCs w:val="16"/>
          <w:lang w:val="es-EC"/>
        </w:rPr>
        <w:br/>
      </w:r>
      <w:r>
        <w:rPr>
          <w:rFonts w:ascii="Consolas" w:hAnsi="Consolas" w:cs="Courier New"/>
          <w:color w:val="000000"/>
          <w:sz w:val="16"/>
          <w:szCs w:val="16"/>
          <w:lang w:val="es-EC"/>
        </w:rPr>
        <w:t xml:space="preserve">@RequestMapping({"/api/v1/info", "/api/info"})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public class InfoController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Aquí guardamos las propiedades de nuestra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final AppInfoProperties appInfo;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Constructor.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Spring automáticamente nos entrega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el objeto AppInfoProperties.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InfoController(AppInfoProperties appInfo)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this.appInfo = appInfo;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Cuando alguien entre 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http://localhost:8080/api/v1/info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se ejecutará este método.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@GetMapping</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public AppInfoResponse obtenerInformacion()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 Creamos un DTO con los datos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 obtenidos desde application.properties.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return new AppInfoResponse(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appInfo.getEnvironment(),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new AppInfoResponse.DeveloperInfo(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appInfo.getDeveloper().getName(),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appInfo.getDeveloper().getEmail()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2APA"/>
        <w:keepNext/>
      </w:pPr>
      <w:r>
        <w:rPr/>
        <w:t xml:space="preserve">Archivos de Configuración y Perfiles</w:t>
      </w:r>
    </w:p>
    <w:p>
      <w:pPr>
        <w:pStyle w:val="APA7MA"/>
        <w:jc w:val="both"/>
      </w:pPr>
      <w:r>
        <w:rPr/>
        <w:t xml:space="preserve">El archivo base define la metadata común y las propiedades exploradas (Figura 6); los perfiles </w:t>
      </w:r>
      <w:r>
        <w:rPr>
          <w:rFonts w:ascii="Consolas" w:hAnsi="Consolas"/>
          <w:sz w:val="20"/>
        </w:rPr>
        <w:t xml:space="preserve">dev</w:t>
      </w:r>
      <w:r>
        <w:rPr/>
        <w:t xml:space="preserve"> y </w:t>
      </w:r>
      <w:r>
        <w:rPr>
          <w:rFonts w:ascii="Consolas" w:hAnsi="Consolas"/>
          <w:sz w:val="20"/>
        </w:rPr>
        <w:t xml:space="preserve">prod</w:t>
      </w:r>
      <w:r>
        <w:rPr/>
        <w:t xml:space="preserve"> sobrescriben el ambiente, la descripción, el nivel de </w:t>
      </w:r>
      <w:r>
        <w:rPr>
          <w:i/>
        </w:rPr>
        <w:t xml:space="preserve">logging</w:t>
      </w:r>
      <w:r>
        <w:rPr/>
        <w:t xml:space="preserve"> y el detalle de Actuator (Figuras 7 y 8), siguiendo el esquema de archivos específicos por perfil de Spring Boot (Spring, </w:t>
        <w:t>s.f.</w:t>
        <w:noBreakHyphen/>
        <w:t xml:space="preserve">d).</w:t>
      </w:r>
    </w:p>
    <w:p>
      <w:pPr>
        <w:keepNext/>
        <w:spacing w:before="240" w:after="0" w:line="480" w:lineRule="auto"/>
      </w:pPr>
      <w:r>
        <w:rPr>
          <w:rFonts w:ascii="Times New Roman" w:hAnsi="Times New Roman"/>
          <w:b/>
        </w:rPr>
        <w:t xml:space="preserve">Figura 6</w:t>
      </w:r>
    </w:p>
    <w:p>
      <w:pPr>
        <w:keepNext/>
        <w:spacing w:before="0" w:after="120" w:line="480" w:lineRule="auto"/>
      </w:pPr>
      <w:r>
        <w:rPr>
          <w:rFonts w:ascii="Times New Roman" w:hAnsi="Times New Roman"/>
          <w:i/>
        </w:rPr>
        <w:t xml:space="preserve">Archivo application.properties</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INFORMACION DE LA APLICACION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Nombre de nuestra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app.info.name=Gestor de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Versión actual: Maven la reemplaza con la &lt;version&gt; del pom.xml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al compilar (resource filtering de spring-boot-starter-parent).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app.info.version=@project.version@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Descripción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app.info.description=API REST para gestionar el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Datos del desarrollador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app.info.developer.name=Shadya Nicole Reyes Zambrano</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app.info.developer.email=misticjake123@gmail.com</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SERVIDOR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Puerto donde se ejecutará Spring Boot</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server.port=8080</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Al apagar, espera a que terminen las peticiones en curso</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server.shutdown=graceful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Comprime (gzip) las respuestas JSON grandes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server.compression.enabled=true</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server.compression.min-response-size=1024</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LOGGING</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Además de la consola, guarda los logs en un archivo</w:t>
      </w:r>
      <w:r>
        <w:rPr>
          <w:rFonts w:ascii="Consolas" w:hAnsi="Consolas" w:cs="Courier New"/>
          <w:color w:val="000000"/>
          <w:sz w:val="16"/>
          <w:szCs w:val="16"/>
          <w:lang w:val="es-EC"/>
        </w:rPr>
        <w:br/>
      </w:r>
      <w:r>
        <w:rPr>
          <w:rFonts w:ascii="Consolas" w:hAnsi="Consolas" w:cs="Courier New"/>
          <w:color w:val="000000"/>
          <w:sz w:val="16"/>
          <w:szCs w:val="16"/>
          <w:lang w:val="es-EC"/>
        </w:rPr>
        <w:t xml:space="preserve">logging.file.name=logs/proyecto1.log</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Formato de fecha de cada línea del log</w:t>
      </w:r>
      <w:r>
        <w:rPr>
          <w:rFonts w:ascii="Consolas" w:hAnsi="Consolas" w:cs="Courier New"/>
          <w:color w:val="000000"/>
          <w:sz w:val="16"/>
          <w:szCs w:val="16"/>
          <w:lang w:val="es-EC"/>
        </w:rPr>
        <w:br/>
      </w:r>
      <w:r>
        <w:rPr>
          <w:rFonts w:ascii="Consolas" w:hAnsi="Consolas" w:cs="Courier New"/>
          <w:color w:val="000000"/>
          <w:sz w:val="16"/>
          <w:szCs w:val="16"/>
          <w:lang w:val="es-EC"/>
        </w:rPr>
        <w:t xml:space="preserve">logging.pattern.dateformat=yyyy-MM-dd HH:mm:ss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BASE DE DATOS (H2 en memoria)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spring.datasource.url=jdbc:h2:mem:inventario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spring.datasource.username=sa</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spring.jpa.hibernate.ddl-auto=update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JSON (Jackson)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No incluye en el JSON los campos que valen null</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spring.jackson.default-property-inclusion=non_null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JSON con sangría (más fácil de leer en curl)</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spring.jackson.serialization.indent-output=true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ACTUATOR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Solo exponemos health e info por HTTP</w:t>
      </w:r>
      <w:r>
        <w:rPr>
          <w:rFonts w:ascii="Consolas" w:hAnsi="Consolas" w:cs="Courier New"/>
          <w:color w:val="000000"/>
          <w:sz w:val="16"/>
          <w:szCs w:val="16"/>
          <w:lang w:val="es-EC"/>
        </w:rPr>
        <w:br/>
      </w:r>
      <w:r>
        <w:rPr>
          <w:rFonts w:ascii="Consolas" w:hAnsi="Consolas" w:cs="Courier New"/>
          <w:color w:val="000000"/>
          <w:sz w:val="16"/>
          <w:szCs w:val="16"/>
          <w:lang w:val="es-EC"/>
        </w:rPr>
        <w:t xml:space="preserve">management.endpoints.web.exposure.include=health,info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/actuator/info muestra las propiedades 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management.info.env.enabled=true</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info.app.name=Gestor de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info.app.version=@project.version@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SEGURIDAD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Nunca mostrar el stacktrace ni el mensaje interno en errores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server.error.include-stacktrace=never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server.error.include-message=never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Cookie de sesión no accesible desde JavaScript</w:t>
      </w:r>
      <w:r>
        <w:rPr>
          <w:rFonts w:ascii="Consolas" w:hAnsi="Consolas" w:cs="Courier New"/>
          <w:color w:val="000000"/>
          <w:sz w:val="16"/>
          <w:szCs w:val="16"/>
          <w:lang w:val="es-EC"/>
        </w:rPr>
        <w:br/>
      </w:r>
      <w:r>
        <w:rPr>
          <w:rFonts w:ascii="Consolas" w:hAnsi="Consolas" w:cs="Courier New"/>
          <w:color w:val="000000"/>
          <w:sz w:val="16"/>
          <w:szCs w:val="16"/>
          <w:lang w:val="es-EC"/>
        </w:rPr>
        <w:t xml:space="preserve">server.servlet.session.cookie.http-only=true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PERFIL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Perfil por defecto: desarrollo.</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spring.profiles.active=dev</w:t>
      </w:r>
    </w:p>
    <w:p>
      <w:pPr>
        <w:keepNext/>
        <w:spacing w:before="240" w:after="0" w:line="480" w:lineRule="auto"/>
      </w:pPr>
      <w:r>
        <w:rPr>
          <w:rFonts w:ascii="Times New Roman" w:hAnsi="Times New Roman"/>
          <w:b/>
        </w:rPr>
        <w:t xml:space="preserve">Figura 7</w:t>
      </w:r>
    </w:p>
    <w:p>
      <w:pPr>
        <w:keepNext/>
        <w:spacing w:before="0" w:after="120" w:line="480" w:lineRule="auto"/>
      </w:pPr>
      <w:r>
        <w:rPr>
          <w:rFonts w:ascii="Times New Roman" w:hAnsi="Times New Roman"/>
          <w:i/>
        </w:rPr>
        <w:t xml:space="preserve">Archivo application-dev.properties</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PERFIL DE DESARROLLO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app.info.environment=dev</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Cambiamos la descripción para saber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que estamos ejecutando el perfil DEV.</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app.info.description=Aplicacion ejecutandose en modo desarrollo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LOGS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Mostramos más información en consola</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mientras estamos desarrollando.</w:t>
      </w:r>
      <w:r>
        <w:rPr>
          <w:rFonts w:ascii="Consolas" w:hAnsi="Consolas" w:cs="Courier New"/>
          <w:color w:val="000000"/>
          <w:sz w:val="16"/>
          <w:szCs w:val="16"/>
          <w:lang w:val="es-EC"/>
        </w:rPr>
        <w:br/>
      </w:r>
      <w:r>
        <w:rPr>
          <w:rFonts w:ascii="Consolas" w:hAnsi="Consolas" w:cs="Courier New"/>
          <w:color w:val="000000"/>
          <w:sz w:val="16"/>
          <w:szCs w:val="16"/>
          <w:lang w:val="es-EC"/>
        </w:rPr>
        <w:t xml:space="preserve">logging.level.root=INFO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Logs de nuestro proyecto</w:t>
      </w:r>
      <w:r>
        <w:rPr>
          <w:rFonts w:ascii="Consolas" w:hAnsi="Consolas" w:cs="Courier New"/>
          <w:color w:val="000000"/>
          <w:sz w:val="16"/>
          <w:szCs w:val="16"/>
          <w:lang w:val="es-EC"/>
        </w:rPr>
        <w:br/>
      </w:r>
      <w:r>
        <w:rPr>
          <w:rFonts w:ascii="Consolas" w:hAnsi="Consolas" w:cs="Courier New"/>
          <w:color w:val="000000"/>
          <w:sz w:val="16"/>
          <w:szCs w:val="16"/>
          <w:lang w:val="es-EC"/>
        </w:rPr>
        <w:t xml:space="preserve">logging.level.com.example.Proyecto1=DEBUG</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Muestra en consola el SQL que genera JPA</w:t>
      </w:r>
      <w:r>
        <w:rPr>
          <w:rFonts w:ascii="Consolas" w:hAnsi="Consolas" w:cs="Courier New"/>
          <w:color w:val="000000"/>
          <w:sz w:val="16"/>
          <w:szCs w:val="16"/>
          <w:lang w:val="es-EC"/>
        </w:rPr>
        <w:br/>
      </w:r>
      <w:r>
        <w:rPr>
          <w:rFonts w:ascii="Consolas" w:hAnsi="Consolas" w:cs="Courier New"/>
          <w:color w:val="000000"/>
          <w:sz w:val="16"/>
          <w:szCs w:val="16"/>
          <w:lang w:val="es-EC"/>
        </w:rPr>
        <w:t xml:space="preserve">spring.jpa.show-sql=true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ACTUATOR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En desarrollo mostramos el detalle de health (db, disco...)</w:t>
      </w:r>
      <w:r>
        <w:rPr>
          <w:rFonts w:ascii="Consolas" w:hAnsi="Consolas" w:cs="Courier New"/>
          <w:color w:val="000000"/>
          <w:sz w:val="16"/>
          <w:szCs w:val="16"/>
          <w:lang w:val="es-EC"/>
        </w:rPr>
        <w:br/>
      </w:r>
      <w:r>
        <w:rPr>
          <w:rFonts w:ascii="Consolas" w:hAnsi="Consolas" w:cs="Courier New"/>
          <w:color w:val="000000"/>
          <w:sz w:val="16"/>
          <w:szCs w:val="16"/>
          <w:lang w:val="es-EC"/>
        </w:rPr>
        <w:t xml:space="preserve">management.endpoint.health.show-details=always</w:t>
      </w:r>
    </w:p>
    <w:p>
      <w:pPr>
        <w:keepNext/>
        <w:spacing w:before="240" w:after="0" w:line="480" w:lineRule="auto"/>
      </w:pPr>
      <w:r>
        <w:rPr>
          <w:rFonts w:ascii="Times New Roman" w:hAnsi="Times New Roman"/>
          <w:b/>
        </w:rPr>
        <w:t xml:space="preserve">Figura 8</w:t>
      </w:r>
    </w:p>
    <w:p>
      <w:pPr>
        <w:keepNext/>
        <w:spacing w:before="0" w:after="120" w:line="480" w:lineRule="auto"/>
      </w:pPr>
      <w:r>
        <w:rPr>
          <w:rFonts w:ascii="Times New Roman" w:hAnsi="Times New Roman"/>
          <w:i/>
        </w:rPr>
        <w:t xml:space="preserve">Archivo application-prod.properties</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PERFIL DE PRODUCCION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app.info.environment=prod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Descripción para identificar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que estamos usando producción.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app.info.description=Aplicacion ejecutandose en produccion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LOGS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En producción normalmente mostramos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menos información que en desarrollo.</w:t>
      </w:r>
      <w:r>
        <w:rPr>
          <w:rFonts w:ascii="Consolas" w:hAnsi="Consolas" w:cs="Courier New"/>
          <w:color w:val="000000"/>
          <w:sz w:val="16"/>
          <w:szCs w:val="16"/>
          <w:lang w:val="es-EC"/>
        </w:rPr>
        <w:br/>
      </w:r>
      <w:r>
        <w:rPr>
          <w:rFonts w:ascii="Consolas" w:hAnsi="Consolas" w:cs="Courier New"/>
          <w:color w:val="000000"/>
          <w:sz w:val="16"/>
          <w:szCs w:val="16"/>
          <w:lang w:val="es-EC"/>
        </w:rPr>
        <w:t xml:space="preserve">logging.level.root=WARN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ACTUATOR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En producción no revelamos detalles internos</w:t>
      </w:r>
      <w:r>
        <w:rPr>
          <w:rFonts w:ascii="Consolas" w:hAnsi="Consolas" w:cs="Courier New"/>
          <w:color w:val="000000"/>
          <w:sz w:val="16"/>
          <w:szCs w:val="16"/>
          <w:lang w:val="es-EC"/>
        </w:rPr>
        <w:br/>
      </w:r>
      <w:r>
        <w:rPr>
          <w:rFonts w:ascii="Consolas" w:hAnsi="Consolas" w:cs="Courier New"/>
          <w:color w:val="000000"/>
          <w:sz w:val="16"/>
          <w:szCs w:val="16"/>
          <w:lang w:val="es-EC"/>
        </w:rPr>
        <w:t xml:space="preserve">management.endpoint.health.show-details=never</w:t>
      </w:r>
    </w:p>
    <w:p>
      <w:pPr>
        <w:pStyle w:val="Titulo2APA"/>
        <w:keepNext/>
      </w:pPr>
      <w:r>
        <w:rPr/>
        <w:t xml:space="preserve">Pruebas Automatizadas</w:t>
      </w:r>
    </w:p>
    <w:p>
      <w:pPr>
        <w:pStyle w:val="APA7MA"/>
        <w:jc w:val="both"/>
      </w:pPr>
      <w:r>
        <w:rPr/>
        <w:t xml:space="preserve">La clase de prueba verifica el código HTTP 200, la estructura del JSON (</w:t>
      </w:r>
      <w:r>
        <w:rPr>
          <w:rFonts w:ascii="Consolas" w:hAnsi="Consolas"/>
          <w:sz w:val="20"/>
        </w:rPr>
        <w:t xml:space="preserve">name</w:t>
      </w:r>
      <w:r>
        <w:rPr/>
        <w:t xml:space="preserve">, </w:t>
      </w:r>
      <w:r>
        <w:rPr>
          <w:rFonts w:ascii="Consolas" w:hAnsi="Consolas"/>
          <w:sz w:val="20"/>
        </w:rPr>
        <w:t xml:space="preserve">version</w:t>
      </w:r>
      <w:r>
        <w:rPr/>
        <w:t xml:space="preserve">, </w:t>
      </w:r>
      <w:r>
        <w:rPr>
          <w:rFonts w:ascii="Consolas" w:hAnsi="Consolas"/>
          <w:sz w:val="20"/>
        </w:rPr>
        <w:t xml:space="preserve">description</w:t>
      </w:r>
      <w:r>
        <w:rPr/>
        <w:t xml:space="preserve">, </w:t>
      </w:r>
      <w:r>
        <w:rPr>
          <w:rFonts w:ascii="Consolas" w:hAnsi="Consolas"/>
          <w:sz w:val="20"/>
        </w:rPr>
        <w:t xml:space="preserve">environment</w:t>
      </w:r>
      <w:r>
        <w:rPr/>
        <w:t xml:space="preserve"> y </w:t>
      </w:r>
      <w:r>
        <w:rPr>
          <w:rFonts w:ascii="Consolas" w:hAnsi="Consolas"/>
          <w:sz w:val="20"/>
        </w:rPr>
        <w:t xml:space="preserve">developer.name</w:t>
      </w:r>
      <w:r>
        <w:rPr/>
        <w:t xml:space="preserve">) y que el correo del desarrollador tenga un formato válido mediante una expresión regular (Figura 9). Como </w:t>
      </w:r>
      <w:r>
        <w:rPr>
          <w:rFonts w:ascii="Consolas" w:hAnsi="Consolas"/>
          <w:sz w:val="20"/>
        </w:rPr>
        <w:t xml:space="preserve">@WebMvcTest</w:t>
      </w:r>
      <w:r>
        <w:rPr/>
        <w:t xml:space="preserve"> no carga clases anotadas con </w:t>
      </w:r>
      <w:r>
        <w:rPr>
          <w:rFonts w:ascii="Consolas" w:hAnsi="Consolas"/>
          <w:sz w:val="20"/>
        </w:rPr>
        <w:t xml:space="preserve">@Component</w:t>
      </w:r>
      <w:r>
        <w:rPr/>
        <w:t xml:space="preserve"> fuera de la capa web, </w:t>
      </w:r>
      <w:r>
        <w:rPr>
          <w:rFonts w:ascii="Consolas" w:hAnsi="Consolas"/>
          <w:sz w:val="20"/>
        </w:rPr>
        <w:t xml:space="preserve">AppInfoProperties</w:t>
      </w:r>
      <w:r>
        <w:rPr/>
        <w:t xml:space="preserve"> se incorpora a la prueba con </w:t>
      </w:r>
      <w:r>
        <w:rPr>
          <w:rFonts w:ascii="Consolas" w:hAnsi="Consolas"/>
          <w:sz w:val="20"/>
        </w:rPr>
        <w:t xml:space="preserve">@Import</w:t>
      </w:r>
      <w:r>
        <w:rPr/>
        <w:t xml:space="preserve"> (Spring, </w:t>
        <w:t>s.f.</w:t>
        <w:noBreakHyphen/>
        <w:t xml:space="preserve">h).</w:t>
      </w:r>
    </w:p>
    <w:p>
      <w:pPr>
        <w:keepNext/>
        <w:spacing w:before="240" w:after="0" w:line="480" w:lineRule="auto"/>
      </w:pPr>
      <w:r>
        <w:rPr>
          <w:rFonts w:ascii="Times New Roman" w:hAnsi="Times New Roman"/>
          <w:b/>
        </w:rPr>
        <w:t xml:space="preserve">Figura 9</w:t>
      </w:r>
    </w:p>
    <w:p>
      <w:pPr>
        <w:keepNext/>
        <w:spacing w:before="0" w:after="120" w:line="480" w:lineRule="auto"/>
      </w:pPr>
      <w:r>
        <w:rPr>
          <w:rFonts w:ascii="Times New Roman" w:hAnsi="Times New Roman"/>
          <w:i/>
        </w:rPr>
        <w:t xml:space="preserve">Clase InfoControllerTest</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package com.example.Proyecto1.controller;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com.example.Proyecto1.config.AppInfoProperties;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org.junit.jupiter.api.Test;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org.springframework.beans.factory.annotation.Autowired;</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org.springframework.boot.webmvc.test.autoconfigure.WebMvcTest;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org.springframework.context.annotation.Import;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org.springframework.http.MediaType;</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org.springframework.test.web.servlet.MockMvc;</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static org.hamcrest.Matchers.matchesPattern;</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static org.springframework.test.web.servlet.request.MockMvcRequestBuilders.get;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static org.springframework.test.web.servlet.result.MockMvcResultMatchers.content;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static org.springframework.test.web.servlet.result.MockMvcResultMatchers.jsonPath;</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 static org.springframework.test.web.servlet.result.MockMvcResultMatchers.status;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Solo levanta la capa web (el controlador), no toda la aplicación.</w:t>
      </w:r>
      <w:r>
        <w:rPr>
          <w:rFonts w:ascii="Consolas" w:hAnsi="Consolas" w:cs="Courier New"/>
          <w:color w:val="000000"/>
          <w:sz w:val="16"/>
          <w:szCs w:val="16"/>
          <w:lang w:val="es-EC"/>
        </w:rPr>
        <w:br/>
      </w:r>
      <w:r>
        <w:rPr>
          <w:rFonts w:ascii="Consolas" w:hAnsi="Consolas" w:cs="Courier New"/>
          <w:color w:val="000000"/>
          <w:sz w:val="16"/>
          <w:szCs w:val="16"/>
          <w:lang w:val="es-EC"/>
        </w:rPr>
        <w:t xml:space="preserve">@WebMvcTest(InfoController.class)</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@WebMvcTest no carga @Component normales, así que importamos las propiedades.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@Import(AppInfoProperties.class)</w:t>
      </w:r>
      <w:r>
        <w:rPr>
          <w:rFonts w:ascii="Consolas" w:hAnsi="Consolas" w:cs="Courier New"/>
          <w:color w:val="000000"/>
          <w:sz w:val="16"/>
          <w:szCs w:val="16"/>
          <w:lang w:val="es-EC"/>
        </w:rPr>
        <w:br/>
      </w:r>
      <w:r>
        <w:rPr>
          <w:rFonts w:ascii="Consolas" w:hAnsi="Consolas" w:cs="Courier New"/>
          <w:color w:val="000000"/>
          <w:sz w:val="16"/>
          <w:szCs w:val="16"/>
          <w:lang w:val="es-EC"/>
        </w:rPr>
        <w:t xml:space="preserve">class InfoControllerTest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@Autowired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private MockMvc mockMvc;</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void devuelve200() throws Exception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mockMvc.perform(get("/api/v1/info"))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.andExpect(status().isOk());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void devuelveEstructuraJson() throws Exception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mockMvc.perform(get("/api/v1/info"))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.andExpect(content().contentTypeCompatibleWith(MediaType.APPLICATION_JSON))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.andExpect(jsonPath("$.name").value("Gestor de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.andExpect(jsonPath("$.version").isNotEmpty())</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.andExpect(jsonPath("$.description").isNotEmpty())</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.andExpect(jsonPath("$.environment").value("dev"))</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.andExpect(jsonPath("$.developer.name").isNotEmpty());</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void emailDelDeveloperEsValido() throws Exception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mockMvc.perform(get("/api/v1/info"))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.andExpect(jsonPath("$.developer.email",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matchesPattern("^[\\w.+-]+@[\\w-]+(\\.[\\w-]+)+$")));</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void aliasSinVersionTambienResponde() throws Exception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mockMvc.perform(get("/api/info"))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.andExpect(status().isOk());</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2APA"/>
        <w:keepNext/>
      </w:pPr>
      <w:r>
        <w:rPr/>
        <w:t xml:space="preserve">Evidencia de Ejecución</w:t>
      </w:r>
    </w:p>
    <w:p>
      <w:pPr>
        <w:pStyle w:val="Titulo3APA"/>
        <w:keepNext/>
      </w:pPr>
      <w:r>
        <w:rPr/>
        <w:t xml:space="preserve">Perfil de Desarrollo</w:t>
      </w:r>
    </w:p>
    <w:p>
      <w:pPr>
        <w:pStyle w:val="APA7MA"/>
        <w:jc w:val="both"/>
      </w:pPr>
      <w:r>
        <w:rPr/>
        <w:t xml:space="preserve">Con el perfil por defecto (</w:t>
      </w:r>
      <w:r>
        <w:rPr>
          <w:rFonts w:ascii="Consolas" w:hAnsi="Consolas"/>
          <w:sz w:val="20"/>
        </w:rPr>
        <w:t xml:space="preserve">dev</w:t>
      </w:r>
      <w:r>
        <w:rPr/>
        <w:t xml:space="preserve">), el endpoint responde con el ambiente </w:t>
      </w:r>
      <w:r>
        <w:rPr>
          <w:rFonts w:ascii="Consolas" w:hAnsi="Consolas"/>
          <w:sz w:val="20"/>
        </w:rPr>
        <w:t xml:space="preserve">dev</w:t>
      </w:r>
      <w:r>
        <w:rPr/>
        <w:t xml:space="preserve"> y la versión tomada del </w:t>
      </w:r>
      <w:r>
        <w:rPr>
          <w:rFonts w:ascii="Consolas" w:hAnsi="Consolas"/>
          <w:sz w:val="20"/>
        </w:rPr>
        <w:t xml:space="preserve">pom.xml</w:t>
      </w:r>
      <w:r>
        <w:rPr/>
        <w:t xml:space="preserve"> (Figura 10).</w:t>
      </w:r>
    </w:p>
    <w:p>
      <w:pPr>
        <w:keepNext/>
        <w:spacing w:before="240" w:after="0" w:line="480" w:lineRule="auto"/>
      </w:pPr>
      <w:r>
        <w:rPr>
          <w:rFonts w:ascii="Times New Roman" w:hAnsi="Times New Roman"/>
          <w:b/>
        </w:rPr>
        <w:t xml:space="preserve">Figura 10</w:t>
      </w:r>
    </w:p>
    <w:p>
      <w:pPr>
        <w:keepNext/>
        <w:spacing w:before="0" w:after="120" w:line="480" w:lineRule="auto"/>
      </w:pPr>
      <w:r>
        <w:rPr>
          <w:rFonts w:ascii="Times New Roman" w:hAnsi="Times New Roman"/>
          <w:i/>
        </w:rPr>
        <w:t xml:space="preserve">Respuesta de /api/info en el Perfil dev</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&gt; curl -i http://localhost:8080/api/info   (perfil dev)</w:t>
      </w:r>
      <w:r>
        <w:rPr>
          <w:rFonts w:ascii="Consolas" w:hAnsi="Consolas" w:cs="Courier New"/>
          <w:color w:val="000000"/>
          <w:sz w:val="16"/>
          <w:szCs w:val="16"/>
          <w:lang w:val="es-EC"/>
        </w:rPr>
        <w:br/>
      </w:r>
      <w:r>
        <w:rPr>
          <w:rFonts w:ascii="Consolas" w:hAnsi="Consolas" w:cs="Courier New"/>
          <w:color w:val="000000"/>
          <w:sz w:val="16"/>
          <w:szCs w:val="16"/>
          <w:lang w:val="es-EC"/>
        </w:rPr>
        <w:t xml:space="preserve">HTTP/1.1 200 </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Content-Type: application/json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Content-Length: 275</w:t>
      </w:r>
      <w:r>
        <w:rPr>
          <w:rFonts w:ascii="Consolas" w:hAnsi="Consolas" w:cs="Courier New"/>
          <w:color w:val="000000"/>
          <w:sz w:val="16"/>
          <w:szCs w:val="16"/>
          <w:lang w:val="es-EC"/>
        </w:rPr>
        <w:br/>
      </w:r>
      <w:r>
        <w:rPr>
          <w:rFonts w:ascii="Consolas" w:hAnsi="Consolas" w:cs="Courier New"/>
          <w:color w:val="000000"/>
          <w:sz w:val="16"/>
          <w:szCs w:val="16"/>
          <w:lang w:val="es-EC"/>
        </w:rPr>
        <w:t xml:space="preserve">Date: Wed, 07 Oct 2026 01:02:47 GMT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"name" : "Gestor de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"version" : "0.0.1-SNAPSHOT",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"description" : "Aplicacion ejecutandose en modo desarrollo",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"environment" : "dev",</w:t>
      </w:r>
      <w:r>
        <w:rPr>
          <w:rFonts w:ascii="Consolas" w:hAnsi="Consolas" w:cs="Courier New"/>
          <w:color w:val="000000"/>
          <w:sz w:val="16"/>
          <w:szCs w:val="16"/>
          <w:lang w:val="es-EC"/>
        </w:rPr>
        <w:br/>
      </w:r>
      <w:r>
        <w:rPr>
          <w:rFonts w:ascii="Consolas" w:hAnsi="Consolas" w:cs="Courier New"/>
          <w:color w:val="000000"/>
          <w:sz w:val="16"/>
          <w:szCs w:val="16"/>
          <w:lang w:val="es-EC"/>
        </w:rPr>
        <w:t xml:space="preserve">  "developer" :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"name" : "Shadya Nicole Reyes Zambrano",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"email" : "misticjake123@gmail.com"</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3APA"/>
        <w:keepNext/>
      </w:pPr>
      <w:r>
        <w:rPr/>
        <w:t xml:space="preserve">Perfil de Producción</w:t>
      </w:r>
    </w:p>
    <w:p>
      <w:pPr>
        <w:pStyle w:val="APA7MA"/>
        <w:jc w:val="both"/>
      </w:pPr>
      <w:r>
        <w:rPr/>
        <w:t xml:space="preserve">La aplicación se ejecutó con </w:t>
      </w:r>
      <w:r>
        <w:rPr>
          <w:rFonts w:ascii="Consolas" w:hAnsi="Consolas"/>
          <w:sz w:val="20"/>
        </w:rPr>
        <w:t xml:space="preserve">java -jar target/Proyecto1-0.0.1-SNAPSHOT.jar --spring.profiles.active=prod</w:t>
      </w:r>
      <w:r>
        <w:rPr/>
        <w:t xml:space="preserve">. Cambian los campos </w:t>
      </w:r>
      <w:r>
        <w:rPr>
          <w:rFonts w:ascii="Consolas" w:hAnsi="Consolas"/>
          <w:sz w:val="20"/>
        </w:rPr>
        <w:t xml:space="preserve">environment</w:t>
      </w:r>
      <w:r>
        <w:rPr/>
        <w:t xml:space="preserve"> y </w:t>
      </w:r>
      <w:r>
        <w:rPr>
          <w:rFonts w:ascii="Consolas" w:hAnsi="Consolas"/>
          <w:sz w:val="20"/>
        </w:rPr>
        <w:t xml:space="preserve">description</w:t>
      </w:r>
      <w:r>
        <w:rPr/>
        <w:t xml:space="preserve">, mientras que el resto se hereda de </w:t>
      </w:r>
      <w:r>
        <w:rPr>
          <w:rFonts w:ascii="Consolas" w:hAnsi="Consolas"/>
          <w:sz w:val="20"/>
        </w:rPr>
        <w:t xml:space="preserve">application.properties</w:t>
      </w:r>
      <w:r>
        <w:rPr/>
        <w:t xml:space="preserve"> (Figura 11).</w:t>
      </w:r>
    </w:p>
    <w:p>
      <w:pPr>
        <w:keepNext/>
        <w:spacing w:before="240" w:after="0" w:line="480" w:lineRule="auto"/>
      </w:pPr>
      <w:r>
        <w:rPr>
          <w:rFonts w:ascii="Times New Roman" w:hAnsi="Times New Roman"/>
          <w:b/>
        </w:rPr>
        <w:t xml:space="preserve">Figura 11</w:t>
      </w:r>
    </w:p>
    <w:p>
      <w:pPr>
        <w:keepNext/>
        <w:spacing w:before="0" w:after="120" w:line="480" w:lineRule="auto"/>
      </w:pPr>
      <w:r>
        <w:rPr>
          <w:rFonts w:ascii="Times New Roman" w:hAnsi="Times New Roman"/>
          <w:i/>
        </w:rPr>
        <w:t xml:space="preserve">Respuesta de /api/info en el Perfil prod</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&gt; curl -i http://localhost:8080/api/info   (perfil prod)</w:t>
      </w:r>
      <w:r>
        <w:rPr>
          <w:rFonts w:ascii="Consolas" w:hAnsi="Consolas" w:cs="Courier New"/>
          <w:color w:val="000000"/>
          <w:sz w:val="16"/>
          <w:szCs w:val="16"/>
          <w:lang w:val="es-EC"/>
        </w:rPr>
        <w:br/>
      </w:r>
      <w:r>
        <w:rPr>
          <w:rFonts w:ascii="Consolas" w:hAnsi="Consolas" w:cs="Courier New"/>
          <w:color w:val="000000"/>
          <w:sz w:val="16"/>
          <w:szCs w:val="16"/>
          <w:lang w:val="es-EC"/>
        </w:rPr>
        <w:t xml:space="preserve">HTTP/1.1 200 </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Content-Type: application/json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Content-Length: 271</w:t>
      </w:r>
      <w:r>
        <w:rPr>
          <w:rFonts w:ascii="Consolas" w:hAnsi="Consolas" w:cs="Courier New"/>
          <w:color w:val="000000"/>
          <w:sz w:val="16"/>
          <w:szCs w:val="16"/>
          <w:lang w:val="es-EC"/>
        </w:rPr>
        <w:br/>
      </w:r>
      <w:r>
        <w:rPr>
          <w:rFonts w:ascii="Consolas" w:hAnsi="Consolas" w:cs="Courier New"/>
          <w:color w:val="000000"/>
          <w:sz w:val="16"/>
          <w:szCs w:val="16"/>
          <w:lang w:val="es-EC"/>
        </w:rPr>
        <w:t xml:space="preserve">Date: Wed, 07 Oct 2026 01:02:58 GMT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"name" : "Gestor de Inventario",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"version" : "0.0.1-SNAPSHOT",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"description" : "Aplicacion ejecutandose en produccion",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"environment" : "prod",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"developer" : {</w:t>
      </w:r>
      <w:r>
        <w:rPr>
          <w:rFonts w:ascii="Consolas" w:hAnsi="Consolas" w:cs="Courier New"/>
          <w:color w:val="000000"/>
          <w:sz w:val="16"/>
          <w:szCs w:val="16"/>
          <w:lang w:val="es-EC"/>
        </w:rPr>
        <w:br/>
      </w:r>
      <w:r>
        <w:rPr>
          <w:rFonts w:ascii="Consolas" w:hAnsi="Consolas" w:cs="Courier New"/>
          <w:color w:val="000000"/>
          <w:sz w:val="16"/>
          <w:szCs w:val="16"/>
          <w:lang w:val="es-EC"/>
        </w:rPr>
        <w:t xml:space="preserve">    "name" : "Shadya Nicole Reyes Zambrano",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"email" : "misticjake123@gmail.com"</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p>
    <w:p>
      <w:pPr>
        <w:pStyle w:val="Titulo3APA"/>
        <w:keepNext/>
      </w:pPr>
      <w:r>
        <w:rPr/>
        <w:t xml:space="preserve">Ejecución de Pruebas</w:t>
      </w:r>
    </w:p>
    <w:p>
      <w:pPr>
        <w:pStyle w:val="APA7MA"/>
        <w:jc w:val="both"/>
      </w:pPr>
      <w:r>
        <w:rPr/>
        <w:t xml:space="preserve">Las ocho pruebas del proyecto finalizaron correctamente: tres de </w:t>
      </w:r>
      <w:r>
        <w:rPr>
          <w:rFonts w:ascii="Consolas" w:hAnsi="Consolas"/>
          <w:sz w:val="20"/>
        </w:rPr>
        <w:t xml:space="preserve">HelloControllerTest</w:t>
      </w:r>
      <w:r>
        <w:rPr/>
        <w:t xml:space="preserve">, cuatro de </w:t>
      </w:r>
      <w:r>
        <w:rPr>
          <w:rFonts w:ascii="Consolas" w:hAnsi="Consolas"/>
          <w:sz w:val="20"/>
        </w:rPr>
        <w:t xml:space="preserve">InfoControllerTest</w:t>
      </w:r>
      <w:r>
        <w:rPr/>
        <w:t xml:space="preserve"> y una de </w:t>
      </w:r>
      <w:r>
        <w:rPr>
          <w:rFonts w:ascii="Consolas" w:hAnsi="Consolas"/>
          <w:sz w:val="20"/>
        </w:rPr>
        <w:t xml:space="preserve">Proyecto1ApplicationTests</w:t>
      </w:r>
      <w:r>
        <w:rPr/>
        <w:t xml:space="preserve"> (Figura 12).</w:t>
      </w:r>
    </w:p>
    <w:p>
      <w:pPr>
        <w:keepNext/>
        <w:spacing w:before="240" w:after="0" w:line="480" w:lineRule="auto"/>
      </w:pPr>
      <w:r>
        <w:rPr>
          <w:rFonts w:ascii="Times New Roman" w:hAnsi="Times New Roman"/>
          <w:b/>
        </w:rPr>
        <w:t xml:space="preserve">Figura 12</w:t>
      </w:r>
    </w:p>
    <w:p>
      <w:pPr>
        <w:keepNext/>
        <w:spacing w:before="0" w:after="120" w:line="480" w:lineRule="auto"/>
      </w:pPr>
      <w:r>
        <w:rPr>
          <w:rFonts w:ascii="Times New Roman" w:hAnsi="Times New Roman"/>
          <w:i/>
        </w:rPr>
        <w:t xml:space="preserve">Resultado de ./mvnw test</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[INFO]  T E S T 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Tests run: 3, Failures: 0, Errors: 0, Skipped: 0 -- controller.HelloControllerTest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Tests run: 4, Failures: 0, Errors: 0, Skipped: 0 -- controller.InfoControllerTest</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Tests run: 1, Failures: 0, Errors: 0, Skipped: 0 -- Proyecto1ApplicationTests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Results: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Tests run: 8, Failures: 0, Errors: 0, Skipped: 0</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BUILD SUCCESS</w:t>
      </w:r>
      <w:r>
        <w:rPr>
          <w:rFonts w:ascii="Consolas" w:hAnsi="Consolas" w:cs="Courier New"/>
          <w:color w:val="000000"/>
          <w:sz w:val="16"/>
          <w:szCs w:val="16"/>
          <w:lang w:val="es-EC"/>
        </w:rPr>
        <w:br/>
      </w:r>
      <w:r>
        <w:rPr>
          <w:rFonts w:ascii="Consolas" w:hAnsi="Consolas" w:cs="Courier New"/>
          <w:color w:val="000000"/>
          <w:sz w:val="16"/>
          <w:szCs w:val="16"/>
          <w:lang w:val="es-EC"/>
        </w:rPr>
        <w:t xml:space="preserve">[INFO] Total time:  16.485 s</w:t>
      </w:r>
    </w:p>
    <w:p>
      <w:pPr>
        <w:spacing w:after="240" w:line="480" w:lineRule="auto"/>
      </w:pPr>
      <w:r>
        <w:rPr>
          <w:rFonts w:ascii="Times New Roman" w:hAnsi="Times New Roman"/>
          <w:i/>
        </w:rPr>
        <w:t xml:space="preserve">Nota.</w:t>
      </w:r>
      <w:r>
        <w:rPr>
          <w:rFonts w:ascii="Times New Roman" w:hAnsi="Times New Roman"/>
        </w:rPr>
        <w:t xml:space="preserve"> Los registros completos de ejecución se encuentran en la carpeta </w:t>
      </w:r>
      <w:r>
        <w:rPr>
          <w:rFonts w:ascii="Times New Roman" w:hAnsi="Times New Roman"/>
          <w:rFonts w:ascii="Consolas" w:hAnsi="Consolas"/>
          <w:sz w:val="20"/>
        </w:rPr>
        <w:t xml:space="preserve">evidencias/</w:t>
      </w:r>
      <w:r>
        <w:rPr>
          <w:rFonts w:ascii="Times New Roman" w:hAnsi="Times New Roman"/>
        </w:rPr>
        <w:t xml:space="preserve"> del repositorio.</w:t>
      </w:r>
    </w:p>
    <w:p>
      <w:pPr>
        <w:pStyle w:val="Titulo1APA"/>
        <w:keepNext/>
      </w:pPr>
      <w:r>
        <w:rPr/>
        <w:t xml:space="preserve">Decisiones de Diseño</w:t>
      </w:r>
    </w:p>
    <w:p>
      <w:pPr>
        <w:pStyle w:val="Titulo2APA"/>
        <w:keepNext/>
      </w:pPr>
      <w:r>
        <w:rPr/>
        <w:t xml:space="preserve">Uso de @ConfigurationProperties Frente a @Value</w:t>
      </w:r>
    </w:p>
    <w:p>
      <w:pPr>
        <w:pStyle w:val="APA7MA"/>
        <w:jc w:val="both"/>
      </w:pPr>
      <w:r>
        <w:rPr/>
        <w:t xml:space="preserve">Se eligió </w:t>
      </w:r>
      <w:r>
        <w:rPr>
          <w:rFonts w:ascii="Consolas" w:hAnsi="Consolas"/>
          <w:sz w:val="20"/>
        </w:rPr>
        <w:t xml:space="preserve">@ConfigurationProperties</w:t>
      </w:r>
      <w:r>
        <w:rPr/>
        <w:t xml:space="preserve"> por las siguientes razones:</w:t>
      </w:r>
    </w:p>
    <w:p>
      <w:pPr>
        <w:pStyle w:val="APA7MA"/>
        <w:numPr>
          <w:ilvl w:val="0"/>
          <w:numId w:val="2"/>
        </w:numPr>
        <w:ind w:left="720" w:hanging="360"/>
        <w:jc w:val="both"/>
      </w:pPr>
      <w:r>
        <w:rPr>
          <w:b/>
        </w:rPr>
        <w:t xml:space="preserve">Tipado y agrupación:</w:t>
      </w:r>
      <w:r>
        <w:rPr/>
        <w:t xml:space="preserve"> todas las propiedades </w:t>
      </w:r>
      <w:r>
        <w:rPr>
          <w:rFonts w:ascii="Consolas" w:hAnsi="Consolas"/>
          <w:sz w:val="20"/>
        </w:rPr>
        <w:t xml:space="preserve">app.info.*</w:t>
      </w:r>
      <w:r>
        <w:rPr/>
        <w:t xml:space="preserve"> se concentran en una sola clase. Con </w:t>
      </w:r>
      <w:r>
        <w:rPr>
          <w:rFonts w:ascii="Consolas" w:hAnsi="Consolas"/>
          <w:sz w:val="20"/>
        </w:rPr>
        <w:t xml:space="preserve">@Value</w:t>
      </w:r>
      <w:r>
        <w:rPr/>
        <w:t xml:space="preserve"> habría que repetir la cadena </w:t>
      </w:r>
      <w:r>
        <w:rPr>
          <w:rFonts w:ascii="Consolas" w:hAnsi="Consolas"/>
          <w:sz w:val="20"/>
        </w:rPr>
        <w:t xml:space="preserve">"${app.info.developer.email}"</w:t>
      </w:r>
      <w:r>
        <w:rPr/>
        <w:t xml:space="preserve"> en cada punto de uso, y un error tipográfico solo se detectaría en tiempo de ejecución (Spring, </w:t>
        <w:t>s.f.</w:t>
        <w:noBreakHyphen/>
        <w:t xml:space="preserve">d).</w:t>
      </w:r>
    </w:p>
    <w:p>
      <w:pPr>
        <w:pStyle w:val="APA7MA"/>
        <w:numPr>
          <w:ilvl w:val="0"/>
          <w:numId w:val="2"/>
        </w:numPr>
        <w:ind w:left="720" w:hanging="360"/>
        <w:jc w:val="both"/>
      </w:pPr>
      <w:r>
        <w:rPr>
          <w:b/>
        </w:rPr>
        <w:t xml:space="preserve">Validación:</w:t>
      </w:r>
      <w:r>
        <w:rPr/>
        <w:t xml:space="preserve"> con </w:t>
      </w:r>
      <w:r>
        <w:rPr>
          <w:rFonts w:ascii="Consolas" w:hAnsi="Consolas"/>
          <w:sz w:val="20"/>
        </w:rPr>
        <w:t xml:space="preserve">@Validated</w:t>
      </w:r>
      <w:r>
        <w:rPr/>
        <w:t xml:space="preserve"> se aplican </w:t>
      </w:r>
      <w:r>
        <w:rPr>
          <w:rFonts w:ascii="Consolas" w:hAnsi="Consolas"/>
          <w:sz w:val="20"/>
        </w:rPr>
        <w:t xml:space="preserve">@NotBlank</w:t>
      </w:r>
      <w:r>
        <w:rPr/>
        <w:t xml:space="preserve">, </w:t>
      </w:r>
      <w:r>
        <w:rPr>
          <w:rFonts w:ascii="Consolas" w:hAnsi="Consolas"/>
          <w:sz w:val="20"/>
        </w:rPr>
        <w:t xml:space="preserve">@Email</w:t>
      </w:r>
      <w:r>
        <w:rPr/>
        <w:t xml:space="preserve"> y </w:t>
      </w:r>
      <w:r>
        <w:rPr>
          <w:rFonts w:ascii="Consolas" w:hAnsi="Consolas"/>
          <w:sz w:val="20"/>
        </w:rPr>
        <w:t xml:space="preserve">@Pattern</w:t>
      </w:r>
      <w:r>
        <w:rPr/>
        <w:t xml:space="preserve">; </w:t>
      </w:r>
      <w:r>
        <w:rPr>
          <w:rFonts w:ascii="Consolas" w:hAnsi="Consolas"/>
          <w:sz w:val="20"/>
        </w:rPr>
        <w:t xml:space="preserve">@Value</w:t>
      </w:r>
      <w:r>
        <w:rPr/>
        <w:t xml:space="preserve"> no admite Bean Validation (Eclipse Foundation, s.f.; Spring, </w:t>
        <w:t>s.f.</w:t>
        <w:noBreakHyphen/>
        <w:t xml:space="preserve">d).</w:t>
      </w:r>
    </w:p>
    <w:p>
      <w:pPr>
        <w:pStyle w:val="APA7MA"/>
        <w:numPr>
          <w:ilvl w:val="0"/>
          <w:numId w:val="2"/>
        </w:numPr>
        <w:ind w:left="720" w:hanging="360"/>
        <w:jc w:val="both"/>
      </w:pPr>
      <w:r>
        <w:rPr>
          <w:b/>
        </w:rPr>
        <w:t xml:space="preserve">Falla rápida:</w:t>
      </w:r>
      <w:r>
        <w:rPr/>
        <w:t xml:space="preserve"> una configuración incorrecta detiene el arranque en lugar de llegar a producción, como se comprobó con un correo inválido (Figura 13).</w:t>
      </w:r>
    </w:p>
    <w:p>
      <w:pPr>
        <w:pStyle w:val="APA7MA"/>
        <w:numPr>
          <w:ilvl w:val="0"/>
          <w:numId w:val="2"/>
        </w:numPr>
        <w:ind w:left="720" w:hanging="360"/>
        <w:jc w:val="both"/>
      </w:pPr>
      <w:r>
        <w:rPr>
          <w:b/>
        </w:rPr>
        <w:t xml:space="preserve">Relaxed binding y facilidad de prueba:</w:t>
      </w:r>
      <w:r>
        <w:rPr/>
        <w:t xml:space="preserve"> la propiedad puede provenir de </w:t>
      </w:r>
      <w:r>
        <w:rPr>
          <w:rFonts w:ascii="Consolas" w:hAnsi="Consolas"/>
          <w:sz w:val="20"/>
        </w:rPr>
        <w:t xml:space="preserve">app.info.developer.email</w:t>
      </w:r>
      <w:r>
        <w:rPr/>
        <w:t xml:space="preserve"> o de la variable de entorno </w:t>
      </w:r>
      <w:r>
        <w:rPr>
          <w:rFonts w:ascii="Consolas" w:hAnsi="Consolas"/>
          <w:sz w:val="20"/>
        </w:rPr>
        <w:t xml:space="preserve">APP_INFO_DEVELOPER_EMAIL</w:t>
      </w:r>
      <w:r>
        <w:rPr/>
        <w:t xml:space="preserve">, y la clase puede importarse directamente en las pruebas con </w:t>
      </w:r>
      <w:r>
        <w:rPr>
          <w:rFonts w:ascii="Consolas" w:hAnsi="Consolas"/>
          <w:sz w:val="20"/>
        </w:rPr>
        <w:t xml:space="preserve">@Import(AppInfoProperties.class)</w:t>
      </w:r>
      <w:r>
        <w:rPr/>
        <w:t xml:space="preserve"> (Spring, </w:t>
        <w:t>s.f.</w:t>
        <w:noBreakHyphen/>
        <w:t xml:space="preserve">d, </w:t>
        <w:t>s.f.</w:t>
        <w:noBreakHyphen/>
        <w:t xml:space="preserve">h).</w:t>
      </w:r>
    </w:p>
    <w:p>
      <w:pPr>
        <w:keepNext/>
        <w:spacing w:before="240" w:after="0" w:line="480" w:lineRule="auto"/>
      </w:pPr>
      <w:r>
        <w:rPr>
          <w:rFonts w:ascii="Times New Roman" w:hAnsi="Times New Roman"/>
          <w:b/>
        </w:rPr>
        <w:t xml:space="preserve">Figura 13</w:t>
      </w:r>
    </w:p>
    <w:p>
      <w:pPr>
        <w:keepNext/>
        <w:spacing w:before="0" w:after="120" w:line="480" w:lineRule="auto"/>
      </w:pPr>
      <w:r>
        <w:rPr>
          <w:rFonts w:ascii="Times New Roman" w:hAnsi="Times New Roman"/>
          <w:i/>
        </w:rPr>
        <w:t xml:space="preserve">Arranque con un Correo de Desarrollador Inválido</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APPLICATION FAILED TO START</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Binding to target com.example.Proyecto1.config.AppInfoProperties failed: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    Property: app.info.developer.email</w:t>
      </w:r>
      <w:r>
        <w:rPr>
          <w:rFonts w:ascii="Consolas" w:hAnsi="Consolas" w:cs="Courier New"/>
          <w:color w:val="000000"/>
          <w:sz w:val="16"/>
          <w:szCs w:val="16"/>
          <w:lang w:val="es-EC"/>
        </w:rPr>
        <w:br/>
      </w:r>
      <w:r>
        <w:rPr>
          <w:rFonts w:ascii="Consolas" w:hAnsi="Consolas" w:cs="Courier New"/>
          <w:color w:val="000000"/>
          <w:sz w:val="16"/>
          <w:szCs w:val="16"/>
          <w:lang w:val="es-EC"/>
        </w:rPr>
        <w:t xml:space="preserve">    Value: "correo-invalido"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Reason: debe ser una dirección de correo electrónico con formato correcto</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Action: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Update your application's configuration</w:t>
      </w:r>
    </w:p>
    <w:p>
      <w:pPr>
        <w:pStyle w:val="Titulo2APA"/>
        <w:keepNext/>
      </w:pPr>
      <w:r>
        <w:rPr/>
        <w:t xml:space="preserve">Sincronización de la Versión con el pom.xml</w:t>
      </w:r>
    </w:p>
    <w:p>
      <w:pPr>
        <w:pStyle w:val="APA7MA"/>
        <w:jc w:val="both"/>
      </w:pPr>
      <w:r>
        <w:rPr/>
        <w:t xml:space="preserve">La versión no se escribe manualmente: en </w:t>
      </w:r>
      <w:r>
        <w:rPr>
          <w:rFonts w:ascii="Consolas" w:hAnsi="Consolas"/>
          <w:sz w:val="20"/>
        </w:rPr>
        <w:t xml:space="preserve">application.properties</w:t>
      </w:r>
      <w:r>
        <w:rPr/>
        <w:t xml:space="preserve"> se utiliza </w:t>
      </w:r>
      <w:r>
        <w:rPr>
          <w:rFonts w:ascii="Consolas" w:hAnsi="Consolas"/>
          <w:sz w:val="20"/>
        </w:rPr>
        <w:t xml:space="preserve">app.info.version=@project.version@</w:t>
      </w:r>
      <w:r>
        <w:rPr/>
        <w:t xml:space="preserve">. El </w:t>
      </w:r>
      <w:r>
        <w:rPr>
          <w:rFonts w:ascii="Consolas" w:hAnsi="Consolas"/>
          <w:sz w:val="20"/>
        </w:rPr>
        <w:t xml:space="preserve">spring-boot-starter-parent</w:t>
      </w:r>
      <w:r>
        <w:rPr/>
        <w:t xml:space="preserve"> activa el filtrado de recursos (</w:t>
      </w:r>
      <w:r>
        <w:rPr>
          <w:i/>
        </w:rPr>
        <w:t xml:space="preserve">resource filtering</w:t>
      </w:r>
      <w:r>
        <w:rPr/>
        <w:t xml:space="preserve">) de Maven con el delimitador </w:t>
      </w:r>
      <w:r>
        <w:rPr>
          <w:rFonts w:ascii="Consolas" w:hAnsi="Consolas"/>
          <w:sz w:val="20"/>
        </w:rPr>
        <w:t xml:space="preserve">@…@</w:t>
      </w:r>
      <w:r>
        <w:rPr/>
        <w:t xml:space="preserve">, de modo que durante la compilación el marcador se reemplaza por la </w:t>
      </w:r>
      <w:r>
        <w:rPr>
          <w:rFonts w:ascii="Consolas" w:hAnsi="Consolas"/>
          <w:sz w:val="20"/>
        </w:rPr>
        <w:t xml:space="preserve">&lt;version&gt;</w:t>
      </w:r>
      <w:r>
        <w:rPr/>
        <w:t xml:space="preserve"> del </w:t>
      </w:r>
      <w:r>
        <w:rPr>
          <w:rFonts w:ascii="Consolas" w:hAnsi="Consolas"/>
          <w:sz w:val="20"/>
        </w:rPr>
        <w:t xml:space="preserve">pom.xml</w:t>
      </w:r>
      <w:r>
        <w:rPr/>
        <w:t xml:space="preserve"> (</w:t>
      </w:r>
      <w:r>
        <w:rPr>
          <w:rFonts w:ascii="Consolas" w:hAnsi="Consolas"/>
          <w:sz w:val="20"/>
        </w:rPr>
        <w:t xml:space="preserve">0.0.1-SNAPSHOT</w:t>
      </w:r>
      <w:r>
        <w:rPr/>
        <w:t xml:space="preserve">) (Apache Software Foundation, s.f.; Spring, </w:t>
        <w:t>s.f.</w:t>
        <w:noBreakHyphen/>
        <w:t xml:space="preserve">g), como se observa en las Figuras 10 y 11. Al modificar la versión en el </w:t>
      </w:r>
      <w:r>
        <w:rPr>
          <w:rFonts w:ascii="Consolas" w:hAnsi="Consolas"/>
          <w:sz w:val="20"/>
        </w:rPr>
        <w:t xml:space="preserve">pom.xml</w:t>
      </w:r>
      <w:r>
        <w:rPr/>
        <w:t xml:space="preserve"> y recompilar, el endpoint refleja el nuevo valor sin editar ningún otro archivo.</w:t>
      </w:r>
    </w:p>
    <w:p>
      <w:pPr>
        <w:pStyle w:val="APA7MA"/>
        <w:jc w:val="both"/>
      </w:pPr>
      <w:r>
        <w:rPr/>
        <w:t xml:space="preserve">Como respaldo, el campo incluye </w:t>
      </w:r>
      <w:r>
        <w:rPr>
          <w:rFonts w:ascii="Consolas" w:hAnsi="Consolas"/>
          <w:sz w:val="20"/>
        </w:rPr>
        <w:t xml:space="preserve">@Pattern</w:t>
      </w:r>
      <w:r>
        <w:rPr/>
        <w:t xml:space="preserve">, que exige el formato </w:t>
      </w:r>
      <w:r>
        <w:rPr>
          <w:rFonts w:ascii="Consolas" w:hAnsi="Consolas"/>
          <w:sz w:val="20"/>
        </w:rPr>
        <w:t xml:space="preserve">X.Y.Z</w:t>
      </w:r>
      <w:r>
        <w:rPr/>
        <w:t xml:space="preserve">. Si el filtrado no se aplicara y quedara el texto literal </w:t>
      </w:r>
      <w:r>
        <w:rPr>
          <w:rFonts w:ascii="Consolas" w:hAnsi="Consolas"/>
          <w:sz w:val="20"/>
        </w:rPr>
        <w:t xml:space="preserve">@project.version@</w:t>
      </w:r>
      <w:r>
        <w:rPr/>
        <w:t xml:space="preserve">, o si se escribiera un valor incorrecto, la aplicación no arrancaría; al probar con </w:t>
      </w:r>
      <w:r>
        <w:rPr>
          <w:rFonts w:ascii="Consolas" w:hAnsi="Consolas"/>
          <w:sz w:val="20"/>
        </w:rPr>
        <w:t xml:space="preserve">app.info.version=uno</w:t>
      </w:r>
      <w:r>
        <w:rPr/>
        <w:t xml:space="preserve"> se obtuvo el mensaje “la version debe tener formato X.Y.Z”.</w:t>
      </w:r>
    </w:p>
    <w:p>
      <w:pPr>
        <w:pStyle w:val="Titulo2APA"/>
        <w:keepNext/>
      </w:pPr>
      <w:r>
        <w:rPr/>
        <w:t xml:space="preserve">Efecto de Eliminar @Component en AppInfoProperties</w:t>
      </w:r>
    </w:p>
    <w:p>
      <w:pPr>
        <w:pStyle w:val="APA7MA"/>
        <w:jc w:val="both"/>
      </w:pPr>
      <w:r>
        <w:rPr/>
        <w:t xml:space="preserve">Al comentar </w:t>
      </w:r>
      <w:r>
        <w:rPr>
          <w:rFonts w:ascii="Consolas" w:hAnsi="Consolas"/>
          <w:sz w:val="20"/>
        </w:rPr>
        <w:t xml:space="preserve">@Component</w:t>
      </w:r>
      <w:r>
        <w:rPr/>
        <w:t xml:space="preserve"> y volver a ejecutar la aplicación, el arranque falla con el error de la Figura 14.</w:t>
      </w:r>
    </w:p>
    <w:p>
      <w:pPr>
        <w:keepNext/>
        <w:spacing w:before="240" w:after="0" w:line="480" w:lineRule="auto"/>
      </w:pPr>
      <w:r>
        <w:rPr>
          <w:rFonts w:ascii="Times New Roman" w:hAnsi="Times New Roman"/>
          <w:b/>
        </w:rPr>
        <w:t xml:space="preserve">Figura 14</w:t>
      </w:r>
    </w:p>
    <w:p>
      <w:pPr>
        <w:keepNext/>
        <w:spacing w:before="0" w:after="120" w:line="480" w:lineRule="auto"/>
      </w:pPr>
      <w:r>
        <w:rPr>
          <w:rFonts w:ascii="Times New Roman" w:hAnsi="Times New Roman"/>
          <w:i/>
        </w:rPr>
        <w:t xml:space="preserve">Error al Eliminar @Component de AppInfoProperties</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APPLICATION FAILED TO START</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Parameter 0 of constructor in com.example.Proyecto1.controller.InfoController required a bean of type 'com.example.Proyecto1.config.AppInfoProperties' that could not be found.</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Action: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Consider defining a bean of type 'com.example.Proyecto1.config.AppInfoProperties' in your configuration.</w:t>
      </w:r>
    </w:p>
    <w:p>
      <w:pPr>
        <w:pStyle w:val="APA7MA"/>
        <w:jc w:val="both"/>
      </w:pPr>
      <w:r>
        <w:rPr/>
        <w:t xml:space="preserve">Esto ocurre porque </w:t>
      </w:r>
      <w:r>
        <w:rPr>
          <w:rFonts w:ascii="Consolas" w:hAnsi="Consolas"/>
          <w:sz w:val="20"/>
        </w:rPr>
        <w:t xml:space="preserve">@ConfigurationProperties</w:t>
      </w:r>
      <w:r>
        <w:rPr/>
        <w:t xml:space="preserve"> solo indica </w:t>
      </w:r>
      <w:r>
        <w:rPr>
          <w:i/>
        </w:rPr>
        <w:t xml:space="preserve">cómo</w:t>
      </w:r>
      <w:r>
        <w:rPr/>
        <w:t xml:space="preserve"> llenar el objeto, pero no lo registra como </w:t>
      </w:r>
      <w:r>
        <w:rPr>
          <w:i/>
        </w:rPr>
        <w:t xml:space="preserve">bean</w:t>
      </w:r>
      <w:r>
        <w:rPr/>
        <w:t xml:space="preserve">. Sin </w:t>
      </w:r>
      <w:r>
        <w:rPr>
          <w:rFonts w:ascii="Consolas" w:hAnsi="Consolas"/>
          <w:sz w:val="20"/>
        </w:rPr>
        <w:t xml:space="preserve">@Component</w:t>
      </w:r>
      <w:r>
        <w:rPr/>
        <w:t xml:space="preserve">, Spring no crea ninguna instancia de </w:t>
      </w:r>
      <w:r>
        <w:rPr>
          <w:rFonts w:ascii="Consolas" w:hAnsi="Consolas"/>
          <w:sz w:val="20"/>
        </w:rPr>
        <w:t xml:space="preserve">AppInfoProperties</w:t>
      </w:r>
      <w:r>
        <w:rPr/>
        <w:t xml:space="preserve"> y, al construir </w:t>
      </w:r>
      <w:r>
        <w:rPr>
          <w:rFonts w:ascii="Consolas" w:hAnsi="Consolas"/>
          <w:sz w:val="20"/>
        </w:rPr>
        <w:t xml:space="preserve">InfoController</w:t>
      </w:r>
      <w:r>
        <w:rPr/>
        <w:t xml:space="preserve">, no encuentra qué inyectar en su constructor (</w:t>
      </w:r>
      <w:r>
        <w:rPr>
          <w:rFonts w:ascii="Consolas" w:hAnsi="Consolas"/>
          <w:sz w:val="20"/>
        </w:rPr>
        <w:t xml:space="preserve">UnsatisfiedDependencyException</w:t>
      </w:r>
      <w:r>
        <w:rPr/>
        <w:t xml:space="preserve">) (Spring, </w:t>
        <w:t>s.f.</w:t>
        <w:noBreakHyphen/>
        <w:t xml:space="preserve">a). El problema se resuelve con cualquiera de estas alternativas: restaurar </w:t>
      </w:r>
      <w:r>
        <w:rPr>
          <w:rFonts w:ascii="Consolas" w:hAnsi="Consolas"/>
          <w:sz w:val="20"/>
        </w:rPr>
        <w:t xml:space="preserve">@Component</w:t>
      </w:r>
      <w:r>
        <w:rPr/>
        <w:t xml:space="preserve">, declarar </w:t>
      </w:r>
      <w:r>
        <w:rPr>
          <w:rFonts w:ascii="Consolas" w:hAnsi="Consolas"/>
          <w:sz w:val="20"/>
        </w:rPr>
        <w:t xml:space="preserve">@EnableConfigurationProperties(AppInfoProperties.class)</w:t>
      </w:r>
      <w:r>
        <w:rPr/>
        <w:t xml:space="preserve"> en una clase de configuración o anotar la clase principal con </w:t>
      </w:r>
      <w:r>
        <w:rPr>
          <w:rFonts w:ascii="Consolas" w:hAnsi="Consolas"/>
          <w:sz w:val="20"/>
        </w:rPr>
        <w:t xml:space="preserve">@ConfigurationPropertiesScan</w:t>
      </w:r>
      <w:r>
        <w:rPr/>
        <w:t xml:space="preserve"> (Spring, </w:t>
        <w:t>s.f.</w:t>
        <w:noBreakHyphen/>
        <w:t xml:space="preserve">d).</w:t>
      </w:r>
    </w:p>
    <w:p>
      <w:pPr>
        <w:pStyle w:val="Titulo2APA"/>
        <w:keepNext/>
      </w:pPr>
      <w:r>
        <w:rPr/>
        <w:t xml:space="preserve">Comparación entre /api/v1/info y /actuator/info</w:t>
      </w:r>
    </w:p>
    <w:p>
      <w:pPr>
        <w:pStyle w:val="APA7MA"/>
        <w:jc w:val="both"/>
      </w:pPr>
      <w:r>
        <w:rPr/>
        <w:t xml:space="preserve">Aunque ambos endpoints devuelven información de la aplicación, cumplen propósitos distintos: el primero pertenece a la lógica de la API, mientras que el segundo forma parte de las funciones de monitoreo de Actuator, cuyo contenido se arma a partir de contribuyentes de información y propiedades </w:t>
      </w:r>
      <w:r>
        <w:rPr>
          <w:rFonts w:ascii="Consolas" w:hAnsi="Consolas"/>
          <w:sz w:val="20"/>
        </w:rPr>
        <w:t xml:space="preserve">info.*</w:t>
      </w:r>
      <w:r>
        <w:rPr/>
        <w:t xml:space="preserve"> (Spring, </w:t>
        <w:t>s.f.</w:t>
        <w:noBreakHyphen/>
        <w:t xml:space="preserve">c). Las diferencias se resumen en la Tabla 1. La salida de los endpoints de Actuator en el perfil </w:t>
      </w:r>
      <w:r>
        <w:rPr>
          <w:rFonts w:ascii="Consolas" w:hAnsi="Consolas"/>
          <w:sz w:val="20"/>
        </w:rPr>
        <w:t xml:space="preserve">dev</w:t>
      </w:r>
      <w:r>
        <w:rPr/>
        <w:t xml:space="preserve"> se muestra en la Figura 15.</w:t>
      </w:r>
    </w:p>
    <w:p>
      <w:pPr>
        <w:keepNext/>
        <w:spacing w:before="240" w:after="0" w:line="480" w:lineRule="auto"/>
      </w:pPr>
      <w:r>
        <w:rPr>
          <w:rFonts w:ascii="Times New Roman" w:hAnsi="Times New Roman"/>
          <w:b/>
        </w:rPr>
        <w:t xml:space="preserve">Tabla 1</w:t>
      </w:r>
    </w:p>
    <w:p>
      <w:pPr>
        <w:keepNext/>
        <w:spacing w:before="0" w:after="120" w:line="480" w:lineRule="auto"/>
      </w:pPr>
      <w:r>
        <w:rPr>
          <w:rFonts w:ascii="Times New Roman" w:hAnsi="Times New Roman"/>
          <w:i/>
        </w:rPr>
        <w:t xml:space="preserve">Diferencias entre el Endpoint Propio y el Endpoint de Actuator</w:t>
      </w:r>
    </w:p>
    <w:tbl>
      <w:tblPr>
        <w:tblW w:w="9360" w:type="dxa"/>
        <w:tblBorders>
          <w:top w:val="single" w:sz="8" w:space="0" w:color="000000"/>
          <w:bottom w:val="single" w:sz="8" w:space="0" w:color="000000"/>
        </w:tblBorders>
        <w:tblLayout w:type="fixed"/>
        <w:tblCellMar>
          <w:left w:w="80" w:type="dxa"/>
          <w:right w:w="80" w:type="dxa"/>
        </w:tblCellMar>
      </w:tblPr>
      <w:tblGrid>
        <w:gridCol w:w="1700"/>
        <w:gridCol w:w="3830"/>
        <w:gridCol w:w="3830"/>
      </w:tblGrid>
      <w:tr>
        <w:trPr>
          <w:tblHeader/>
        </w:trPr>
        <w:tc>
          <w:tcPr>
            <w:tcW w:w="1700" w:type="dxa"/>
            <w:tcBorders>
              <w:bottom w:val="single" w:sz="8" w:space="0" w:color="000000"/>
            </w:tcBorders>
          </w:tcPr>
          <w:p>
            <w:pPr>
              <w:spacing w:before="40" w:after="40" w:line="240" w:lineRule="auto"/>
            </w:pPr>
            <w:r>
              <w:rPr>
                <w:rFonts w:ascii="Times New Roman" w:hAnsi="Times New Roman"/>
                <w:sz w:val="20"/>
                <w:szCs w:val="20"/>
                <w:b/>
              </w:rPr>
              <w:t xml:space="preserve">Aspecto</w:t>
            </w:r>
          </w:p>
        </w:tc>
        <w:tc>
          <w:tcPr>
            <w:tcW w:w="3830" w:type="dxa"/>
            <w:tcBorders>
              <w:bottom w:val="single" w:sz="8" w:space="0" w:color="000000"/>
            </w:tcBorders>
          </w:tcPr>
          <w:p>
            <w:pPr>
              <w:spacing w:before="40" w:after="40" w:line="240" w:lineRule="auto"/>
            </w:pPr>
            <w:r>
              <w:rPr>
                <w:rFonts w:ascii="Times New Roman" w:hAnsi="Times New Roman"/>
                <w:sz w:val="20"/>
                <w:szCs w:val="20"/>
                <w:b/>
              </w:rPr>
              <w:t xml:space="preserve">GET /api/v1/info (propio)</w:t>
            </w:r>
          </w:p>
        </w:tc>
        <w:tc>
          <w:tcPr>
            <w:tcW w:w="3830" w:type="dxa"/>
            <w:tcBorders>
              <w:bottom w:val="single" w:sz="8" w:space="0" w:color="000000"/>
            </w:tcBorders>
          </w:tcPr>
          <w:p>
            <w:pPr>
              <w:spacing w:before="40" w:after="40" w:line="240" w:lineRule="auto"/>
            </w:pPr>
            <w:r>
              <w:rPr>
                <w:rFonts w:ascii="Times New Roman" w:hAnsi="Times New Roman"/>
                <w:sz w:val="20"/>
                <w:szCs w:val="20"/>
                <w:b/>
              </w:rPr>
              <w:t xml:space="preserve">GET /actuator/info (Spring)</w:t>
            </w:r>
          </w:p>
        </w:tc>
      </w:tr>
      <w:tr>
        <w:trPr>
          <w:cantSplit/>
        </w:trPr>
        <w:tc>
          <w:tcPr>
            <w:tcW w:w="1700" w:type="dxa"/>
          </w:tcPr>
          <w:p>
            <w:pPr>
              <w:spacing w:before="40" w:after="40" w:line="240" w:lineRule="auto"/>
            </w:pPr>
            <w:r>
              <w:rPr>
                <w:rFonts w:ascii="Times New Roman" w:hAnsi="Times New Roman"/>
                <w:sz w:val="20"/>
                <w:szCs w:val="20"/>
              </w:rPr>
              <w:t xml:space="preserve">Propósito</w:t>
            </w:r>
          </w:p>
        </w:tc>
        <w:tc>
          <w:tcPr>
            <w:tcW w:w="3830" w:type="dxa"/>
          </w:tcPr>
          <w:p>
            <w:pPr>
              <w:spacing w:before="40" w:after="40" w:line="240" w:lineRule="auto"/>
            </w:pPr>
            <w:r>
              <w:rPr>
                <w:rFonts w:ascii="Times New Roman" w:hAnsi="Times New Roman"/>
                <w:sz w:val="20"/>
                <w:szCs w:val="20"/>
              </w:rPr>
              <w:t xml:space="preserve">Forma parte del contrato público de la API e identifica la aplicación ante sus clientes.</w:t>
            </w:r>
          </w:p>
        </w:tc>
        <w:tc>
          <w:tcPr>
            <w:tcW w:w="3830" w:type="dxa"/>
          </w:tcPr>
          <w:p>
            <w:pPr>
              <w:spacing w:before="40" w:after="40" w:line="240" w:lineRule="auto"/>
            </w:pPr>
            <w:r>
              <w:rPr>
                <w:rFonts w:ascii="Times New Roman" w:hAnsi="Times New Roman"/>
                <w:sz w:val="20"/>
                <w:szCs w:val="20"/>
              </w:rPr>
              <w:t xml:space="preserve">Endpoint de administración y monitoreo orientado a operaciones.</w:t>
            </w:r>
          </w:p>
        </w:tc>
      </w:tr>
      <w:tr>
        <w:trPr>
          <w:cantSplit/>
        </w:trPr>
        <w:tc>
          <w:tcPr>
            <w:tcW w:w="1700" w:type="dxa"/>
          </w:tcPr>
          <w:p>
            <w:pPr>
              <w:spacing w:before="40" w:after="40" w:line="240" w:lineRule="auto"/>
            </w:pPr>
            <w:r>
              <w:rPr>
                <w:rFonts w:ascii="Times New Roman" w:hAnsi="Times New Roman"/>
                <w:sz w:val="20"/>
                <w:szCs w:val="20"/>
              </w:rPr>
              <w:t xml:space="preserve">Formato</w:t>
            </w:r>
          </w:p>
        </w:tc>
        <w:tc>
          <w:tcPr>
            <w:tcW w:w="3830" w:type="dxa"/>
          </w:tcPr>
          <w:p>
            <w:pPr>
              <w:spacing w:before="40" w:after="40" w:line="240" w:lineRule="auto"/>
            </w:pPr>
            <w:r>
              <w:rPr>
                <w:rFonts w:ascii="Times New Roman" w:hAnsi="Times New Roman"/>
                <w:sz w:val="20"/>
                <w:szCs w:val="20"/>
              </w:rPr>
              <w:t xml:space="preserve">Definido por el DTO </w:t>
            </w:r>
            <w:r>
              <w:rPr>
                <w:rFonts w:ascii="Times New Roman" w:hAnsi="Times New Roman"/>
                <w:sz w:val="20"/>
                <w:szCs w:val="20"/>
                <w:rFonts w:ascii="Consolas" w:hAnsi="Consolas"/>
                <w:sz w:val="17"/>
              </w:rPr>
              <w:t xml:space="preserve">AppInfoResponse</w:t>
            </w:r>
            <w:r>
              <w:rPr>
                <w:rFonts w:ascii="Times New Roman" w:hAnsi="Times New Roman"/>
                <w:sz w:val="20"/>
                <w:szCs w:val="20"/>
              </w:rPr>
              <w:t xml:space="preserve">, con campos fijos y tipados.</w:t>
            </w:r>
          </w:p>
        </w:tc>
        <w:tc>
          <w:tcPr>
            <w:tcW w:w="3830" w:type="dxa"/>
          </w:tcPr>
          <w:p>
            <w:pPr>
              <w:spacing w:before="40" w:after="40" w:line="240" w:lineRule="auto"/>
            </w:pPr>
            <w:r>
              <w:rPr>
                <w:rFonts w:ascii="Times New Roman" w:hAnsi="Times New Roman"/>
                <w:sz w:val="20"/>
                <w:szCs w:val="20"/>
              </w:rPr>
              <w:t xml:space="preserve">JSON genérico construido por </w:t>
            </w:r>
            <w:r>
              <w:rPr>
                <w:rFonts w:ascii="Times New Roman" w:hAnsi="Times New Roman"/>
                <w:sz w:val="20"/>
                <w:szCs w:val="20"/>
                <w:rFonts w:ascii="Consolas" w:hAnsi="Consolas"/>
                <w:sz w:val="17"/>
              </w:rPr>
              <w:t xml:space="preserve">InfoContributor</w:t>
            </w:r>
            <w:r>
              <w:rPr>
                <w:rFonts w:ascii="Times New Roman" w:hAnsi="Times New Roman"/>
                <w:sz w:val="20"/>
                <w:szCs w:val="20"/>
              </w:rPr>
              <w:t xml:space="preserve"> (</w:t>
            </w:r>
            <w:r>
              <w:rPr>
                <w:rFonts w:ascii="Times New Roman" w:hAnsi="Times New Roman"/>
                <w:sz w:val="20"/>
                <w:szCs w:val="20"/>
                <w:rFonts w:ascii="Consolas" w:hAnsi="Consolas"/>
                <w:sz w:val="17"/>
              </w:rPr>
              <w:t xml:space="preserve">info.*</w:t>
            </w:r>
            <w:r>
              <w:rPr>
                <w:rFonts w:ascii="Times New Roman" w:hAnsi="Times New Roman"/>
                <w:sz w:val="20"/>
                <w:szCs w:val="20"/>
              </w:rPr>
              <w:t xml:space="preserve">, build, git, java, os).</w:t>
            </w:r>
          </w:p>
        </w:tc>
      </w:tr>
      <w:tr>
        <w:trPr>
          <w:cantSplit/>
        </w:trPr>
        <w:tc>
          <w:tcPr>
            <w:tcW w:w="1700" w:type="dxa"/>
          </w:tcPr>
          <w:p>
            <w:pPr>
              <w:spacing w:before="40" w:after="40" w:line="240" w:lineRule="auto"/>
            </w:pPr>
            <w:r>
              <w:rPr>
                <w:rFonts w:ascii="Times New Roman" w:hAnsi="Times New Roman"/>
                <w:sz w:val="20"/>
                <w:szCs w:val="20"/>
              </w:rPr>
              <w:t xml:space="preserve">Validación</w:t>
            </w:r>
          </w:p>
        </w:tc>
        <w:tc>
          <w:tcPr>
            <w:tcW w:w="3830" w:type="dxa"/>
          </w:tcPr>
          <w:p>
            <w:pPr>
              <w:spacing w:before="40" w:after="40" w:line="240" w:lineRule="auto"/>
            </w:pPr>
            <w:r>
              <w:rPr>
                <w:rFonts w:ascii="Times New Roman" w:hAnsi="Times New Roman"/>
                <w:sz w:val="20"/>
                <w:szCs w:val="20"/>
              </w:rPr>
              <w:t xml:space="preserve">Sí: </w:t>
            </w:r>
            <w:r>
              <w:rPr>
                <w:rFonts w:ascii="Times New Roman" w:hAnsi="Times New Roman"/>
                <w:sz w:val="20"/>
                <w:szCs w:val="20"/>
                <w:rFonts w:ascii="Consolas" w:hAnsi="Consolas"/>
                <w:sz w:val="17"/>
              </w:rPr>
              <w:t xml:space="preserve">@Validated</w:t>
            </w:r>
            <w:r>
              <w:rPr>
                <w:rFonts w:ascii="Times New Roman" w:hAnsi="Times New Roman"/>
                <w:sz w:val="20"/>
                <w:szCs w:val="20"/>
              </w:rPr>
              <w:t xml:space="preserve">; si falta un dato, la aplicación no arranca.</w:t>
            </w:r>
          </w:p>
        </w:tc>
        <w:tc>
          <w:tcPr>
            <w:tcW w:w="3830" w:type="dxa"/>
          </w:tcPr>
          <w:p>
            <w:pPr>
              <w:spacing w:before="40" w:after="40" w:line="240" w:lineRule="auto"/>
            </w:pPr>
            <w:r>
              <w:rPr>
                <w:rFonts w:ascii="Times New Roman" w:hAnsi="Times New Roman"/>
                <w:sz w:val="20"/>
                <w:szCs w:val="20"/>
              </w:rPr>
              <w:t xml:space="preserve">No valida; muestra la información disponible.</w:t>
            </w:r>
          </w:p>
        </w:tc>
      </w:tr>
      <w:tr>
        <w:trPr>
          <w:cantSplit/>
        </w:trPr>
        <w:tc>
          <w:tcPr>
            <w:tcW w:w="1700" w:type="dxa"/>
          </w:tcPr>
          <w:p>
            <w:pPr>
              <w:spacing w:before="40" w:after="40" w:line="240" w:lineRule="auto"/>
            </w:pPr>
            <w:r>
              <w:rPr>
                <w:rFonts w:ascii="Times New Roman" w:hAnsi="Times New Roman"/>
                <w:sz w:val="20"/>
                <w:szCs w:val="20"/>
              </w:rPr>
              <w:t xml:space="preserve">Versionado</w:t>
            </w:r>
          </w:p>
        </w:tc>
        <w:tc>
          <w:tcPr>
            <w:tcW w:w="3830" w:type="dxa"/>
          </w:tcPr>
          <w:p>
            <w:pPr>
              <w:spacing w:before="40" w:after="40" w:line="240" w:lineRule="auto"/>
            </w:pPr>
            <w:r>
              <w:rPr>
                <w:rFonts w:ascii="Times New Roman" w:hAnsi="Times New Roman"/>
                <w:sz w:val="20"/>
                <w:szCs w:val="20"/>
              </w:rPr>
              <w:t xml:space="preserve">Versionado en la ruta (</w:t>
            </w:r>
            <w:r>
              <w:rPr>
                <w:rFonts w:ascii="Times New Roman" w:hAnsi="Times New Roman"/>
                <w:sz w:val="20"/>
                <w:szCs w:val="20"/>
                <w:rFonts w:ascii="Consolas" w:hAnsi="Consolas"/>
                <w:sz w:val="17"/>
              </w:rPr>
              <w:t xml:space="preserve">/api/v1/...</w:t>
            </w:r>
            <w:r>
              <w:rPr>
                <w:rFonts w:ascii="Times New Roman" w:hAnsi="Times New Roman"/>
                <w:sz w:val="20"/>
                <w:szCs w:val="20"/>
              </w:rPr>
              <w:t xml:space="preserve">).</w:t>
            </w:r>
          </w:p>
        </w:tc>
        <w:tc>
          <w:tcPr>
            <w:tcW w:w="3830" w:type="dxa"/>
          </w:tcPr>
          <w:p>
            <w:pPr>
              <w:spacing w:before="40" w:after="40" w:line="240" w:lineRule="auto"/>
            </w:pPr>
            <w:r>
              <w:rPr>
                <w:rFonts w:ascii="Times New Roman" w:hAnsi="Times New Roman"/>
                <w:sz w:val="20"/>
                <w:szCs w:val="20"/>
              </w:rPr>
              <w:t xml:space="preserve">Depende de la versión de Actuator, no de la API.</w:t>
            </w:r>
          </w:p>
        </w:tc>
      </w:tr>
      <w:tr>
        <w:trPr>
          <w:cantSplit/>
        </w:trPr>
        <w:tc>
          <w:tcPr>
            <w:tcW w:w="1700" w:type="dxa"/>
          </w:tcPr>
          <w:p>
            <w:pPr>
              <w:spacing w:before="40" w:after="40" w:line="240" w:lineRule="auto"/>
            </w:pPr>
            <w:r>
              <w:rPr>
                <w:rFonts w:ascii="Times New Roman" w:hAnsi="Times New Roman"/>
                <w:sz w:val="20"/>
                <w:szCs w:val="20"/>
              </w:rPr>
              <w:t xml:space="preserve">Exposición</w:t>
            </w:r>
          </w:p>
        </w:tc>
        <w:tc>
          <w:tcPr>
            <w:tcW w:w="3830" w:type="dxa"/>
          </w:tcPr>
          <w:p>
            <w:pPr>
              <w:spacing w:before="40" w:after="40" w:line="240" w:lineRule="auto"/>
            </w:pPr>
            <w:r>
              <w:rPr>
                <w:rFonts w:ascii="Times New Roman" w:hAnsi="Times New Roman"/>
                <w:sz w:val="20"/>
                <w:szCs w:val="20"/>
              </w:rPr>
              <w:t xml:space="preserve">Siempre disponible, como cualquier controlador.</w:t>
            </w:r>
          </w:p>
        </w:tc>
        <w:tc>
          <w:tcPr>
            <w:tcW w:w="3830" w:type="dxa"/>
          </w:tcPr>
          <w:p>
            <w:pPr>
              <w:spacing w:before="40" w:after="40" w:line="240" w:lineRule="auto"/>
            </w:pPr>
            <w:r>
              <w:rPr>
                <w:rFonts w:ascii="Times New Roman" w:hAnsi="Times New Roman"/>
                <w:sz w:val="20"/>
                <w:szCs w:val="20"/>
              </w:rPr>
              <w:t xml:space="preserve">Solo si se incluye en </w:t>
            </w:r>
            <w:r>
              <w:rPr>
                <w:rFonts w:ascii="Times New Roman" w:hAnsi="Times New Roman"/>
                <w:sz w:val="20"/>
                <w:szCs w:val="20"/>
                <w:rFonts w:ascii="Consolas" w:hAnsi="Consolas"/>
                <w:sz w:val="17"/>
              </w:rPr>
              <w:t xml:space="preserve">management.endpoints.web.exposure.include</w:t>
            </w:r>
            <w:r>
              <w:rPr>
                <w:rFonts w:ascii="Times New Roman" w:hAnsi="Times New Roman"/>
                <w:sz w:val="20"/>
                <w:szCs w:val="20"/>
              </w:rPr>
              <w:t xml:space="preserve">; puede usar otro puerto.</w:t>
            </w:r>
          </w:p>
        </w:tc>
      </w:tr>
      <w:tr>
        <w:trPr>
          <w:cantSplit/>
        </w:trPr>
        <w:tc>
          <w:tcPr>
            <w:tcW w:w="1700" w:type="dxa"/>
          </w:tcPr>
          <w:p>
            <w:pPr>
              <w:spacing w:before="40" w:after="40" w:line="240" w:lineRule="auto"/>
            </w:pPr>
            <w:r>
              <w:rPr>
                <w:rFonts w:ascii="Times New Roman" w:hAnsi="Times New Roman"/>
                <w:sz w:val="20"/>
                <w:szCs w:val="20"/>
              </w:rPr>
              <w:t xml:space="preserve">Pruebas</w:t>
            </w:r>
          </w:p>
        </w:tc>
        <w:tc>
          <w:tcPr>
            <w:tcW w:w="3830" w:type="dxa"/>
          </w:tcPr>
          <w:p>
            <w:pPr>
              <w:spacing w:before="40" w:after="40" w:line="240" w:lineRule="auto"/>
            </w:pPr>
            <w:r>
              <w:rPr>
                <w:rFonts w:ascii="Times New Roman" w:hAnsi="Times New Roman"/>
                <w:sz w:val="20"/>
                <w:szCs w:val="20"/>
              </w:rPr>
              <w:t xml:space="preserve">Se prueba con </w:t>
            </w:r>
            <w:r>
              <w:rPr>
                <w:rFonts w:ascii="Times New Roman" w:hAnsi="Times New Roman"/>
                <w:sz w:val="20"/>
                <w:szCs w:val="20"/>
                <w:rFonts w:ascii="Consolas" w:hAnsi="Consolas"/>
                <w:sz w:val="17"/>
              </w:rPr>
              <w:t xml:space="preserve">@WebMvcTest</w:t>
            </w:r>
            <w:r>
              <w:rPr>
                <w:rFonts w:ascii="Times New Roman" w:hAnsi="Times New Roman"/>
                <w:sz w:val="20"/>
                <w:szCs w:val="20"/>
              </w:rPr>
              <w:t xml:space="preserve"> como cualquier endpoint.</w:t>
            </w:r>
          </w:p>
        </w:tc>
        <w:tc>
          <w:tcPr>
            <w:tcW w:w="3830" w:type="dxa"/>
          </w:tcPr>
          <w:p>
            <w:pPr>
              <w:spacing w:before="40" w:after="40" w:line="240" w:lineRule="auto"/>
            </w:pPr>
            <w:r>
              <w:rPr>
                <w:rFonts w:ascii="Times New Roman" w:hAnsi="Times New Roman"/>
                <w:sz w:val="20"/>
                <w:szCs w:val="20"/>
              </w:rPr>
              <w:t xml:space="preserve">Se configura mediante propiedades, no se programa.</w:t>
            </w:r>
          </w:p>
        </w:tc>
      </w:tr>
    </w:tbl>
    <w:p/>
    <w:p>
      <w:pPr>
        <w:keepNext/>
        <w:spacing w:before="240" w:after="0" w:line="480" w:lineRule="auto"/>
      </w:pPr>
      <w:r>
        <w:rPr>
          <w:rFonts w:ascii="Times New Roman" w:hAnsi="Times New Roman"/>
          <w:b/>
        </w:rPr>
        <w:t xml:space="preserve">Figura 15</w:t>
      </w:r>
    </w:p>
    <w:p>
      <w:pPr>
        <w:keepNext/>
        <w:spacing w:before="0" w:after="120" w:line="480" w:lineRule="auto"/>
      </w:pPr>
      <w:r>
        <w:rPr>
          <w:rFonts w:ascii="Times New Roman" w:hAnsi="Times New Roman"/>
          <w:i/>
        </w:rPr>
        <w:t xml:space="preserve">Respuesta de /actuator/info y /actuator/health en el Perfil dev</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&gt; curl http://localhost:8080/actuator/info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{"app":{"name":"Gestor de Inventario","version":"0.0.1-SNAPSHOT"}}</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&gt; curl http://localhost:8080/actuator/health</w:t>
      </w:r>
      <w:r>
        <w:rPr>
          <w:rFonts w:ascii="Consolas" w:hAnsi="Consolas" w:cs="Courier New"/>
          <w:color w:val="000000"/>
          <w:sz w:val="16"/>
          <w:szCs w:val="16"/>
          <w:lang w:val="es-EC"/>
        </w:rPr>
        <w:br/>
      </w:r>
      <w:r>
        <w:rPr>
          <w:rFonts w:ascii="Consolas" w:hAnsi="Consolas" w:cs="Courier New"/>
          <w:color w:val="000000"/>
          <w:sz w:val="16"/>
          <w:szCs w:val="16"/>
          <w:lang w:val="es-EC"/>
        </w:rPr>
        <w:t xml:space="preserve">{"components":{"db":{"details":{"database":"H2","validationQuery":"isValid()"},"status":"UP"},"diskSpace":{"details":{"total":1023103987712,"free":571243847680,"threshold":10485760,"path":"C:\\Users\\cs023\\OneDrive\\Escritorio\\U7\\Progra Avanzada\\Proyecto1\\Proyecto1\\.","exists":true},"status":"UP"},"livenessState":{"status":"UP"},"ping":{"status":"UP"},"readinessState":{"status":"UP"},"ssl":{"details":{"expiringChains":[],"invalidChains":[],"validChains":[]},"status":"UP"}},"groups":["liveness","readiness"],"status":"UP"}</w:t>
      </w:r>
    </w:p>
    <w:p>
      <w:pPr>
        <w:pStyle w:val="Titulo1APA"/>
        <w:keepNext/>
      </w:pPr>
      <w:r>
        <w:rPr/>
        <w:t xml:space="preserve">Exploración de Propiedades</w:t>
      </w:r>
    </w:p>
    <w:p>
      <w:pPr>
        <w:pStyle w:val="APA7MA"/>
        <w:jc w:val="both"/>
      </w:pPr>
      <w:r>
        <w:rPr/>
        <w:t xml:space="preserve">A partir de la documentación oficial de Spring Boot (Spring, </w:t>
        <w:t>s.f.</w:t>
        <w:noBreakHyphen/>
        <w:t xml:space="preserve">b, </w:t>
        <w:t>s.f.</w:t>
        <w:noBreakHyphen/>
        <w:t xml:space="preserve">c, </w:t>
        <w:t>s.f.</w:t>
        <w:noBreakHyphen/>
        <w:t xml:space="preserve">d, </w:t>
        <w:t>s.f.</w:t>
        <w:noBreakHyphen/>
        <w:t xml:space="preserve">e, </w:t>
        <w:t>s.f.</w:t>
        <w:noBreakHyphen/>
        <w:t xml:space="preserve">f) se incorporaron al proyecto propiedades de cinco categorías (Figuras 6 a 8). La Tabla 2 resume el cambio observado, la forma de verificación y el comportamiento sin cada propiedad.</w:t>
      </w:r>
    </w:p>
    <w:p>
      <w:pPr>
        <w:keepNext/>
        <w:spacing w:before="240" w:after="0" w:line="480" w:lineRule="auto"/>
      </w:pPr>
      <w:r>
        <w:rPr>
          <w:rFonts w:ascii="Times New Roman" w:hAnsi="Times New Roman"/>
          <w:b/>
        </w:rPr>
        <w:t xml:space="preserve">Tabla 2</w:t>
      </w:r>
    </w:p>
    <w:p>
      <w:pPr>
        <w:keepNext/>
        <w:spacing w:before="0" w:after="120" w:line="480" w:lineRule="auto"/>
      </w:pPr>
      <w:r>
        <w:rPr>
          <w:rFonts w:ascii="Times New Roman" w:hAnsi="Times New Roman"/>
          <w:i/>
        </w:rPr>
        <w:t xml:space="preserve">Propiedades de Spring Boot Incorporadas al Proyecto</w:t>
      </w:r>
    </w:p>
    <w:tbl>
      <w:tblPr>
        <w:tblW w:w="9360" w:type="dxa"/>
        <w:tblBorders>
          <w:top w:val="single" w:sz="8" w:space="0" w:color="000000"/>
          <w:bottom w:val="single" w:sz="8" w:space="0" w:color="000000"/>
        </w:tblBorders>
        <w:tblLayout w:type="fixed"/>
        <w:tblCellMar>
          <w:left w:w="80" w:type="dxa"/>
          <w:right w:w="80" w:type="dxa"/>
        </w:tblCellMar>
      </w:tblPr>
      <w:tblGrid>
        <w:gridCol w:w="2500"/>
        <w:gridCol w:w="2300"/>
        <w:gridCol w:w="2300"/>
        <w:gridCol w:w="2260"/>
      </w:tblGrid>
      <w:tr>
        <w:trPr>
          <w:tblHeader/>
        </w:trPr>
        <w:tc>
          <w:tcPr>
            <w:tcW w:w="2500" w:type="dxa"/>
            <w:tcBorders>
              <w:bottom w:val="single" w:sz="8" w:space="0" w:color="000000"/>
            </w:tcBorders>
          </w:tcPr>
          <w:p>
            <w:pPr>
              <w:spacing w:before="40" w:after="40" w:line="240" w:lineRule="auto"/>
            </w:pPr>
            <w:r>
              <w:rPr>
                <w:rFonts w:ascii="Times New Roman" w:hAnsi="Times New Roman"/>
                <w:sz w:val="20"/>
                <w:szCs w:val="20"/>
                <w:b/>
              </w:rPr>
              <w:t xml:space="preserve">Categoría y propiedad</w:t>
            </w:r>
          </w:p>
        </w:tc>
        <w:tc>
          <w:tcPr>
            <w:tcW w:w="2300" w:type="dxa"/>
            <w:tcBorders>
              <w:bottom w:val="single" w:sz="8" w:space="0" w:color="000000"/>
            </w:tcBorders>
          </w:tcPr>
          <w:p>
            <w:pPr>
              <w:spacing w:before="40" w:after="40" w:line="240" w:lineRule="auto"/>
            </w:pPr>
            <w:r>
              <w:rPr>
                <w:rFonts w:ascii="Times New Roman" w:hAnsi="Times New Roman"/>
                <w:sz w:val="20"/>
                <w:szCs w:val="20"/>
                <w:b/>
              </w:rPr>
              <w:t xml:space="preserve">Cambio observado</w:t>
            </w:r>
          </w:p>
        </w:tc>
        <w:tc>
          <w:tcPr>
            <w:tcW w:w="2300" w:type="dxa"/>
            <w:tcBorders>
              <w:bottom w:val="single" w:sz="8" w:space="0" w:color="000000"/>
            </w:tcBorders>
          </w:tcPr>
          <w:p>
            <w:pPr>
              <w:spacing w:before="40" w:after="40" w:line="240" w:lineRule="auto"/>
            </w:pPr>
            <w:r>
              <w:rPr>
                <w:rFonts w:ascii="Times New Roman" w:hAnsi="Times New Roman"/>
                <w:sz w:val="20"/>
                <w:szCs w:val="20"/>
                <w:b/>
              </w:rPr>
              <w:t xml:space="preserve">Verificación</w:t>
            </w:r>
          </w:p>
        </w:tc>
        <w:tc>
          <w:tcPr>
            <w:tcW w:w="2260" w:type="dxa"/>
            <w:tcBorders>
              <w:bottom w:val="single" w:sz="8" w:space="0" w:color="000000"/>
            </w:tcBorders>
          </w:tcPr>
          <w:p>
            <w:pPr>
              <w:spacing w:before="40" w:after="40" w:line="240" w:lineRule="auto"/>
            </w:pPr>
            <w:r>
              <w:rPr>
                <w:rFonts w:ascii="Times New Roman" w:hAnsi="Times New Roman"/>
                <w:sz w:val="20"/>
                <w:szCs w:val="20"/>
                <w:b/>
              </w:rPr>
              <w:t xml:space="preserve">Comportamiento sin la propiedad</w:t>
            </w:r>
          </w:p>
        </w:tc>
      </w:tr>
      <w:tr>
        <w:trPr>
          <w:cantSplit/>
        </w:trPr>
        <w:tc>
          <w:tcPr>
            <w:tcW w:w="2500" w:type="dxa"/>
          </w:tcPr>
          <w:p>
            <w:pPr>
              <w:spacing w:before="40" w:after="40" w:line="240" w:lineRule="auto"/>
            </w:pPr>
            <w:r>
              <w:rPr>
                <w:rFonts w:ascii="Times New Roman" w:hAnsi="Times New Roman"/>
                <w:sz w:val="20"/>
                <w:szCs w:val="20"/>
                <w:b/>
              </w:rPr>
              <w:t xml:space="preserve">Servidor</w:t>
            </w:r>
          </w:p>
          <w:p>
            <w:pPr>
              <w:spacing w:before="40" w:after="40" w:line="240" w:lineRule="auto"/>
            </w:pPr>
            <w:r>
              <w:rPr>
                <w:rFonts w:ascii="Times New Roman" w:hAnsi="Times New Roman"/>
                <w:sz w:val="20"/>
                <w:szCs w:val="20"/>
                <w:rFonts w:ascii="Consolas" w:hAnsi="Consolas"/>
                <w:sz w:val="17"/>
              </w:rPr>
              <w:t xml:space="preserve">server.port=8080</w:t>
            </w:r>
          </w:p>
        </w:tc>
        <w:tc>
          <w:tcPr>
            <w:tcW w:w="2300" w:type="dxa"/>
          </w:tcPr>
          <w:p>
            <w:pPr>
              <w:spacing w:before="40" w:after="40" w:line="240" w:lineRule="auto"/>
            </w:pPr>
            <w:r>
              <w:rPr>
                <w:rFonts w:ascii="Times New Roman" w:hAnsi="Times New Roman"/>
                <w:sz w:val="20"/>
                <w:szCs w:val="20"/>
              </w:rPr>
              <w:t xml:space="preserve">Puerto HTTP de Tomcat.</w:t>
            </w:r>
          </w:p>
        </w:tc>
        <w:tc>
          <w:tcPr>
            <w:tcW w:w="2300" w:type="dxa"/>
          </w:tcPr>
          <w:p>
            <w:pPr>
              <w:spacing w:before="40" w:after="40" w:line="240" w:lineRule="auto"/>
            </w:pPr>
            <w:r>
              <w:rPr>
                <w:rFonts w:ascii="Times New Roman" w:hAnsi="Times New Roman"/>
                <w:sz w:val="20"/>
                <w:szCs w:val="20"/>
              </w:rPr>
              <w:t xml:space="preserve">Registro: “Tomcat started on port 8080”.</w:t>
            </w:r>
          </w:p>
        </w:tc>
        <w:tc>
          <w:tcPr>
            <w:tcW w:w="2260" w:type="dxa"/>
          </w:tcPr>
          <w:p>
            <w:pPr>
              <w:spacing w:before="40" w:after="40" w:line="240" w:lineRule="auto"/>
            </w:pPr>
            <w:r>
              <w:rPr>
                <w:rFonts w:ascii="Times New Roman" w:hAnsi="Times New Roman"/>
                <w:sz w:val="20"/>
                <w:szCs w:val="20"/>
              </w:rPr>
              <w:t xml:space="preserve">Usa 8080 por defecto (mismo resultado).</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server.shutdown=graceful</w:t>
            </w:r>
          </w:p>
        </w:tc>
        <w:tc>
          <w:tcPr>
            <w:tcW w:w="2300" w:type="dxa"/>
          </w:tcPr>
          <w:p>
            <w:pPr>
              <w:spacing w:before="40" w:after="40" w:line="240" w:lineRule="auto"/>
            </w:pPr>
            <w:r>
              <w:rPr>
                <w:rFonts w:ascii="Times New Roman" w:hAnsi="Times New Roman"/>
                <w:sz w:val="20"/>
                <w:szCs w:val="20"/>
              </w:rPr>
              <w:t xml:space="preserve">Al detener la aplicación, espera a que terminen las peticiones en curso.</w:t>
            </w:r>
          </w:p>
        </w:tc>
        <w:tc>
          <w:tcPr>
            <w:tcW w:w="2300" w:type="dxa"/>
          </w:tcPr>
          <w:p>
            <w:pPr>
              <w:spacing w:before="40" w:after="40" w:line="240" w:lineRule="auto"/>
            </w:pPr>
            <w:r>
              <w:rPr>
                <w:rFonts w:ascii="Times New Roman" w:hAnsi="Times New Roman"/>
                <w:sz w:val="20"/>
                <w:szCs w:val="20"/>
              </w:rPr>
              <w:t xml:space="preserve">Al detener con Ctrl+C, el registro muestra “Commencing graceful shutdown”.</w:t>
            </w:r>
          </w:p>
        </w:tc>
        <w:tc>
          <w:tcPr>
            <w:tcW w:w="2260" w:type="dxa"/>
          </w:tcPr>
          <w:p>
            <w:pPr>
              <w:spacing w:before="40" w:after="40" w:line="240" w:lineRule="auto"/>
            </w:pPr>
            <w:r>
              <w:rPr>
                <w:rFonts w:ascii="Times New Roman" w:hAnsi="Times New Roman"/>
                <w:sz w:val="20"/>
                <w:szCs w:val="20"/>
              </w:rPr>
              <w:t xml:space="preserve">Apagado inmediato; las peticiones en curso se interrumpen.</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server.compression.enabled=true</w:t>
            </w:r>
          </w:p>
          <w:p>
            <w:pPr>
              <w:spacing w:before="40" w:after="40" w:line="240" w:lineRule="auto"/>
            </w:pPr>
            <w:r>
              <w:rPr>
                <w:rFonts w:ascii="Times New Roman" w:hAnsi="Times New Roman"/>
                <w:sz w:val="20"/>
                <w:szCs w:val="20"/>
                <w:rFonts w:ascii="Consolas" w:hAnsi="Consolas"/>
                <w:sz w:val="17"/>
              </w:rPr>
              <w:t xml:space="preserve">min-response-size=1024</w:t>
            </w:r>
          </w:p>
        </w:tc>
        <w:tc>
          <w:tcPr>
            <w:tcW w:w="2300" w:type="dxa"/>
          </w:tcPr>
          <w:p>
            <w:pPr>
              <w:spacing w:before="40" w:after="40" w:line="240" w:lineRule="auto"/>
            </w:pPr>
            <w:r>
              <w:rPr>
                <w:rFonts w:ascii="Times New Roman" w:hAnsi="Times New Roman"/>
                <w:sz w:val="20"/>
                <w:szCs w:val="20"/>
              </w:rPr>
              <w:t xml:space="preserve">Las respuestas mayores a 1 KB se envían comprimidas con gzip.</w:t>
            </w:r>
          </w:p>
        </w:tc>
        <w:tc>
          <w:tcPr>
            <w:tcW w:w="2300" w:type="dxa"/>
          </w:tcPr>
          <w:p>
            <w:pPr>
              <w:spacing w:before="40" w:after="40" w:line="240" w:lineRule="auto"/>
            </w:pPr>
            <w:r>
              <w:rPr>
                <w:rFonts w:ascii="Times New Roman" w:hAnsi="Times New Roman"/>
                <w:sz w:val="20"/>
                <w:szCs w:val="20"/>
                <w:rFonts w:ascii="Consolas" w:hAnsi="Consolas"/>
                <w:sz w:val="17"/>
              </w:rPr>
              <w:t xml:space="preserve">/api/info</w:t>
            </w:r>
            <w:r>
              <w:rPr>
                <w:rFonts w:ascii="Times New Roman" w:hAnsi="Times New Roman"/>
                <w:sz w:val="20"/>
                <w:szCs w:val="20"/>
              </w:rPr>
              <w:t xml:space="preserve"> pesa 275 bytes (Figura 10) y no se comprime; las respuestas mayores incluyen </w:t>
            </w:r>
            <w:r>
              <w:rPr>
                <w:rFonts w:ascii="Times New Roman" w:hAnsi="Times New Roman"/>
                <w:sz w:val="20"/>
                <w:szCs w:val="20"/>
                <w:rFonts w:ascii="Consolas" w:hAnsi="Consolas"/>
                <w:sz w:val="17"/>
              </w:rPr>
              <w:t xml:space="preserve">Content-Encoding: gzip</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Respuestas sin comprimir.</w:t>
            </w:r>
          </w:p>
        </w:tc>
      </w:tr>
      <w:tr>
        <w:trPr>
          <w:cantSplit/>
        </w:trPr>
        <w:tc>
          <w:tcPr>
            <w:tcW w:w="2500" w:type="dxa"/>
          </w:tcPr>
          <w:p>
            <w:pPr>
              <w:spacing w:before="40" w:after="40" w:line="240" w:lineRule="auto"/>
            </w:pPr>
            <w:r>
              <w:rPr>
                <w:rFonts w:ascii="Times New Roman" w:hAnsi="Times New Roman"/>
                <w:sz w:val="20"/>
                <w:szCs w:val="20"/>
                <w:b/>
              </w:rPr>
              <w:t xml:space="preserve">Logging</w:t>
            </w:r>
          </w:p>
          <w:p>
            <w:pPr>
              <w:spacing w:before="40" w:after="40" w:line="240" w:lineRule="auto"/>
            </w:pPr>
            <w:r>
              <w:rPr>
                <w:rFonts w:ascii="Times New Roman" w:hAnsi="Times New Roman"/>
                <w:sz w:val="20"/>
                <w:szCs w:val="20"/>
                <w:rFonts w:ascii="Consolas" w:hAnsi="Consolas"/>
                <w:sz w:val="17"/>
              </w:rPr>
              <w:t xml:space="preserve">logging.level.com.example.Proyecto1=DEBUG</w:t>
            </w:r>
            <w:r>
              <w:rPr>
                <w:rFonts w:ascii="Times New Roman" w:hAnsi="Times New Roman"/>
                <w:sz w:val="20"/>
                <w:szCs w:val="20"/>
              </w:rPr>
              <w:t xml:space="preserve"> (dev)</w:t>
            </w:r>
          </w:p>
          <w:p>
            <w:pPr>
              <w:spacing w:before="40" w:after="40" w:line="240" w:lineRule="auto"/>
            </w:pPr>
            <w:r>
              <w:rPr>
                <w:rFonts w:ascii="Times New Roman" w:hAnsi="Times New Roman"/>
                <w:sz w:val="20"/>
                <w:szCs w:val="20"/>
                <w:rFonts w:ascii="Consolas" w:hAnsi="Consolas"/>
                <w:sz w:val="17"/>
              </w:rPr>
              <w:t xml:space="preserve">logging.level.root=WARN</w:t>
            </w:r>
            <w:r>
              <w:rPr>
                <w:rFonts w:ascii="Times New Roman" w:hAnsi="Times New Roman"/>
                <w:sz w:val="20"/>
                <w:szCs w:val="20"/>
              </w:rPr>
              <w:t xml:space="preserve"> (prod)</w:t>
            </w:r>
          </w:p>
        </w:tc>
        <w:tc>
          <w:tcPr>
            <w:tcW w:w="2300" w:type="dxa"/>
          </w:tcPr>
          <w:p>
            <w:pPr>
              <w:spacing w:before="40" w:after="40" w:line="240" w:lineRule="auto"/>
            </w:pPr>
            <w:r>
              <w:rPr>
                <w:rFonts w:ascii="Times New Roman" w:hAnsi="Times New Roman"/>
                <w:sz w:val="20"/>
                <w:szCs w:val="20"/>
              </w:rPr>
              <w:t xml:space="preserve">En </w:t>
            </w:r>
            <w:r>
              <w:rPr>
                <w:rFonts w:ascii="Times New Roman" w:hAnsi="Times New Roman"/>
                <w:sz w:val="20"/>
                <w:szCs w:val="20"/>
                <w:rFonts w:ascii="Consolas" w:hAnsi="Consolas"/>
                <w:sz w:val="17"/>
              </w:rPr>
              <w:t xml:space="preserve">dev</w:t>
            </w:r>
            <w:r>
              <w:rPr>
                <w:rFonts w:ascii="Times New Roman" w:hAnsi="Times New Roman"/>
                <w:sz w:val="20"/>
                <w:szCs w:val="20"/>
              </w:rPr>
              <w:t xml:space="preserve"> se registran mensajes DEBUG del proyecto; en </w:t>
            </w:r>
            <w:r>
              <w:rPr>
                <w:rFonts w:ascii="Times New Roman" w:hAnsi="Times New Roman"/>
                <w:sz w:val="20"/>
                <w:szCs w:val="20"/>
                <w:rFonts w:ascii="Consolas" w:hAnsi="Consolas"/>
                <w:sz w:val="17"/>
              </w:rPr>
              <w:t xml:space="preserve">prod</w:t>
            </w:r>
            <w:r>
              <w:rPr>
                <w:rFonts w:ascii="Times New Roman" w:hAnsi="Times New Roman"/>
                <w:sz w:val="20"/>
                <w:szCs w:val="20"/>
              </w:rPr>
              <w:t xml:space="preserve">, solo advertencias y errores.</w:t>
            </w:r>
          </w:p>
        </w:tc>
        <w:tc>
          <w:tcPr>
            <w:tcW w:w="2300" w:type="dxa"/>
          </w:tcPr>
          <w:p>
            <w:pPr>
              <w:spacing w:before="40" w:after="40" w:line="240" w:lineRule="auto"/>
            </w:pPr>
            <w:r>
              <w:rPr>
                <w:rFonts w:ascii="Times New Roman" w:hAnsi="Times New Roman"/>
                <w:sz w:val="20"/>
                <w:szCs w:val="20"/>
              </w:rPr>
              <w:t xml:space="preserve">Arranque en </w:t>
            </w:r>
            <w:r>
              <w:rPr>
                <w:rFonts w:ascii="Times New Roman" w:hAnsi="Times New Roman"/>
                <w:sz w:val="20"/>
                <w:szCs w:val="20"/>
                <w:rFonts w:ascii="Consolas" w:hAnsi="Consolas"/>
                <w:sz w:val="17"/>
              </w:rPr>
              <w:t xml:space="preserve">dev</w:t>
            </w:r>
            <w:r>
              <w:rPr>
                <w:rFonts w:ascii="Times New Roman" w:hAnsi="Times New Roman"/>
                <w:sz w:val="20"/>
                <w:szCs w:val="20"/>
              </w:rPr>
              <w:t xml:space="preserve">: 46 líneas de registro; en </w:t>
            </w:r>
            <w:r>
              <w:rPr>
                <w:rFonts w:ascii="Times New Roman" w:hAnsi="Times New Roman"/>
                <w:sz w:val="20"/>
                <w:szCs w:val="20"/>
                <w:rFonts w:ascii="Consolas" w:hAnsi="Consolas"/>
                <w:sz w:val="17"/>
              </w:rPr>
              <w:t xml:space="preserve">prod</w:t>
            </w:r>
            <w:r>
              <w:rPr>
                <w:rFonts w:ascii="Times New Roman" w:hAnsi="Times New Roman"/>
                <w:sz w:val="20"/>
                <w:szCs w:val="20"/>
              </w:rPr>
              <w:t xml:space="preserve">: 11 líneas.</w:t>
            </w:r>
          </w:p>
        </w:tc>
        <w:tc>
          <w:tcPr>
            <w:tcW w:w="2260" w:type="dxa"/>
          </w:tcPr>
          <w:p>
            <w:pPr>
              <w:spacing w:before="40" w:after="40" w:line="240" w:lineRule="auto"/>
            </w:pPr>
            <w:r>
              <w:rPr>
                <w:rFonts w:ascii="Times New Roman" w:hAnsi="Times New Roman"/>
                <w:sz w:val="20"/>
                <w:szCs w:val="20"/>
              </w:rPr>
              <w:t xml:space="preserve">Nivel INFO para toda la aplicación.</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logging.file.name=logs/proyecto1.log</w:t>
            </w:r>
          </w:p>
        </w:tc>
        <w:tc>
          <w:tcPr>
            <w:tcW w:w="2300" w:type="dxa"/>
          </w:tcPr>
          <w:p>
            <w:pPr>
              <w:spacing w:before="40" w:after="40" w:line="240" w:lineRule="auto"/>
            </w:pPr>
            <w:r>
              <w:rPr>
                <w:rFonts w:ascii="Times New Roman" w:hAnsi="Times New Roman"/>
                <w:sz w:val="20"/>
                <w:szCs w:val="20"/>
              </w:rPr>
              <w:t xml:space="preserve">El registro también se guarda en un archivo.</w:t>
            </w:r>
          </w:p>
        </w:tc>
        <w:tc>
          <w:tcPr>
            <w:tcW w:w="2300" w:type="dxa"/>
          </w:tcPr>
          <w:p>
            <w:pPr>
              <w:spacing w:before="40" w:after="40" w:line="240" w:lineRule="auto"/>
            </w:pPr>
            <w:r>
              <w:rPr>
                <w:rFonts w:ascii="Times New Roman" w:hAnsi="Times New Roman"/>
                <w:sz w:val="20"/>
                <w:szCs w:val="20"/>
              </w:rPr>
              <w:t xml:space="preserve">Se generó </w:t>
            </w:r>
            <w:r>
              <w:rPr>
                <w:rFonts w:ascii="Times New Roman" w:hAnsi="Times New Roman"/>
                <w:sz w:val="20"/>
                <w:szCs w:val="20"/>
                <w:rFonts w:ascii="Consolas" w:hAnsi="Consolas"/>
                <w:sz w:val="17"/>
              </w:rPr>
              <w:t xml:space="preserve">logs/proyecto1.log</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Solo consola; el registro se pierde al cerrar.</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logging.pattern.dateformat=yyyy-MM-dd HH:mm:ss</w:t>
            </w:r>
          </w:p>
        </w:tc>
        <w:tc>
          <w:tcPr>
            <w:tcW w:w="2300" w:type="dxa"/>
          </w:tcPr>
          <w:p>
            <w:pPr>
              <w:spacing w:before="40" w:after="40" w:line="240" w:lineRule="auto"/>
            </w:pPr>
            <w:r>
              <w:rPr>
                <w:rFonts w:ascii="Times New Roman" w:hAnsi="Times New Roman"/>
                <w:sz w:val="20"/>
                <w:szCs w:val="20"/>
              </w:rPr>
              <w:t xml:space="preserve">Fecha abreviada en cada línea.</w:t>
            </w:r>
          </w:p>
        </w:tc>
        <w:tc>
          <w:tcPr>
            <w:tcW w:w="2300" w:type="dxa"/>
          </w:tcPr>
          <w:p>
            <w:pPr>
              <w:spacing w:before="40" w:after="40" w:line="240" w:lineRule="auto"/>
            </w:pPr>
            <w:r>
              <w:rPr>
                <w:rFonts w:ascii="Times New Roman" w:hAnsi="Times New Roman"/>
                <w:sz w:val="20"/>
                <w:szCs w:val="20"/>
              </w:rPr>
              <w:t xml:space="preserve">Líneas con el formato </w:t>
            </w:r>
            <w:r>
              <w:rPr>
                <w:rFonts w:ascii="Times New Roman" w:hAnsi="Times New Roman"/>
                <w:sz w:val="20"/>
                <w:szCs w:val="20"/>
                <w:rFonts w:ascii="Consolas" w:hAnsi="Consolas"/>
                <w:sz w:val="17"/>
              </w:rPr>
              <w:t xml:space="preserve">2026-10-06 20:02:40 INFO</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Formato ISO completo con milisegundos y zona horaria.</w:t>
            </w:r>
          </w:p>
        </w:tc>
      </w:tr>
      <w:tr>
        <w:trPr>
          <w:cantSplit/>
        </w:trPr>
        <w:tc>
          <w:tcPr>
            <w:tcW w:w="2500" w:type="dxa"/>
          </w:tcPr>
          <w:p>
            <w:pPr>
              <w:spacing w:before="40" w:after="40" w:line="240" w:lineRule="auto"/>
            </w:pPr>
            <w:r>
              <w:rPr>
                <w:rFonts w:ascii="Times New Roman" w:hAnsi="Times New Roman"/>
                <w:sz w:val="20"/>
                <w:szCs w:val="20"/>
                <w:b/>
              </w:rPr>
              <w:t xml:space="preserve">Base de datos</w:t>
            </w:r>
          </w:p>
          <w:p>
            <w:pPr>
              <w:spacing w:before="40" w:after="40" w:line="240" w:lineRule="auto"/>
            </w:pPr>
            <w:r>
              <w:rPr>
                <w:rFonts w:ascii="Times New Roman" w:hAnsi="Times New Roman"/>
                <w:sz w:val="20"/>
                <w:szCs w:val="20"/>
                <w:rFonts w:ascii="Consolas" w:hAnsi="Consolas"/>
                <w:sz w:val="17"/>
              </w:rPr>
              <w:t xml:space="preserve">spring.datasource.url=jdbc:h2:mem:inventario</w:t>
            </w:r>
          </w:p>
        </w:tc>
        <w:tc>
          <w:tcPr>
            <w:tcW w:w="2300" w:type="dxa"/>
          </w:tcPr>
          <w:p>
            <w:pPr>
              <w:spacing w:before="40" w:after="40" w:line="240" w:lineRule="auto"/>
            </w:pPr>
            <w:r>
              <w:rPr>
                <w:rFonts w:ascii="Times New Roman" w:hAnsi="Times New Roman"/>
                <w:sz w:val="20"/>
                <w:szCs w:val="20"/>
              </w:rPr>
              <w:t xml:space="preserve">Se crea una base H2 en memoria llamada </w:t>
            </w:r>
            <w:r>
              <w:rPr>
                <w:rFonts w:ascii="Times New Roman" w:hAnsi="Times New Roman"/>
                <w:sz w:val="20"/>
                <w:szCs w:val="20"/>
                <w:rFonts w:ascii="Consolas" w:hAnsi="Consolas"/>
                <w:sz w:val="17"/>
              </w:rPr>
              <w:t xml:space="preserve">inventario</w:t>
            </w:r>
            <w:r>
              <w:rPr>
                <w:rFonts w:ascii="Times New Roman" w:hAnsi="Times New Roman"/>
                <w:sz w:val="20"/>
                <w:szCs w:val="20"/>
              </w:rPr>
              <w:t xml:space="preserve">.</w:t>
            </w:r>
          </w:p>
        </w:tc>
        <w:tc>
          <w:tcPr>
            <w:tcW w:w="2300" w:type="dxa"/>
          </w:tcPr>
          <w:p>
            <w:pPr>
              <w:spacing w:before="40" w:after="40" w:line="240" w:lineRule="auto"/>
            </w:pPr>
            <w:r>
              <w:rPr>
                <w:rFonts w:ascii="Times New Roman" w:hAnsi="Times New Roman"/>
                <w:sz w:val="20"/>
                <w:szCs w:val="20"/>
              </w:rPr>
              <w:t xml:space="preserve">Registro: “url=jdbc:h2:mem:inventario”; </w:t>
            </w:r>
            <w:r>
              <w:rPr>
                <w:rFonts w:ascii="Times New Roman" w:hAnsi="Times New Roman"/>
                <w:sz w:val="20"/>
                <w:szCs w:val="20"/>
                <w:rFonts w:ascii="Consolas" w:hAnsi="Consolas"/>
                <w:sz w:val="17"/>
              </w:rPr>
              <w:t xml:space="preserve">/actuator/health</w:t>
            </w:r>
            <w:r>
              <w:rPr>
                <w:rFonts w:ascii="Times New Roman" w:hAnsi="Times New Roman"/>
                <w:sz w:val="20"/>
                <w:szCs w:val="20"/>
              </w:rPr>
              <w:t xml:space="preserve"> indica </w:t>
            </w:r>
            <w:r>
              <w:rPr>
                <w:rFonts w:ascii="Times New Roman" w:hAnsi="Times New Roman"/>
                <w:sz w:val="20"/>
                <w:szCs w:val="20"/>
                <w:rFonts w:ascii="Consolas" w:hAnsi="Consolas"/>
                <w:sz w:val="17"/>
              </w:rPr>
              <w:t xml:space="preserve">db: UP</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Spring genera un nombre aleatorio para la base.</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spring.jpa.hibernate.ddl-auto=update</w:t>
            </w:r>
          </w:p>
          <w:p>
            <w:pPr>
              <w:spacing w:before="40" w:after="40" w:line="240" w:lineRule="auto"/>
            </w:pPr>
            <w:r>
              <w:rPr>
                <w:rFonts w:ascii="Times New Roman" w:hAnsi="Times New Roman"/>
                <w:sz w:val="20"/>
                <w:szCs w:val="20"/>
                <w:rFonts w:ascii="Consolas" w:hAnsi="Consolas"/>
                <w:sz w:val="17"/>
              </w:rPr>
              <w:t xml:space="preserve">spring.jpa.show-sql=true</w:t>
            </w:r>
            <w:r>
              <w:rPr>
                <w:rFonts w:ascii="Times New Roman" w:hAnsi="Times New Roman"/>
                <w:sz w:val="20"/>
                <w:szCs w:val="20"/>
              </w:rPr>
              <w:t xml:space="preserve"> (dev)</w:t>
            </w:r>
          </w:p>
        </w:tc>
        <w:tc>
          <w:tcPr>
            <w:tcW w:w="2300" w:type="dxa"/>
          </w:tcPr>
          <w:p>
            <w:pPr>
              <w:spacing w:before="40" w:after="40" w:line="240" w:lineRule="auto"/>
            </w:pPr>
            <w:r>
              <w:rPr>
                <w:rFonts w:ascii="Times New Roman" w:hAnsi="Times New Roman"/>
                <w:sz w:val="20"/>
                <w:szCs w:val="20"/>
              </w:rPr>
              <w:t xml:space="preserve">Hibernate crea o actualiza las tablas y muestra el SQL en consola.</w:t>
            </w:r>
          </w:p>
        </w:tc>
        <w:tc>
          <w:tcPr>
            <w:tcW w:w="2300" w:type="dxa"/>
          </w:tcPr>
          <w:p>
            <w:pPr>
              <w:spacing w:before="40" w:after="40" w:line="240" w:lineRule="auto"/>
            </w:pPr>
            <w:r>
              <w:rPr>
                <w:rFonts w:ascii="Times New Roman" w:hAnsi="Times New Roman"/>
                <w:sz w:val="20"/>
                <w:szCs w:val="20"/>
              </w:rPr>
              <w:t xml:space="preserve">Las sentencias </w:t>
            </w:r>
            <w:r>
              <w:rPr>
                <w:rFonts w:ascii="Times New Roman" w:hAnsi="Times New Roman"/>
                <w:sz w:val="20"/>
                <w:szCs w:val="20"/>
                <w:rFonts w:ascii="Consolas" w:hAnsi="Consolas"/>
                <w:sz w:val="17"/>
              </w:rPr>
              <w:t xml:space="preserve">Hibernate:</w:t>
            </w:r>
            <w:r>
              <w:rPr>
                <w:rFonts w:ascii="Times New Roman" w:hAnsi="Times New Roman"/>
                <w:sz w:val="20"/>
                <w:szCs w:val="20"/>
              </w:rPr>
              <w:t xml:space="preserve"> aparecen al existir entidades.</w:t>
            </w:r>
          </w:p>
        </w:tc>
        <w:tc>
          <w:tcPr>
            <w:tcW w:w="2260" w:type="dxa"/>
          </w:tcPr>
          <w:p>
            <w:pPr>
              <w:spacing w:before="40" w:after="40" w:line="240" w:lineRule="auto"/>
            </w:pPr>
            <w:r>
              <w:rPr>
                <w:rFonts w:ascii="Times New Roman" w:hAnsi="Times New Roman"/>
                <w:sz w:val="20"/>
                <w:szCs w:val="20"/>
              </w:rPr>
              <w:t xml:space="preserve">Con H2 se usa </w:t>
            </w:r>
            <w:r>
              <w:rPr>
                <w:rFonts w:ascii="Times New Roman" w:hAnsi="Times New Roman"/>
                <w:sz w:val="20"/>
                <w:szCs w:val="20"/>
                <w:rFonts w:ascii="Consolas" w:hAnsi="Consolas"/>
                <w:sz w:val="17"/>
              </w:rPr>
              <w:t xml:space="preserve">create-drop</w:t>
            </w:r>
            <w:r>
              <w:rPr>
                <w:rFonts w:ascii="Times New Roman" w:hAnsi="Times New Roman"/>
                <w:sz w:val="20"/>
                <w:szCs w:val="20"/>
              </w:rPr>
              <w:t xml:space="preserve"> y no se muestra el SQL.</w:t>
            </w:r>
          </w:p>
        </w:tc>
      </w:tr>
      <w:tr>
        <w:trPr>
          <w:cantSplit/>
        </w:trPr>
        <w:tc>
          <w:tcPr>
            <w:tcW w:w="2500" w:type="dxa"/>
          </w:tcPr>
          <w:p>
            <w:pPr>
              <w:spacing w:before="40" w:after="40" w:line="240" w:lineRule="auto"/>
            </w:pPr>
            <w:r>
              <w:rPr>
                <w:rFonts w:ascii="Times New Roman" w:hAnsi="Times New Roman"/>
                <w:sz w:val="20"/>
                <w:szCs w:val="20"/>
                <w:b/>
              </w:rPr>
              <w:t xml:space="preserve">JSON</w:t>
            </w:r>
          </w:p>
          <w:p>
            <w:pPr>
              <w:spacing w:before="40" w:after="40" w:line="240" w:lineRule="auto"/>
            </w:pPr>
            <w:r>
              <w:rPr>
                <w:rFonts w:ascii="Times New Roman" w:hAnsi="Times New Roman"/>
                <w:sz w:val="20"/>
                <w:szCs w:val="20"/>
                <w:rFonts w:ascii="Consolas" w:hAnsi="Consolas"/>
                <w:sz w:val="17"/>
              </w:rPr>
              <w:t xml:space="preserve">spring.jackson.serialization.indent-output=true</w:t>
            </w:r>
          </w:p>
        </w:tc>
        <w:tc>
          <w:tcPr>
            <w:tcW w:w="2300" w:type="dxa"/>
          </w:tcPr>
          <w:p>
            <w:pPr>
              <w:spacing w:before="40" w:after="40" w:line="240" w:lineRule="auto"/>
            </w:pPr>
            <w:r>
              <w:rPr>
                <w:rFonts w:ascii="Times New Roman" w:hAnsi="Times New Roman"/>
                <w:sz w:val="20"/>
                <w:szCs w:val="20"/>
              </w:rPr>
              <w:t xml:space="preserve">El JSON se devuelve con sangría.</w:t>
            </w:r>
          </w:p>
        </w:tc>
        <w:tc>
          <w:tcPr>
            <w:tcW w:w="2300" w:type="dxa"/>
          </w:tcPr>
          <w:p>
            <w:pPr>
              <w:spacing w:before="40" w:after="40" w:line="240" w:lineRule="auto"/>
            </w:pPr>
            <w:r>
              <w:rPr>
                <w:rFonts w:ascii="Times New Roman" w:hAnsi="Times New Roman"/>
                <w:sz w:val="20"/>
                <w:szCs w:val="20"/>
              </w:rPr>
              <w:t xml:space="preserve">JSON indentado en la Figura 10.</w:t>
            </w:r>
          </w:p>
        </w:tc>
        <w:tc>
          <w:tcPr>
            <w:tcW w:w="2260" w:type="dxa"/>
          </w:tcPr>
          <w:p>
            <w:pPr>
              <w:spacing w:before="40" w:after="40" w:line="240" w:lineRule="auto"/>
            </w:pPr>
            <w:r>
              <w:rPr>
                <w:rFonts w:ascii="Times New Roman" w:hAnsi="Times New Roman"/>
                <w:sz w:val="20"/>
                <w:szCs w:val="20"/>
              </w:rPr>
              <w:t xml:space="preserve">JSON en una sola línea (Figura 16).</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spring.jackson.default-property-inclusion=non_null</w:t>
            </w:r>
          </w:p>
        </w:tc>
        <w:tc>
          <w:tcPr>
            <w:tcW w:w="2300" w:type="dxa"/>
          </w:tcPr>
          <w:p>
            <w:pPr>
              <w:spacing w:before="40" w:after="40" w:line="240" w:lineRule="auto"/>
            </w:pPr>
            <w:r>
              <w:rPr>
                <w:rFonts w:ascii="Times New Roman" w:hAnsi="Times New Roman"/>
                <w:sz w:val="20"/>
                <w:szCs w:val="20"/>
              </w:rPr>
              <w:t xml:space="preserve">Los campos nulos no se incluyen en el JSON.</w:t>
            </w:r>
          </w:p>
        </w:tc>
        <w:tc>
          <w:tcPr>
            <w:tcW w:w="2300" w:type="dxa"/>
          </w:tcPr>
          <w:p>
            <w:pPr>
              <w:spacing w:before="40" w:after="40" w:line="240" w:lineRule="auto"/>
            </w:pPr>
            <w:r>
              <w:rPr>
                <w:rFonts w:ascii="Times New Roman" w:hAnsi="Times New Roman"/>
                <w:sz w:val="20"/>
                <w:szCs w:val="20"/>
              </w:rPr>
              <w:t xml:space="preserve">En </w:t>
            </w:r>
            <w:r>
              <w:rPr>
                <w:rFonts w:ascii="Times New Roman" w:hAnsi="Times New Roman"/>
                <w:sz w:val="20"/>
                <w:szCs w:val="20"/>
                <w:rFonts w:ascii="Consolas" w:hAnsi="Consolas"/>
                <w:sz w:val="17"/>
              </w:rPr>
              <w:t xml:space="preserve">/api/info</w:t>
            </w:r>
            <w:r>
              <w:rPr>
                <w:rFonts w:ascii="Times New Roman" w:hAnsi="Times New Roman"/>
                <w:sz w:val="20"/>
                <w:szCs w:val="20"/>
              </w:rPr>
              <w:t xml:space="preserve"> no hay campos nulos porque la validación lo impide; el efecto se aplicará a los futuros DTO de productos.</w:t>
            </w:r>
          </w:p>
        </w:tc>
        <w:tc>
          <w:tcPr>
            <w:tcW w:w="2260" w:type="dxa"/>
          </w:tcPr>
          <w:p>
            <w:pPr>
              <w:spacing w:before="40" w:after="40" w:line="240" w:lineRule="auto"/>
            </w:pPr>
            <w:r>
              <w:rPr>
                <w:rFonts w:ascii="Times New Roman" w:hAnsi="Times New Roman"/>
                <w:sz w:val="20"/>
                <w:szCs w:val="20"/>
              </w:rPr>
              <w:t xml:space="preserve">Los campos nulos aparecen como </w:t>
            </w:r>
            <w:r>
              <w:rPr>
                <w:rFonts w:ascii="Times New Roman" w:hAnsi="Times New Roman"/>
                <w:sz w:val="20"/>
                <w:szCs w:val="20"/>
                <w:rFonts w:ascii="Consolas" w:hAnsi="Consolas"/>
                <w:sz w:val="17"/>
              </w:rPr>
              <w:t xml:space="preserve">null</w:t>
            </w:r>
            <w:r>
              <w:rPr>
                <w:rFonts w:ascii="Times New Roman" w:hAnsi="Times New Roman"/>
                <w:sz w:val="20"/>
                <w:szCs w:val="20"/>
              </w:rPr>
              <w:t xml:space="preserve">.</w:t>
            </w:r>
          </w:p>
        </w:tc>
      </w:tr>
      <w:tr>
        <w:trPr>
          <w:cantSplit/>
        </w:trPr>
        <w:tc>
          <w:tcPr>
            <w:tcW w:w="2500" w:type="dxa"/>
          </w:tcPr>
          <w:p>
            <w:pPr>
              <w:spacing w:before="40" w:after="40" w:line="240" w:lineRule="auto"/>
            </w:pPr>
            <w:r>
              <w:rPr>
                <w:rFonts w:ascii="Times New Roman" w:hAnsi="Times New Roman"/>
                <w:sz w:val="20"/>
                <w:szCs w:val="20"/>
                <w:b/>
              </w:rPr>
              <w:t xml:space="preserve">Actuator</w:t>
            </w:r>
          </w:p>
          <w:p>
            <w:pPr>
              <w:spacing w:before="40" w:after="40" w:line="240" w:lineRule="auto"/>
            </w:pPr>
            <w:r>
              <w:rPr>
                <w:rFonts w:ascii="Times New Roman" w:hAnsi="Times New Roman"/>
                <w:sz w:val="20"/>
                <w:szCs w:val="20"/>
                <w:rFonts w:ascii="Consolas" w:hAnsi="Consolas"/>
                <w:sz w:val="17"/>
              </w:rPr>
              <w:t xml:space="preserve">management.endpoints.web.exposure.include=health,info</w:t>
            </w:r>
          </w:p>
        </w:tc>
        <w:tc>
          <w:tcPr>
            <w:tcW w:w="2300" w:type="dxa"/>
          </w:tcPr>
          <w:p>
            <w:pPr>
              <w:spacing w:before="40" w:after="40" w:line="240" w:lineRule="auto"/>
            </w:pPr>
            <w:r>
              <w:rPr>
                <w:rFonts w:ascii="Times New Roman" w:hAnsi="Times New Roman"/>
                <w:sz w:val="20"/>
                <w:szCs w:val="20"/>
              </w:rPr>
              <w:t xml:space="preserve">Expone </w:t>
            </w:r>
            <w:r>
              <w:rPr>
                <w:rFonts w:ascii="Times New Roman" w:hAnsi="Times New Roman"/>
                <w:sz w:val="20"/>
                <w:szCs w:val="20"/>
                <w:rFonts w:ascii="Consolas" w:hAnsi="Consolas"/>
                <w:sz w:val="17"/>
              </w:rPr>
              <w:t xml:space="preserve">/actuator/health</w:t>
            </w:r>
            <w:r>
              <w:rPr>
                <w:rFonts w:ascii="Times New Roman" w:hAnsi="Times New Roman"/>
                <w:sz w:val="20"/>
                <w:szCs w:val="20"/>
              </w:rPr>
              <w:t xml:space="preserve"> y </w:t>
            </w:r>
            <w:r>
              <w:rPr>
                <w:rFonts w:ascii="Times New Roman" w:hAnsi="Times New Roman"/>
                <w:sz w:val="20"/>
                <w:szCs w:val="20"/>
                <w:rFonts w:ascii="Consolas" w:hAnsi="Consolas"/>
                <w:sz w:val="17"/>
              </w:rPr>
              <w:t xml:space="preserve">/actuator/info</w:t>
            </w:r>
            <w:r>
              <w:rPr>
                <w:rFonts w:ascii="Times New Roman" w:hAnsi="Times New Roman"/>
                <w:sz w:val="20"/>
                <w:szCs w:val="20"/>
              </w:rPr>
              <w:t xml:space="preserve">.</w:t>
            </w:r>
          </w:p>
        </w:tc>
        <w:tc>
          <w:tcPr>
            <w:tcW w:w="2300" w:type="dxa"/>
          </w:tcPr>
          <w:p>
            <w:pPr>
              <w:spacing w:before="40" w:after="40" w:line="240" w:lineRule="auto"/>
            </w:pPr>
            <w:r>
              <w:rPr>
                <w:rFonts w:ascii="Times New Roman" w:hAnsi="Times New Roman"/>
                <w:sz w:val="20"/>
                <w:szCs w:val="20"/>
              </w:rPr>
              <w:t xml:space="preserve">Ambos responden 200 (Figura 15).</w:t>
            </w:r>
          </w:p>
        </w:tc>
        <w:tc>
          <w:tcPr>
            <w:tcW w:w="2260" w:type="dxa"/>
          </w:tcPr>
          <w:p>
            <w:pPr>
              <w:spacing w:before="40" w:after="40" w:line="240" w:lineRule="auto"/>
            </w:pPr>
            <w:r>
              <w:rPr>
                <w:rFonts w:ascii="Times New Roman" w:hAnsi="Times New Roman"/>
                <w:sz w:val="20"/>
                <w:szCs w:val="20"/>
              </w:rPr>
              <w:t xml:space="preserve">Solo </w:t>
            </w:r>
            <w:r>
              <w:rPr>
                <w:rFonts w:ascii="Times New Roman" w:hAnsi="Times New Roman"/>
                <w:sz w:val="20"/>
                <w:szCs w:val="20"/>
                <w:rFonts w:ascii="Consolas" w:hAnsi="Consolas"/>
                <w:sz w:val="17"/>
              </w:rPr>
              <w:t xml:space="preserve">health</w:t>
            </w:r>
            <w:r>
              <w:rPr>
                <w:rFonts w:ascii="Times New Roman" w:hAnsi="Times New Roman"/>
                <w:sz w:val="20"/>
                <w:szCs w:val="20"/>
              </w:rPr>
              <w:t xml:space="preserve">; </w:t>
            </w:r>
            <w:r>
              <w:rPr>
                <w:rFonts w:ascii="Times New Roman" w:hAnsi="Times New Roman"/>
                <w:sz w:val="20"/>
                <w:szCs w:val="20"/>
                <w:rFonts w:ascii="Consolas" w:hAnsi="Consolas"/>
                <w:sz w:val="17"/>
              </w:rPr>
              <w:t xml:space="preserve">/actuator/info</w:t>
            </w:r>
            <w:r>
              <w:rPr>
                <w:rFonts w:ascii="Times New Roman" w:hAnsi="Times New Roman"/>
                <w:sz w:val="20"/>
                <w:szCs w:val="20"/>
              </w:rPr>
              <w:t xml:space="preserve"> responde 404 (Figura 16).</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management.endpoint.health.show-details=always</w:t>
            </w:r>
            <w:r>
              <w:rPr>
                <w:rFonts w:ascii="Times New Roman" w:hAnsi="Times New Roman"/>
                <w:sz w:val="20"/>
                <w:szCs w:val="20"/>
              </w:rPr>
              <w:t xml:space="preserve"> (dev), </w:t>
            </w:r>
            <w:r>
              <w:rPr>
                <w:rFonts w:ascii="Times New Roman" w:hAnsi="Times New Roman"/>
                <w:sz w:val="20"/>
                <w:szCs w:val="20"/>
                <w:rFonts w:ascii="Consolas" w:hAnsi="Consolas"/>
                <w:sz w:val="17"/>
              </w:rPr>
              <w:t xml:space="preserve">never</w:t>
            </w:r>
            <w:r>
              <w:rPr>
                <w:rFonts w:ascii="Times New Roman" w:hAnsi="Times New Roman"/>
                <w:sz w:val="20"/>
                <w:szCs w:val="20"/>
              </w:rPr>
              <w:t xml:space="preserve"> (prod)</w:t>
            </w:r>
          </w:p>
        </w:tc>
        <w:tc>
          <w:tcPr>
            <w:tcW w:w="2300" w:type="dxa"/>
          </w:tcPr>
          <w:p>
            <w:pPr>
              <w:spacing w:before="40" w:after="40" w:line="240" w:lineRule="auto"/>
            </w:pPr>
            <w:r>
              <w:rPr>
                <w:rFonts w:ascii="Times New Roman" w:hAnsi="Times New Roman"/>
                <w:sz w:val="20"/>
                <w:szCs w:val="20"/>
              </w:rPr>
              <w:t xml:space="preserve">En </w:t>
            </w:r>
            <w:r>
              <w:rPr>
                <w:rFonts w:ascii="Times New Roman" w:hAnsi="Times New Roman"/>
                <w:sz w:val="20"/>
                <w:szCs w:val="20"/>
                <w:rFonts w:ascii="Consolas" w:hAnsi="Consolas"/>
                <w:sz w:val="17"/>
              </w:rPr>
              <w:t xml:space="preserve">dev</w:t>
            </w:r>
            <w:r>
              <w:rPr>
                <w:rFonts w:ascii="Times New Roman" w:hAnsi="Times New Roman"/>
                <w:sz w:val="20"/>
                <w:szCs w:val="20"/>
              </w:rPr>
              <w:t xml:space="preserve"> se muestra el detalle (db, disco, ping); en </w:t>
            </w:r>
            <w:r>
              <w:rPr>
                <w:rFonts w:ascii="Times New Roman" w:hAnsi="Times New Roman"/>
                <w:sz w:val="20"/>
                <w:szCs w:val="20"/>
                <w:rFonts w:ascii="Consolas" w:hAnsi="Consolas"/>
                <w:sz w:val="17"/>
              </w:rPr>
              <w:t xml:space="preserve">prod</w:t>
            </w:r>
            <w:r>
              <w:rPr>
                <w:rFonts w:ascii="Times New Roman" w:hAnsi="Times New Roman"/>
                <w:sz w:val="20"/>
                <w:szCs w:val="20"/>
              </w:rPr>
              <w:t xml:space="preserve">, solo el estado.</w:t>
            </w:r>
          </w:p>
        </w:tc>
        <w:tc>
          <w:tcPr>
            <w:tcW w:w="2300" w:type="dxa"/>
          </w:tcPr>
          <w:p>
            <w:pPr>
              <w:spacing w:before="40" w:after="40" w:line="240" w:lineRule="auto"/>
            </w:pPr>
            <w:r>
              <w:rPr>
                <w:rFonts w:ascii="Times New Roman" w:hAnsi="Times New Roman"/>
                <w:sz w:val="20"/>
                <w:szCs w:val="20"/>
              </w:rPr>
              <w:t xml:space="preserve">En </w:t>
            </w:r>
            <w:r>
              <w:rPr>
                <w:rFonts w:ascii="Times New Roman" w:hAnsi="Times New Roman"/>
                <w:sz w:val="20"/>
                <w:szCs w:val="20"/>
                <w:rFonts w:ascii="Consolas" w:hAnsi="Consolas"/>
                <w:sz w:val="17"/>
              </w:rPr>
              <w:t xml:space="preserve">prod</w:t>
            </w:r>
            <w:r>
              <w:rPr>
                <w:rFonts w:ascii="Times New Roman" w:hAnsi="Times New Roman"/>
                <w:sz w:val="20"/>
                <w:szCs w:val="20"/>
              </w:rPr>
              <w:t xml:space="preserve"> la respuesta es </w:t>
            </w:r>
            <w:r>
              <w:rPr>
                <w:rFonts w:ascii="Times New Roman" w:hAnsi="Times New Roman"/>
                <w:sz w:val="20"/>
                <w:szCs w:val="20"/>
                <w:rFonts w:ascii="Consolas" w:hAnsi="Consolas"/>
                <w:sz w:val="17"/>
              </w:rPr>
              <w:t xml:space="preserve">{"status":"UP"}</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Por defecto </w:t>
            </w:r>
            <w:r>
              <w:rPr>
                <w:rFonts w:ascii="Times New Roman" w:hAnsi="Times New Roman"/>
                <w:sz w:val="20"/>
                <w:szCs w:val="20"/>
                <w:rFonts w:ascii="Consolas" w:hAnsi="Consolas"/>
                <w:sz w:val="17"/>
              </w:rPr>
              <w:t xml:space="preserve">never</w:t>
            </w:r>
            <w:r>
              <w:rPr>
                <w:rFonts w:ascii="Times New Roman" w:hAnsi="Times New Roman"/>
                <w:sz w:val="20"/>
                <w:szCs w:val="20"/>
              </w:rPr>
              <w:t xml:space="preserve">: solo el estado.</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management.info.env.enabled=true</w:t>
            </w:r>
            <w:r>
              <w:rPr>
                <w:rFonts w:ascii="Times New Roman" w:hAnsi="Times New Roman"/>
                <w:sz w:val="20"/>
                <w:szCs w:val="20"/>
              </w:rPr>
              <w:t xml:space="preserve"> e </w:t>
            </w:r>
            <w:r>
              <w:rPr>
                <w:rFonts w:ascii="Times New Roman" w:hAnsi="Times New Roman"/>
                <w:sz w:val="20"/>
                <w:szCs w:val="20"/>
                <w:rFonts w:ascii="Consolas" w:hAnsi="Consolas"/>
                <w:sz w:val="17"/>
              </w:rPr>
              <w:t xml:space="preserve">info.app.*</w:t>
            </w:r>
          </w:p>
        </w:tc>
        <w:tc>
          <w:tcPr>
            <w:tcW w:w="2300" w:type="dxa"/>
          </w:tcPr>
          <w:p>
            <w:pPr>
              <w:spacing w:before="40" w:after="40" w:line="240" w:lineRule="auto"/>
            </w:pPr>
            <w:r>
              <w:rPr>
                <w:rFonts w:ascii="Times New Roman" w:hAnsi="Times New Roman"/>
                <w:sz w:val="20"/>
                <w:szCs w:val="20"/>
                <w:rFonts w:ascii="Consolas" w:hAnsi="Consolas"/>
                <w:sz w:val="17"/>
              </w:rPr>
              <w:t xml:space="preserve">/actuator/info</w:t>
            </w:r>
            <w:r>
              <w:rPr>
                <w:rFonts w:ascii="Times New Roman" w:hAnsi="Times New Roman"/>
                <w:sz w:val="20"/>
                <w:szCs w:val="20"/>
              </w:rPr>
              <w:t xml:space="preserve"> muestra el nombre y la versión.</w:t>
            </w:r>
          </w:p>
        </w:tc>
        <w:tc>
          <w:tcPr>
            <w:tcW w:w="2300" w:type="dxa"/>
          </w:tcPr>
          <w:p>
            <w:pPr>
              <w:spacing w:before="40" w:after="40" w:line="240" w:lineRule="auto"/>
            </w:pPr>
            <w:r>
              <w:rPr>
                <w:rFonts w:ascii="Times New Roman" w:hAnsi="Times New Roman"/>
                <w:sz w:val="20"/>
                <w:szCs w:val="20"/>
              </w:rPr>
              <w:t xml:space="preserve">Figura 15.</w:t>
            </w:r>
          </w:p>
        </w:tc>
        <w:tc>
          <w:tcPr>
            <w:tcW w:w="2260" w:type="dxa"/>
          </w:tcPr>
          <w:p>
            <w:pPr>
              <w:spacing w:before="40" w:after="40" w:line="240" w:lineRule="auto"/>
            </w:pPr>
            <w:r>
              <w:rPr>
                <w:rFonts w:ascii="Times New Roman" w:hAnsi="Times New Roman"/>
                <w:sz w:val="20"/>
                <w:szCs w:val="20"/>
                <w:rFonts w:ascii="Consolas" w:hAnsi="Consolas"/>
                <w:sz w:val="17"/>
              </w:rPr>
              <w:t xml:space="preserve">/actuator/info</w:t>
            </w:r>
            <w:r>
              <w:rPr>
                <w:rFonts w:ascii="Times New Roman" w:hAnsi="Times New Roman"/>
                <w:sz w:val="20"/>
                <w:szCs w:val="20"/>
              </w:rPr>
              <w:t xml:space="preserve"> devuelve </w:t>
            </w:r>
            <w:r>
              <w:rPr>
                <w:rFonts w:ascii="Times New Roman" w:hAnsi="Times New Roman"/>
                <w:sz w:val="20"/>
                <w:szCs w:val="20"/>
                <w:rFonts w:ascii="Consolas" w:hAnsi="Consolas"/>
                <w:sz w:val="17"/>
              </w:rPr>
              <w:t xml:space="preserve">{}</w:t>
            </w:r>
            <w:r>
              <w:rPr>
                <w:rFonts w:ascii="Times New Roman" w:hAnsi="Times New Roman"/>
                <w:sz w:val="20"/>
                <w:szCs w:val="20"/>
              </w:rPr>
              <w:t xml:space="preserve">.</w:t>
            </w:r>
          </w:p>
        </w:tc>
      </w:tr>
      <w:tr>
        <w:trPr>
          <w:cantSplit/>
        </w:trPr>
        <w:tc>
          <w:tcPr>
            <w:tcW w:w="2500" w:type="dxa"/>
          </w:tcPr>
          <w:p>
            <w:pPr>
              <w:spacing w:before="40" w:after="40" w:line="240" w:lineRule="auto"/>
            </w:pPr>
            <w:r>
              <w:rPr>
                <w:rFonts w:ascii="Times New Roman" w:hAnsi="Times New Roman"/>
                <w:sz w:val="20"/>
                <w:szCs w:val="20"/>
                <w:b/>
              </w:rPr>
              <w:t xml:space="preserve">Seguridad</w:t>
            </w:r>
          </w:p>
          <w:p>
            <w:pPr>
              <w:spacing w:before="40" w:after="40" w:line="240" w:lineRule="auto"/>
            </w:pPr>
            <w:r>
              <w:rPr>
                <w:rFonts w:ascii="Times New Roman" w:hAnsi="Times New Roman"/>
                <w:sz w:val="20"/>
                <w:szCs w:val="20"/>
                <w:rFonts w:ascii="Consolas" w:hAnsi="Consolas"/>
                <w:sz w:val="17"/>
              </w:rPr>
              <w:t xml:space="preserve">server.error.include-stacktrace=never</w:t>
            </w:r>
          </w:p>
        </w:tc>
        <w:tc>
          <w:tcPr>
            <w:tcW w:w="2300" w:type="dxa"/>
          </w:tcPr>
          <w:p>
            <w:pPr>
              <w:spacing w:before="40" w:after="40" w:line="240" w:lineRule="auto"/>
            </w:pPr>
            <w:r>
              <w:rPr>
                <w:rFonts w:ascii="Times New Roman" w:hAnsi="Times New Roman"/>
                <w:sz w:val="20"/>
                <w:szCs w:val="20"/>
              </w:rPr>
              <w:t xml:space="preserve">Las respuestas de error nunca incluyen la traza de la pila.</w:t>
            </w:r>
          </w:p>
        </w:tc>
        <w:tc>
          <w:tcPr>
            <w:tcW w:w="2300" w:type="dxa"/>
          </w:tcPr>
          <w:p>
            <w:pPr>
              <w:spacing w:before="40" w:after="40" w:line="240" w:lineRule="auto"/>
            </w:pPr>
            <w:r>
              <w:rPr>
                <w:rFonts w:ascii="Times New Roman" w:hAnsi="Times New Roman"/>
                <w:sz w:val="20"/>
                <w:szCs w:val="20"/>
              </w:rPr>
              <w:t xml:space="preserve">Una ruta inexistente devuelve un JSON sin el campo </w:t>
            </w:r>
            <w:r>
              <w:rPr>
                <w:rFonts w:ascii="Times New Roman" w:hAnsi="Times New Roman"/>
                <w:sz w:val="20"/>
                <w:szCs w:val="20"/>
                <w:rFonts w:ascii="Consolas" w:hAnsi="Consolas"/>
                <w:sz w:val="17"/>
              </w:rPr>
              <w:t xml:space="preserve">trace</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Con DevTools activo se mostraría la traza.</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server.error.include-message=never</w:t>
            </w:r>
          </w:p>
        </w:tc>
        <w:tc>
          <w:tcPr>
            <w:tcW w:w="2300" w:type="dxa"/>
          </w:tcPr>
          <w:p>
            <w:pPr>
              <w:spacing w:before="40" w:after="40" w:line="240" w:lineRule="auto"/>
            </w:pPr>
            <w:r>
              <w:rPr>
                <w:rFonts w:ascii="Times New Roman" w:hAnsi="Times New Roman"/>
                <w:sz w:val="20"/>
                <w:szCs w:val="20"/>
              </w:rPr>
              <w:t xml:space="preserve">No se envía al cliente el mensaje interno de la excepción.</w:t>
            </w:r>
          </w:p>
        </w:tc>
        <w:tc>
          <w:tcPr>
            <w:tcW w:w="2300" w:type="dxa"/>
          </w:tcPr>
          <w:p>
            <w:pPr>
              <w:spacing w:before="40" w:after="40" w:line="240" w:lineRule="auto"/>
            </w:pPr>
            <w:r>
              <w:rPr>
                <w:rFonts w:ascii="Times New Roman" w:hAnsi="Times New Roman"/>
                <w:sz w:val="20"/>
                <w:szCs w:val="20"/>
              </w:rPr>
              <w:t xml:space="preserve">El JSON de error solo contiene </w:t>
            </w:r>
            <w:r>
              <w:rPr>
                <w:rFonts w:ascii="Times New Roman" w:hAnsi="Times New Roman"/>
                <w:sz w:val="20"/>
                <w:szCs w:val="20"/>
                <w:rFonts w:ascii="Consolas" w:hAnsi="Consolas"/>
                <w:sz w:val="17"/>
              </w:rPr>
              <w:t xml:space="preserve">timestamp</w:t>
            </w:r>
            <w:r>
              <w:rPr>
                <w:rFonts w:ascii="Times New Roman" w:hAnsi="Times New Roman"/>
                <w:sz w:val="20"/>
                <w:szCs w:val="20"/>
              </w:rPr>
              <w:t xml:space="preserve">, </w:t>
            </w:r>
            <w:r>
              <w:rPr>
                <w:rFonts w:ascii="Times New Roman" w:hAnsi="Times New Roman"/>
                <w:sz w:val="20"/>
                <w:szCs w:val="20"/>
                <w:rFonts w:ascii="Consolas" w:hAnsi="Consolas"/>
                <w:sz w:val="17"/>
              </w:rPr>
              <w:t xml:space="preserve">status</w:t>
            </w:r>
            <w:r>
              <w:rPr>
                <w:rFonts w:ascii="Times New Roman" w:hAnsi="Times New Roman"/>
                <w:sz w:val="20"/>
                <w:szCs w:val="20"/>
              </w:rPr>
              <w:t xml:space="preserve">, </w:t>
            </w:r>
            <w:r>
              <w:rPr>
                <w:rFonts w:ascii="Times New Roman" w:hAnsi="Times New Roman"/>
                <w:sz w:val="20"/>
                <w:szCs w:val="20"/>
                <w:rFonts w:ascii="Consolas" w:hAnsi="Consolas"/>
                <w:sz w:val="17"/>
              </w:rPr>
              <w:t xml:space="preserve">error</w:t>
            </w:r>
            <w:r>
              <w:rPr>
                <w:rFonts w:ascii="Times New Roman" w:hAnsi="Times New Roman"/>
                <w:sz w:val="20"/>
                <w:szCs w:val="20"/>
              </w:rPr>
              <w:t xml:space="preserve"> y </w:t>
            </w:r>
            <w:r>
              <w:rPr>
                <w:rFonts w:ascii="Times New Roman" w:hAnsi="Times New Roman"/>
                <w:sz w:val="20"/>
                <w:szCs w:val="20"/>
                <w:rFonts w:ascii="Consolas" w:hAnsi="Consolas"/>
                <w:sz w:val="17"/>
              </w:rPr>
              <w:t xml:space="preserve">path</w:t>
            </w:r>
            <w:r>
              <w:rPr>
                <w:rFonts w:ascii="Times New Roman" w:hAnsi="Times New Roman"/>
                <w:sz w:val="20"/>
                <w:szCs w:val="20"/>
              </w:rPr>
              <w:t xml:space="preserve">.</w:t>
            </w:r>
          </w:p>
        </w:tc>
        <w:tc>
          <w:tcPr>
            <w:tcW w:w="2260" w:type="dxa"/>
          </w:tcPr>
          <w:p>
            <w:pPr>
              <w:spacing w:before="40" w:after="40" w:line="240" w:lineRule="auto"/>
            </w:pPr>
            <w:r>
              <w:rPr>
                <w:rFonts w:ascii="Times New Roman" w:hAnsi="Times New Roman"/>
                <w:sz w:val="20"/>
                <w:szCs w:val="20"/>
              </w:rPr>
              <w:t xml:space="preserve">Con DevTools activo se mostraría el mensaje interno.</w:t>
            </w:r>
          </w:p>
        </w:tc>
      </w:tr>
      <w:tr>
        <w:trPr>
          <w:cantSplit/>
        </w:trPr>
        <w:tc>
          <w:tcPr>
            <w:tcW w:w="2500" w:type="dxa"/>
          </w:tcPr>
          <w:p>
            <w:pPr>
              <w:spacing w:before="40" w:after="40" w:line="240" w:lineRule="auto"/>
            </w:pPr>
            <w:r>
              <w:rPr>
                <w:rFonts w:ascii="Times New Roman" w:hAnsi="Times New Roman"/>
                <w:sz w:val="20"/>
                <w:szCs w:val="20"/>
                <w:rFonts w:ascii="Consolas" w:hAnsi="Consolas"/>
                <w:sz w:val="17"/>
              </w:rPr>
              <w:t xml:space="preserve">server.servlet.session.cookie.http-only=true</w:t>
            </w:r>
          </w:p>
        </w:tc>
        <w:tc>
          <w:tcPr>
            <w:tcW w:w="2300" w:type="dxa"/>
          </w:tcPr>
          <w:p>
            <w:pPr>
              <w:spacing w:before="40" w:after="40" w:line="240" w:lineRule="auto"/>
            </w:pPr>
            <w:r>
              <w:rPr>
                <w:rFonts w:ascii="Times New Roman" w:hAnsi="Times New Roman"/>
                <w:sz w:val="20"/>
                <w:szCs w:val="20"/>
              </w:rPr>
              <w:t xml:space="preserve">La cookie de sesión no es accesible desde JavaScript.</w:t>
            </w:r>
          </w:p>
        </w:tc>
        <w:tc>
          <w:tcPr>
            <w:tcW w:w="2300" w:type="dxa"/>
          </w:tcPr>
          <w:p>
            <w:pPr>
              <w:spacing w:before="40" w:after="40" w:line="240" w:lineRule="auto"/>
            </w:pPr>
            <w:r>
              <w:rPr>
                <w:rFonts w:ascii="Times New Roman" w:hAnsi="Times New Roman"/>
                <w:sz w:val="20"/>
                <w:szCs w:val="20"/>
              </w:rPr>
              <w:t xml:space="preserve">La cabecera </w:t>
            </w:r>
            <w:r>
              <w:rPr>
                <w:rFonts w:ascii="Times New Roman" w:hAnsi="Times New Roman"/>
                <w:sz w:val="20"/>
                <w:szCs w:val="20"/>
                <w:rFonts w:ascii="Consolas" w:hAnsi="Consolas"/>
                <w:sz w:val="17"/>
              </w:rPr>
              <w:t xml:space="preserve">Set-Cookie</w:t>
            </w:r>
            <w:r>
              <w:rPr>
                <w:rFonts w:ascii="Times New Roman" w:hAnsi="Times New Roman"/>
                <w:sz w:val="20"/>
                <w:szCs w:val="20"/>
              </w:rPr>
              <w:t xml:space="preserve"> incluye </w:t>
            </w:r>
            <w:r>
              <w:rPr>
                <w:rFonts w:ascii="Times New Roman" w:hAnsi="Times New Roman"/>
                <w:sz w:val="20"/>
                <w:szCs w:val="20"/>
                <w:rFonts w:ascii="Consolas" w:hAnsi="Consolas"/>
                <w:sz w:val="17"/>
              </w:rPr>
              <w:t xml:space="preserve">HttpOnly</w:t>
            </w:r>
            <w:r>
              <w:rPr>
                <w:rFonts w:ascii="Times New Roman" w:hAnsi="Times New Roman"/>
                <w:sz w:val="20"/>
                <w:szCs w:val="20"/>
              </w:rPr>
              <w:t xml:space="preserve"> al crearse una sesión.</w:t>
            </w:r>
          </w:p>
        </w:tc>
        <w:tc>
          <w:tcPr>
            <w:tcW w:w="2260" w:type="dxa"/>
          </w:tcPr>
          <w:p>
            <w:pPr>
              <w:spacing w:before="40" w:after="40" w:line="240" w:lineRule="auto"/>
            </w:pPr>
            <w:r>
              <w:rPr>
                <w:rFonts w:ascii="Times New Roman" w:hAnsi="Times New Roman"/>
                <w:sz w:val="20"/>
                <w:szCs w:val="20"/>
              </w:rPr>
              <w:t xml:space="preserve">Tomcat ya usa </w:t>
            </w:r>
            <w:r>
              <w:rPr>
                <w:rFonts w:ascii="Times New Roman" w:hAnsi="Times New Roman"/>
                <w:sz w:val="20"/>
                <w:szCs w:val="20"/>
                <w:rFonts w:ascii="Consolas" w:hAnsi="Consolas"/>
                <w:sz w:val="17"/>
              </w:rPr>
              <w:t xml:space="preserve">true</w:t>
            </w:r>
            <w:r>
              <w:rPr>
                <w:rFonts w:ascii="Times New Roman" w:hAnsi="Times New Roman"/>
                <w:sz w:val="20"/>
                <w:szCs w:val="20"/>
              </w:rPr>
              <w:t xml:space="preserve"> por defecto; se declara de forma explícita.</w:t>
            </w:r>
          </w:p>
        </w:tc>
      </w:tr>
    </w:tbl>
    <w:p/>
    <w:p>
      <w:pPr>
        <w:spacing w:after="240" w:line="480" w:lineRule="auto"/>
      </w:pPr>
      <w:r>
        <w:rPr>
          <w:rFonts w:ascii="Times New Roman" w:hAnsi="Times New Roman"/>
          <w:i/>
        </w:rPr>
        <w:t xml:space="preserve">Nota.</w:t>
      </w:r>
      <w:r>
        <w:rPr>
          <w:rFonts w:ascii="Times New Roman" w:hAnsi="Times New Roman"/>
        </w:rPr>
        <w:t xml:space="preserve"> Las descripciones y los valores por defecto de las propiedades se tomaron de Spring (</w:t>
        <w:t>s.f.</w:t>
        <w:noBreakHyphen/>
        <w:t xml:space="preserve">b) para todas las categorías, de Spring (</w:t>
        <w:t>s.f.</w:t>
        <w:noBreakHyphen/>
        <w:t xml:space="preserve">e) para el apagado ordenado, de Spring (</w:t>
        <w:t>s.f.</w:t>
        <w:noBreakHyphen/>
        <w:t xml:space="preserve">f) para el </w:t>
      </w:r>
      <w:r>
        <w:rPr>
          <w:rFonts w:ascii="Times New Roman" w:hAnsi="Times New Roman"/>
          <w:i/>
        </w:rPr>
        <w:t xml:space="preserve">logging</w:t>
      </w:r>
      <w:r>
        <w:rPr>
          <w:rFonts w:ascii="Times New Roman" w:hAnsi="Times New Roman"/>
        </w:rPr>
        <w:t xml:space="preserve"> y de Spring (</w:t>
        <w:t>s.f.</w:t>
        <w:noBreakHyphen/>
        <w:t xml:space="preserve">c) para Actuator. Las columnas de cambio observado y verificación corresponden a pruebas propias sobre el proyecto.</w:t>
      </w:r>
    </w:p>
    <w:p>
      <w:pPr>
        <w:pStyle w:val="APA7MA"/>
        <w:jc w:val="both"/>
      </w:pPr>
      <w:r>
        <w:rPr/>
        <w:t xml:space="preserve">Para observar el comportamiento sin algunas de estas propiedades, se ejecutó la aplicación anulándolas desde la línea de comandos (Figura 16): el JSON pierde el formato y </w:t>
      </w:r>
      <w:r>
        <w:rPr>
          <w:rFonts w:ascii="Consolas" w:hAnsi="Consolas"/>
          <w:sz w:val="20"/>
        </w:rPr>
        <w:t xml:space="preserve">/actuator/info</w:t>
      </w:r>
      <w:r>
        <w:rPr/>
        <w:t xml:space="preserve"> deja de estar disponible.</w:t>
      </w:r>
    </w:p>
    <w:p>
      <w:pPr>
        <w:keepNext/>
        <w:spacing w:before="240" w:after="0" w:line="480" w:lineRule="auto"/>
      </w:pPr>
      <w:r>
        <w:rPr>
          <w:rFonts w:ascii="Times New Roman" w:hAnsi="Times New Roman"/>
          <w:b/>
        </w:rPr>
        <w:t xml:space="preserve">Figura 16</w:t>
      </w:r>
    </w:p>
    <w:p>
      <w:pPr>
        <w:keepNext/>
        <w:spacing w:before="0" w:after="120" w:line="480" w:lineRule="auto"/>
      </w:pPr>
      <w:r>
        <w:rPr>
          <w:rFonts w:ascii="Times New Roman" w:hAnsi="Times New Roman"/>
          <w:i/>
        </w:rPr>
        <w:t xml:space="preserve">Comportamiento sin las Propiedades de JSON y Actuator</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&gt; java -jar target/Proyecto1-0.0.1-SNAPSHOT.jar --spring.jackson.serialization.indent-output=false --management.endpoints.web.exposure.include=health --management.endpoint.health.show-details=never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&gt; curl http://localhost:8080/api/info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{"name":"Gestor de Inventario","version":"0.0.1-SNAPSHOT","description":"Aplicacion ejecutandose en modo desarrollo","environment":"dev","developer":{"name":"Shadya Nicole Reyes Zambrano","email":"misticjake123@gmail.com"}}</w:t>
      </w:r>
      <w:r>
        <w:rPr>
          <w:rFonts w:ascii="Consolas" w:hAnsi="Consolas" w:cs="Courier New"/>
          <w:color w:val="000000"/>
          <w:sz w:val="16"/>
          <w:szCs w:val="16"/>
          <w:lang w:val="es-EC"/>
        </w:rPr>
        <w:br/>
      </w:r>
      <w:r>
        <w:rPr>
          <w:rFonts w:ascii="Consolas" w:hAnsi="Consolas" w:cs="Courier New"/>
          <w:color w:val="000000"/>
          <w:sz w:val="16"/>
          <w:szCs w:val="16"/>
          <w:lang w:val="es-EC"/>
        </w:rPr>
        <w:t xml:space="preserve">&gt; curl -o NUL -w "%{http_code}" http://localhost:8080/actuator/info</w:t>
      </w:r>
      <w:r>
        <w:rPr>
          <w:rFonts w:ascii="Consolas" w:hAnsi="Consolas" w:cs="Courier New"/>
          <w:color w:val="000000"/>
          <w:sz w:val="16"/>
          <w:szCs w:val="16"/>
          <w:lang w:val="es-EC"/>
        </w:rPr>
        <w:br/>
      </w:r>
      <w:r>
        <w:rPr>
          <w:rFonts w:ascii="Consolas" w:hAnsi="Consolas" w:cs="Courier New"/>
          <w:color w:val="000000"/>
          <w:sz w:val="16"/>
          <w:szCs w:val="16"/>
          <w:lang w:val="es-EC"/>
        </w:rPr>
        <w:t xml:space="preserve">404</w:t>
      </w:r>
    </w:p>
    <w:p>
      <w:pPr>
        <w:pStyle w:val="APA7MA"/>
        <w:jc w:val="both"/>
      </w:pPr>
      <w:r>
        <w:rPr/>
        <w:t xml:space="preserve">En general, la mayoría de las propiedades tiene un valor por defecto razonable, por lo que al eliminarlas la aplicación sigue arrancando; sin embargo, su comportamiento observable cambia: el JSON pierde legibilidad, Actuator deja de exponer información, los registros no se conservan en archivo y, en producción, se revelaría más información de la necesaria.</w:t>
      </w:r>
    </w:p>
    <w:p>
      <w:pPr>
        <w:pStyle w:val="Titulo1APA"/>
        <w:keepNext/>
      </w:pPr>
      <w:r>
        <w:rPr/>
        <w:t xml:space="preserve">Análisis de un Valor de Configuración Inválido</w:t>
      </w:r>
    </w:p>
    <w:p>
      <w:pPr>
        <w:pStyle w:val="APA7MA"/>
        <w:jc w:val="both"/>
      </w:pPr>
      <w:r>
        <w:rPr/>
        <w:t xml:space="preserve">Se reemplazó en </w:t>
      </w:r>
      <w:r>
        <w:rPr>
          <w:rFonts w:ascii="Consolas" w:hAnsi="Consolas"/>
          <w:sz w:val="20"/>
        </w:rPr>
        <w:t xml:space="preserve">application.properties</w:t>
      </w:r>
      <w:r>
        <w:rPr/>
        <w:t xml:space="preserve"> el valor </w:t>
      </w:r>
      <w:r>
        <w:rPr>
          <w:rFonts w:ascii="Consolas" w:hAnsi="Consolas"/>
          <w:sz w:val="20"/>
        </w:rPr>
        <w:t xml:space="preserve">server.port=8080</w:t>
      </w:r>
      <w:r>
        <w:rPr/>
        <w:t xml:space="preserve"> por </w:t>
      </w:r>
      <w:r>
        <w:rPr>
          <w:rFonts w:ascii="Consolas" w:hAnsi="Consolas"/>
          <w:sz w:val="20"/>
        </w:rPr>
        <w:t xml:space="preserve">server.port=abc</w:t>
      </w:r>
      <w:r>
        <w:rPr/>
        <w:t xml:space="preserve">, se recompiló el proyecto y se ejecutó la aplicación. Spring Boot detuvo el arranque con el error de la Figura 17.</w:t>
      </w:r>
    </w:p>
    <w:p>
      <w:pPr>
        <w:keepNext/>
        <w:spacing w:before="240" w:after="0" w:line="480" w:lineRule="auto"/>
      </w:pPr>
      <w:r>
        <w:rPr>
          <w:rFonts w:ascii="Times New Roman" w:hAnsi="Times New Roman"/>
          <w:b/>
        </w:rPr>
        <w:t xml:space="preserve">Figura 17</w:t>
      </w:r>
    </w:p>
    <w:p>
      <w:pPr>
        <w:keepNext/>
        <w:spacing w:before="0" w:after="120" w:line="480" w:lineRule="auto"/>
      </w:pPr>
      <w:r>
        <w:rPr>
          <w:rFonts w:ascii="Times New Roman" w:hAnsi="Times New Roman"/>
          <w:i/>
        </w:rPr>
        <w:t xml:space="preserve">Error de Arranque con server.port=abc</w:t>
      </w:r>
    </w:p>
    <w:p>
      <w:pPr>
        <w:pStyle w:val="NormalWeb"/>
        <w:pBdr>
          <w:top w:val="single" w:sz="6" w:space="2" w:color="888888"/>
          <w:left w:val="single" w:sz="6" w:space="2" w:color="888888"/>
          <w:bottom w:val="single" w:sz="6" w:space="2" w:color="888888"/>
          <w:right w:val="single" w:sz="6" w:space="2" w:color="888888"/>
        </w:pBdr>
        <w:shd w:val="clear" w:color="auto" w:fill="F5F5F5"/>
        <w:spacing w:before="0" w:beforeAutospacing="0" w:after="240" w:afterAutospacing="0"/>
      </w:pP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APPLICATION FAILED TO START</w:t>
      </w:r>
      <w:r>
        <w:rPr>
          <w:rFonts w:ascii="Consolas" w:hAnsi="Consolas" w:cs="Courier New"/>
          <w:color w:val="000000"/>
          <w:sz w:val="16"/>
          <w:szCs w:val="16"/>
          <w:lang w:val="es-EC"/>
        </w:rPr>
        <w:br/>
      </w:r>
      <w:r>
        <w:rPr>
          <w:rFonts w:ascii="Consolas" w:hAnsi="Consolas" w:cs="Courier New"/>
          <w:color w:val="000000"/>
          <w:sz w:val="16"/>
          <w:szCs w:val="16"/>
          <w:lang w:val="es-EC"/>
        </w:rPr>
        <w:t xml:space="preserve">***************************</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Description: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Invalid value 'abc' for configuration property 'server.port' (originating from 'class path resource [application.properties] from Proyecto1-0.0.1-SNAPSHOT.jar - 25:13'). Validation failed for the following reason: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Failed to convert to type java.lang.Integer</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Action:</w:t>
      </w:r>
      <w:r>
        <w:rPr>
          <w:rFonts w:ascii="Consolas" w:hAnsi="Consolas" w:cs="Courier New"/>
          <w:color w:val="000000"/>
          <w:sz w:val="16"/>
          <w:szCs w:val="16"/>
          <w:lang w:val="es-EC"/>
        </w:rPr>
        <w:br/>
      </w:r>
      <w:r>
        <w:rPr>
          <w:rFonts w:ascii="Consolas" w:hAnsi="Consolas" w:cs="Courier New"/>
          <w:color w:val="000000"/>
          <w:sz w:val="16"/>
          <w:szCs w:val="16"/>
          <w:lang w:val="es-EC"/>
        </w:rPr>
        <w:t xml:space="preserve"/>
      </w:r>
      <w:r>
        <w:rPr>
          <w:rFonts w:ascii="Consolas" w:hAnsi="Consolas" w:cs="Courier New"/>
          <w:color w:val="000000"/>
          <w:sz w:val="16"/>
          <w:szCs w:val="16"/>
          <w:lang w:val="es-EC"/>
        </w:rPr>
        <w:br/>
      </w:r>
      <w:r>
        <w:rPr>
          <w:rFonts w:ascii="Consolas" w:hAnsi="Consolas" w:cs="Courier New"/>
          <w:color w:val="000000"/>
          <w:sz w:val="16"/>
          <w:szCs w:val="16"/>
          <w:lang w:val="es-EC"/>
        </w:rPr>
        <w:t xml:space="preserve">Review the value of the property with the provided reason.</w:t>
      </w:r>
    </w:p>
    <w:p>
      <w:pPr>
        <w:pStyle w:val="APA7MA"/>
        <w:jc w:val="both"/>
      </w:pPr>
      <w:r>
        <w:rPr/>
        <w:t xml:space="preserve">El error se produce porque todas las propiedades </w:t>
      </w:r>
      <w:r>
        <w:rPr>
          <w:rFonts w:ascii="Consolas" w:hAnsi="Consolas"/>
          <w:sz w:val="20"/>
        </w:rPr>
        <w:t xml:space="preserve">server.*</w:t>
      </w:r>
      <w:r>
        <w:rPr/>
        <w:t xml:space="preserve"> se enlazan a la clase </w:t>
      </w:r>
      <w:r>
        <w:rPr>
          <w:rFonts w:ascii="Consolas" w:hAnsi="Consolas"/>
          <w:sz w:val="20"/>
        </w:rPr>
        <w:t xml:space="preserve">ServerProperties</w:t>
      </w:r>
      <w:r>
        <w:rPr/>
        <w:t xml:space="preserve">, que también utiliza </w:t>
      </w:r>
      <w:r>
        <w:rPr>
          <w:rFonts w:ascii="Consolas" w:hAnsi="Consolas"/>
          <w:sz w:val="20"/>
        </w:rPr>
        <w:t xml:space="preserve">@ConfigurationProperties</w:t>
      </w:r>
      <w:r>
        <w:rPr/>
        <w:t xml:space="preserve"> y declara </w:t>
      </w:r>
      <w:r>
        <w:rPr>
          <w:rFonts w:ascii="Consolas" w:hAnsi="Consolas"/>
          <w:sz w:val="20"/>
        </w:rPr>
        <w:t xml:space="preserve">port</w:t>
      </w:r>
      <w:r>
        <w:rPr/>
        <w:t xml:space="preserve"> como </w:t>
      </w:r>
      <w:r>
        <w:rPr>
          <w:rFonts w:ascii="Consolas" w:hAnsi="Consolas"/>
          <w:sz w:val="20"/>
        </w:rPr>
        <w:t xml:space="preserve">Integer</w:t>
      </w:r>
      <w:r>
        <w:rPr/>
        <w:t xml:space="preserve">. Durante el enlace, el </w:t>
      </w:r>
      <w:r>
        <w:rPr>
          <w:rFonts w:ascii="Consolas" w:hAnsi="Consolas"/>
          <w:sz w:val="20"/>
        </w:rPr>
        <w:t xml:space="preserve">ConversionService</w:t>
      </w:r>
      <w:r>
        <w:rPr/>
        <w:t xml:space="preserve"> de Spring intenta convertir el texto </w:t>
      </w:r>
      <w:r>
        <w:rPr>
          <w:rFonts w:ascii="Consolas" w:hAnsi="Consolas"/>
          <w:sz w:val="20"/>
        </w:rPr>
        <w:t xml:space="preserve">"abc"</w:t>
      </w:r>
      <w:r>
        <w:rPr/>
        <w:t xml:space="preserve"> a un número; la conversión falla y se lanza una </w:t>
      </w:r>
      <w:r>
        <w:rPr>
          <w:rFonts w:ascii="Consolas" w:hAnsi="Consolas"/>
          <w:sz w:val="20"/>
        </w:rPr>
        <w:t xml:space="preserve">BindException</w:t>
      </w:r>
      <w:r>
        <w:rPr/>
        <w:t xml:space="preserve">. El </w:t>
      </w:r>
      <w:r>
        <w:rPr>
          <w:rFonts w:ascii="Consolas" w:hAnsi="Consolas"/>
          <w:sz w:val="20"/>
        </w:rPr>
        <w:t xml:space="preserve">FailureAnalyzer</w:t>
      </w:r>
      <w:r>
        <w:rPr/>
        <w:t xml:space="preserve"> de Spring Boot traduce esa excepción a un mensaje legible e indica el archivo y la posición exacta del valor (línea 25, columna 13). Como la configuración se procesa antes de iniciar Tomcat, la aplicación se detiene sin atender peticiones; se trata del mismo mecanismo de falla rápida que aprovecha </w:t>
      </w:r>
      <w:r>
        <w:rPr>
          <w:rFonts w:ascii="Consolas" w:hAnsi="Consolas"/>
          <w:sz w:val="20"/>
        </w:rPr>
        <w:t xml:space="preserve">AppInfoProperties</w:t>
      </w:r>
      <w:r>
        <w:rPr/>
        <w:t xml:space="preserve"> (Spring, </w:t>
        <w:t>s.f.</w:t>
        <w:noBreakHyphen/>
        <w:t xml:space="preserve">d).</w:t>
      </w:r>
    </w:p>
    <w:p>
      <w:pPr>
        <w:pStyle w:val="Titulo1APA"/>
        <w:keepNext/>
      </w:pPr>
      <w:r>
        <w:rPr/>
        <w:t xml:space="preserve">Conclusiones</w:t>
      </w:r>
    </w:p>
    <w:p>
      <w:pPr>
        <w:pStyle w:val="APA7MA"/>
        <w:numPr>
          <w:ilvl w:val="0"/>
          <w:numId w:val="2"/>
        </w:numPr>
        <w:ind w:left="720" w:hanging="360"/>
        <w:jc w:val="both"/>
      </w:pPr>
      <w:r>
        <w:rPr>
          <w:rFonts w:ascii="Consolas" w:hAnsi="Consolas"/>
          <w:sz w:val="20"/>
        </w:rPr>
        <w:t xml:space="preserve">@ConfigurationProperties</w:t>
      </w:r>
      <w:r>
        <w:rPr/>
        <w:t xml:space="preserve"> junto con </w:t>
      </w:r>
      <w:r>
        <w:rPr>
          <w:rFonts w:ascii="Consolas" w:hAnsi="Consolas"/>
          <w:sz w:val="20"/>
        </w:rPr>
        <w:t xml:space="preserve">@Validated</w:t>
      </w:r>
      <w:r>
        <w:rPr/>
        <w:t xml:space="preserve"> convierte la configuración en un objeto tipado y verificado durante el arranque, lo que evita errores silenciosos que con </w:t>
      </w:r>
      <w:r>
        <w:rPr>
          <w:rFonts w:ascii="Consolas" w:hAnsi="Consolas"/>
          <w:sz w:val="20"/>
        </w:rPr>
        <w:t xml:space="preserve">@Value</w:t>
      </w:r>
      <w:r>
        <w:rPr/>
        <w:t xml:space="preserve"> solo aparecerían en tiempo de ejecución.</w:t>
      </w:r>
    </w:p>
    <w:p>
      <w:pPr>
        <w:pStyle w:val="APA7MA"/>
        <w:numPr>
          <w:ilvl w:val="0"/>
          <w:numId w:val="2"/>
        </w:numPr>
        <w:ind w:left="720" w:hanging="360"/>
        <w:jc w:val="both"/>
      </w:pPr>
      <w:r>
        <w:rPr/>
        <w:t xml:space="preserve">Los perfiles </w:t>
      </w:r>
      <w:r>
        <w:rPr>
          <w:rFonts w:ascii="Consolas" w:hAnsi="Consolas"/>
          <w:sz w:val="20"/>
        </w:rPr>
        <w:t xml:space="preserve">dev</w:t>
      </w:r>
      <w:r>
        <w:rPr/>
        <w:t xml:space="preserve"> y </w:t>
      </w:r>
      <w:r>
        <w:rPr>
          <w:rFonts w:ascii="Consolas" w:hAnsi="Consolas"/>
          <w:sz w:val="20"/>
        </w:rPr>
        <w:t xml:space="preserve">prod</w:t>
      </w:r>
      <w:r>
        <w:rPr/>
        <w:t xml:space="preserve"> permiten modificar el comportamiento de la aplicación (ambiente, registros y detalle de Actuator) sin cambiar el código, como evidencia el campo </w:t>
      </w:r>
      <w:r>
        <w:rPr>
          <w:rFonts w:ascii="Consolas" w:hAnsi="Consolas"/>
          <w:sz w:val="20"/>
        </w:rPr>
        <w:t xml:space="preserve">environment</w:t>
      </w:r>
      <w:r>
        <w:rPr/>
        <w:t xml:space="preserve">.</w:t>
      </w:r>
    </w:p>
    <w:p>
      <w:pPr>
        <w:pStyle w:val="APA7MA"/>
        <w:numPr>
          <w:ilvl w:val="0"/>
          <w:numId w:val="2"/>
        </w:numPr>
        <w:ind w:left="720" w:hanging="360"/>
        <w:jc w:val="both"/>
      </w:pPr>
      <w:r>
        <w:rPr/>
        <w:t xml:space="preserve">Obtener la versión mediante </w:t>
      </w:r>
      <w:r>
        <w:rPr>
          <w:rFonts w:ascii="Consolas" w:hAnsi="Consolas"/>
          <w:sz w:val="20"/>
        </w:rPr>
        <w:t xml:space="preserve">@project.version@</w:t>
      </w:r>
      <w:r>
        <w:rPr/>
        <w:t xml:space="preserve"> convierte al </w:t>
      </w:r>
      <w:r>
        <w:rPr>
          <w:rFonts w:ascii="Consolas" w:hAnsi="Consolas"/>
          <w:sz w:val="20"/>
        </w:rPr>
        <w:t xml:space="preserve">pom.xml</w:t>
      </w:r>
      <w:r>
        <w:rPr/>
        <w:t xml:space="preserve"> en la única fuente de verdad y evita que la versión se desincronice.</w:t>
      </w:r>
    </w:p>
    <w:p>
      <w:pPr>
        <w:pStyle w:val="APA7MA"/>
        <w:numPr>
          <w:ilvl w:val="0"/>
          <w:numId w:val="2"/>
        </w:numPr>
        <w:ind w:left="720" w:hanging="360"/>
        <w:jc w:val="both"/>
      </w:pPr>
      <w:r>
        <w:rPr>
          <w:rFonts w:ascii="Consolas" w:hAnsi="Consolas"/>
          <w:sz w:val="20"/>
        </w:rPr>
        <w:t xml:space="preserve">@ConfigurationProperties</w:t>
      </w:r>
      <w:r>
        <w:rPr/>
        <w:t xml:space="preserve"> no registra </w:t>
      </w:r>
      <w:r>
        <w:rPr>
          <w:i/>
        </w:rPr>
        <w:t xml:space="preserve">beans</w:t>
      </w:r>
      <w:r>
        <w:rPr/>
        <w:t xml:space="preserve"> por sí sola; se requiere </w:t>
      </w:r>
      <w:r>
        <w:rPr>
          <w:rFonts w:ascii="Consolas" w:hAnsi="Consolas"/>
          <w:sz w:val="20"/>
        </w:rPr>
        <w:t xml:space="preserve">@Component</w:t>
      </w:r>
      <w:r>
        <w:rPr/>
        <w:t xml:space="preserve">, </w:t>
      </w:r>
      <w:r>
        <w:rPr>
          <w:rFonts w:ascii="Consolas" w:hAnsi="Consolas"/>
          <w:sz w:val="20"/>
        </w:rPr>
        <w:t xml:space="preserve">@EnableConfigurationProperties</w:t>
      </w:r>
      <w:r>
        <w:rPr/>
        <w:t xml:space="preserve"> o </w:t>
      </w:r>
      <w:r>
        <w:rPr>
          <w:rFonts w:ascii="Consolas" w:hAnsi="Consolas"/>
          <w:sz w:val="20"/>
        </w:rPr>
        <w:t xml:space="preserve">@ConfigurationPropertiesScan</w:t>
      </w:r>
      <w:r>
        <w:rPr/>
        <w:t xml:space="preserve"> (Spring, </w:t>
        <w:t>s.f.</w:t>
        <w:noBreakHyphen/>
        <w:t xml:space="preserve">a, </w:t>
        <w:t>s.f.</w:t>
        <w:noBreakHyphen/>
        <w:t xml:space="preserve">d).</w:t>
      </w:r>
    </w:p>
    <w:p>
      <w:pPr>
        <w:pStyle w:val="Titulo1APA"/>
        <w:keepNext/>
      </w:pPr>
      <w:r>
        <w:rPr/>
        <w:t xml:space="preserve">Recomendaciones</w:t>
      </w:r>
    </w:p>
    <w:p>
      <w:pPr>
        <w:pStyle w:val="APA7MA"/>
        <w:numPr>
          <w:ilvl w:val="0"/>
          <w:numId w:val="2"/>
        </w:numPr>
        <w:ind w:left="720" w:hanging="360"/>
        <w:jc w:val="both"/>
      </w:pPr>
      <w:r>
        <w:rPr/>
        <w:t xml:space="preserve">Mantener las clases dentro del paquete raíz (</w:t>
      </w:r>
      <w:r>
        <w:rPr>
          <w:rFonts w:ascii="Consolas" w:hAnsi="Consolas"/>
          <w:sz w:val="20"/>
        </w:rPr>
        <w:t xml:space="preserve">com.example.Proyecto1</w:t>
      </w:r>
      <w:r>
        <w:rPr/>
        <w:t xml:space="preserve">) y hacer coincidir la carpeta con el </w:t>
      </w:r>
      <w:r>
        <w:rPr>
          <w:rFonts w:ascii="Consolas" w:hAnsi="Consolas"/>
          <w:sz w:val="20"/>
        </w:rPr>
        <w:t xml:space="preserve">package</w:t>
      </w:r>
      <w:r>
        <w:rPr/>
        <w:t xml:space="preserve">, para que el escaneo de componentes las detecte.</w:t>
      </w:r>
    </w:p>
    <w:p>
      <w:pPr>
        <w:pStyle w:val="APA7MA"/>
        <w:numPr>
          <w:ilvl w:val="0"/>
          <w:numId w:val="2"/>
        </w:numPr>
        <w:ind w:left="720" w:hanging="360"/>
        <w:jc w:val="both"/>
      </w:pPr>
      <w:r>
        <w:rPr/>
        <w:t xml:space="preserve">En producción, exponer únicamente los endpoints de Actuator necesarios y protegerlos con Spring Security cuando se incorpore autenticación (Spring, </w:t>
        <w:t>s.f.</w:t>
        <w:noBreakHyphen/>
        <w:t xml:space="preserve">c).</w:t>
      </w:r>
    </w:p>
    <w:p>
      <w:pPr>
        <w:pStyle w:val="APA7MA"/>
        <w:numPr>
          <w:ilvl w:val="0"/>
          <w:numId w:val="2"/>
        </w:numPr>
        <w:ind w:left="720" w:hanging="360"/>
        <w:jc w:val="both"/>
      </w:pPr>
      <w:r>
        <w:rPr/>
        <w:t xml:space="preserve">No almacenar contraseñas reales en </w:t>
      </w:r>
      <w:r>
        <w:rPr>
          <w:rFonts w:ascii="Consolas" w:hAnsi="Consolas"/>
          <w:sz w:val="20"/>
        </w:rPr>
        <w:t xml:space="preserve">application.properties</w:t>
      </w:r>
      <w:r>
        <w:rPr/>
        <w:t xml:space="preserve">; utilizar variables de entorno como </w:t>
      </w:r>
      <w:r>
        <w:rPr>
          <w:rFonts w:ascii="Consolas" w:hAnsi="Consolas"/>
          <w:sz w:val="20"/>
        </w:rPr>
        <w:t xml:space="preserve">SPRING_DATASOURCE_PASSWORD</w:t>
      </w:r>
      <w:r>
        <w:rPr/>
        <w:t xml:space="preserve"> (Spring, </w:t>
        <w:t>s.f.</w:t>
        <w:noBreakHyphen/>
        <w:t xml:space="preserve">d).</w:t>
      </w:r>
    </w:p>
    <w:p>
      <w:pPr>
        <w:pStyle w:val="APA7MA"/>
        <w:numPr>
          <w:ilvl w:val="0"/>
          <w:numId w:val="2"/>
        </w:numPr>
        <w:ind w:left="720" w:hanging="360"/>
        <w:jc w:val="both"/>
      </w:pPr>
      <w:r>
        <w:rPr/>
        <w:t xml:space="preserve">Ejecutar </w:t>
      </w:r>
      <w:r>
        <w:rPr>
          <w:rFonts w:ascii="Consolas" w:hAnsi="Consolas"/>
          <w:sz w:val="20"/>
        </w:rPr>
        <w:t xml:space="preserve">./mvnw test</w:t>
      </w:r>
      <w:r>
        <w:rPr/>
        <w:t xml:space="preserve"> antes de cada </w:t>
      </w:r>
      <w:r>
        <w:rPr>
          <w:i/>
        </w:rPr>
        <w:t xml:space="preserve">commit</w:t>
      </w:r>
      <w:r>
        <w:rPr/>
        <w:t xml:space="preserve"> para detectar a tiempo configuraciones inválidas.</w:t>
      </w:r>
    </w:p>
    <w:p>
      <w:pPr>
        <w:pStyle w:val="Titulo1APA"/>
        <w:keepNext/>
        <w:pageBreakBefore/>
      </w:pPr>
      <w:r>
        <w:rPr/>
        <w:t xml:space="preserve">Referencias</w:t>
      </w:r>
    </w:p>
    <w:p>
      <w:pPr>
        <w:pStyle w:val="APA7MA"/>
        <w:ind w:left="720" w:hanging="720"/>
      </w:pPr>
      <w:r>
        <w:rPr/>
        <w:t xml:space="preserve">Apache Software Foundation. (s.f.). </w:t>
      </w:r>
      <w:r>
        <w:rPr>
          <w:i/>
        </w:rPr>
        <w:t xml:space="preserve">Filtering</w:t>
      </w:r>
      <w:r>
        <w:rPr/>
        <w:t xml:space="preserve">. Apache Maven Resources Plugin. https://maven.apache.org/plugins/maven-resources-plugin/examples/filter.html</w:t>
      </w:r>
    </w:p>
    <w:p>
      <w:pPr>
        <w:pStyle w:val="APA7MA"/>
        <w:ind w:left="720" w:hanging="720"/>
      </w:pPr>
      <w:r>
        <w:rPr/>
        <w:t xml:space="preserve">Eclipse Foundation. (s.f.). </w:t>
      </w:r>
      <w:r>
        <w:rPr>
          <w:i/>
        </w:rPr>
        <w:t xml:space="preserve">Jakarta Validation 3.1</w:t>
      </w:r>
      <w:r>
        <w:rPr/>
        <w:t xml:space="preserve">. Jakarta EE Specifications. https://jakarta.ee/specifications/bean-validation/3.1/</w:t>
      </w:r>
    </w:p>
    <w:p>
      <w:pPr>
        <w:pStyle w:val="APA7MA"/>
        <w:ind w:left="720" w:hanging="720"/>
      </w:pPr>
      <w:r>
        <w:rPr/>
        <w:t xml:space="preserve">Spring. (</w:t>
        <w:t>s.f.</w:t>
        <w:noBreakHyphen/>
        <w:t xml:space="preserve">a). </w:t>
      </w:r>
      <w:r>
        <w:rPr>
          <w:i/>
        </w:rPr>
        <w:t xml:space="preserve">Classpath scanning and managed components</w:t>
      </w:r>
      <w:r>
        <w:rPr/>
        <w:t xml:space="preserve">. Spring Framework Reference Documentation. https://docs.spring.io/spring-framework/reference/core/beans/classpath-scanning.html</w:t>
      </w:r>
    </w:p>
    <w:p>
      <w:pPr>
        <w:pStyle w:val="APA7MA"/>
        <w:ind w:left="720" w:hanging="720"/>
      </w:pPr>
      <w:r>
        <w:rPr/>
        <w:t xml:space="preserve">Spring. (</w:t>
        <w:t>s.f.</w:t>
        <w:noBreakHyphen/>
        <w:t xml:space="preserve">b). </w:t>
      </w:r>
      <w:r>
        <w:rPr>
          <w:i/>
        </w:rPr>
        <w:t xml:space="preserve">Common application properties</w:t>
      </w:r>
      <w:r>
        <w:rPr/>
        <w:t xml:space="preserve">. Spring Boot Reference Documentation. https://docs.spring.io/spring-boot/appendix/application-properties/index.html</w:t>
      </w:r>
    </w:p>
    <w:p>
      <w:pPr>
        <w:pStyle w:val="APA7MA"/>
        <w:ind w:left="720" w:hanging="720"/>
      </w:pPr>
      <w:r>
        <w:rPr/>
        <w:t xml:space="preserve">Spring. (</w:t>
        <w:t>s.f.</w:t>
        <w:noBreakHyphen/>
        <w:t xml:space="preserve">c). </w:t>
      </w:r>
      <w:r>
        <w:rPr>
          <w:i/>
        </w:rPr>
        <w:t xml:space="preserve">Endpoints</w:t>
      </w:r>
      <w:r>
        <w:rPr/>
        <w:t xml:space="preserve">. Spring Boot Reference Documentation. https://docs.spring.io/spring-boot/reference/actuator/endpoints.html</w:t>
      </w:r>
    </w:p>
    <w:p>
      <w:pPr>
        <w:pStyle w:val="APA7MA"/>
        <w:ind w:left="720" w:hanging="720"/>
      </w:pPr>
      <w:r>
        <w:rPr/>
        <w:t xml:space="preserve">Spring. (</w:t>
        <w:t>s.f.</w:t>
        <w:noBreakHyphen/>
        <w:t xml:space="preserve">d). </w:t>
      </w:r>
      <w:r>
        <w:rPr>
          <w:i/>
        </w:rPr>
        <w:t xml:space="preserve">Externalized configuration</w:t>
      </w:r>
      <w:r>
        <w:rPr/>
        <w:t xml:space="preserve">. Spring Boot Reference Documentation. https://docs.spring.io/spring-boot/reference/features/external-config.html</w:t>
      </w:r>
    </w:p>
    <w:p>
      <w:pPr>
        <w:pStyle w:val="APA7MA"/>
        <w:ind w:left="720" w:hanging="720"/>
      </w:pPr>
      <w:r>
        <w:rPr/>
        <w:t xml:space="preserve">Spring. (</w:t>
        <w:t>s.f.</w:t>
        <w:noBreakHyphen/>
        <w:t xml:space="preserve">e). </w:t>
      </w:r>
      <w:r>
        <w:rPr>
          <w:i/>
        </w:rPr>
        <w:t xml:space="preserve">Graceful shutdown</w:t>
      </w:r>
      <w:r>
        <w:rPr/>
        <w:t xml:space="preserve">. Spring Boot Reference Documentation. https://docs.spring.io/spring-boot/reference/web/graceful-shutdown.html</w:t>
      </w:r>
    </w:p>
    <w:p>
      <w:pPr>
        <w:pStyle w:val="APA7MA"/>
        <w:ind w:left="720" w:hanging="720"/>
      </w:pPr>
      <w:r>
        <w:rPr/>
        <w:t xml:space="preserve">Spring. (</w:t>
        <w:t>s.f.</w:t>
        <w:noBreakHyphen/>
        <w:t xml:space="preserve">f). </w:t>
      </w:r>
      <w:r>
        <w:rPr>
          <w:i/>
        </w:rPr>
        <w:t xml:space="preserve">Logging</w:t>
      </w:r>
      <w:r>
        <w:rPr/>
        <w:t xml:space="preserve">. Spring Boot Reference Documentation. https://docs.spring.io/spring-boot/reference/features/logging.html</w:t>
      </w:r>
    </w:p>
    <w:p>
      <w:pPr>
        <w:pStyle w:val="APA7MA"/>
        <w:ind w:left="720" w:hanging="720"/>
      </w:pPr>
      <w:r>
        <w:rPr/>
        <w:t xml:space="preserve">Spring. (</w:t>
        <w:t>s.f.</w:t>
        <w:noBreakHyphen/>
        <w:t xml:space="preserve">g). </w:t>
      </w:r>
      <w:r>
        <w:rPr>
          <w:i/>
        </w:rPr>
        <w:t xml:space="preserve">Properties and configuration</w:t>
      </w:r>
      <w:r>
        <w:rPr/>
        <w:t xml:space="preserve">. Spring Boot Reference Documentation. https://docs.spring.io/spring-boot/how-to/properties-and-configuration.html</w:t>
      </w:r>
    </w:p>
    <w:p>
      <w:pPr>
        <w:pStyle w:val="APA7MA"/>
        <w:ind w:left="720" w:hanging="720"/>
      </w:pPr>
      <w:r>
        <w:rPr/>
        <w:t xml:space="preserve">Spring. (</w:t>
        <w:t>s.f.</w:t>
        <w:noBreakHyphen/>
        <w:t xml:space="preserve">h). </w:t>
      </w:r>
      <w:r>
        <w:rPr>
          <w:i/>
        </w:rPr>
        <w:t xml:space="preserve">Testing Spring Boot applications</w:t>
      </w:r>
      <w:r>
        <w:rPr/>
        <w:t xml:space="preserve">. Spring Boot Reference Documentation. https://docs.spring.io/spring-boot/reference/testing/spring-boot-applications.html</w:t>
      </w:r>
    </w:p>
    <w:sectPr w:rsidR="006031D2" w:rsidRPr="002F04E0" w:rsidSect="00251D02">
      <w:headerReference w:type="default" r:id="rId1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6506" w14:textId="77777777" w:rsidR="0028064D" w:rsidRDefault="0028064D" w:rsidP="00251D02">
      <w:pPr>
        <w:spacing w:after="0" w:line="240" w:lineRule="auto"/>
      </w:pPr>
      <w:r>
        <w:separator/>
      </w:r>
    </w:p>
  </w:endnote>
  <w:endnote w:type="continuationSeparator" w:id="0">
    <w:p w14:paraId="5A46BFA7" w14:textId="77777777" w:rsidR="0028064D" w:rsidRDefault="0028064D" w:rsidP="00251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6B07" w14:textId="77777777" w:rsidR="0028064D" w:rsidRDefault="0028064D" w:rsidP="00251D02">
      <w:pPr>
        <w:spacing w:after="0" w:line="240" w:lineRule="auto"/>
      </w:pPr>
      <w:r>
        <w:separator/>
      </w:r>
    </w:p>
  </w:footnote>
  <w:footnote w:type="continuationSeparator" w:id="0">
    <w:p w14:paraId="76FEFD86" w14:textId="77777777" w:rsidR="0028064D" w:rsidRDefault="0028064D" w:rsidP="00251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879012"/>
      <w:docPartObj>
        <w:docPartGallery w:val="Page Numbers (Top of Page)"/>
        <w:docPartUnique/>
      </w:docPartObj>
    </w:sdtPr>
    <w:sdtContent>
      <w:p w14:paraId="4FDA9C2A" w14:textId="77777777" w:rsidR="00251D02" w:rsidRDefault="00251D02">
        <w:pPr>
          <w:pStyle w:val="Encabezado"/>
          <w:jc w:val="right"/>
        </w:pPr>
        <w:r>
          <w:fldChar w:fldCharType="begin"/>
        </w:r>
        <w:r>
          <w:instrText>PAGE   \* MERGEFORMAT</w:instrText>
        </w:r>
        <w:r>
          <w:fldChar w:fldCharType="separate"/>
        </w:r>
        <w:r>
          <w:rPr>
            <w:lang w:val="es-ES"/>
          </w:rPr>
          <w:t>2</w:t>
        </w:r>
        <w:r>
          <w:fldChar w:fldCharType="end"/>
        </w:r>
      </w:p>
    </w:sdtContent>
  </w:sdt>
  <w:p w14:paraId="10A5CEB4" w14:textId="77777777" w:rsidR="00251D02" w:rsidRDefault="00251D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B77B1"/>
    <w:multiLevelType w:val="hybridMultilevel"/>
    <w:tmpl w:val="53D462D0"/>
    <w:lvl w:ilvl="0" w:tplc="E472A5D4">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multiLevelType w:val="hybridMultilevel"/>
    <w:lvl w:ilvl="0">
      <w:start w:val="1"/>
      <w:numFmt w:val="bullet"/>
      <w:lvlText w:val=""/>
      <w:lvlJc w:val="left"/>
      <w:pPr>
        <w:ind w:left="720" w:hanging="360"/>
      </w:pPr>
      <w:rPr>
        <w:rFonts w:ascii="Symbol" w:hAnsi="Symbol" w:hint="default"/>
      </w:rPr>
    </w:lvl>
  </w:abstractNum>
  <w:num w:numId="1" w16cid:durableId="1448692303">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52"/>
    <w:rsid w:val="0017423D"/>
    <w:rsid w:val="001D2C62"/>
    <w:rsid w:val="00221EED"/>
    <w:rsid w:val="00251D02"/>
    <w:rsid w:val="002676D2"/>
    <w:rsid w:val="0028064D"/>
    <w:rsid w:val="002C793B"/>
    <w:rsid w:val="002D1780"/>
    <w:rsid w:val="002F04E0"/>
    <w:rsid w:val="00334D24"/>
    <w:rsid w:val="00396EFB"/>
    <w:rsid w:val="005A483C"/>
    <w:rsid w:val="006031D2"/>
    <w:rsid w:val="00771CC7"/>
    <w:rsid w:val="0088122D"/>
    <w:rsid w:val="008C09B8"/>
    <w:rsid w:val="0096478B"/>
    <w:rsid w:val="009A71F3"/>
    <w:rsid w:val="00A47452"/>
    <w:rsid w:val="00B63875"/>
    <w:rsid w:val="00BC24DF"/>
    <w:rsid w:val="00EB034B"/>
    <w:rsid w:val="00EE30AF"/>
    <w:rsid w:val="00F553CD"/>
    <w:rsid w:val="00F63788"/>
    <w:rsid w:val="00F86F79"/>
    <w:rsid w:val="00FA5D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DBEBF"/>
  <w15:chartTrackingRefBased/>
  <w15:docId w15:val="{2CC16E1A-0B3F-4C8B-B32A-256D48F4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qFormat/>
    <w:rsid w:val="00251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D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D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D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D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D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D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D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7"/>
    <w:basedOn w:val="Normal"/>
    <w:link w:val="APA7Car"/>
    <w:rsid w:val="009A71F3"/>
    <w:pPr>
      <w:spacing w:line="480" w:lineRule="auto"/>
      <w:ind w:firstLine="720"/>
    </w:pPr>
    <w:rPr>
      <w:rFonts w:ascii="Times New Roman" w:hAnsi="Times New Roman"/>
      <w:color w:val="000000" w:themeColor="text1"/>
    </w:rPr>
  </w:style>
  <w:style w:type="character" w:customStyle="1" w:styleId="APA7Car">
    <w:name w:val="APA7 Car"/>
    <w:basedOn w:val="Fuentedeprrafopredeter"/>
    <w:link w:val="APA7"/>
    <w:rsid w:val="009A71F3"/>
    <w:rPr>
      <w:rFonts w:ascii="Times New Roman" w:hAnsi="Times New Roman"/>
      <w:color w:val="000000" w:themeColor="text1"/>
    </w:rPr>
  </w:style>
  <w:style w:type="paragraph" w:customStyle="1" w:styleId="1Titulo">
    <w:name w:val="1 Titulo"/>
    <w:basedOn w:val="APA7"/>
    <w:link w:val="1TituloCar"/>
    <w:rsid w:val="009A71F3"/>
    <w:pPr>
      <w:ind w:firstLine="0"/>
      <w:jc w:val="center"/>
    </w:pPr>
  </w:style>
  <w:style w:type="character" w:customStyle="1" w:styleId="1TituloCar">
    <w:name w:val="1 Titulo Car"/>
    <w:basedOn w:val="APA7Car"/>
    <w:link w:val="1Titulo"/>
    <w:rsid w:val="009A71F3"/>
    <w:rPr>
      <w:rFonts w:ascii="Times New Roman" w:hAnsi="Times New Roman"/>
      <w:color w:val="000000" w:themeColor="text1"/>
    </w:rPr>
  </w:style>
  <w:style w:type="paragraph" w:customStyle="1" w:styleId="2Titulo">
    <w:name w:val="2 Titulo"/>
    <w:basedOn w:val="APA7"/>
    <w:link w:val="2TituloCar"/>
    <w:qFormat/>
    <w:rsid w:val="009A71F3"/>
    <w:pPr>
      <w:ind w:firstLine="0"/>
    </w:pPr>
    <w:rPr>
      <w:b/>
    </w:rPr>
  </w:style>
  <w:style w:type="character" w:customStyle="1" w:styleId="2TituloCar">
    <w:name w:val="2 Titulo Car"/>
    <w:basedOn w:val="APA7Car"/>
    <w:link w:val="2Titulo"/>
    <w:rsid w:val="009A71F3"/>
    <w:rPr>
      <w:rFonts w:ascii="Times New Roman" w:hAnsi="Times New Roman"/>
      <w:b/>
      <w:color w:val="000000" w:themeColor="text1"/>
    </w:rPr>
  </w:style>
  <w:style w:type="paragraph" w:customStyle="1" w:styleId="3Titulo">
    <w:name w:val="3 Titulo"/>
    <w:basedOn w:val="2Titulo"/>
    <w:link w:val="3TituloCar"/>
    <w:rsid w:val="009A71F3"/>
    <w:rPr>
      <w:i/>
    </w:rPr>
  </w:style>
  <w:style w:type="character" w:customStyle="1" w:styleId="3TituloCar">
    <w:name w:val="3 Titulo Car"/>
    <w:basedOn w:val="2TituloCar"/>
    <w:link w:val="3Titulo"/>
    <w:rsid w:val="009A71F3"/>
    <w:rPr>
      <w:rFonts w:ascii="Times New Roman" w:hAnsi="Times New Roman"/>
      <w:b/>
      <w:i/>
      <w:color w:val="000000" w:themeColor="text1"/>
    </w:rPr>
  </w:style>
  <w:style w:type="paragraph" w:customStyle="1" w:styleId="APA7Texto">
    <w:name w:val="APA7 Texto"/>
    <w:basedOn w:val="Normal"/>
    <w:link w:val="APA7TextoCar"/>
    <w:rsid w:val="009A71F3"/>
    <w:pPr>
      <w:spacing w:line="480" w:lineRule="auto"/>
      <w:ind w:firstLine="720"/>
    </w:pPr>
    <w:rPr>
      <w:rFonts w:ascii="Times New Roman" w:hAnsi="Times New Roman"/>
      <w:color w:val="000000" w:themeColor="text1"/>
    </w:rPr>
  </w:style>
  <w:style w:type="character" w:customStyle="1" w:styleId="APA7TextoCar">
    <w:name w:val="APA7 Texto Car"/>
    <w:basedOn w:val="Fuentedeprrafopredeter"/>
    <w:link w:val="APA7Texto"/>
    <w:rsid w:val="009A71F3"/>
    <w:rPr>
      <w:rFonts w:ascii="Times New Roman" w:hAnsi="Times New Roman"/>
      <w:color w:val="000000" w:themeColor="text1"/>
    </w:rPr>
  </w:style>
  <w:style w:type="paragraph" w:customStyle="1" w:styleId="APA7Textoa">
    <w:name w:val="APA7 Textoa"/>
    <w:basedOn w:val="1Titulo"/>
    <w:link w:val="APA7TextoaCar"/>
    <w:rsid w:val="009A71F3"/>
    <w:pPr>
      <w:ind w:firstLine="720"/>
      <w:jc w:val="left"/>
    </w:pPr>
  </w:style>
  <w:style w:type="character" w:customStyle="1" w:styleId="APA7TextoaCar">
    <w:name w:val="APA7 Textoa Car"/>
    <w:basedOn w:val="1TituloCar"/>
    <w:link w:val="APA7Textoa"/>
    <w:rsid w:val="009A71F3"/>
    <w:rPr>
      <w:rFonts w:ascii="Times New Roman" w:hAnsi="Times New Roman"/>
      <w:color w:val="000000" w:themeColor="text1"/>
    </w:rPr>
  </w:style>
  <w:style w:type="paragraph" w:customStyle="1" w:styleId="APA7TEXTo0">
    <w:name w:val="APA7 TEXTo"/>
    <w:basedOn w:val="APA7Textoa"/>
    <w:link w:val="APA7TEXToCar0"/>
    <w:rsid w:val="009A71F3"/>
  </w:style>
  <w:style w:type="character" w:customStyle="1" w:styleId="APA7TEXToCar0">
    <w:name w:val="APA7 TEXTo Car"/>
    <w:basedOn w:val="APA7TextoaCar"/>
    <w:link w:val="APA7TEXTo0"/>
    <w:rsid w:val="009A71F3"/>
    <w:rPr>
      <w:rFonts w:ascii="Times New Roman" w:hAnsi="Times New Roman"/>
      <w:color w:val="000000" w:themeColor="text1"/>
    </w:rPr>
  </w:style>
  <w:style w:type="paragraph" w:customStyle="1" w:styleId="4Titulo">
    <w:name w:val="4 Titulo"/>
    <w:basedOn w:val="APA7TEXTo0"/>
    <w:link w:val="4TituloCar"/>
    <w:rsid w:val="00FA5DBE"/>
    <w:rPr>
      <w:b/>
    </w:rPr>
  </w:style>
  <w:style w:type="character" w:customStyle="1" w:styleId="4TituloCar">
    <w:name w:val="4 Titulo Car"/>
    <w:basedOn w:val="APA7TEXToCar0"/>
    <w:link w:val="4Titulo"/>
    <w:rsid w:val="00FA5DBE"/>
    <w:rPr>
      <w:rFonts w:ascii="Times New Roman" w:hAnsi="Times New Roman"/>
      <w:b/>
      <w:color w:val="000000" w:themeColor="text1"/>
    </w:rPr>
  </w:style>
  <w:style w:type="character" w:customStyle="1" w:styleId="Ttulo1Car">
    <w:name w:val="Título 1 Car"/>
    <w:basedOn w:val="Fuentedeprrafopredeter"/>
    <w:link w:val="Ttulo1"/>
    <w:uiPriority w:val="9"/>
    <w:rsid w:val="00251D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D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D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D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D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D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D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D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D02"/>
    <w:rPr>
      <w:rFonts w:eastAsiaTheme="majorEastAsia" w:cstheme="majorBidi"/>
      <w:color w:val="272727" w:themeColor="text1" w:themeTint="D8"/>
    </w:rPr>
  </w:style>
  <w:style w:type="paragraph" w:styleId="Ttulo">
    <w:name w:val="Title"/>
    <w:basedOn w:val="Normal"/>
    <w:next w:val="Normal"/>
    <w:link w:val="TtuloCar"/>
    <w:uiPriority w:val="10"/>
    <w:qFormat/>
    <w:rsid w:val="00251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D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D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D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D02"/>
    <w:pPr>
      <w:spacing w:before="160"/>
      <w:jc w:val="center"/>
    </w:pPr>
    <w:rPr>
      <w:i/>
      <w:iCs/>
      <w:color w:val="404040" w:themeColor="text1" w:themeTint="BF"/>
    </w:rPr>
  </w:style>
  <w:style w:type="character" w:customStyle="1" w:styleId="CitaCar">
    <w:name w:val="Cita Car"/>
    <w:basedOn w:val="Fuentedeprrafopredeter"/>
    <w:link w:val="Cita"/>
    <w:uiPriority w:val="29"/>
    <w:rsid w:val="00251D02"/>
    <w:rPr>
      <w:i/>
      <w:iCs/>
      <w:color w:val="404040" w:themeColor="text1" w:themeTint="BF"/>
    </w:rPr>
  </w:style>
  <w:style w:type="paragraph" w:styleId="Prrafodelista">
    <w:name w:val="List Paragraph"/>
    <w:basedOn w:val="Normal"/>
    <w:uiPriority w:val="34"/>
    <w:qFormat/>
    <w:rsid w:val="00251D02"/>
    <w:pPr>
      <w:ind w:left="720"/>
      <w:contextualSpacing/>
    </w:pPr>
  </w:style>
  <w:style w:type="character" w:styleId="nfasisintenso">
    <w:name w:val="Intense Emphasis"/>
    <w:basedOn w:val="Fuentedeprrafopredeter"/>
    <w:uiPriority w:val="21"/>
    <w:qFormat/>
    <w:rsid w:val="00251D02"/>
    <w:rPr>
      <w:i/>
      <w:iCs/>
      <w:color w:val="0F4761" w:themeColor="accent1" w:themeShade="BF"/>
    </w:rPr>
  </w:style>
  <w:style w:type="paragraph" w:styleId="Citadestacada">
    <w:name w:val="Intense Quote"/>
    <w:basedOn w:val="Normal"/>
    <w:next w:val="Normal"/>
    <w:link w:val="CitadestacadaCar"/>
    <w:uiPriority w:val="30"/>
    <w:qFormat/>
    <w:rsid w:val="00251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D02"/>
    <w:rPr>
      <w:i/>
      <w:iCs/>
      <w:color w:val="0F4761" w:themeColor="accent1" w:themeShade="BF"/>
    </w:rPr>
  </w:style>
  <w:style w:type="character" w:styleId="Referenciaintensa">
    <w:name w:val="Intense Reference"/>
    <w:basedOn w:val="Fuentedeprrafopredeter"/>
    <w:uiPriority w:val="32"/>
    <w:qFormat/>
    <w:rsid w:val="00251D02"/>
    <w:rPr>
      <w:b/>
      <w:bCs/>
      <w:smallCaps/>
      <w:color w:val="0F4761" w:themeColor="accent1" w:themeShade="BF"/>
      <w:spacing w:val="5"/>
    </w:rPr>
  </w:style>
  <w:style w:type="paragraph" w:customStyle="1" w:styleId="APA7MA">
    <w:name w:val="APA 7MA"/>
    <w:basedOn w:val="Normal"/>
    <w:link w:val="APA7MACar"/>
    <w:qFormat/>
    <w:rsid w:val="00251D02"/>
    <w:pPr>
      <w:spacing w:after="0" w:line="480" w:lineRule="auto"/>
      <w:ind w:firstLine="720"/>
    </w:pPr>
    <w:rPr>
      <w:rFonts w:ascii="Times New Roman" w:hAnsi="Times New Roman"/>
    </w:rPr>
  </w:style>
  <w:style w:type="character" w:customStyle="1" w:styleId="APA7MACar">
    <w:name w:val="APA 7MA Car"/>
    <w:basedOn w:val="Fuentedeprrafopredeter"/>
    <w:link w:val="APA7MA"/>
    <w:rsid w:val="00251D02"/>
    <w:rPr>
      <w:rFonts w:ascii="Times New Roman" w:hAnsi="Times New Roman"/>
    </w:rPr>
  </w:style>
  <w:style w:type="paragraph" w:customStyle="1" w:styleId="Titulo1APA">
    <w:name w:val="Titulo 1 APA"/>
    <w:basedOn w:val="APA7MA"/>
    <w:link w:val="Titulo1APACar"/>
    <w:qFormat/>
    <w:rsid w:val="00251D02"/>
    <w:pPr>
      <w:jc w:val="center"/>
      <w:outlineLvl w:val="0"/>
    </w:pPr>
    <w:rPr>
      <w:b/>
    </w:rPr>
  </w:style>
  <w:style w:type="character" w:customStyle="1" w:styleId="Titulo1APACar">
    <w:name w:val="Titulo 1 APA Car"/>
    <w:basedOn w:val="APA7MACar"/>
    <w:link w:val="Titulo1APA"/>
    <w:rsid w:val="00251D02"/>
    <w:rPr>
      <w:rFonts w:ascii="Times New Roman" w:hAnsi="Times New Roman"/>
      <w:b/>
    </w:rPr>
  </w:style>
  <w:style w:type="paragraph" w:customStyle="1" w:styleId="Titulo2APA">
    <w:name w:val="Titulo 2 APA"/>
    <w:basedOn w:val="Normal"/>
    <w:link w:val="Titulo2APACar"/>
    <w:qFormat/>
    <w:rsid w:val="00251D02"/>
    <w:pPr>
      <w:spacing w:after="0" w:line="480" w:lineRule="auto"/>
      <w:outlineLvl w:val="1"/>
    </w:pPr>
    <w:rPr>
      <w:rFonts w:ascii="Times New Roman" w:hAnsi="Times New Roman"/>
      <w:b/>
    </w:rPr>
  </w:style>
  <w:style w:type="character" w:customStyle="1" w:styleId="Titulo2APACar">
    <w:name w:val="Titulo 2 APA Car"/>
    <w:basedOn w:val="Fuentedeprrafopredeter"/>
    <w:link w:val="Titulo2APA"/>
    <w:rsid w:val="00251D02"/>
    <w:rPr>
      <w:rFonts w:ascii="Times New Roman" w:hAnsi="Times New Roman"/>
      <w:b/>
    </w:rPr>
  </w:style>
  <w:style w:type="paragraph" w:customStyle="1" w:styleId="Titulo3APA">
    <w:name w:val="Titulo 3 APA"/>
    <w:basedOn w:val="Normal"/>
    <w:link w:val="Titulo3APACar"/>
    <w:qFormat/>
    <w:rsid w:val="00251D02"/>
    <w:pPr>
      <w:spacing w:after="0" w:line="480" w:lineRule="auto"/>
      <w:outlineLvl w:val="2"/>
    </w:pPr>
    <w:rPr>
      <w:rFonts w:ascii="Times New Roman" w:hAnsi="Times New Roman"/>
      <w:b/>
      <w:i/>
    </w:rPr>
  </w:style>
  <w:style w:type="character" w:customStyle="1" w:styleId="Titulo3APACar">
    <w:name w:val="Titulo 3 APA Car"/>
    <w:basedOn w:val="Fuentedeprrafopredeter"/>
    <w:link w:val="Titulo3APA"/>
    <w:rsid w:val="00251D02"/>
    <w:rPr>
      <w:rFonts w:ascii="Times New Roman" w:hAnsi="Times New Roman"/>
      <w:b/>
      <w:i/>
    </w:rPr>
  </w:style>
  <w:style w:type="paragraph" w:styleId="Encabezado">
    <w:name w:val="header"/>
    <w:basedOn w:val="Normal"/>
    <w:link w:val="EncabezadoCar"/>
    <w:uiPriority w:val="99"/>
    <w:unhideWhenUsed/>
    <w:rsid w:val="00251D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1D02"/>
  </w:style>
  <w:style w:type="paragraph" w:styleId="Piedepgina">
    <w:name w:val="footer"/>
    <w:basedOn w:val="Normal"/>
    <w:link w:val="PiedepginaCar"/>
    <w:uiPriority w:val="99"/>
    <w:unhideWhenUsed/>
    <w:rsid w:val="00251D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1D02"/>
  </w:style>
  <w:style w:type="paragraph" w:styleId="Sinespaciado">
    <w:name w:val="No Spacing"/>
    <w:uiPriority w:val="1"/>
    <w:qFormat/>
    <w:rsid w:val="002D1780"/>
    <w:pPr>
      <w:spacing w:after="0" w:line="240" w:lineRule="auto"/>
    </w:pPr>
  </w:style>
  <w:style w:type="paragraph" w:styleId="NormalWeb">
    <w:name w:val="Normal (Web)"/>
    <w:basedOn w:val="Normal"/>
    <w:uiPriority w:val="99"/>
    <w:semiHidden/>
    <w:unhideWhenUsed/>
    <w:rsid w:val="002D1780"/>
    <w:pPr>
      <w:spacing w:before="100" w:beforeAutospacing="1" w:after="100" w:afterAutospacing="1" w:line="240" w:lineRule="auto"/>
    </w:pPr>
    <w:rPr>
      <w:rFonts w:ascii="Times New Roman" w:eastAsiaTheme="minorEastAsia" w:hAnsi="Times New Roman" w:cs="Times New Roman"/>
      <w:kern w:val="0"/>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4296">
      <w:bodyDiv w:val="1"/>
      <w:marLeft w:val="0"/>
      <w:marRight w:val="0"/>
      <w:marTop w:val="0"/>
      <w:marBottom w:val="0"/>
      <w:divBdr>
        <w:top w:val="none" w:sz="0" w:space="0" w:color="auto"/>
        <w:left w:val="none" w:sz="0" w:space="0" w:color="auto"/>
        <w:bottom w:val="none" w:sz="0" w:space="0" w:color="auto"/>
        <w:right w:val="none" w:sz="0" w:space="0" w:color="auto"/>
      </w:divBdr>
      <w:divsChild>
        <w:div w:id="1647780756">
          <w:marLeft w:val="0"/>
          <w:marRight w:val="0"/>
          <w:marTop w:val="0"/>
          <w:marBottom w:val="0"/>
          <w:divBdr>
            <w:top w:val="none" w:sz="0" w:space="0" w:color="auto"/>
            <w:left w:val="none" w:sz="0" w:space="0" w:color="auto"/>
            <w:bottom w:val="none" w:sz="0" w:space="0" w:color="auto"/>
            <w:right w:val="none" w:sz="0" w:space="0" w:color="auto"/>
          </w:divBdr>
        </w:div>
      </w:divsChild>
    </w:div>
    <w:div w:id="365639203">
      <w:bodyDiv w:val="1"/>
      <w:marLeft w:val="0"/>
      <w:marRight w:val="0"/>
      <w:marTop w:val="0"/>
      <w:marBottom w:val="0"/>
      <w:divBdr>
        <w:top w:val="none" w:sz="0" w:space="0" w:color="auto"/>
        <w:left w:val="none" w:sz="0" w:space="0" w:color="auto"/>
        <w:bottom w:val="none" w:sz="0" w:space="0" w:color="auto"/>
        <w:right w:val="none" w:sz="0" w:space="0" w:color="auto"/>
      </w:divBdr>
      <w:divsChild>
        <w:div w:id="328944866">
          <w:marLeft w:val="0"/>
          <w:marRight w:val="0"/>
          <w:marTop w:val="0"/>
          <w:marBottom w:val="0"/>
          <w:divBdr>
            <w:top w:val="none" w:sz="0" w:space="0" w:color="auto"/>
            <w:left w:val="none" w:sz="0" w:space="0" w:color="auto"/>
            <w:bottom w:val="none" w:sz="0" w:space="0" w:color="auto"/>
            <w:right w:val="none" w:sz="0" w:space="0" w:color="auto"/>
          </w:divBdr>
        </w:div>
      </w:divsChild>
    </w:div>
    <w:div w:id="1116755820">
      <w:bodyDiv w:val="1"/>
      <w:marLeft w:val="0"/>
      <w:marRight w:val="0"/>
      <w:marTop w:val="0"/>
      <w:marBottom w:val="0"/>
      <w:divBdr>
        <w:top w:val="none" w:sz="0" w:space="0" w:color="auto"/>
        <w:left w:val="none" w:sz="0" w:space="0" w:color="auto"/>
        <w:bottom w:val="none" w:sz="0" w:space="0" w:color="auto"/>
        <w:right w:val="none" w:sz="0" w:space="0" w:color="auto"/>
      </w:divBdr>
      <w:divsChild>
        <w:div w:id="694304190">
          <w:marLeft w:val="0"/>
          <w:marRight w:val="0"/>
          <w:marTop w:val="0"/>
          <w:marBottom w:val="0"/>
          <w:divBdr>
            <w:top w:val="none" w:sz="0" w:space="0" w:color="auto"/>
            <w:left w:val="none" w:sz="0" w:space="0" w:color="auto"/>
            <w:bottom w:val="none" w:sz="0" w:space="0" w:color="auto"/>
            <w:right w:val="none" w:sz="0" w:space="0" w:color="auto"/>
          </w:divBdr>
        </w:div>
      </w:divsChild>
    </w:div>
    <w:div w:id="1593659280">
      <w:bodyDiv w:val="1"/>
      <w:marLeft w:val="0"/>
      <w:marRight w:val="0"/>
      <w:marTop w:val="0"/>
      <w:marBottom w:val="0"/>
      <w:divBdr>
        <w:top w:val="none" w:sz="0" w:space="0" w:color="auto"/>
        <w:left w:val="none" w:sz="0" w:space="0" w:color="auto"/>
        <w:bottom w:val="none" w:sz="0" w:space="0" w:color="auto"/>
        <w:right w:val="none" w:sz="0" w:space="0" w:color="auto"/>
      </w:divBdr>
      <w:divsChild>
        <w:div w:id="2024814972">
          <w:marLeft w:val="0"/>
          <w:marRight w:val="0"/>
          <w:marTop w:val="0"/>
          <w:marBottom w:val="0"/>
          <w:divBdr>
            <w:top w:val="none" w:sz="0" w:space="0" w:color="auto"/>
            <w:left w:val="none" w:sz="0" w:space="0" w:color="auto"/>
            <w:bottom w:val="none" w:sz="0" w:space="0" w:color="auto"/>
            <w:right w:val="none" w:sz="0" w:space="0" w:color="auto"/>
          </w:divBdr>
        </w:div>
      </w:divsChild>
    </w:div>
    <w:div w:id="1826848604">
      <w:bodyDiv w:val="1"/>
      <w:marLeft w:val="0"/>
      <w:marRight w:val="0"/>
      <w:marTop w:val="0"/>
      <w:marBottom w:val="0"/>
      <w:divBdr>
        <w:top w:val="none" w:sz="0" w:space="0" w:color="auto"/>
        <w:left w:val="none" w:sz="0" w:space="0" w:color="auto"/>
        <w:bottom w:val="none" w:sz="0" w:space="0" w:color="auto"/>
        <w:right w:val="none" w:sz="0" w:space="0" w:color="auto"/>
      </w:divBdr>
      <w:divsChild>
        <w:div w:id="1782072988">
          <w:marLeft w:val="0"/>
          <w:marRight w:val="0"/>
          <w:marTop w:val="0"/>
          <w:marBottom w:val="0"/>
          <w:divBdr>
            <w:top w:val="none" w:sz="0" w:space="0" w:color="auto"/>
            <w:left w:val="none" w:sz="0" w:space="0" w:color="auto"/>
            <w:bottom w:val="none" w:sz="0" w:space="0" w:color="auto"/>
            <w:right w:val="none" w:sz="0" w:space="0" w:color="auto"/>
          </w:divBdr>
        </w:div>
      </w:divsChild>
    </w:div>
    <w:div w:id="1939485535">
      <w:bodyDiv w:val="1"/>
      <w:marLeft w:val="0"/>
      <w:marRight w:val="0"/>
      <w:marTop w:val="0"/>
      <w:marBottom w:val="0"/>
      <w:divBdr>
        <w:top w:val="none" w:sz="0" w:space="0" w:color="auto"/>
        <w:left w:val="none" w:sz="0" w:space="0" w:color="auto"/>
        <w:bottom w:val="none" w:sz="0" w:space="0" w:color="auto"/>
        <w:right w:val="none" w:sz="0" w:space="0" w:color="auto"/>
      </w:divBdr>
      <w:divsChild>
        <w:div w:id="1194609172">
          <w:marLeft w:val="0"/>
          <w:marRight w:val="0"/>
          <w:marTop w:val="0"/>
          <w:marBottom w:val="0"/>
          <w:divBdr>
            <w:top w:val="none" w:sz="0" w:space="0" w:color="auto"/>
            <w:left w:val="none" w:sz="0" w:space="0" w:color="auto"/>
            <w:bottom w:val="none" w:sz="0" w:space="0" w:color="auto"/>
            <w:right w:val="none" w:sz="0" w:space="0" w:color="auto"/>
          </w:divBdr>
        </w:div>
      </w:divsChild>
    </w:div>
    <w:div w:id="2096244483">
      <w:bodyDiv w:val="1"/>
      <w:marLeft w:val="0"/>
      <w:marRight w:val="0"/>
      <w:marTop w:val="0"/>
      <w:marBottom w:val="0"/>
      <w:divBdr>
        <w:top w:val="none" w:sz="0" w:space="0" w:color="auto"/>
        <w:left w:val="none" w:sz="0" w:space="0" w:color="auto"/>
        <w:bottom w:val="none" w:sz="0" w:space="0" w:color="auto"/>
        <w:right w:val="none" w:sz="0" w:space="0" w:color="auto"/>
      </w:divBdr>
      <w:divsChild>
        <w:div w:id="1563100891">
          <w:marLeft w:val="0"/>
          <w:marRight w:val="0"/>
          <w:marTop w:val="0"/>
          <w:marBottom w:val="0"/>
          <w:divBdr>
            <w:top w:val="none" w:sz="0" w:space="0" w:color="auto"/>
            <w:left w:val="none" w:sz="0" w:space="0" w:color="auto"/>
            <w:bottom w:val="none" w:sz="0" w:space="0" w:color="auto"/>
            <w:right w:val="none" w:sz="0" w:space="0" w:color="auto"/>
          </w:divBdr>
        </w:div>
      </w:divsChild>
    </w:div>
    <w:div w:id="2139645133">
      <w:bodyDiv w:val="1"/>
      <w:marLeft w:val="0"/>
      <w:marRight w:val="0"/>
      <w:marTop w:val="0"/>
      <w:marBottom w:val="0"/>
      <w:divBdr>
        <w:top w:val="none" w:sz="0" w:space="0" w:color="auto"/>
        <w:left w:val="none" w:sz="0" w:space="0" w:color="auto"/>
        <w:bottom w:val="none" w:sz="0" w:space="0" w:color="auto"/>
        <w:right w:val="none" w:sz="0" w:space="0" w:color="auto"/>
      </w:divBdr>
      <w:divsChild>
        <w:div w:id="555508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023\OneDrive\Escritorio\U7\FORMATO%20DEBER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28908C-BE4E-47AD-9453-34E4EEF3F944}">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FORMATO DEBERES.dotx</Template>
  <TotalTime>56</TotalTime>
  <Pages>1</Pages>
  <Words>842</Words>
  <Characters>4636</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Shadya Reyes Zambrano</dc:creator>
  <cp:keywords/>
  <dc:description/>
  <cp:lastModifiedBy>SHADYA NICOLE REYES ZAMBRANO</cp:lastModifiedBy>
  <cp:revision>8</cp:revision>
  <dcterms:created xsi:type="dcterms:W3CDTF">2026-10-06T01:03:00Z</dcterms:created>
  <dcterms:modified xsi:type="dcterms:W3CDTF">2026-10-06T17:51:00Z</dcterms:modified>
</cp:coreProperties>
</file>